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091012" w14:textId="77777777" w:rsidR="00FB0937" w:rsidRPr="00251F5B" w:rsidRDefault="00A37240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251F5B">
        <w:rPr>
          <w:rFonts w:ascii="Lato" w:hAnsi="Lato" w:cs="Arial"/>
          <w:b/>
          <w:sz w:val="20"/>
          <w:szCs w:val="20"/>
        </w:rPr>
        <w:t xml:space="preserve">   </w:t>
      </w:r>
    </w:p>
    <w:p w14:paraId="5AFE5176" w14:textId="77777777" w:rsidR="00784089" w:rsidRPr="00251F5B" w:rsidRDefault="00784089" w:rsidP="0078408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251F5B">
        <w:rPr>
          <w:rFonts w:ascii="Lato" w:hAnsi="Lato" w:cs="Arial"/>
          <w:b/>
          <w:sz w:val="20"/>
          <w:szCs w:val="20"/>
        </w:rPr>
        <w:t>Informes Sobre Pasivos Contingentes</w:t>
      </w:r>
    </w:p>
    <w:p w14:paraId="6988134D" w14:textId="7A530180" w:rsidR="00784089" w:rsidRPr="00251F5B" w:rsidRDefault="00AF6670" w:rsidP="0078408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>
        <w:rPr>
          <w:rFonts w:ascii="Lato" w:hAnsi="Lato" w:cs="Arial"/>
          <w:b/>
          <w:sz w:val="20"/>
          <w:szCs w:val="20"/>
        </w:rPr>
        <w:t>Al 31 de marzo del 2026</w:t>
      </w:r>
    </w:p>
    <w:p w14:paraId="24595F58" w14:textId="77777777" w:rsidR="00784089" w:rsidRPr="00251F5B" w:rsidRDefault="00784089" w:rsidP="0078408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251F5B">
        <w:rPr>
          <w:rFonts w:ascii="Lato" w:hAnsi="Lato" w:cs="Arial"/>
          <w:b/>
          <w:sz w:val="20"/>
          <w:szCs w:val="20"/>
        </w:rPr>
        <w:t>(Cifras en Pesos)</w:t>
      </w:r>
    </w:p>
    <w:p w14:paraId="13AB7BCD" w14:textId="77777777" w:rsidR="00784089" w:rsidRPr="00251F5B" w:rsidRDefault="00784089" w:rsidP="0078408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bookmarkStart w:id="0" w:name="_GoBack"/>
      <w:bookmarkEnd w:id="0"/>
    </w:p>
    <w:p w14:paraId="34B9303B" w14:textId="77777777" w:rsidR="00784089" w:rsidRPr="00251F5B" w:rsidRDefault="00784089" w:rsidP="00784089">
      <w:pPr>
        <w:spacing w:line="240" w:lineRule="auto"/>
        <w:rPr>
          <w:rFonts w:ascii="Lato" w:hAnsi="Lato" w:cs="Arial"/>
          <w:b/>
          <w:sz w:val="20"/>
          <w:szCs w:val="20"/>
        </w:rPr>
      </w:pPr>
      <w:r w:rsidRPr="00251F5B">
        <w:rPr>
          <w:rFonts w:ascii="Lato" w:hAnsi="Lato" w:cs="Arial"/>
          <w:b/>
          <w:sz w:val="20"/>
          <w:szCs w:val="20"/>
        </w:rPr>
        <w:t>Ente Público:  COMISIÓN DE LOS DERECHOS HUMANOS DEL ESTADO DE YUCATÁN</w:t>
      </w:r>
    </w:p>
    <w:p w14:paraId="37FF42E2" w14:textId="77777777" w:rsidR="00AF6670" w:rsidRPr="00AF6670" w:rsidRDefault="00AF6670" w:rsidP="00AF6670">
      <w:pPr>
        <w:spacing w:after="0" w:line="240" w:lineRule="auto"/>
        <w:rPr>
          <w:rFonts w:ascii="Lato" w:hAnsi="Lato" w:cs="Barlow"/>
          <w:sz w:val="20"/>
          <w:szCs w:val="20"/>
        </w:rPr>
      </w:pPr>
      <w:r w:rsidRPr="00AF6670">
        <w:rPr>
          <w:rFonts w:ascii="Lato" w:hAnsi="Lato" w:cs="Barlow"/>
          <w:sz w:val="20"/>
          <w:szCs w:val="20"/>
        </w:rPr>
        <w:t>PRESENTE</w:t>
      </w:r>
    </w:p>
    <w:p w14:paraId="56B5B1CA" w14:textId="77777777" w:rsidR="00AF6670" w:rsidRPr="00AF6670" w:rsidRDefault="00AF6670" w:rsidP="00AF6670">
      <w:pPr>
        <w:spacing w:after="0" w:line="240" w:lineRule="auto"/>
        <w:rPr>
          <w:rFonts w:ascii="Lato" w:hAnsi="Lato" w:cs="Barlow"/>
          <w:sz w:val="20"/>
          <w:szCs w:val="20"/>
        </w:rPr>
      </w:pPr>
    </w:p>
    <w:p w14:paraId="13727C7C" w14:textId="77777777" w:rsidR="00AF6670" w:rsidRPr="00AF6670" w:rsidRDefault="00AF6670" w:rsidP="00AF6670">
      <w:pPr>
        <w:spacing w:after="0" w:line="240" w:lineRule="auto"/>
        <w:jc w:val="both"/>
        <w:rPr>
          <w:rFonts w:ascii="Lato" w:hAnsi="Lato" w:cs="Barlow"/>
          <w:sz w:val="20"/>
          <w:szCs w:val="20"/>
        </w:rPr>
      </w:pPr>
      <w:r w:rsidRPr="00AF6670">
        <w:rPr>
          <w:rFonts w:ascii="Lato" w:hAnsi="Lato" w:cs="Barlow"/>
          <w:sz w:val="20"/>
          <w:szCs w:val="20"/>
        </w:rPr>
        <w:t>POR MEDIO DE LA PRESENTE, Y AL PERIODO QUE SE INFORMA, LA COMISION DE DERECHOS HUMANOS DEL ESTADO DE YUCATAN TIENE DOS DEMANDAS EN JUICIO RECLAMATORIO LABORAL.</w:t>
      </w:r>
    </w:p>
    <w:p w14:paraId="509DED42" w14:textId="18C409DC" w:rsidR="00F032E2" w:rsidRDefault="00F032E2" w:rsidP="006F3019">
      <w:pPr>
        <w:spacing w:line="240" w:lineRule="auto"/>
        <w:rPr>
          <w:rFonts w:cs="Arial"/>
          <w:b/>
          <w:sz w:val="20"/>
          <w:szCs w:val="20"/>
        </w:rPr>
      </w:pPr>
    </w:p>
    <w:p w14:paraId="33BAF079" w14:textId="284F59A1" w:rsidR="00535222" w:rsidRDefault="00535222" w:rsidP="006F3019">
      <w:pPr>
        <w:spacing w:line="240" w:lineRule="auto"/>
        <w:rPr>
          <w:rFonts w:cs="Arial"/>
          <w:b/>
          <w:sz w:val="20"/>
          <w:szCs w:val="20"/>
        </w:rPr>
      </w:pPr>
    </w:p>
    <w:p w14:paraId="55A3DB89" w14:textId="77777777" w:rsidR="006F3019" w:rsidRPr="00457893" w:rsidRDefault="006F3019" w:rsidP="00AE55B9">
      <w:pPr>
        <w:spacing w:line="240" w:lineRule="auto"/>
        <w:jc w:val="both"/>
        <w:rPr>
          <w:rFonts w:cs="Arial"/>
          <w:b/>
          <w:i/>
          <w:sz w:val="48"/>
          <w:szCs w:val="48"/>
        </w:rPr>
      </w:pPr>
    </w:p>
    <w:p w14:paraId="5C03C799" w14:textId="77777777" w:rsidR="00A37240" w:rsidRDefault="00A37240" w:rsidP="00535222">
      <w:pPr>
        <w:spacing w:line="240" w:lineRule="auto"/>
        <w:rPr>
          <w:rFonts w:cs="Arial"/>
          <w:sz w:val="20"/>
          <w:szCs w:val="20"/>
        </w:rPr>
      </w:pPr>
    </w:p>
    <w:p w14:paraId="180D1C77" w14:textId="77777777" w:rsidR="00A37240" w:rsidRDefault="00A37240" w:rsidP="004C2F8B">
      <w:pPr>
        <w:spacing w:line="240" w:lineRule="auto"/>
        <w:jc w:val="center"/>
        <w:rPr>
          <w:rFonts w:cs="Arial"/>
          <w:sz w:val="20"/>
          <w:szCs w:val="20"/>
        </w:rPr>
      </w:pPr>
    </w:p>
    <w:p w14:paraId="4A09B994" w14:textId="77777777" w:rsidR="004C2F8B" w:rsidRDefault="004C2F8B" w:rsidP="004C2F8B">
      <w:pPr>
        <w:spacing w:line="240" w:lineRule="auto"/>
        <w:jc w:val="center"/>
        <w:rPr>
          <w:rFonts w:cs="Arial"/>
          <w:sz w:val="20"/>
          <w:szCs w:val="20"/>
        </w:rPr>
      </w:pPr>
    </w:p>
    <w:p w14:paraId="6288C232" w14:textId="77777777" w:rsidR="004C2F8B" w:rsidRPr="00462E33" w:rsidRDefault="004C2F8B" w:rsidP="00462E33">
      <w:pPr>
        <w:spacing w:line="240" w:lineRule="auto"/>
        <w:rPr>
          <w:rFonts w:cs="Arial"/>
          <w:b/>
          <w:sz w:val="20"/>
          <w:szCs w:val="20"/>
        </w:rPr>
      </w:pPr>
    </w:p>
    <w:sectPr w:rsidR="004C2F8B" w:rsidRPr="00462E33" w:rsidSect="00784089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rlow">
    <w:altName w:val="Times New Roman"/>
    <w:charset w:val="00"/>
    <w:family w:val="auto"/>
    <w:pitch w:val="variable"/>
    <w:sig w:usb0="00000001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748"/>
    <w:rsid w:val="0002084B"/>
    <w:rsid w:val="00055894"/>
    <w:rsid w:val="00091E7C"/>
    <w:rsid w:val="000A2800"/>
    <w:rsid w:val="000B0DAC"/>
    <w:rsid w:val="000B3677"/>
    <w:rsid w:val="000C39AA"/>
    <w:rsid w:val="000E1882"/>
    <w:rsid w:val="00105B62"/>
    <w:rsid w:val="00112222"/>
    <w:rsid w:val="00122306"/>
    <w:rsid w:val="00147576"/>
    <w:rsid w:val="00160925"/>
    <w:rsid w:val="0017663C"/>
    <w:rsid w:val="00182B9E"/>
    <w:rsid w:val="001853A5"/>
    <w:rsid w:val="001D3A74"/>
    <w:rsid w:val="001E18E9"/>
    <w:rsid w:val="00211ADF"/>
    <w:rsid w:val="0021671C"/>
    <w:rsid w:val="00223613"/>
    <w:rsid w:val="00241C63"/>
    <w:rsid w:val="00250458"/>
    <w:rsid w:val="00251F5B"/>
    <w:rsid w:val="00256BEA"/>
    <w:rsid w:val="00265779"/>
    <w:rsid w:val="002665AF"/>
    <w:rsid w:val="002A7468"/>
    <w:rsid w:val="002B0C2A"/>
    <w:rsid w:val="002C6429"/>
    <w:rsid w:val="002C6889"/>
    <w:rsid w:val="002C6DB3"/>
    <w:rsid w:val="002D47A8"/>
    <w:rsid w:val="002D4A62"/>
    <w:rsid w:val="002D5DE1"/>
    <w:rsid w:val="003129FF"/>
    <w:rsid w:val="00312A6F"/>
    <w:rsid w:val="00334D2C"/>
    <w:rsid w:val="00337A68"/>
    <w:rsid w:val="003735C5"/>
    <w:rsid w:val="00380372"/>
    <w:rsid w:val="003847C7"/>
    <w:rsid w:val="003B1671"/>
    <w:rsid w:val="003B350C"/>
    <w:rsid w:val="003B6E7E"/>
    <w:rsid w:val="003B7965"/>
    <w:rsid w:val="003D18A8"/>
    <w:rsid w:val="003E731E"/>
    <w:rsid w:val="00442E26"/>
    <w:rsid w:val="00457893"/>
    <w:rsid w:val="00462E33"/>
    <w:rsid w:val="00476C29"/>
    <w:rsid w:val="00491A42"/>
    <w:rsid w:val="004C2F8B"/>
    <w:rsid w:val="004D5D71"/>
    <w:rsid w:val="004F4A55"/>
    <w:rsid w:val="00510444"/>
    <w:rsid w:val="005226A9"/>
    <w:rsid w:val="00527385"/>
    <w:rsid w:val="00535222"/>
    <w:rsid w:val="00551A5C"/>
    <w:rsid w:val="0056705D"/>
    <w:rsid w:val="00572CC2"/>
    <w:rsid w:val="00575EF3"/>
    <w:rsid w:val="00580CEA"/>
    <w:rsid w:val="00594FBC"/>
    <w:rsid w:val="005B7A24"/>
    <w:rsid w:val="005C3F30"/>
    <w:rsid w:val="005F2FB4"/>
    <w:rsid w:val="005F5B5E"/>
    <w:rsid w:val="00605F86"/>
    <w:rsid w:val="00616B02"/>
    <w:rsid w:val="00630C9D"/>
    <w:rsid w:val="006432B5"/>
    <w:rsid w:val="00672846"/>
    <w:rsid w:val="0068523A"/>
    <w:rsid w:val="006F3019"/>
    <w:rsid w:val="006F4AD5"/>
    <w:rsid w:val="00740B36"/>
    <w:rsid w:val="00747234"/>
    <w:rsid w:val="00756276"/>
    <w:rsid w:val="00761090"/>
    <w:rsid w:val="00780EAA"/>
    <w:rsid w:val="0078139E"/>
    <w:rsid w:val="00784089"/>
    <w:rsid w:val="00796E8E"/>
    <w:rsid w:val="007B331D"/>
    <w:rsid w:val="007B3E58"/>
    <w:rsid w:val="00815947"/>
    <w:rsid w:val="00863587"/>
    <w:rsid w:val="00887E09"/>
    <w:rsid w:val="00895656"/>
    <w:rsid w:val="008A3562"/>
    <w:rsid w:val="008A5FF6"/>
    <w:rsid w:val="008A7834"/>
    <w:rsid w:val="008C192F"/>
    <w:rsid w:val="008D1782"/>
    <w:rsid w:val="008E0371"/>
    <w:rsid w:val="008F238B"/>
    <w:rsid w:val="008F6927"/>
    <w:rsid w:val="00905D4F"/>
    <w:rsid w:val="00923461"/>
    <w:rsid w:val="00934DD3"/>
    <w:rsid w:val="009472B6"/>
    <w:rsid w:val="00973307"/>
    <w:rsid w:val="00982C20"/>
    <w:rsid w:val="00984364"/>
    <w:rsid w:val="00992A09"/>
    <w:rsid w:val="009D1F71"/>
    <w:rsid w:val="009E4879"/>
    <w:rsid w:val="009F0748"/>
    <w:rsid w:val="00A0330C"/>
    <w:rsid w:val="00A13150"/>
    <w:rsid w:val="00A24D60"/>
    <w:rsid w:val="00A263D6"/>
    <w:rsid w:val="00A35819"/>
    <w:rsid w:val="00A37240"/>
    <w:rsid w:val="00A571F7"/>
    <w:rsid w:val="00A84E08"/>
    <w:rsid w:val="00AA36D5"/>
    <w:rsid w:val="00AA3A56"/>
    <w:rsid w:val="00AC47B0"/>
    <w:rsid w:val="00AE55B9"/>
    <w:rsid w:val="00AF4C43"/>
    <w:rsid w:val="00AF6670"/>
    <w:rsid w:val="00B001D8"/>
    <w:rsid w:val="00B03FA0"/>
    <w:rsid w:val="00B2027D"/>
    <w:rsid w:val="00B27ED8"/>
    <w:rsid w:val="00B30890"/>
    <w:rsid w:val="00B4000F"/>
    <w:rsid w:val="00B6405C"/>
    <w:rsid w:val="00B8041A"/>
    <w:rsid w:val="00BB67D8"/>
    <w:rsid w:val="00BD5098"/>
    <w:rsid w:val="00BE7F65"/>
    <w:rsid w:val="00BF6CAF"/>
    <w:rsid w:val="00C0724B"/>
    <w:rsid w:val="00C13A14"/>
    <w:rsid w:val="00C2018C"/>
    <w:rsid w:val="00C25940"/>
    <w:rsid w:val="00C4511B"/>
    <w:rsid w:val="00C537F5"/>
    <w:rsid w:val="00C54195"/>
    <w:rsid w:val="00C61EF5"/>
    <w:rsid w:val="00C643C3"/>
    <w:rsid w:val="00C64D27"/>
    <w:rsid w:val="00C66147"/>
    <w:rsid w:val="00C81FA9"/>
    <w:rsid w:val="00C97BB3"/>
    <w:rsid w:val="00CA0FE3"/>
    <w:rsid w:val="00CD1EB6"/>
    <w:rsid w:val="00CE3A48"/>
    <w:rsid w:val="00CF0AFE"/>
    <w:rsid w:val="00CF6246"/>
    <w:rsid w:val="00D15544"/>
    <w:rsid w:val="00D345F5"/>
    <w:rsid w:val="00D41874"/>
    <w:rsid w:val="00D525DD"/>
    <w:rsid w:val="00D56283"/>
    <w:rsid w:val="00D60184"/>
    <w:rsid w:val="00D8018E"/>
    <w:rsid w:val="00D83798"/>
    <w:rsid w:val="00D87331"/>
    <w:rsid w:val="00DA4C8E"/>
    <w:rsid w:val="00DB5F05"/>
    <w:rsid w:val="00DE7F4E"/>
    <w:rsid w:val="00E005A0"/>
    <w:rsid w:val="00E24F5B"/>
    <w:rsid w:val="00E255DC"/>
    <w:rsid w:val="00E32F9C"/>
    <w:rsid w:val="00E45247"/>
    <w:rsid w:val="00E61781"/>
    <w:rsid w:val="00EA3D38"/>
    <w:rsid w:val="00EB44A4"/>
    <w:rsid w:val="00EC345B"/>
    <w:rsid w:val="00F032E2"/>
    <w:rsid w:val="00F21A92"/>
    <w:rsid w:val="00F31502"/>
    <w:rsid w:val="00F4022E"/>
    <w:rsid w:val="00F53483"/>
    <w:rsid w:val="00F83098"/>
    <w:rsid w:val="00FB0937"/>
    <w:rsid w:val="00FD61A3"/>
    <w:rsid w:val="00FE0157"/>
    <w:rsid w:val="00FE2A74"/>
    <w:rsid w:val="00FE7540"/>
    <w:rsid w:val="00FF3D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0CB72D"/>
  <w15:docId w15:val="{B2FF29A5-3000-4604-BE09-F7300A0DE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1C6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372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372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29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3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Sharon Yanelli Lara Medrano</cp:lastModifiedBy>
  <cp:revision>4</cp:revision>
  <cp:lastPrinted>2023-04-06T19:03:00Z</cp:lastPrinted>
  <dcterms:created xsi:type="dcterms:W3CDTF">2026-01-26T15:43:00Z</dcterms:created>
  <dcterms:modified xsi:type="dcterms:W3CDTF">2026-04-23T16:24:00Z</dcterms:modified>
</cp:coreProperties>
</file>