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3F2" w:rsidRPr="00095D27" w:rsidRDefault="00A053F2" w:rsidP="00A053F2">
      <w:pPr>
        <w:spacing w:line="240" w:lineRule="auto"/>
        <w:jc w:val="center"/>
        <w:rPr>
          <w:rFonts w:ascii="Lato" w:hAnsi="Lato" w:cs="Arial"/>
          <w:b/>
          <w:sz w:val="20"/>
          <w:szCs w:val="20"/>
        </w:rPr>
      </w:pPr>
      <w:r w:rsidRPr="00095D27">
        <w:rPr>
          <w:rFonts w:ascii="Lato" w:hAnsi="Lato" w:cs="Arial"/>
          <w:b/>
          <w:sz w:val="20"/>
          <w:szCs w:val="20"/>
        </w:rPr>
        <w:t>Notas a los Estados Financieros</w:t>
      </w:r>
    </w:p>
    <w:p w:rsidR="00A053F2" w:rsidRPr="00095D27" w:rsidRDefault="00A053F2" w:rsidP="00A053F2">
      <w:pPr>
        <w:spacing w:line="240" w:lineRule="auto"/>
        <w:jc w:val="center"/>
        <w:rPr>
          <w:rFonts w:ascii="Lato" w:hAnsi="Lato" w:cs="Arial"/>
          <w:b/>
          <w:sz w:val="20"/>
          <w:szCs w:val="20"/>
        </w:rPr>
      </w:pPr>
      <w:r w:rsidRPr="00095D27">
        <w:rPr>
          <w:rFonts w:ascii="Lato" w:hAnsi="Lato" w:cs="Arial"/>
          <w:b/>
          <w:sz w:val="20"/>
          <w:szCs w:val="20"/>
        </w:rPr>
        <w:t xml:space="preserve">Al </w:t>
      </w:r>
      <w:r w:rsidR="00D27A0E">
        <w:rPr>
          <w:rFonts w:ascii="Lato" w:hAnsi="Lato" w:cs="Arial"/>
          <w:b/>
          <w:sz w:val="20"/>
          <w:szCs w:val="20"/>
        </w:rPr>
        <w:t>31 de marzo de 2026</w:t>
      </w:r>
      <w:bookmarkStart w:id="0" w:name="_GoBack"/>
      <w:bookmarkEnd w:id="0"/>
    </w:p>
    <w:p w:rsidR="00A053F2" w:rsidRDefault="00A053F2" w:rsidP="00A053F2">
      <w:pPr>
        <w:spacing w:line="240" w:lineRule="auto"/>
        <w:jc w:val="center"/>
      </w:pPr>
      <w:r w:rsidRPr="00095D27">
        <w:rPr>
          <w:rFonts w:ascii="Lato" w:hAnsi="Lato" w:cs="Arial"/>
          <w:b/>
          <w:sz w:val="20"/>
          <w:szCs w:val="20"/>
        </w:rPr>
        <w:t>(Cifras en Pesos)</w:t>
      </w:r>
    </w:p>
    <w:p w:rsidR="00A053F2" w:rsidRDefault="00A053F2">
      <w:pPr>
        <w:pStyle w:val="Texto"/>
        <w:spacing w:after="80" w:line="240" w:lineRule="auto"/>
        <w:ind w:firstLine="0"/>
        <w:rPr>
          <w:rFonts w:ascii="Lato" w:hAnsi="Lato" w:cs="Calibri"/>
          <w:b/>
          <w:bCs/>
          <w:sz w:val="20"/>
        </w:rPr>
      </w:pPr>
    </w:p>
    <w:p w:rsidR="00BD4875" w:rsidRPr="00095D27" w:rsidRDefault="00BD4875">
      <w:pPr>
        <w:pStyle w:val="Texto"/>
        <w:spacing w:after="80" w:line="240" w:lineRule="auto"/>
        <w:ind w:firstLine="0"/>
        <w:rPr>
          <w:rFonts w:ascii="Lato" w:hAnsi="Lato" w:cs="Calibri"/>
          <w:b/>
          <w:bCs/>
          <w:sz w:val="20"/>
        </w:rPr>
      </w:pPr>
      <w:r w:rsidRPr="00095D27">
        <w:rPr>
          <w:rFonts w:ascii="Lato" w:hAnsi="Lato" w:cs="Calibri"/>
          <w:b/>
          <w:bCs/>
          <w:sz w:val="20"/>
        </w:rPr>
        <w:t>E</w:t>
      </w:r>
      <w:r w:rsidRPr="00095D27">
        <w:rPr>
          <w:rFonts w:ascii="Lato" w:hAnsi="Lato" w:cs="Calibri"/>
          <w:b/>
          <w:bCs/>
          <w:spacing w:val="-1"/>
          <w:sz w:val="20"/>
        </w:rPr>
        <w:t>n</w:t>
      </w:r>
      <w:r w:rsidRPr="00095D27">
        <w:rPr>
          <w:rFonts w:ascii="Lato" w:hAnsi="Lato" w:cs="Calibri"/>
          <w:b/>
          <w:bCs/>
          <w:sz w:val="20"/>
        </w:rPr>
        <w:t>te</w:t>
      </w:r>
      <w:r w:rsidRPr="00095D27">
        <w:rPr>
          <w:rFonts w:ascii="Lato" w:hAnsi="Lato" w:cs="Calibri"/>
          <w:b/>
          <w:bCs/>
          <w:spacing w:val="-6"/>
          <w:sz w:val="20"/>
        </w:rPr>
        <w:t xml:space="preserve"> </w:t>
      </w:r>
      <w:r w:rsidRPr="00095D27">
        <w:rPr>
          <w:rFonts w:ascii="Lato" w:hAnsi="Lato" w:cs="Calibri"/>
          <w:b/>
          <w:bCs/>
          <w:sz w:val="20"/>
        </w:rPr>
        <w:t>P</w:t>
      </w:r>
      <w:r w:rsidRPr="00095D27">
        <w:rPr>
          <w:rFonts w:ascii="Lato" w:hAnsi="Lato" w:cs="Calibri"/>
          <w:b/>
          <w:bCs/>
          <w:spacing w:val="-1"/>
          <w:sz w:val="20"/>
        </w:rPr>
        <w:t>úbli</w:t>
      </w:r>
      <w:r w:rsidRPr="00095D27">
        <w:rPr>
          <w:rFonts w:ascii="Lato" w:hAnsi="Lato" w:cs="Calibri"/>
          <w:b/>
          <w:bCs/>
          <w:spacing w:val="1"/>
          <w:sz w:val="20"/>
        </w:rPr>
        <w:t>c</w:t>
      </w:r>
      <w:r w:rsidRPr="00095D27">
        <w:rPr>
          <w:rFonts w:ascii="Lato" w:hAnsi="Lato" w:cs="Calibri"/>
          <w:b/>
          <w:bCs/>
          <w:spacing w:val="-1"/>
          <w:sz w:val="20"/>
        </w:rPr>
        <w:t>o</w:t>
      </w:r>
      <w:r w:rsidRPr="00095D27">
        <w:rPr>
          <w:rFonts w:ascii="Lato" w:hAnsi="Lato" w:cs="Calibri"/>
          <w:b/>
          <w:bCs/>
          <w:sz w:val="20"/>
        </w:rPr>
        <w:t xml:space="preserve">: INSTITUTO YUCATECO DE EMPRENDEDORES </w:t>
      </w:r>
    </w:p>
    <w:p w:rsidR="00D44A1D" w:rsidRPr="00095D27" w:rsidRDefault="00D44A1D">
      <w:pPr>
        <w:pStyle w:val="Texto"/>
        <w:spacing w:after="80" w:line="240" w:lineRule="auto"/>
        <w:ind w:firstLine="0"/>
        <w:rPr>
          <w:rFonts w:ascii="Lato" w:hAnsi="Lato"/>
          <w:sz w:val="20"/>
        </w:rPr>
      </w:pPr>
      <w:r w:rsidRPr="00095D27">
        <w:rPr>
          <w:rFonts w:ascii="Lato" w:hAnsi="Lato"/>
          <w:sz w:val="20"/>
        </w:rPr>
        <w:t xml:space="preserve">Con el propósito de dar cumplimiento a los artículos 46, fracción I, inciso g), 47, 48 y 49 de la Ley General de Contabilidad Gubernamental, el </w:t>
      </w:r>
      <w:r w:rsidR="001F42EB" w:rsidRPr="00095D27">
        <w:rPr>
          <w:rFonts w:ascii="Lato" w:hAnsi="Lato"/>
          <w:sz w:val="20"/>
        </w:rPr>
        <w:t>Instituto Yucateco de Emprendedores</w:t>
      </w:r>
      <w:r w:rsidRPr="00095D27">
        <w:rPr>
          <w:rFonts w:ascii="Lato" w:hAnsi="Lato"/>
          <w:sz w:val="20"/>
        </w:rPr>
        <w:t xml:space="preserve">, ha preparado los estados financieros incluyendo las operaciones efectuadas al </w:t>
      </w:r>
      <w:r w:rsidR="00D27A0E">
        <w:rPr>
          <w:rFonts w:ascii="Lato" w:hAnsi="Lato"/>
          <w:sz w:val="20"/>
          <w:lang w:val="es-MX"/>
        </w:rPr>
        <w:t>31 de marzo de 2026</w:t>
      </w:r>
      <w:r w:rsidRPr="00095D27">
        <w:rPr>
          <w:rFonts w:ascii="Lato" w:hAnsi="Lato"/>
          <w:sz w:val="20"/>
        </w:rPr>
        <w:t>.</w:t>
      </w:r>
    </w:p>
    <w:p w:rsidR="00D44A1D" w:rsidRPr="00095D27" w:rsidRDefault="00D44A1D" w:rsidP="00386A36">
      <w:pPr>
        <w:pStyle w:val="Texto"/>
        <w:spacing w:after="80" w:line="240" w:lineRule="auto"/>
        <w:ind w:firstLine="0"/>
        <w:jc w:val="left"/>
        <w:rPr>
          <w:rFonts w:ascii="Lato" w:hAnsi="Lato"/>
          <w:sz w:val="20"/>
        </w:rPr>
      </w:pPr>
    </w:p>
    <w:p w:rsidR="00D44A1D" w:rsidRPr="00095D27" w:rsidRDefault="00D44A1D">
      <w:pPr>
        <w:pStyle w:val="Texto"/>
        <w:spacing w:line="240" w:lineRule="auto"/>
        <w:jc w:val="left"/>
        <w:rPr>
          <w:rFonts w:ascii="Lato" w:hAnsi="Lato"/>
          <w:b/>
          <w:sz w:val="20"/>
          <w:lang w:val="es-MX"/>
        </w:rPr>
      </w:pPr>
      <w:r w:rsidRPr="00095D27">
        <w:rPr>
          <w:rFonts w:ascii="Lato" w:hAnsi="Lato"/>
          <w:b/>
          <w:sz w:val="20"/>
          <w:lang w:val="es-MX"/>
        </w:rPr>
        <w:t>a) NOTAS DE GESTIÓN ADMINISTRATIVA</w:t>
      </w:r>
    </w:p>
    <w:p w:rsidR="00BD4875" w:rsidRPr="00095D27" w:rsidRDefault="00BD4875" w:rsidP="00BD4875">
      <w:pPr>
        <w:pStyle w:val="Texto"/>
        <w:spacing w:after="98" w:line="240" w:lineRule="auto"/>
        <w:rPr>
          <w:rFonts w:ascii="Lato" w:hAnsi="Lato"/>
          <w:bCs/>
          <w:sz w:val="20"/>
          <w:lang w:val="es-MX"/>
        </w:rPr>
      </w:pPr>
      <w:r w:rsidRPr="00095D27">
        <w:rPr>
          <w:rFonts w:ascii="Lato" w:hAnsi="Lato"/>
          <w:bCs/>
          <w:sz w:val="20"/>
          <w:lang w:val="es-MX"/>
        </w:rPr>
        <w:t xml:space="preserve">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 </w:t>
      </w:r>
    </w:p>
    <w:p w:rsidR="00BD4875" w:rsidRPr="00095D27" w:rsidRDefault="00BD4875" w:rsidP="00BD4875">
      <w:pPr>
        <w:pStyle w:val="Texto"/>
        <w:spacing w:after="98" w:line="240" w:lineRule="auto"/>
        <w:rPr>
          <w:rFonts w:ascii="Lato" w:hAnsi="Lato"/>
          <w:bCs/>
          <w:sz w:val="20"/>
          <w:lang w:val="es-MX"/>
        </w:rPr>
      </w:pPr>
      <w:r w:rsidRPr="00095D27">
        <w:rPr>
          <w:rFonts w:ascii="Lato" w:hAnsi="Lato"/>
          <w:bCs/>
          <w:sz w:val="20"/>
          <w:lang w:val="es-MX"/>
        </w:rPr>
        <w:t>De esta manera, se informan y explican las condiciones relacionadas con la información financiera de cada período de gestión; además, de exponer aquellas políticas que podrían afectar la toma de decisiones en períodos posteriores.</w:t>
      </w:r>
    </w:p>
    <w:p w:rsidR="00D44A1D" w:rsidRPr="00095D27" w:rsidRDefault="00D44A1D">
      <w:pPr>
        <w:pStyle w:val="Texto"/>
        <w:spacing w:after="98" w:line="240" w:lineRule="auto"/>
        <w:rPr>
          <w:rFonts w:ascii="Lato" w:hAnsi="Lato"/>
          <w:sz w:val="20"/>
        </w:rPr>
      </w:pPr>
    </w:p>
    <w:p w:rsidR="00D44A1D" w:rsidRPr="00095D27" w:rsidRDefault="00D44A1D">
      <w:pPr>
        <w:autoSpaceDE w:val="0"/>
        <w:autoSpaceDN w:val="0"/>
        <w:adjustRightInd w:val="0"/>
        <w:spacing w:line="240" w:lineRule="auto"/>
        <w:ind w:firstLine="360"/>
        <w:jc w:val="both"/>
        <w:rPr>
          <w:rFonts w:ascii="Lato" w:eastAsia="Times New Roman" w:hAnsi="Lato"/>
          <w:sz w:val="20"/>
          <w:szCs w:val="20"/>
          <w:lang w:val="es-ES" w:eastAsia="es-ES"/>
        </w:rPr>
      </w:pPr>
      <w:r w:rsidRPr="00095D27">
        <w:rPr>
          <w:rFonts w:ascii="Lato" w:eastAsia="Times New Roman" w:hAnsi="Lato"/>
          <w:sz w:val="20"/>
          <w:szCs w:val="20"/>
          <w:lang w:val="es-ES" w:eastAsia="es-ES"/>
        </w:rPr>
        <w:t xml:space="preserve">Los Estados Financieros del </w:t>
      </w:r>
      <w:r w:rsidR="00BD4875" w:rsidRPr="00095D27">
        <w:rPr>
          <w:rFonts w:ascii="Lato" w:eastAsia="Times New Roman" w:hAnsi="Lato"/>
          <w:sz w:val="20"/>
          <w:szCs w:val="20"/>
          <w:lang w:val="es-ES" w:eastAsia="es-ES"/>
        </w:rPr>
        <w:t>Instituto Yucateco de Emprendedores son</w:t>
      </w:r>
      <w:r w:rsidRPr="00095D27">
        <w:rPr>
          <w:rFonts w:ascii="Lato" w:eastAsia="Times New Roman" w:hAnsi="Lato"/>
          <w:sz w:val="20"/>
          <w:szCs w:val="20"/>
          <w:lang w:val="es-ES" w:eastAsia="es-ES"/>
        </w:rPr>
        <w:t xml:space="preserve">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w:t>
      </w:r>
    </w:p>
    <w:p w:rsidR="00D44A1D" w:rsidRPr="00095D27" w:rsidRDefault="00D44A1D">
      <w:pPr>
        <w:pStyle w:val="Texto"/>
        <w:numPr>
          <w:ilvl w:val="0"/>
          <w:numId w:val="1"/>
        </w:numPr>
        <w:spacing w:after="98" w:line="240" w:lineRule="auto"/>
        <w:rPr>
          <w:rFonts w:ascii="Lato" w:hAnsi="Lato"/>
          <w:b/>
          <w:sz w:val="20"/>
          <w:lang w:val="es-MX"/>
        </w:rPr>
      </w:pPr>
      <w:r w:rsidRPr="00095D27">
        <w:rPr>
          <w:rFonts w:ascii="Lato" w:hAnsi="Lato"/>
          <w:b/>
          <w:sz w:val="20"/>
          <w:lang w:val="es-MX"/>
        </w:rPr>
        <w:t>Autorización e Historia</w:t>
      </w:r>
    </w:p>
    <w:p w:rsidR="00D44A1D" w:rsidRPr="00095D27" w:rsidRDefault="00D44A1D">
      <w:pPr>
        <w:pStyle w:val="INCISO"/>
        <w:spacing w:after="98" w:line="240" w:lineRule="auto"/>
        <w:ind w:left="0" w:firstLine="0"/>
        <w:rPr>
          <w:rFonts w:ascii="Lato" w:hAnsi="Lato"/>
          <w:sz w:val="20"/>
          <w:szCs w:val="20"/>
        </w:rPr>
      </w:pPr>
      <w:r w:rsidRPr="00095D27">
        <w:rPr>
          <w:rFonts w:ascii="Lato" w:hAnsi="Lato"/>
          <w:sz w:val="20"/>
          <w:szCs w:val="20"/>
        </w:rPr>
        <w:t>Fecha de creación del ente.</w:t>
      </w:r>
    </w:p>
    <w:p w:rsidR="00D44A1D" w:rsidRPr="00095D27" w:rsidRDefault="00BD4875">
      <w:pPr>
        <w:pStyle w:val="INCISO"/>
        <w:spacing w:after="98" w:line="240" w:lineRule="auto"/>
        <w:ind w:left="0" w:firstLine="0"/>
        <w:rPr>
          <w:rFonts w:ascii="Lato" w:hAnsi="Lato"/>
          <w:sz w:val="20"/>
          <w:szCs w:val="20"/>
        </w:rPr>
      </w:pPr>
      <w:r w:rsidRPr="00095D27">
        <w:rPr>
          <w:rFonts w:ascii="Lato" w:hAnsi="Lato"/>
          <w:sz w:val="20"/>
          <w:szCs w:val="20"/>
        </w:rPr>
        <w:t>El Instituto Yucateco de Emprendedores es un Organismo Público Descentralizado del Gobierno del Estado de Yucatán sectorizado a la Secretaría de Fomento Económico creado por el decreto # 229 publicado en el Diario Oficial del Estado el 17 de noviembre de 1999. En la actualidad, hasta el momento, el ultimo decreto es el celebrado el día 31 de enero de 2022, el cual fue el 465/2022, que tuvo como fin adecuar las atribuciones del Instituto Yucateco de Emprendedores con las que tenía a su cargo la Casa de las Artesanías del Estado de Yucatán. Principales</w:t>
      </w:r>
      <w:r w:rsidR="00D44A1D" w:rsidRPr="00095D27">
        <w:rPr>
          <w:rFonts w:ascii="Lato" w:hAnsi="Lato"/>
          <w:sz w:val="20"/>
          <w:szCs w:val="20"/>
        </w:rPr>
        <w:t xml:space="preserve"> cambios en su estructura.</w:t>
      </w:r>
    </w:p>
    <w:p w:rsidR="00BD4875" w:rsidRPr="00095D27" w:rsidRDefault="00BD4875" w:rsidP="00BD4875">
      <w:pPr>
        <w:spacing w:after="0" w:line="240" w:lineRule="auto"/>
        <w:jc w:val="both"/>
        <w:rPr>
          <w:rFonts w:ascii="Lato" w:eastAsia="Times New Roman" w:hAnsi="Lato" w:cs="Arial"/>
          <w:sz w:val="20"/>
          <w:szCs w:val="20"/>
          <w:lang w:val="es-ES" w:eastAsia="es-ES"/>
        </w:rPr>
      </w:pPr>
      <w:r w:rsidRPr="00095D27">
        <w:rPr>
          <w:rFonts w:ascii="Lato" w:eastAsia="Times New Roman" w:hAnsi="Lato"/>
          <w:sz w:val="20"/>
          <w:szCs w:val="20"/>
          <w:lang w:eastAsia="es-MX"/>
        </w:rPr>
        <w:lastRenderedPageBreak/>
        <w:t xml:space="preserve">El </w:t>
      </w:r>
      <w:r w:rsidRPr="00095D27">
        <w:rPr>
          <w:rFonts w:ascii="Lato" w:eastAsia="Times New Roman" w:hAnsi="Lato" w:cs="Arial"/>
          <w:sz w:val="20"/>
          <w:szCs w:val="20"/>
          <w:lang w:val="es-ES" w:eastAsia="es-ES"/>
        </w:rPr>
        <w:t>Instituto Yucateco de Emprendedores tuvo modificaciones mediante el decreto # 103 publicado el 26 de</w:t>
      </w:r>
      <w:r w:rsidR="00C70584">
        <w:rPr>
          <w:rFonts w:ascii="Lato" w:eastAsia="Times New Roman" w:hAnsi="Lato" w:cs="Arial"/>
          <w:sz w:val="20"/>
          <w:szCs w:val="20"/>
          <w:lang w:val="es-ES" w:eastAsia="es-ES"/>
        </w:rPr>
        <w:t xml:space="preserve"> </w:t>
      </w:r>
      <w:r w:rsidR="00804D52" w:rsidRPr="00095D27">
        <w:rPr>
          <w:rFonts w:ascii="Lato" w:eastAsia="Times New Roman" w:hAnsi="Lato" w:cs="Arial"/>
          <w:sz w:val="20"/>
          <w:szCs w:val="20"/>
          <w:lang w:val="es-ES" w:eastAsia="es-ES"/>
        </w:rPr>
        <w:t>agosto</w:t>
      </w:r>
      <w:r w:rsidR="00C70584">
        <w:rPr>
          <w:rFonts w:ascii="Lato" w:eastAsia="Times New Roman" w:hAnsi="Lato" w:cs="Arial"/>
          <w:sz w:val="20"/>
          <w:szCs w:val="20"/>
          <w:lang w:val="es-ES" w:eastAsia="es-ES"/>
        </w:rPr>
        <w:t xml:space="preserve"> </w:t>
      </w:r>
      <w:r w:rsidRPr="00095D27">
        <w:rPr>
          <w:rFonts w:ascii="Lato" w:eastAsia="Times New Roman" w:hAnsi="Lato" w:cs="Arial"/>
          <w:sz w:val="20"/>
          <w:szCs w:val="20"/>
          <w:lang w:val="es-ES" w:eastAsia="es-ES"/>
        </w:rPr>
        <w:t xml:space="preserve">de 2013 en el Diario Oficial del Estado. </w:t>
      </w:r>
    </w:p>
    <w:p w:rsidR="00D44A1D" w:rsidRPr="00095D27" w:rsidRDefault="00D44A1D">
      <w:pPr>
        <w:autoSpaceDE w:val="0"/>
        <w:autoSpaceDN w:val="0"/>
        <w:adjustRightInd w:val="0"/>
        <w:spacing w:line="240" w:lineRule="auto"/>
        <w:ind w:firstLine="360"/>
        <w:jc w:val="both"/>
        <w:rPr>
          <w:rFonts w:ascii="Lato" w:eastAsia="Times New Roman" w:hAnsi="Lato"/>
          <w:sz w:val="20"/>
          <w:szCs w:val="20"/>
          <w:lang w:val="es-ES" w:eastAsia="es-ES"/>
        </w:rPr>
      </w:pPr>
    </w:p>
    <w:p w:rsidR="00D44A1D" w:rsidRPr="00095D27" w:rsidRDefault="00D44A1D">
      <w:pPr>
        <w:pStyle w:val="Texto"/>
        <w:numPr>
          <w:ilvl w:val="0"/>
          <w:numId w:val="1"/>
        </w:numPr>
        <w:spacing w:after="98" w:line="240" w:lineRule="auto"/>
        <w:rPr>
          <w:rFonts w:ascii="Lato" w:hAnsi="Lato"/>
          <w:b/>
          <w:sz w:val="20"/>
          <w:lang w:val="es-MX"/>
        </w:rPr>
      </w:pPr>
      <w:r w:rsidRPr="00095D27">
        <w:rPr>
          <w:rFonts w:ascii="Lato" w:hAnsi="Lato"/>
          <w:b/>
          <w:sz w:val="20"/>
          <w:lang w:val="es-MX"/>
        </w:rPr>
        <w:t>Panorama Económico y Financiero.</w:t>
      </w:r>
    </w:p>
    <w:p w:rsidR="00D44A1D" w:rsidRPr="00095D27" w:rsidRDefault="00D44A1D">
      <w:pPr>
        <w:pStyle w:val="Texto"/>
        <w:spacing w:after="98" w:line="240" w:lineRule="auto"/>
        <w:ind w:left="288" w:firstLine="0"/>
        <w:rPr>
          <w:rFonts w:ascii="Lato" w:hAnsi="Lato"/>
          <w:b/>
          <w:sz w:val="20"/>
          <w:lang w:val="es-MX"/>
        </w:rPr>
      </w:pPr>
    </w:p>
    <w:p w:rsidR="00D44A1D" w:rsidRPr="00095D27" w:rsidRDefault="00BD4875">
      <w:pPr>
        <w:pStyle w:val="Texto"/>
        <w:spacing w:after="98" w:line="240" w:lineRule="auto"/>
        <w:rPr>
          <w:rFonts w:ascii="Lato" w:hAnsi="Lato"/>
          <w:sz w:val="20"/>
        </w:rPr>
      </w:pPr>
      <w:r w:rsidRPr="00095D27">
        <w:rPr>
          <w:rFonts w:ascii="Lato" w:hAnsi="Lato"/>
          <w:sz w:val="20"/>
        </w:rPr>
        <w:t>Se informa sobre las principales condiciones económico-financieras bajo las cuales el ente público estuvo operando; y las cuales influyeron en la toma de decisiones de la administración; tanto a nivel local como federal.</w:t>
      </w:r>
    </w:p>
    <w:p w:rsidR="00252EC1" w:rsidRPr="00095D27" w:rsidRDefault="00252EC1">
      <w:pPr>
        <w:pStyle w:val="Texto"/>
        <w:spacing w:after="98" w:line="240" w:lineRule="auto"/>
        <w:rPr>
          <w:rFonts w:ascii="Lato" w:hAnsi="Lato"/>
          <w:sz w:val="20"/>
        </w:rPr>
      </w:pPr>
    </w:p>
    <w:p w:rsidR="00D44A1D" w:rsidRPr="00095D27" w:rsidRDefault="00D44A1D">
      <w:pPr>
        <w:pStyle w:val="INCISO"/>
        <w:numPr>
          <w:ilvl w:val="0"/>
          <w:numId w:val="1"/>
        </w:numPr>
        <w:spacing w:after="98" w:line="240" w:lineRule="auto"/>
        <w:rPr>
          <w:rFonts w:ascii="Lato" w:hAnsi="Lato"/>
          <w:sz w:val="20"/>
          <w:szCs w:val="20"/>
        </w:rPr>
      </w:pPr>
      <w:r w:rsidRPr="00095D27">
        <w:rPr>
          <w:rFonts w:ascii="Lato" w:hAnsi="Lato"/>
          <w:b/>
          <w:sz w:val="20"/>
          <w:szCs w:val="20"/>
          <w:lang w:val="es-MX"/>
        </w:rPr>
        <w:t>Organización y Objeto Social</w:t>
      </w:r>
    </w:p>
    <w:p w:rsidR="00D44A1D" w:rsidRPr="00095D27" w:rsidRDefault="00D44A1D">
      <w:pPr>
        <w:pStyle w:val="INCISO"/>
        <w:numPr>
          <w:ilvl w:val="0"/>
          <w:numId w:val="2"/>
        </w:numPr>
        <w:spacing w:after="98" w:line="240" w:lineRule="auto"/>
        <w:rPr>
          <w:rFonts w:ascii="Lato" w:hAnsi="Lato"/>
          <w:sz w:val="20"/>
          <w:szCs w:val="20"/>
        </w:rPr>
      </w:pPr>
      <w:r w:rsidRPr="00095D27">
        <w:rPr>
          <w:rFonts w:ascii="Lato" w:hAnsi="Lato"/>
          <w:sz w:val="20"/>
          <w:szCs w:val="20"/>
        </w:rPr>
        <w:t>Objeto social.</w:t>
      </w:r>
    </w:p>
    <w:p w:rsidR="00D44A1D" w:rsidRPr="00095D27" w:rsidRDefault="00BD4875">
      <w:pPr>
        <w:pStyle w:val="INCISO"/>
        <w:spacing w:after="98" w:line="240" w:lineRule="auto"/>
        <w:ind w:left="360" w:firstLine="0"/>
        <w:rPr>
          <w:rFonts w:ascii="Lato" w:hAnsi="Lato"/>
          <w:sz w:val="20"/>
          <w:szCs w:val="20"/>
        </w:rPr>
      </w:pPr>
      <w:r w:rsidRPr="00095D27">
        <w:rPr>
          <w:rFonts w:ascii="Lato" w:hAnsi="Lato"/>
          <w:sz w:val="20"/>
          <w:szCs w:val="20"/>
        </w:rPr>
        <w:t>El Instituto Yucateco de Emprendedores tiene por objeto desarrollar, proponer y ejecutar políticas públicas de apoyo al desarrollo de los emprendedores y del micro, pequeñas y medianas empresas, e impulso a la innovación y calidad de las mismas, para elevar su competitividad y propiciar su crecimiento económico, así como el del estado.</w:t>
      </w:r>
    </w:p>
    <w:p w:rsidR="00D44A1D" w:rsidRPr="00095D27" w:rsidRDefault="00D44A1D">
      <w:pPr>
        <w:pStyle w:val="INCISO"/>
        <w:numPr>
          <w:ilvl w:val="0"/>
          <w:numId w:val="2"/>
        </w:numPr>
        <w:spacing w:after="98" w:line="240" w:lineRule="auto"/>
        <w:rPr>
          <w:rFonts w:ascii="Lato" w:hAnsi="Lato"/>
          <w:sz w:val="20"/>
          <w:szCs w:val="20"/>
        </w:rPr>
      </w:pPr>
      <w:r w:rsidRPr="00095D27">
        <w:rPr>
          <w:rFonts w:ascii="Lato" w:hAnsi="Lato"/>
          <w:sz w:val="20"/>
          <w:szCs w:val="20"/>
        </w:rPr>
        <w:t>Principal actividad.</w:t>
      </w:r>
    </w:p>
    <w:p w:rsidR="00D44A1D" w:rsidRPr="00095D27" w:rsidRDefault="00BD4875">
      <w:pPr>
        <w:pStyle w:val="INCISO"/>
        <w:spacing w:after="98" w:line="240" w:lineRule="auto"/>
        <w:ind w:left="360" w:firstLine="0"/>
        <w:rPr>
          <w:rFonts w:ascii="Lato" w:hAnsi="Lato"/>
          <w:sz w:val="20"/>
          <w:szCs w:val="20"/>
        </w:rPr>
      </w:pPr>
      <w:r w:rsidRPr="00095D27">
        <w:rPr>
          <w:rFonts w:ascii="Lato" w:hAnsi="Lato"/>
          <w:sz w:val="20"/>
          <w:szCs w:val="20"/>
        </w:rPr>
        <w:t>Fomentar la cultura emprendedora en el estado, a través del desarrollo de los individuos en sus habilidades y competencias que se requieren para emprender, proporcionando servicios de consultoría, formación y capacitación a los individuos, empresas y organizaciones privadas que lo soliciten, con el fin de mejorar sus procesos productivos y en general, hacer más eficiente su operación</w:t>
      </w:r>
    </w:p>
    <w:p w:rsidR="00252EC1" w:rsidRPr="00095D27" w:rsidRDefault="00252EC1">
      <w:pPr>
        <w:pStyle w:val="INCISO"/>
        <w:spacing w:after="98" w:line="240" w:lineRule="auto"/>
        <w:ind w:left="720" w:firstLine="0"/>
        <w:rPr>
          <w:rFonts w:ascii="Lato" w:hAnsi="Lato"/>
          <w:sz w:val="20"/>
          <w:szCs w:val="20"/>
        </w:rPr>
      </w:pPr>
    </w:p>
    <w:p w:rsidR="00D44A1D" w:rsidRPr="00095D27" w:rsidRDefault="00D44A1D">
      <w:pPr>
        <w:pStyle w:val="INCISO"/>
        <w:numPr>
          <w:ilvl w:val="0"/>
          <w:numId w:val="2"/>
        </w:numPr>
        <w:spacing w:after="98" w:line="240" w:lineRule="auto"/>
        <w:rPr>
          <w:rFonts w:ascii="Lato" w:hAnsi="Lato"/>
          <w:sz w:val="20"/>
          <w:szCs w:val="20"/>
        </w:rPr>
      </w:pPr>
      <w:r w:rsidRPr="00095D27">
        <w:rPr>
          <w:rFonts w:ascii="Lato" w:hAnsi="Lato"/>
          <w:sz w:val="20"/>
          <w:szCs w:val="20"/>
        </w:rPr>
        <w:t>Ejercicio fiscal 202</w:t>
      </w:r>
      <w:r w:rsidR="00A053F2">
        <w:rPr>
          <w:rFonts w:ascii="Lato" w:hAnsi="Lato"/>
          <w:sz w:val="20"/>
          <w:szCs w:val="20"/>
        </w:rPr>
        <w:t>6</w:t>
      </w:r>
    </w:p>
    <w:p w:rsidR="00D44A1D" w:rsidRPr="00095D27" w:rsidRDefault="00BD4875">
      <w:pPr>
        <w:autoSpaceDE w:val="0"/>
        <w:autoSpaceDN w:val="0"/>
        <w:adjustRightInd w:val="0"/>
        <w:spacing w:line="360" w:lineRule="auto"/>
        <w:ind w:left="720"/>
        <w:jc w:val="both"/>
        <w:rPr>
          <w:rFonts w:ascii="Lato" w:eastAsia="Times New Roman" w:hAnsi="Lato" w:cs="Arial"/>
          <w:i/>
          <w:iCs/>
          <w:sz w:val="20"/>
          <w:szCs w:val="20"/>
          <w:lang w:val="es-ES" w:eastAsia="es-ES"/>
        </w:rPr>
      </w:pPr>
      <w:r w:rsidRPr="00095D27">
        <w:rPr>
          <w:rFonts w:ascii="Lato" w:eastAsia="Times New Roman" w:hAnsi="Lato"/>
          <w:sz w:val="20"/>
          <w:szCs w:val="20"/>
          <w:lang w:eastAsia="es-MX"/>
        </w:rPr>
        <w:t xml:space="preserve">Las cifras que se presentan en los Estados Financieros corresponden al </w:t>
      </w:r>
      <w:r w:rsidR="00D27A0E">
        <w:rPr>
          <w:rFonts w:ascii="Lato" w:eastAsia="Times New Roman" w:hAnsi="Lato"/>
          <w:sz w:val="20"/>
          <w:szCs w:val="20"/>
          <w:lang w:eastAsia="es-MX"/>
        </w:rPr>
        <w:t>31 de marzo de 2026</w:t>
      </w:r>
      <w:r w:rsidR="00D44A1D" w:rsidRPr="00095D27">
        <w:rPr>
          <w:rFonts w:ascii="Lato" w:eastAsia="Times New Roman" w:hAnsi="Lato" w:cs="Arial"/>
          <w:sz w:val="20"/>
          <w:szCs w:val="20"/>
          <w:lang w:val="es-ES" w:eastAsia="es-ES"/>
        </w:rPr>
        <w:t>.</w:t>
      </w:r>
    </w:p>
    <w:p w:rsidR="00D44A1D" w:rsidRPr="00095D27" w:rsidRDefault="00D44A1D">
      <w:pPr>
        <w:pStyle w:val="INCISO"/>
        <w:spacing w:after="98" w:line="240" w:lineRule="auto"/>
        <w:ind w:left="0" w:firstLine="0"/>
        <w:rPr>
          <w:rFonts w:ascii="Lato" w:hAnsi="Lato"/>
          <w:sz w:val="20"/>
          <w:szCs w:val="20"/>
        </w:rPr>
      </w:pPr>
      <w:r w:rsidRPr="00095D27">
        <w:rPr>
          <w:rFonts w:ascii="Lato" w:hAnsi="Lato"/>
          <w:sz w:val="20"/>
          <w:szCs w:val="20"/>
        </w:rPr>
        <w:t xml:space="preserve">         d)   Régimen jurídico.</w:t>
      </w:r>
    </w:p>
    <w:p w:rsidR="003C0A11" w:rsidRPr="00095D27" w:rsidRDefault="00BD4875" w:rsidP="00BD4875">
      <w:pPr>
        <w:pStyle w:val="INCISO"/>
        <w:spacing w:after="98" w:line="240" w:lineRule="auto"/>
        <w:rPr>
          <w:rFonts w:ascii="Lato" w:hAnsi="Lato"/>
          <w:sz w:val="20"/>
          <w:szCs w:val="20"/>
        </w:rPr>
      </w:pPr>
      <w:r w:rsidRPr="00095D27">
        <w:rPr>
          <w:rFonts w:ascii="Lato" w:hAnsi="Lato"/>
          <w:sz w:val="20"/>
          <w:szCs w:val="20"/>
        </w:rPr>
        <w:t>Es una entidad del Régimen de Personas Morales con Fines No Lucrativos, su denominación es sin tipo de sociedad</w:t>
      </w:r>
      <w:r w:rsidR="004B749B" w:rsidRPr="00095D27">
        <w:rPr>
          <w:rFonts w:ascii="Lato" w:hAnsi="Lato"/>
          <w:sz w:val="20"/>
          <w:szCs w:val="20"/>
        </w:rPr>
        <w:t xml:space="preserve"> </w:t>
      </w:r>
    </w:p>
    <w:p w:rsidR="00D44A1D" w:rsidRPr="00095D27" w:rsidRDefault="00D44A1D">
      <w:pPr>
        <w:pStyle w:val="INCISO"/>
        <w:numPr>
          <w:ilvl w:val="0"/>
          <w:numId w:val="4"/>
        </w:numPr>
        <w:spacing w:after="98" w:line="240" w:lineRule="auto"/>
        <w:rPr>
          <w:rFonts w:ascii="Lato" w:hAnsi="Lato"/>
          <w:sz w:val="20"/>
          <w:szCs w:val="20"/>
        </w:rPr>
      </w:pPr>
      <w:r w:rsidRPr="00095D27">
        <w:rPr>
          <w:rFonts w:ascii="Lato" w:hAnsi="Lato"/>
          <w:sz w:val="20"/>
          <w:szCs w:val="20"/>
        </w:rPr>
        <w:t>Consideraciones fiscales del ente: revelar el tipo de contribuciones que esté obligado a pagar o retener.</w:t>
      </w:r>
    </w:p>
    <w:p w:rsidR="00D44A1D" w:rsidRPr="00095D27" w:rsidRDefault="00BD4875" w:rsidP="00BD4875">
      <w:pPr>
        <w:pStyle w:val="INCISO"/>
        <w:spacing w:after="98" w:line="240" w:lineRule="auto"/>
        <w:ind w:left="709" w:firstLine="0"/>
        <w:rPr>
          <w:rFonts w:ascii="Lato" w:hAnsi="Lato"/>
          <w:sz w:val="20"/>
          <w:szCs w:val="20"/>
        </w:rPr>
      </w:pPr>
      <w:r w:rsidRPr="00095D27">
        <w:rPr>
          <w:rFonts w:ascii="Lato" w:hAnsi="Lato"/>
          <w:sz w:val="20"/>
          <w:szCs w:val="20"/>
        </w:rPr>
        <w:lastRenderedPageBreak/>
        <w:t xml:space="preserve">En cuanto a las consideraciones fiscales el instituto está obligado a enterar las retenciones de impuesto sobre la renta que </w:t>
      </w:r>
      <w:proofErr w:type="gramStart"/>
      <w:r w:rsidRPr="00095D27">
        <w:rPr>
          <w:rFonts w:ascii="Lato" w:hAnsi="Lato"/>
          <w:sz w:val="20"/>
          <w:szCs w:val="20"/>
        </w:rPr>
        <w:t>le</w:t>
      </w:r>
      <w:proofErr w:type="gramEnd"/>
      <w:r w:rsidRPr="00095D27">
        <w:rPr>
          <w:rFonts w:ascii="Lato" w:hAnsi="Lato"/>
          <w:sz w:val="20"/>
          <w:szCs w:val="20"/>
        </w:rPr>
        <w:t xml:space="preserve"> retiene a los trabajadores, y el diez por ciento sobre honorarios a las personas que prestan un servicio profesional, así también está obligado a enterar el impuesto al valor agregado de las actividades que se generan.</w:t>
      </w:r>
    </w:p>
    <w:p w:rsidR="00D44A1D" w:rsidRPr="00095D27" w:rsidRDefault="00D44A1D">
      <w:pPr>
        <w:pStyle w:val="INCISO"/>
        <w:numPr>
          <w:ilvl w:val="0"/>
          <w:numId w:val="4"/>
        </w:numPr>
        <w:spacing w:after="98" w:line="240" w:lineRule="auto"/>
        <w:rPr>
          <w:rFonts w:ascii="Lato" w:hAnsi="Lato"/>
          <w:sz w:val="20"/>
          <w:szCs w:val="20"/>
        </w:rPr>
      </w:pPr>
      <w:r w:rsidRPr="00095D27">
        <w:rPr>
          <w:rFonts w:ascii="Lato" w:hAnsi="Lato"/>
          <w:sz w:val="20"/>
          <w:szCs w:val="20"/>
        </w:rPr>
        <w:t>Estructura organizacional básica.</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El instituto, para el cumplimiento de su objeto, contará con la siguiente estructura orgánica:</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I. Órganos de gobierno:</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a) Junta de gobierno.</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b) Director general.</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II. Unidades administrativas:</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a) Dirección de Innovación y Competitividad Empresarial.</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1. Departamento de Financiamiento y Desarrollo Competitivo.</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b) Dirección de Emprendimiento.</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1. Departamento de Fomento al Emprendimiento.</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c) Dirección de Administración y Finanzas. </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1. Departamento de Administración y Operaciones. </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2. Departamento de Finanzas. </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d) Dirección de Desarrollo Artesanal</w:t>
      </w:r>
    </w:p>
    <w:p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e) Dirección Jurídica</w:t>
      </w:r>
    </w:p>
    <w:p w:rsidR="00D44A1D" w:rsidRPr="00095D27" w:rsidRDefault="00BD4875" w:rsidP="00BD4875">
      <w:pPr>
        <w:pStyle w:val="INCISO"/>
        <w:spacing w:after="98" w:line="240" w:lineRule="auto"/>
        <w:ind w:firstLine="0"/>
        <w:rPr>
          <w:rFonts w:ascii="Lato" w:hAnsi="Lato"/>
          <w:sz w:val="20"/>
          <w:szCs w:val="20"/>
          <w:lang w:val="es-MX" w:eastAsia="es-MX"/>
        </w:rPr>
      </w:pPr>
      <w:r w:rsidRPr="00095D27">
        <w:rPr>
          <w:rFonts w:ascii="Lato" w:hAnsi="Lato"/>
          <w:sz w:val="20"/>
          <w:szCs w:val="20"/>
          <w:lang w:val="es-MX" w:eastAsia="es-MX"/>
        </w:rPr>
        <w:t>f) Jefatura de Promoción Comercial</w:t>
      </w:r>
    </w:p>
    <w:p w:rsidR="00D44A1D" w:rsidRDefault="00D44A1D">
      <w:pPr>
        <w:pStyle w:val="INCISO"/>
        <w:spacing w:after="98" w:line="240" w:lineRule="auto"/>
        <w:ind w:firstLine="0"/>
        <w:rPr>
          <w:rFonts w:ascii="Lato" w:hAnsi="Lato"/>
          <w:sz w:val="20"/>
          <w:szCs w:val="20"/>
          <w:lang w:val="es-MX" w:eastAsia="es-MX"/>
        </w:rPr>
      </w:pPr>
    </w:p>
    <w:p w:rsidR="00804D52" w:rsidRDefault="00804D52">
      <w:pPr>
        <w:pStyle w:val="INCISO"/>
        <w:spacing w:after="98" w:line="240" w:lineRule="auto"/>
        <w:ind w:firstLine="0"/>
        <w:rPr>
          <w:rFonts w:ascii="Lato" w:hAnsi="Lato"/>
          <w:sz w:val="20"/>
          <w:szCs w:val="20"/>
          <w:lang w:val="es-MX" w:eastAsia="es-MX"/>
        </w:rPr>
      </w:pPr>
    </w:p>
    <w:p w:rsidR="00804D52" w:rsidRDefault="00804D52">
      <w:pPr>
        <w:pStyle w:val="INCISO"/>
        <w:spacing w:after="98" w:line="240" w:lineRule="auto"/>
        <w:ind w:firstLine="0"/>
        <w:rPr>
          <w:rFonts w:ascii="Lato" w:hAnsi="Lato"/>
          <w:sz w:val="20"/>
          <w:szCs w:val="20"/>
          <w:lang w:val="es-MX" w:eastAsia="es-MX"/>
        </w:rPr>
      </w:pPr>
    </w:p>
    <w:p w:rsidR="00804D52" w:rsidRPr="00095D27" w:rsidRDefault="00804D52">
      <w:pPr>
        <w:pStyle w:val="INCISO"/>
        <w:spacing w:after="98" w:line="240" w:lineRule="auto"/>
        <w:ind w:firstLine="0"/>
        <w:rPr>
          <w:rFonts w:ascii="Lato" w:hAnsi="Lato"/>
          <w:sz w:val="20"/>
          <w:szCs w:val="20"/>
          <w:lang w:val="es-MX" w:eastAsia="es-MX"/>
        </w:rPr>
      </w:pPr>
    </w:p>
    <w:p w:rsidR="00D44A1D" w:rsidRPr="00095D27" w:rsidRDefault="00D44A1D">
      <w:pPr>
        <w:pStyle w:val="INCISO"/>
        <w:numPr>
          <w:ilvl w:val="0"/>
          <w:numId w:val="4"/>
        </w:numPr>
        <w:spacing w:after="98" w:line="240" w:lineRule="auto"/>
        <w:rPr>
          <w:rFonts w:ascii="Lato" w:hAnsi="Lato" w:cs="Calibri"/>
          <w:b/>
          <w:sz w:val="20"/>
          <w:szCs w:val="20"/>
        </w:rPr>
      </w:pPr>
      <w:r w:rsidRPr="00095D27">
        <w:rPr>
          <w:rFonts w:ascii="Lato" w:hAnsi="Lato" w:cs="Calibri"/>
          <w:b/>
          <w:sz w:val="20"/>
          <w:szCs w:val="20"/>
        </w:rPr>
        <w:lastRenderedPageBreak/>
        <w:t xml:space="preserve">Fideicomisos, </w:t>
      </w:r>
      <w:r w:rsidRPr="00095D27">
        <w:rPr>
          <w:rFonts w:ascii="Lato" w:hAnsi="Lato" w:cs="Calibri"/>
          <w:b/>
          <w:bCs/>
          <w:sz w:val="20"/>
          <w:szCs w:val="20"/>
        </w:rPr>
        <w:t>mandatos y</w:t>
      </w:r>
      <w:r w:rsidRPr="00095D27">
        <w:rPr>
          <w:rFonts w:ascii="Lato" w:hAnsi="Lato" w:cs="Calibri"/>
          <w:b/>
          <w:sz w:val="20"/>
          <w:szCs w:val="20"/>
        </w:rPr>
        <w:t xml:space="preserve"> análogos de los cuales es fideicomitente o fiduciario.</w:t>
      </w:r>
    </w:p>
    <w:p w:rsidR="00DA137C" w:rsidRPr="008B2AD5" w:rsidRDefault="00D44A1D">
      <w:pPr>
        <w:autoSpaceDE w:val="0"/>
        <w:autoSpaceDN w:val="0"/>
        <w:adjustRightInd w:val="0"/>
        <w:spacing w:line="360" w:lineRule="auto"/>
        <w:jc w:val="both"/>
        <w:rPr>
          <w:rFonts w:ascii="Lato" w:hAnsi="Lato"/>
          <w:sz w:val="20"/>
          <w:szCs w:val="20"/>
        </w:rPr>
      </w:pPr>
      <w:r w:rsidRPr="00095D27">
        <w:rPr>
          <w:rFonts w:ascii="Lato" w:hAnsi="Lato"/>
          <w:sz w:val="20"/>
          <w:szCs w:val="20"/>
        </w:rPr>
        <w:t xml:space="preserve">               </w:t>
      </w:r>
      <w:r w:rsidR="00BD4875" w:rsidRPr="00095D27">
        <w:rPr>
          <w:rFonts w:ascii="Lato" w:hAnsi="Lato"/>
          <w:sz w:val="20"/>
          <w:szCs w:val="20"/>
        </w:rPr>
        <w:t xml:space="preserve">El Instituto Yucateco de Emprendedores es un Organismo Público Descentralizado del Gobierno del Estado de Yucatán sectorizado a la Secretaría de Fomento Económico y del Trabajo que no tiene Fideicomisos, mandatos y análogos de los cuales es fideicomitente o fideicomisario, al </w:t>
      </w:r>
      <w:r w:rsidR="00D27A0E">
        <w:rPr>
          <w:rFonts w:ascii="Lato" w:hAnsi="Lato"/>
          <w:sz w:val="20"/>
          <w:szCs w:val="20"/>
        </w:rPr>
        <w:t>31 de marzo de 2026</w:t>
      </w:r>
    </w:p>
    <w:p w:rsidR="00D44A1D" w:rsidRPr="00095D27" w:rsidRDefault="00D44A1D">
      <w:pPr>
        <w:pStyle w:val="Texto"/>
        <w:numPr>
          <w:ilvl w:val="0"/>
          <w:numId w:val="1"/>
        </w:numPr>
        <w:spacing w:after="98" w:line="240" w:lineRule="auto"/>
        <w:rPr>
          <w:rFonts w:ascii="Lato" w:hAnsi="Lato"/>
          <w:b/>
          <w:sz w:val="20"/>
          <w:lang w:val="es-MX"/>
        </w:rPr>
      </w:pPr>
      <w:r w:rsidRPr="00095D27">
        <w:rPr>
          <w:rFonts w:ascii="Lato" w:hAnsi="Lato"/>
          <w:b/>
          <w:sz w:val="20"/>
          <w:lang w:val="es-MX"/>
        </w:rPr>
        <w:t>Bases de Preparación de los Estados Financieros</w:t>
      </w:r>
    </w:p>
    <w:p w:rsidR="00D44A1D" w:rsidRPr="00095D27" w:rsidRDefault="00D44A1D">
      <w:pPr>
        <w:numPr>
          <w:ilvl w:val="0"/>
          <w:numId w:val="5"/>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En la preparación de los Estados Financieros </w:t>
      </w:r>
      <w:r w:rsidR="00BD4875" w:rsidRPr="00095D27">
        <w:rPr>
          <w:rFonts w:ascii="Lato" w:hAnsi="Lato"/>
          <w:sz w:val="20"/>
          <w:szCs w:val="20"/>
        </w:rPr>
        <w:t>se ha observado la normatividad emitida por el CONAC y las disposiciones legales aplicables.</w:t>
      </w:r>
      <w:r w:rsidRPr="00095D27">
        <w:rPr>
          <w:rFonts w:ascii="Lato" w:hAnsi="Lato"/>
          <w:sz w:val="20"/>
          <w:szCs w:val="20"/>
        </w:rPr>
        <w:t xml:space="preserve">  </w:t>
      </w:r>
    </w:p>
    <w:p w:rsidR="00D44A1D" w:rsidRPr="00095D27" w:rsidRDefault="00BD4875">
      <w:pPr>
        <w:numPr>
          <w:ilvl w:val="0"/>
          <w:numId w:val="5"/>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La normatividad aplicada para el reconocimiento, valuación y revelación de los diferentes rubros de la información financiera, así como las bases de medición utilizadas para la elaboración de los estados financieros</w:t>
      </w:r>
      <w:r w:rsidR="00A053F2">
        <w:rPr>
          <w:rFonts w:ascii="Lato" w:hAnsi="Lato"/>
          <w:sz w:val="20"/>
          <w:szCs w:val="20"/>
        </w:rPr>
        <w:t xml:space="preserve"> son c</w:t>
      </w:r>
      <w:r w:rsidRPr="00095D27">
        <w:rPr>
          <w:rFonts w:ascii="Lato" w:hAnsi="Lato"/>
          <w:sz w:val="20"/>
          <w:szCs w:val="20"/>
        </w:rPr>
        <w:t xml:space="preserve">osto </w:t>
      </w:r>
      <w:proofErr w:type="gramStart"/>
      <w:r w:rsidRPr="00095D27">
        <w:rPr>
          <w:rFonts w:ascii="Lato" w:hAnsi="Lato"/>
          <w:sz w:val="20"/>
          <w:szCs w:val="20"/>
        </w:rPr>
        <w:t>histórico,</w:t>
      </w:r>
      <w:r w:rsidR="00D44A1D" w:rsidRPr="00095D27">
        <w:rPr>
          <w:rFonts w:ascii="Lato" w:hAnsi="Lato"/>
          <w:sz w:val="20"/>
          <w:szCs w:val="20"/>
        </w:rPr>
        <w:t>.</w:t>
      </w:r>
      <w:proofErr w:type="gramEnd"/>
    </w:p>
    <w:p w:rsidR="00D44A1D" w:rsidRPr="00095D27" w:rsidRDefault="00D44A1D">
      <w:pPr>
        <w:numPr>
          <w:ilvl w:val="0"/>
          <w:numId w:val="5"/>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Postulados básicos de la Contabilidad gubernamental aprobados por la CONAC y Publicados en el Diario Oficial del Estado para su difusión.</w:t>
      </w:r>
    </w:p>
    <w:p w:rsidR="00D44A1D" w:rsidRPr="00095D27" w:rsidRDefault="00BD4875">
      <w:pPr>
        <w:autoSpaceDE w:val="0"/>
        <w:autoSpaceDN w:val="0"/>
        <w:adjustRightInd w:val="0"/>
        <w:spacing w:line="360" w:lineRule="auto"/>
        <w:jc w:val="both"/>
        <w:rPr>
          <w:rFonts w:ascii="Lato" w:hAnsi="Lato"/>
          <w:sz w:val="20"/>
          <w:szCs w:val="20"/>
        </w:rPr>
      </w:pPr>
      <w:r w:rsidRPr="00095D27">
        <w:rPr>
          <w:rFonts w:ascii="Lato" w:hAnsi="Lato"/>
          <w:sz w:val="20"/>
          <w:szCs w:val="20"/>
        </w:rPr>
        <w:t xml:space="preserve">El Instituto Yucateco de Emprendedores (IYEM) utiliza los Postulados Básicos de Contabilidad Gubernamental (PBCG) establecidos en el Acuerdo por el que se emite el Marco Conceptual de Contabilidad Gubernamental, emitidos por el CONAC y publicados en el Diario Oficial de la Federación el 20 de </w:t>
      </w:r>
      <w:proofErr w:type="gramStart"/>
      <w:r w:rsidRPr="00095D27">
        <w:rPr>
          <w:rFonts w:ascii="Lato" w:hAnsi="Lato"/>
          <w:sz w:val="20"/>
          <w:szCs w:val="20"/>
        </w:rPr>
        <w:t>Agosto</w:t>
      </w:r>
      <w:proofErr w:type="gramEnd"/>
      <w:r w:rsidRPr="00095D27">
        <w:rPr>
          <w:rFonts w:ascii="Lato" w:hAnsi="Lato"/>
          <w:sz w:val="20"/>
          <w:szCs w:val="20"/>
        </w:rPr>
        <w:t xml:space="preserve"> de 200</w:t>
      </w:r>
      <w:r w:rsidR="00C70584">
        <w:rPr>
          <w:rFonts w:ascii="Lato" w:hAnsi="Lato"/>
          <w:sz w:val="20"/>
          <w:szCs w:val="20"/>
        </w:rPr>
        <w:t>9</w:t>
      </w:r>
      <w:r w:rsidRPr="00095D27">
        <w:rPr>
          <w:rFonts w:ascii="Lato" w:hAnsi="Lato"/>
          <w:sz w:val="20"/>
          <w:szCs w:val="20"/>
        </w:rPr>
        <w:t>.</w:t>
      </w:r>
    </w:p>
    <w:p w:rsidR="00D44A1D" w:rsidRPr="00095D27" w:rsidRDefault="00D44A1D">
      <w:pPr>
        <w:autoSpaceDE w:val="0"/>
        <w:autoSpaceDN w:val="0"/>
        <w:adjustRightInd w:val="0"/>
        <w:spacing w:line="360" w:lineRule="auto"/>
        <w:ind w:firstLine="360"/>
        <w:jc w:val="both"/>
        <w:rPr>
          <w:rFonts w:ascii="Lato" w:hAnsi="Lato"/>
          <w:sz w:val="20"/>
          <w:szCs w:val="20"/>
        </w:rPr>
      </w:pPr>
      <w:r w:rsidRPr="00095D27">
        <w:rPr>
          <w:rFonts w:ascii="Lato" w:hAnsi="Lato"/>
          <w:sz w:val="20"/>
          <w:szCs w:val="20"/>
        </w:rPr>
        <w:t>d)   En forma supletoria a las Normas de la Ley General de Contabilidad Gubernamental y a las emitidas por la CONAC aplicaron las siguientes:</w:t>
      </w:r>
    </w:p>
    <w:p w:rsidR="00D44A1D" w:rsidRPr="00095D27" w:rsidRDefault="009B0A58">
      <w:pPr>
        <w:pStyle w:val="INCISO"/>
        <w:spacing w:after="60" w:line="240" w:lineRule="auto"/>
        <w:ind w:firstLine="0"/>
        <w:rPr>
          <w:rFonts w:ascii="Lato" w:hAnsi="Lato"/>
          <w:sz w:val="20"/>
          <w:szCs w:val="20"/>
        </w:rPr>
      </w:pPr>
      <w:r w:rsidRPr="00095D27">
        <w:rPr>
          <w:rFonts w:ascii="Lato" w:hAnsi="Lato"/>
          <w:sz w:val="20"/>
          <w:szCs w:val="20"/>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D44A1D" w:rsidRPr="00095D27" w:rsidRDefault="00D44A1D">
      <w:pPr>
        <w:pStyle w:val="Texto"/>
        <w:spacing w:line="240" w:lineRule="auto"/>
        <w:ind w:firstLine="0"/>
        <w:rPr>
          <w:rFonts w:ascii="Lato" w:hAnsi="Lato"/>
          <w:b/>
          <w:sz w:val="20"/>
          <w:lang w:val="es-MX"/>
        </w:rPr>
      </w:pPr>
    </w:p>
    <w:p w:rsidR="00D44A1D" w:rsidRPr="00095D27" w:rsidRDefault="00D44A1D">
      <w:pPr>
        <w:pStyle w:val="Texto"/>
        <w:numPr>
          <w:ilvl w:val="0"/>
          <w:numId w:val="1"/>
        </w:numPr>
        <w:spacing w:line="240" w:lineRule="auto"/>
        <w:rPr>
          <w:rFonts w:ascii="Lato" w:hAnsi="Lato"/>
          <w:b/>
          <w:sz w:val="20"/>
          <w:lang w:val="es-MX"/>
        </w:rPr>
      </w:pPr>
      <w:r w:rsidRPr="00095D27">
        <w:rPr>
          <w:rFonts w:ascii="Lato" w:hAnsi="Lato"/>
          <w:b/>
          <w:sz w:val="20"/>
          <w:lang w:val="es-MX"/>
        </w:rPr>
        <w:t>Políticas de Contabilidad Significativas</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Los Estados Financieros del </w:t>
      </w:r>
      <w:r w:rsidR="009B0A58" w:rsidRPr="00095D27">
        <w:rPr>
          <w:rFonts w:ascii="Lato" w:hAnsi="Lato"/>
          <w:sz w:val="20"/>
          <w:szCs w:val="20"/>
        </w:rPr>
        <w:t xml:space="preserve">Instituto Yucateco de Emprendedores no </w:t>
      </w:r>
      <w:r w:rsidRPr="00095D27">
        <w:rPr>
          <w:rFonts w:ascii="Lato" w:hAnsi="Lato"/>
          <w:sz w:val="20"/>
          <w:szCs w:val="20"/>
        </w:rPr>
        <w:t xml:space="preserve">reconocen los efectos de la inflación, toda vez que no se actualiza lo previsto en las Principales Reglas de Registro y Valoración del Patrimonio (elementos generales), en cuanto a que, se indica que es necesario reconocer los </w:t>
      </w:r>
      <w:r w:rsidRPr="00095D27">
        <w:rPr>
          <w:rFonts w:ascii="Lato" w:hAnsi="Lato"/>
          <w:sz w:val="20"/>
          <w:szCs w:val="20"/>
        </w:rPr>
        <w:lastRenderedPageBreak/>
        <w:t xml:space="preserve">efectos de la inflación cuando exista un entorno inflacionario, derivado de lo anterior, no estamos dentro de un entorno inflacionario, por lo cual no se actualiza. </w:t>
      </w:r>
    </w:p>
    <w:p w:rsidR="00D44A1D" w:rsidRPr="00095D27" w:rsidRDefault="00164557">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El Instituto</w:t>
      </w:r>
      <w:r w:rsidR="009B0A58" w:rsidRPr="00095D27">
        <w:rPr>
          <w:rFonts w:ascii="Lato" w:hAnsi="Lato"/>
          <w:sz w:val="20"/>
          <w:szCs w:val="20"/>
        </w:rPr>
        <w:t xml:space="preserve"> Yucateco de Emprendedores,</w:t>
      </w:r>
      <w:r w:rsidR="00D44A1D" w:rsidRPr="00095D27">
        <w:rPr>
          <w:rFonts w:ascii="Lato" w:hAnsi="Lato"/>
          <w:sz w:val="20"/>
          <w:szCs w:val="20"/>
        </w:rPr>
        <w:t xml:space="preserve"> no realizó operaciones en el extranjero.</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El </w:t>
      </w:r>
      <w:r w:rsidR="009B0A58" w:rsidRPr="00095D27">
        <w:rPr>
          <w:rFonts w:ascii="Lato" w:hAnsi="Lato"/>
          <w:sz w:val="20"/>
          <w:szCs w:val="20"/>
        </w:rPr>
        <w:t xml:space="preserve">Instituto Yucateco de Emprendedores </w:t>
      </w:r>
      <w:r w:rsidRPr="00095D27">
        <w:rPr>
          <w:rFonts w:ascii="Lato" w:hAnsi="Lato"/>
          <w:sz w:val="20"/>
          <w:szCs w:val="20"/>
        </w:rPr>
        <w:t xml:space="preserve">no realiza inversión en acciones de Compañías subsidiarias no consolidadas y asociadas.  </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El </w:t>
      </w:r>
      <w:r w:rsidR="009B0A58" w:rsidRPr="00095D27">
        <w:rPr>
          <w:rFonts w:ascii="Lato" w:hAnsi="Lato"/>
          <w:sz w:val="20"/>
          <w:szCs w:val="20"/>
        </w:rPr>
        <w:t>Instituto Yucateco de Emprendedores</w:t>
      </w:r>
      <w:r w:rsidRPr="00095D27">
        <w:rPr>
          <w:rFonts w:ascii="Lato" w:hAnsi="Lato"/>
          <w:sz w:val="20"/>
          <w:szCs w:val="20"/>
        </w:rPr>
        <w:t>, cuenta</w:t>
      </w:r>
      <w:r w:rsidR="009B0A58" w:rsidRPr="00095D27">
        <w:rPr>
          <w:rFonts w:ascii="Lato" w:hAnsi="Lato"/>
          <w:sz w:val="20"/>
          <w:szCs w:val="20"/>
        </w:rPr>
        <w:t xml:space="preserve"> </w:t>
      </w:r>
      <w:r w:rsidRPr="00095D27">
        <w:rPr>
          <w:rFonts w:ascii="Lato" w:hAnsi="Lato"/>
          <w:sz w:val="20"/>
          <w:szCs w:val="20"/>
        </w:rPr>
        <w:t xml:space="preserve">con </w:t>
      </w:r>
      <w:r w:rsidR="009B0A58" w:rsidRPr="00095D27">
        <w:rPr>
          <w:rFonts w:ascii="Lato" w:hAnsi="Lato"/>
          <w:sz w:val="20"/>
          <w:szCs w:val="20"/>
        </w:rPr>
        <w:t xml:space="preserve">un sistema de control de </w:t>
      </w:r>
      <w:r w:rsidRPr="00095D27">
        <w:rPr>
          <w:rFonts w:ascii="Lato" w:hAnsi="Lato"/>
          <w:sz w:val="20"/>
          <w:szCs w:val="20"/>
        </w:rPr>
        <w:t xml:space="preserve">inventarios </w:t>
      </w:r>
      <w:r w:rsidR="009B0A58" w:rsidRPr="00095D27">
        <w:rPr>
          <w:rFonts w:ascii="Lato" w:hAnsi="Lato"/>
          <w:sz w:val="20"/>
          <w:szCs w:val="20"/>
        </w:rPr>
        <w:t>en tiendas.</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El cálculo de la reserva actuarial, la realiza el Instituto de Seguridad de los Trabajadores al Servicio del Estado, órgano descentralizado del Sector Central.</w:t>
      </w:r>
    </w:p>
    <w:p w:rsidR="00D44A1D" w:rsidRPr="00095D27" w:rsidRDefault="00164557">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El Instituto Yucateco de Emprendedores </w:t>
      </w:r>
      <w:r w:rsidR="00D44A1D" w:rsidRPr="00095D27">
        <w:rPr>
          <w:rFonts w:ascii="Lato" w:hAnsi="Lato"/>
          <w:sz w:val="20"/>
          <w:szCs w:val="20"/>
        </w:rPr>
        <w:t>crea provisiones exclusivamente de los impuestos por pagar por retenciones de ISR, no se reportan otras provisiones.</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Los Estados financieros del </w:t>
      </w:r>
      <w:r w:rsidR="00164557" w:rsidRPr="00095D27">
        <w:rPr>
          <w:rFonts w:ascii="Lato" w:hAnsi="Lato"/>
          <w:sz w:val="20"/>
          <w:szCs w:val="20"/>
        </w:rPr>
        <w:t xml:space="preserve">Instituto Yucateco de Emprendedores </w:t>
      </w:r>
      <w:r w:rsidRPr="00095D27">
        <w:rPr>
          <w:rFonts w:ascii="Lato" w:hAnsi="Lato"/>
          <w:sz w:val="20"/>
          <w:szCs w:val="20"/>
        </w:rPr>
        <w:t>no presentan registros de creación o aumento de reservas.</w:t>
      </w:r>
    </w:p>
    <w:p w:rsidR="00D44A1D" w:rsidRPr="00095D27" w:rsidRDefault="00164557">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El Instituto Yucateco de Emprendedores</w:t>
      </w:r>
      <w:r w:rsidR="00D44A1D" w:rsidRPr="00095D27">
        <w:rPr>
          <w:rFonts w:ascii="Lato" w:hAnsi="Lato"/>
          <w:sz w:val="20"/>
          <w:szCs w:val="20"/>
        </w:rPr>
        <w:t xml:space="preserve"> </w:t>
      </w:r>
      <w:r w:rsidR="002A616B" w:rsidRPr="00095D27">
        <w:rPr>
          <w:rFonts w:ascii="Lato" w:hAnsi="Lato"/>
          <w:sz w:val="20"/>
          <w:szCs w:val="20"/>
        </w:rPr>
        <w:t xml:space="preserve">no ha </w:t>
      </w:r>
      <w:r w:rsidRPr="00095D27">
        <w:rPr>
          <w:rFonts w:ascii="Lato" w:hAnsi="Lato"/>
          <w:sz w:val="20"/>
          <w:szCs w:val="20"/>
        </w:rPr>
        <w:t>realiz</w:t>
      </w:r>
      <w:r w:rsidR="002A616B" w:rsidRPr="00095D27">
        <w:rPr>
          <w:rFonts w:ascii="Lato" w:hAnsi="Lato"/>
          <w:sz w:val="20"/>
          <w:szCs w:val="20"/>
        </w:rPr>
        <w:t>ad</w:t>
      </w:r>
      <w:r w:rsidRPr="00095D27">
        <w:rPr>
          <w:rFonts w:ascii="Lato" w:hAnsi="Lato"/>
          <w:sz w:val="20"/>
          <w:szCs w:val="20"/>
        </w:rPr>
        <w:t>o</w:t>
      </w:r>
      <w:r w:rsidR="00D44A1D" w:rsidRPr="00095D27">
        <w:rPr>
          <w:rFonts w:ascii="Lato" w:hAnsi="Lato"/>
          <w:sz w:val="20"/>
          <w:szCs w:val="20"/>
        </w:rPr>
        <w:t xml:space="preserve"> cambios contables durante el presente ejercicio 202</w:t>
      </w:r>
      <w:r w:rsidR="00A053F2">
        <w:rPr>
          <w:rFonts w:ascii="Lato" w:hAnsi="Lato"/>
          <w:sz w:val="20"/>
          <w:szCs w:val="20"/>
        </w:rPr>
        <w:t>6</w:t>
      </w:r>
      <w:r w:rsidRPr="00095D27">
        <w:rPr>
          <w:rFonts w:ascii="Lato" w:hAnsi="Lato"/>
          <w:sz w:val="20"/>
          <w:szCs w:val="20"/>
        </w:rPr>
        <w:t xml:space="preserve"> </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Respecto a las correcciones de errores, reclasificaciones, depuración y cancelación de saldos, estos se ven reflejados en la cuenta de Hacienda Pública.</w:t>
      </w:r>
    </w:p>
    <w:p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Respecto a la depuración y cancelación de saldos, se presentaron registros en el ejercicio </w:t>
      </w:r>
      <w:r w:rsidR="00A053F2">
        <w:rPr>
          <w:rFonts w:ascii="Lato" w:hAnsi="Lato"/>
          <w:sz w:val="20"/>
          <w:szCs w:val="20"/>
        </w:rPr>
        <w:t>2024</w:t>
      </w:r>
      <w:r w:rsidR="00164557" w:rsidRPr="00095D27">
        <w:rPr>
          <w:rFonts w:ascii="Lato" w:hAnsi="Lato"/>
          <w:sz w:val="20"/>
          <w:szCs w:val="20"/>
        </w:rPr>
        <w:t>, derivados de la observación de auditoria por cuentas incobrables y el ajuste por el inventario físico realizado</w:t>
      </w:r>
      <w:r w:rsidR="00F142EC">
        <w:rPr>
          <w:rFonts w:ascii="Lato" w:hAnsi="Lato"/>
          <w:sz w:val="20"/>
          <w:szCs w:val="20"/>
        </w:rPr>
        <w:t xml:space="preserve">. </w:t>
      </w:r>
      <w:r w:rsidR="003E5893">
        <w:rPr>
          <w:rFonts w:ascii="Lato" w:hAnsi="Lato"/>
          <w:sz w:val="20"/>
          <w:szCs w:val="20"/>
        </w:rPr>
        <w:t xml:space="preserve"> </w:t>
      </w:r>
      <w:r w:rsidR="00F142EC">
        <w:rPr>
          <w:rFonts w:ascii="Lato" w:hAnsi="Lato"/>
          <w:sz w:val="20"/>
          <w:szCs w:val="20"/>
        </w:rPr>
        <w:t>E</w:t>
      </w:r>
      <w:r w:rsidR="002A616B" w:rsidRPr="00095D27">
        <w:rPr>
          <w:rFonts w:ascii="Lato" w:hAnsi="Lato"/>
          <w:sz w:val="20"/>
          <w:szCs w:val="20"/>
        </w:rPr>
        <w:t>n el presente ejercicio no se han realizado registros de esta naturaleza.</w:t>
      </w:r>
    </w:p>
    <w:p w:rsidR="00164557" w:rsidRPr="00095D27" w:rsidRDefault="00164557" w:rsidP="00164557">
      <w:pPr>
        <w:autoSpaceDE w:val="0"/>
        <w:autoSpaceDN w:val="0"/>
        <w:adjustRightInd w:val="0"/>
        <w:spacing w:after="0" w:line="360" w:lineRule="auto"/>
        <w:ind w:left="720"/>
        <w:jc w:val="both"/>
        <w:rPr>
          <w:rFonts w:ascii="Lato" w:hAnsi="Lato"/>
          <w:sz w:val="20"/>
          <w:szCs w:val="20"/>
        </w:rPr>
      </w:pPr>
      <w:r w:rsidRPr="00095D27">
        <w:rPr>
          <w:rFonts w:ascii="Lato" w:hAnsi="Lato"/>
          <w:sz w:val="20"/>
          <w:szCs w:val="20"/>
        </w:rPr>
        <w:t xml:space="preserve">La Entidad registra sus operaciones con base acumulativa, la contabilización de las transacciones del gasto se efectúa conforme a la fecha de su realización, independientemente de la de su pago, y la del ingreso se registra cuando existe jurídicamente el derecho de cobro. </w:t>
      </w:r>
      <w:r w:rsidR="004A6149" w:rsidRPr="00095D27">
        <w:rPr>
          <w:rFonts w:ascii="Lato" w:hAnsi="Lato"/>
          <w:sz w:val="20"/>
          <w:szCs w:val="20"/>
        </w:rPr>
        <w:t>Asimismo,</w:t>
      </w:r>
      <w:r w:rsidRPr="00095D27">
        <w:rPr>
          <w:rFonts w:ascii="Lato" w:hAnsi="Lato"/>
          <w:sz w:val="20"/>
          <w:szCs w:val="20"/>
        </w:rPr>
        <w:t xml:space="preserve">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p w:rsidR="00252EC1" w:rsidRPr="00095D27" w:rsidRDefault="00252EC1">
      <w:pPr>
        <w:pStyle w:val="Texto"/>
        <w:spacing w:line="240" w:lineRule="auto"/>
        <w:ind w:firstLine="0"/>
        <w:rPr>
          <w:rFonts w:ascii="Lato" w:hAnsi="Lato"/>
          <w:b/>
          <w:sz w:val="20"/>
          <w:lang w:val="es-MX"/>
        </w:rPr>
      </w:pPr>
    </w:p>
    <w:p w:rsidR="00D44A1D" w:rsidRPr="00095D27" w:rsidRDefault="00D44A1D">
      <w:pPr>
        <w:pStyle w:val="Texto"/>
        <w:numPr>
          <w:ilvl w:val="0"/>
          <w:numId w:val="1"/>
        </w:numPr>
        <w:spacing w:line="240" w:lineRule="auto"/>
        <w:rPr>
          <w:rFonts w:ascii="Lato" w:hAnsi="Lato"/>
          <w:b/>
          <w:sz w:val="20"/>
          <w:lang w:val="es-MX"/>
        </w:rPr>
      </w:pPr>
      <w:r w:rsidRPr="00095D27">
        <w:rPr>
          <w:rFonts w:ascii="Lato" w:hAnsi="Lato"/>
          <w:b/>
          <w:sz w:val="20"/>
          <w:lang w:val="es-MX"/>
        </w:rPr>
        <w:lastRenderedPageBreak/>
        <w:t>Posición en Moneda Extranjera y Protección por Riesgo Cambiario</w:t>
      </w:r>
    </w:p>
    <w:p w:rsidR="00D44A1D" w:rsidRPr="00095D27" w:rsidRDefault="00164557">
      <w:pPr>
        <w:pStyle w:val="Texto"/>
        <w:spacing w:line="240" w:lineRule="auto"/>
        <w:ind w:firstLine="0"/>
        <w:rPr>
          <w:rFonts w:ascii="Lato" w:hAnsi="Lato"/>
          <w:b/>
          <w:sz w:val="20"/>
          <w:lang w:val="es-MX"/>
        </w:rPr>
      </w:pPr>
      <w:r w:rsidRPr="00095D27">
        <w:rPr>
          <w:rFonts w:ascii="Lato" w:hAnsi="Lato"/>
          <w:sz w:val="20"/>
        </w:rPr>
        <w:t>El Instituto Yucateco de Emprendedores</w:t>
      </w:r>
      <w:r w:rsidR="00D44A1D" w:rsidRPr="00095D27">
        <w:rPr>
          <w:rFonts w:ascii="Lato" w:hAnsi="Lato"/>
          <w:sz w:val="20"/>
        </w:rPr>
        <w:t xml:space="preserve"> al</w:t>
      </w:r>
      <w:r w:rsidR="008C1091" w:rsidRPr="00095D27">
        <w:rPr>
          <w:rFonts w:ascii="Lato" w:hAnsi="Lato"/>
          <w:sz w:val="20"/>
        </w:rPr>
        <w:t xml:space="preserve"> </w:t>
      </w:r>
      <w:r w:rsidR="00D27A0E">
        <w:rPr>
          <w:rFonts w:ascii="Lato" w:hAnsi="Lato"/>
          <w:sz w:val="20"/>
          <w:lang w:val="es-MX"/>
        </w:rPr>
        <w:t>31 de marzo de 2026</w:t>
      </w:r>
      <w:r w:rsidR="00D44A1D" w:rsidRPr="00095D27">
        <w:rPr>
          <w:rFonts w:ascii="Lato" w:hAnsi="Lato"/>
          <w:sz w:val="20"/>
        </w:rPr>
        <w:t>, no cuenta con:</w:t>
      </w:r>
    </w:p>
    <w:p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a)</w:t>
      </w:r>
      <w:r w:rsidRPr="00095D27">
        <w:rPr>
          <w:rFonts w:ascii="Lato" w:hAnsi="Lato"/>
          <w:sz w:val="20"/>
          <w:szCs w:val="20"/>
        </w:rPr>
        <w:tab/>
        <w:t>Activos en moneda extranjera.</w:t>
      </w:r>
    </w:p>
    <w:p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b)</w:t>
      </w:r>
      <w:r w:rsidRPr="00095D27">
        <w:rPr>
          <w:rFonts w:ascii="Lato" w:hAnsi="Lato"/>
          <w:sz w:val="20"/>
          <w:szCs w:val="20"/>
        </w:rPr>
        <w:tab/>
        <w:t>Pasivos en moneda extranjera.</w:t>
      </w:r>
    </w:p>
    <w:p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c)</w:t>
      </w:r>
      <w:r w:rsidRPr="00095D27">
        <w:rPr>
          <w:rFonts w:ascii="Lato" w:hAnsi="Lato"/>
          <w:sz w:val="20"/>
          <w:szCs w:val="20"/>
        </w:rPr>
        <w:tab/>
        <w:t>Posición en moneda extranjera.</w:t>
      </w:r>
    </w:p>
    <w:p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d)</w:t>
      </w:r>
      <w:r w:rsidRPr="00095D27">
        <w:rPr>
          <w:rFonts w:ascii="Lato" w:hAnsi="Lato"/>
          <w:sz w:val="20"/>
          <w:szCs w:val="20"/>
        </w:rPr>
        <w:tab/>
        <w:t>Tipo de cambio.</w:t>
      </w:r>
    </w:p>
    <w:p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e)</w:t>
      </w:r>
      <w:r w:rsidRPr="00095D27">
        <w:rPr>
          <w:rFonts w:ascii="Lato" w:hAnsi="Lato"/>
          <w:sz w:val="20"/>
          <w:szCs w:val="20"/>
        </w:rPr>
        <w:tab/>
        <w:t>Equivalente en moneda nacional.</w:t>
      </w:r>
    </w:p>
    <w:p w:rsidR="00D44A1D" w:rsidRPr="00095D27" w:rsidRDefault="00D44A1D">
      <w:pPr>
        <w:pStyle w:val="INCISO"/>
        <w:spacing w:after="60" w:line="240" w:lineRule="auto"/>
        <w:ind w:left="0" w:firstLine="0"/>
        <w:rPr>
          <w:rFonts w:ascii="Lato" w:hAnsi="Lato"/>
          <w:sz w:val="20"/>
          <w:szCs w:val="20"/>
        </w:rPr>
      </w:pPr>
    </w:p>
    <w:p w:rsidR="00D44A1D" w:rsidRPr="00095D27" w:rsidRDefault="00D44A1D">
      <w:pPr>
        <w:pStyle w:val="Texto"/>
        <w:numPr>
          <w:ilvl w:val="0"/>
          <w:numId w:val="1"/>
        </w:numPr>
        <w:spacing w:line="240" w:lineRule="auto"/>
        <w:rPr>
          <w:rFonts w:ascii="Lato" w:hAnsi="Lato"/>
          <w:b/>
          <w:sz w:val="20"/>
          <w:lang w:val="es-MX"/>
        </w:rPr>
      </w:pPr>
      <w:r w:rsidRPr="00095D27">
        <w:rPr>
          <w:rFonts w:ascii="Lato" w:hAnsi="Lato"/>
          <w:b/>
          <w:sz w:val="20"/>
          <w:lang w:val="es-MX"/>
        </w:rPr>
        <w:t>Reporte Analítico del Activo</w:t>
      </w:r>
    </w:p>
    <w:p w:rsidR="00D44A1D" w:rsidRPr="00095D27" w:rsidRDefault="00D44A1D">
      <w:pPr>
        <w:pStyle w:val="Texto"/>
        <w:spacing w:line="240" w:lineRule="auto"/>
        <w:ind w:firstLine="0"/>
        <w:rPr>
          <w:rFonts w:ascii="Lato" w:hAnsi="Lato"/>
          <w:sz w:val="20"/>
        </w:rPr>
      </w:pPr>
      <w:r w:rsidRPr="00095D27">
        <w:rPr>
          <w:rFonts w:ascii="Lato" w:hAnsi="Lato"/>
          <w:sz w:val="20"/>
          <w:lang w:val="es-MX"/>
        </w:rPr>
        <w:t xml:space="preserve">Al </w:t>
      </w:r>
      <w:r w:rsidR="00D27A0E">
        <w:rPr>
          <w:rFonts w:ascii="Lato" w:hAnsi="Lato"/>
          <w:sz w:val="20"/>
          <w:lang w:val="es-MX"/>
        </w:rPr>
        <w:t>31 de marzo de 2026</w:t>
      </w:r>
      <w:r w:rsidRPr="00095D27">
        <w:rPr>
          <w:rFonts w:ascii="Lato" w:hAnsi="Lato"/>
          <w:sz w:val="20"/>
        </w:rPr>
        <w:t xml:space="preserve">, </w:t>
      </w:r>
      <w:r w:rsidR="00164557" w:rsidRPr="00095D27">
        <w:rPr>
          <w:rFonts w:ascii="Lato" w:hAnsi="Lato"/>
          <w:sz w:val="20"/>
        </w:rPr>
        <w:t>el IYEM aplica los porcentajes de depreciación de conformidad a los Lineamientos emitidos por el CONAC que para tal efecto emitió</w:t>
      </w:r>
      <w:r w:rsidR="002A616B" w:rsidRPr="00095D27">
        <w:rPr>
          <w:rFonts w:ascii="Lato" w:hAnsi="Lato"/>
          <w:sz w:val="20"/>
        </w:rPr>
        <w:t>, mediante el sistema de control patrimonial del Sistema Automatizado de Administración y Contabilidad Gubernamental</w:t>
      </w:r>
      <w:r w:rsidR="00164557" w:rsidRPr="00095D27">
        <w:rPr>
          <w:rFonts w:ascii="Lato" w:hAnsi="Lato"/>
          <w:sz w:val="20"/>
        </w:rPr>
        <w:t>.</w:t>
      </w:r>
    </w:p>
    <w:p w:rsidR="00D44A1D" w:rsidRPr="00095D27" w:rsidRDefault="00D44A1D">
      <w:pPr>
        <w:pStyle w:val="Texto"/>
        <w:spacing w:line="240" w:lineRule="auto"/>
        <w:ind w:firstLine="0"/>
        <w:rPr>
          <w:rFonts w:ascii="Lato" w:hAnsi="Lato"/>
          <w:sz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Fideicomisos, Mandatos y Análogos</w:t>
      </w:r>
    </w:p>
    <w:p w:rsidR="00D44A1D" w:rsidRPr="00095D27" w:rsidRDefault="00164557">
      <w:pPr>
        <w:pStyle w:val="INCISO"/>
        <w:spacing w:after="60" w:line="240" w:lineRule="auto"/>
        <w:ind w:left="720" w:firstLine="0"/>
        <w:rPr>
          <w:rFonts w:ascii="Lato" w:hAnsi="Lato"/>
          <w:sz w:val="20"/>
          <w:szCs w:val="20"/>
        </w:rPr>
      </w:pPr>
      <w:r w:rsidRPr="00095D27">
        <w:rPr>
          <w:rFonts w:ascii="Lato" w:hAnsi="Lato"/>
          <w:sz w:val="20"/>
          <w:szCs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szCs w:val="20"/>
        </w:rPr>
        <w:t xml:space="preserve">el IYEM </w:t>
      </w:r>
      <w:r w:rsidR="00D44A1D" w:rsidRPr="00095D27">
        <w:rPr>
          <w:rFonts w:ascii="Lato" w:hAnsi="Lato"/>
          <w:sz w:val="20"/>
          <w:szCs w:val="20"/>
        </w:rPr>
        <w:t>no cuenta con fideicomisos, mandatos y análogos.</w:t>
      </w:r>
    </w:p>
    <w:p w:rsidR="00D44A1D" w:rsidRPr="00095D27" w:rsidRDefault="00D44A1D">
      <w:pPr>
        <w:pStyle w:val="Texto"/>
        <w:spacing w:after="86" w:line="240" w:lineRule="auto"/>
        <w:ind w:firstLine="0"/>
        <w:rPr>
          <w:rFonts w:ascii="Lato" w:hAnsi="Lato"/>
          <w:sz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Reporte de la Recaudación</w:t>
      </w:r>
    </w:p>
    <w:p w:rsidR="00D44A1D" w:rsidRPr="00095D27" w:rsidRDefault="00164557">
      <w:pPr>
        <w:pStyle w:val="INCISO"/>
        <w:spacing w:after="60" w:line="240" w:lineRule="auto"/>
        <w:ind w:left="720" w:firstLine="0"/>
        <w:rPr>
          <w:rFonts w:ascii="Lato" w:hAnsi="Lato"/>
          <w:sz w:val="20"/>
          <w:szCs w:val="20"/>
        </w:rPr>
      </w:pPr>
      <w:r w:rsidRPr="00095D27">
        <w:rPr>
          <w:rFonts w:ascii="Lato" w:hAnsi="Lato"/>
          <w:sz w:val="20"/>
          <w:szCs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szCs w:val="20"/>
        </w:rPr>
        <w:t>el IYEM</w:t>
      </w:r>
      <w:r w:rsidR="00D44A1D" w:rsidRPr="00095D27">
        <w:rPr>
          <w:rFonts w:ascii="Lato" w:hAnsi="Lato"/>
          <w:sz w:val="20"/>
          <w:szCs w:val="20"/>
        </w:rPr>
        <w:t xml:space="preserve"> </w:t>
      </w:r>
      <w:r w:rsidR="00CD7C27" w:rsidRPr="00095D27">
        <w:rPr>
          <w:rFonts w:ascii="Lato" w:hAnsi="Lato"/>
          <w:sz w:val="20"/>
          <w:szCs w:val="20"/>
        </w:rPr>
        <w:t>recaudó recursos propios relacionados en el contenido de estas notas.</w:t>
      </w:r>
    </w:p>
    <w:p w:rsidR="00164557" w:rsidRPr="00095D27" w:rsidRDefault="00164557">
      <w:pPr>
        <w:pStyle w:val="INCISO"/>
        <w:spacing w:after="60" w:line="240" w:lineRule="auto"/>
        <w:ind w:left="720" w:firstLine="0"/>
        <w:rPr>
          <w:rFonts w:ascii="Lato" w:hAnsi="Lato"/>
          <w:sz w:val="20"/>
          <w:szCs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Información sobre la Deuda y el Reporte Analítico de la Deuda</w:t>
      </w:r>
    </w:p>
    <w:p w:rsidR="00D44A1D" w:rsidRPr="00095D27" w:rsidRDefault="00CD7C27">
      <w:pPr>
        <w:pStyle w:val="INCISO"/>
        <w:spacing w:after="60" w:line="240" w:lineRule="auto"/>
        <w:ind w:left="720" w:firstLine="0"/>
        <w:rPr>
          <w:rFonts w:ascii="Lato" w:hAnsi="Lato"/>
          <w:sz w:val="20"/>
          <w:szCs w:val="20"/>
        </w:rPr>
      </w:pPr>
      <w:r w:rsidRPr="00095D27">
        <w:rPr>
          <w:rFonts w:ascii="Lato" w:hAnsi="Lato"/>
          <w:sz w:val="20"/>
          <w:szCs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szCs w:val="20"/>
        </w:rPr>
        <w:t xml:space="preserve">el IYEM </w:t>
      </w:r>
      <w:r w:rsidR="00D44A1D" w:rsidRPr="00095D27">
        <w:rPr>
          <w:rFonts w:ascii="Lato" w:hAnsi="Lato"/>
          <w:sz w:val="20"/>
          <w:szCs w:val="20"/>
        </w:rPr>
        <w:t>no cuenta con ninguna deuda a largo plazo.</w:t>
      </w:r>
    </w:p>
    <w:p w:rsidR="00252EC1" w:rsidRPr="00095D27" w:rsidRDefault="00252EC1">
      <w:pPr>
        <w:pStyle w:val="INCISO"/>
        <w:spacing w:after="60" w:line="240" w:lineRule="auto"/>
        <w:ind w:left="720" w:firstLine="0"/>
        <w:rPr>
          <w:rFonts w:ascii="Lato" w:hAnsi="Lato"/>
          <w:sz w:val="20"/>
          <w:szCs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Calificaciones otorgadas</w:t>
      </w:r>
    </w:p>
    <w:p w:rsidR="00D44A1D" w:rsidRPr="00095D27" w:rsidRDefault="00CD7C27">
      <w:pPr>
        <w:pStyle w:val="Texto"/>
        <w:spacing w:after="86" w:line="240" w:lineRule="auto"/>
        <w:ind w:firstLine="708"/>
        <w:rPr>
          <w:rFonts w:ascii="Lato" w:hAnsi="Lato"/>
          <w:sz w:val="20"/>
        </w:rPr>
      </w:pPr>
      <w:r w:rsidRPr="00095D27">
        <w:rPr>
          <w:rFonts w:ascii="Lato" w:hAnsi="Lato"/>
          <w:sz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rPr>
        <w:t xml:space="preserve">el IYEM </w:t>
      </w:r>
      <w:r w:rsidR="00D44A1D" w:rsidRPr="00095D27">
        <w:rPr>
          <w:rFonts w:ascii="Lato" w:hAnsi="Lato"/>
          <w:sz w:val="20"/>
        </w:rPr>
        <w:t>no cuenta con calificaciones otorgadas tanto del ente público como cualquier transacción realizada, que haya sido sujeta a una calificación crediticia.</w:t>
      </w:r>
    </w:p>
    <w:p w:rsidR="00D44A1D" w:rsidRPr="00095D27" w:rsidRDefault="00D44A1D">
      <w:pPr>
        <w:pStyle w:val="Texto"/>
        <w:spacing w:after="86" w:line="240" w:lineRule="auto"/>
        <w:rPr>
          <w:rFonts w:ascii="Lato" w:hAnsi="Lato"/>
          <w:sz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lastRenderedPageBreak/>
        <w:t>Proceso de Mejora</w:t>
      </w:r>
    </w:p>
    <w:p w:rsidR="00D44A1D" w:rsidRPr="00095D27" w:rsidRDefault="00CD7C27">
      <w:pPr>
        <w:pStyle w:val="INCISO"/>
        <w:spacing w:after="80" w:line="240" w:lineRule="auto"/>
        <w:ind w:left="720" w:firstLine="0"/>
        <w:rPr>
          <w:rFonts w:ascii="Lato" w:hAnsi="Lato"/>
          <w:sz w:val="20"/>
          <w:szCs w:val="20"/>
        </w:rPr>
      </w:pPr>
      <w:r w:rsidRPr="00095D27">
        <w:rPr>
          <w:rFonts w:ascii="Lato" w:hAnsi="Lato"/>
          <w:sz w:val="20"/>
          <w:szCs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szCs w:val="20"/>
        </w:rPr>
        <w:t xml:space="preserve">el IYEM </w:t>
      </w:r>
      <w:r w:rsidR="00D44A1D" w:rsidRPr="00095D27">
        <w:rPr>
          <w:rFonts w:ascii="Lato" w:hAnsi="Lato"/>
          <w:sz w:val="20"/>
          <w:szCs w:val="20"/>
        </w:rPr>
        <w:t>cuenta con las siguientes políticas:</w:t>
      </w:r>
    </w:p>
    <w:p w:rsidR="00D44A1D" w:rsidRPr="00095D27" w:rsidRDefault="00D44A1D">
      <w:pPr>
        <w:pStyle w:val="INCISO"/>
        <w:spacing w:after="80" w:line="240" w:lineRule="auto"/>
        <w:rPr>
          <w:rFonts w:ascii="Lato" w:hAnsi="Lato"/>
          <w:sz w:val="20"/>
          <w:szCs w:val="20"/>
        </w:rPr>
      </w:pPr>
      <w:r w:rsidRPr="00095D27">
        <w:rPr>
          <w:rFonts w:ascii="Lato" w:hAnsi="Lato"/>
          <w:sz w:val="20"/>
          <w:szCs w:val="20"/>
        </w:rPr>
        <w:t>1.- Políticas de Operación de Fondo fijo de la entidad.</w:t>
      </w:r>
    </w:p>
    <w:p w:rsidR="00D44A1D" w:rsidRPr="00095D27" w:rsidRDefault="00D44A1D">
      <w:pPr>
        <w:pStyle w:val="INCISO"/>
        <w:spacing w:after="80" w:line="240" w:lineRule="auto"/>
        <w:ind w:left="720" w:firstLine="0"/>
        <w:rPr>
          <w:rFonts w:ascii="Lato" w:hAnsi="Lato"/>
          <w:sz w:val="20"/>
          <w:szCs w:val="20"/>
        </w:rPr>
      </w:pPr>
      <w:r w:rsidRPr="00095D27">
        <w:rPr>
          <w:rFonts w:ascii="Lato" w:hAnsi="Lato"/>
          <w:sz w:val="20"/>
          <w:szCs w:val="20"/>
        </w:rPr>
        <w:t>Su objetivo es asegurar el cumplimiento de las políticas establecidas para el control de fondos fijos asignados al área, así como determinar el alcance y límite de responsabilidades y funciones de quienes intervienen en el procedimiento.</w:t>
      </w:r>
    </w:p>
    <w:p w:rsidR="00CD7C27" w:rsidRPr="00095D27" w:rsidRDefault="00CD7C27">
      <w:pPr>
        <w:pStyle w:val="INCISO"/>
        <w:spacing w:after="80" w:line="240" w:lineRule="auto"/>
        <w:ind w:left="720" w:firstLine="0"/>
        <w:rPr>
          <w:rFonts w:ascii="Lato" w:hAnsi="Lato"/>
          <w:sz w:val="20"/>
          <w:szCs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Información por Segmentos</w:t>
      </w:r>
    </w:p>
    <w:p w:rsidR="00D44A1D" w:rsidRPr="00095D27" w:rsidRDefault="00CD7C27">
      <w:pPr>
        <w:pStyle w:val="Texto"/>
        <w:spacing w:after="86" w:line="240" w:lineRule="auto"/>
        <w:ind w:firstLine="708"/>
        <w:rPr>
          <w:rFonts w:ascii="Lato" w:hAnsi="Lato"/>
          <w:b/>
          <w:sz w:val="20"/>
          <w:lang w:val="es-MX"/>
        </w:rPr>
      </w:pPr>
      <w:r w:rsidRPr="00095D27">
        <w:rPr>
          <w:rFonts w:ascii="Lato" w:hAnsi="Lato"/>
          <w:sz w:val="20"/>
          <w:lang w:val="es-MX"/>
        </w:rPr>
        <w:t>c</w:t>
      </w:r>
      <w:r w:rsidR="00D44A1D" w:rsidRPr="00095D27">
        <w:rPr>
          <w:rFonts w:ascii="Lato" w:hAnsi="Lato"/>
          <w:sz w:val="20"/>
          <w:lang w:val="es-MX"/>
        </w:rPr>
        <w:t>, no cuenta con información financiera de manera segmentada debido a que no cuenta con diversidad de las actividades y operaciones que realizan los entes públicos.</w:t>
      </w:r>
    </w:p>
    <w:p w:rsidR="00D44A1D" w:rsidRPr="00095D27" w:rsidRDefault="00D44A1D">
      <w:pPr>
        <w:pStyle w:val="Texto"/>
        <w:spacing w:after="86" w:line="240" w:lineRule="auto"/>
        <w:rPr>
          <w:rFonts w:ascii="Lato" w:hAnsi="Lato"/>
          <w:sz w:val="20"/>
          <w:lang w:val="es-MX"/>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Eventos Posteriores al Cierre</w:t>
      </w:r>
    </w:p>
    <w:p w:rsidR="00D44A1D" w:rsidRPr="00095D27" w:rsidRDefault="00CD7C27">
      <w:pPr>
        <w:pStyle w:val="Texto"/>
        <w:spacing w:after="86" w:line="240" w:lineRule="auto"/>
        <w:ind w:firstLine="708"/>
        <w:rPr>
          <w:rFonts w:ascii="Lato" w:hAnsi="Lato"/>
          <w:sz w:val="20"/>
        </w:rPr>
      </w:pPr>
      <w:r w:rsidRPr="00095D27">
        <w:rPr>
          <w:rFonts w:ascii="Lato" w:hAnsi="Lato"/>
          <w:sz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rPr>
        <w:t xml:space="preserve">el IYEM </w:t>
      </w:r>
      <w:r w:rsidR="00D44A1D" w:rsidRPr="00095D27">
        <w:rPr>
          <w:rFonts w:ascii="Lato" w:hAnsi="Lato"/>
          <w:sz w:val="20"/>
        </w:rPr>
        <w:t>no se llevaron a cabo eventos posteriores al cierre que pudieran afectar económicamente y que no se conocían a la fecha de cierre.</w:t>
      </w:r>
    </w:p>
    <w:p w:rsidR="00D44A1D" w:rsidRPr="00095D27" w:rsidRDefault="00D44A1D">
      <w:pPr>
        <w:pStyle w:val="Texto"/>
        <w:spacing w:after="86" w:line="240" w:lineRule="auto"/>
        <w:rPr>
          <w:rFonts w:ascii="Lato" w:hAnsi="Lato"/>
          <w:sz w:val="20"/>
        </w:rPr>
      </w:pPr>
    </w:p>
    <w:p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Partes Relacionadas</w:t>
      </w:r>
    </w:p>
    <w:p w:rsidR="00D44A1D" w:rsidRPr="00095D27" w:rsidRDefault="00CD7C27">
      <w:pPr>
        <w:pStyle w:val="Texto"/>
        <w:spacing w:after="86" w:line="240" w:lineRule="auto"/>
        <w:ind w:firstLine="708"/>
        <w:rPr>
          <w:rFonts w:ascii="Lato" w:hAnsi="Lato"/>
          <w:sz w:val="20"/>
        </w:rPr>
      </w:pPr>
      <w:r w:rsidRPr="00095D27">
        <w:rPr>
          <w:rFonts w:ascii="Lato" w:hAnsi="Lato"/>
          <w:sz w:val="20"/>
          <w:lang w:val="es-MX"/>
        </w:rPr>
        <w:t xml:space="preserve">Al </w:t>
      </w:r>
      <w:r w:rsidR="00D27A0E">
        <w:rPr>
          <w:rFonts w:ascii="Lato" w:hAnsi="Lato"/>
          <w:sz w:val="20"/>
          <w:lang w:val="es-MX"/>
        </w:rPr>
        <w:t>31 de marzo de 2026</w:t>
      </w:r>
      <w:r w:rsidR="00CE77D5" w:rsidRPr="00095D27">
        <w:rPr>
          <w:rFonts w:ascii="Lato" w:hAnsi="Lato"/>
          <w:sz w:val="20"/>
        </w:rPr>
        <w:t xml:space="preserve">, </w:t>
      </w:r>
      <w:r w:rsidRPr="00095D27">
        <w:rPr>
          <w:rFonts w:ascii="Lato" w:hAnsi="Lato"/>
          <w:sz w:val="20"/>
        </w:rPr>
        <w:t>el IYEM</w:t>
      </w:r>
      <w:r w:rsidR="00D44A1D" w:rsidRPr="00095D27">
        <w:rPr>
          <w:rFonts w:ascii="Lato" w:hAnsi="Lato"/>
          <w:sz w:val="20"/>
        </w:rPr>
        <w:t xml:space="preserve"> no existen partes relacionadas que pudieran ejercer influencia significativa sobre la toma de decisiones financieras y operativas.</w:t>
      </w:r>
    </w:p>
    <w:p w:rsidR="00004BB9" w:rsidRPr="00095D27" w:rsidRDefault="00004BB9">
      <w:pPr>
        <w:pStyle w:val="Texto"/>
        <w:spacing w:after="80" w:line="240" w:lineRule="auto"/>
        <w:ind w:firstLine="0"/>
        <w:jc w:val="left"/>
        <w:rPr>
          <w:rFonts w:ascii="Lato" w:hAnsi="Lato"/>
          <w:sz w:val="20"/>
        </w:rPr>
      </w:pPr>
    </w:p>
    <w:p w:rsidR="00004BB9" w:rsidRDefault="00004BB9">
      <w:pPr>
        <w:pStyle w:val="Texto"/>
        <w:spacing w:after="80" w:line="240" w:lineRule="auto"/>
        <w:ind w:firstLine="0"/>
        <w:jc w:val="left"/>
        <w:rPr>
          <w:rFonts w:ascii="Lato" w:hAnsi="Lato"/>
          <w:sz w:val="20"/>
        </w:rPr>
      </w:pPr>
    </w:p>
    <w:p w:rsidR="00D44A1D" w:rsidRPr="00095D27" w:rsidRDefault="00D44A1D">
      <w:pPr>
        <w:pStyle w:val="Texto"/>
        <w:spacing w:after="80" w:line="240" w:lineRule="auto"/>
        <w:jc w:val="left"/>
        <w:rPr>
          <w:rFonts w:ascii="Lato" w:hAnsi="Lato"/>
          <w:b/>
          <w:sz w:val="20"/>
        </w:rPr>
      </w:pPr>
      <w:r w:rsidRPr="00095D27">
        <w:rPr>
          <w:rFonts w:ascii="Lato" w:hAnsi="Lato"/>
          <w:b/>
          <w:sz w:val="20"/>
        </w:rPr>
        <w:t>b) NOTAS DE DESGLOSE</w:t>
      </w:r>
    </w:p>
    <w:p w:rsidR="00D44A1D" w:rsidRPr="00095D27" w:rsidRDefault="00D44A1D">
      <w:pPr>
        <w:pStyle w:val="Texto"/>
        <w:spacing w:after="80" w:line="240" w:lineRule="auto"/>
        <w:jc w:val="left"/>
        <w:rPr>
          <w:rFonts w:ascii="Lato" w:hAnsi="Lato"/>
          <w:sz w:val="20"/>
        </w:rPr>
      </w:pPr>
    </w:p>
    <w:p w:rsidR="00D44A1D" w:rsidRPr="00095D27" w:rsidRDefault="00D44A1D">
      <w:pPr>
        <w:pStyle w:val="Texto"/>
        <w:numPr>
          <w:ilvl w:val="0"/>
          <w:numId w:val="9"/>
        </w:numPr>
        <w:spacing w:after="80" w:line="240" w:lineRule="auto"/>
        <w:jc w:val="left"/>
        <w:rPr>
          <w:rFonts w:ascii="Lato" w:hAnsi="Lato"/>
          <w:b/>
          <w:smallCaps/>
          <w:sz w:val="20"/>
        </w:rPr>
      </w:pPr>
      <w:r w:rsidRPr="00095D27">
        <w:rPr>
          <w:rFonts w:ascii="Lato" w:hAnsi="Lato"/>
          <w:b/>
          <w:smallCaps/>
          <w:sz w:val="20"/>
        </w:rPr>
        <w:t>Notas al Estado de ACTIVIDADES</w:t>
      </w:r>
    </w:p>
    <w:p w:rsidR="00D44A1D" w:rsidRPr="00095D27" w:rsidRDefault="00D44A1D">
      <w:pPr>
        <w:pStyle w:val="Texto"/>
        <w:spacing w:after="80" w:line="240" w:lineRule="auto"/>
        <w:ind w:left="288" w:firstLine="0"/>
        <w:rPr>
          <w:rFonts w:ascii="Lato" w:hAnsi="Lato"/>
          <w:b/>
          <w:sz w:val="20"/>
          <w:lang w:val="es-MX"/>
        </w:rPr>
      </w:pPr>
      <w:r w:rsidRPr="00095D27">
        <w:rPr>
          <w:rFonts w:ascii="Lato" w:hAnsi="Lato"/>
          <w:b/>
          <w:sz w:val="20"/>
          <w:lang w:val="es-MX"/>
        </w:rPr>
        <w:t xml:space="preserve">         Ingresos y Otros beneficios</w:t>
      </w:r>
    </w:p>
    <w:p w:rsidR="00D44A1D" w:rsidRPr="00095D27" w:rsidRDefault="00D44A1D">
      <w:pPr>
        <w:rPr>
          <w:rFonts w:ascii="Lato" w:eastAsia="Times New Roman" w:hAnsi="Lato"/>
          <w:sz w:val="20"/>
          <w:szCs w:val="20"/>
          <w:lang w:val="es-ES" w:eastAsia="es-ES"/>
        </w:rPr>
      </w:pPr>
      <w:r w:rsidRPr="00095D27">
        <w:rPr>
          <w:rFonts w:ascii="Lato" w:eastAsia="Times New Roman" w:hAnsi="Lato"/>
          <w:sz w:val="20"/>
          <w:szCs w:val="20"/>
          <w:lang w:val="es-ES" w:eastAsia="es-ES"/>
        </w:rPr>
        <w:t xml:space="preserve">               </w:t>
      </w:r>
      <w:r w:rsidR="00CD7C27" w:rsidRPr="00095D27">
        <w:rPr>
          <w:rFonts w:ascii="Lato" w:hAnsi="Lato"/>
          <w:sz w:val="20"/>
          <w:szCs w:val="20"/>
        </w:rPr>
        <w:t xml:space="preserve">Al </w:t>
      </w:r>
      <w:r w:rsidR="00D27A0E">
        <w:rPr>
          <w:rFonts w:ascii="Lato" w:hAnsi="Lato"/>
          <w:sz w:val="20"/>
        </w:rPr>
        <w:t>31 de marzo de 2026</w:t>
      </w:r>
      <w:r w:rsidR="00CE77D5" w:rsidRPr="00095D27">
        <w:rPr>
          <w:rFonts w:ascii="Lato" w:hAnsi="Lato"/>
          <w:sz w:val="20"/>
        </w:rPr>
        <w:t xml:space="preserve">, </w:t>
      </w:r>
      <w:r w:rsidR="00CD7C27" w:rsidRPr="00095D27">
        <w:rPr>
          <w:rFonts w:ascii="Lato" w:hAnsi="Lato"/>
          <w:sz w:val="20"/>
          <w:szCs w:val="20"/>
        </w:rPr>
        <w:t>el IYEM</w:t>
      </w:r>
      <w:r w:rsidRPr="00095D27">
        <w:rPr>
          <w:rFonts w:ascii="Lato" w:eastAsia="Times New Roman" w:hAnsi="Lato"/>
          <w:sz w:val="20"/>
          <w:szCs w:val="20"/>
          <w:lang w:val="es-ES" w:eastAsia="es-ES"/>
        </w:rPr>
        <w:t>,</w:t>
      </w:r>
      <w:r w:rsidR="00C229C8" w:rsidRPr="00095D27">
        <w:rPr>
          <w:rFonts w:ascii="Lato" w:eastAsia="Times New Roman" w:hAnsi="Lato"/>
          <w:sz w:val="20"/>
          <w:szCs w:val="20"/>
          <w:lang w:val="es-ES" w:eastAsia="es-ES"/>
        </w:rPr>
        <w:t xml:space="preserve"> registra</w:t>
      </w:r>
      <w:r w:rsidRPr="00095D27">
        <w:rPr>
          <w:rFonts w:ascii="Lato" w:eastAsia="Times New Roman" w:hAnsi="Lato"/>
          <w:sz w:val="20"/>
          <w:szCs w:val="20"/>
          <w:lang w:val="es-ES" w:eastAsia="es-ES"/>
        </w:rPr>
        <w:t xml:space="preserve"> ingresos </w:t>
      </w:r>
      <w:r w:rsidR="00CD7C27" w:rsidRPr="00095D27">
        <w:rPr>
          <w:rFonts w:ascii="Lato" w:eastAsia="Times New Roman" w:hAnsi="Lato"/>
          <w:sz w:val="20"/>
          <w:szCs w:val="20"/>
          <w:lang w:val="es-ES" w:eastAsia="es-ES"/>
        </w:rPr>
        <w:t>que se detallan a continuación:</w:t>
      </w:r>
    </w:p>
    <w:p w:rsidR="008B2AD5" w:rsidRDefault="008B2AD5" w:rsidP="00A61070">
      <w:pPr>
        <w:rPr>
          <w:rFonts w:ascii="Lato" w:eastAsia="Times New Roman" w:hAnsi="Lato"/>
          <w:sz w:val="20"/>
          <w:szCs w:val="20"/>
          <w:lang w:val="es-ES" w:eastAsia="es-ES"/>
        </w:rPr>
      </w:pPr>
    </w:p>
    <w:p w:rsidR="00F16BC9" w:rsidRDefault="00362BD9" w:rsidP="00A61070">
      <w:pPr>
        <w:rPr>
          <w:rFonts w:ascii="Lato" w:eastAsia="Times New Roman" w:hAnsi="Lato"/>
          <w:sz w:val="20"/>
          <w:szCs w:val="20"/>
          <w:lang w:val="es-ES" w:eastAsia="es-ES"/>
        </w:rPr>
      </w:pPr>
      <w:r w:rsidRPr="00116A89">
        <w:rPr>
          <w:rFonts w:ascii="Lato" w:eastAsia="Times New Roman" w:hAnsi="Lato"/>
          <w:sz w:val="20"/>
          <w:szCs w:val="20"/>
          <w:lang w:val="es-ES" w:eastAsia="es-ES"/>
        </w:rPr>
        <w:t xml:space="preserve">En el mes se devengaron </w:t>
      </w:r>
      <w:r w:rsidR="00BB0C2B">
        <w:rPr>
          <w:rFonts w:ascii="Lato" w:eastAsia="Times New Roman" w:hAnsi="Lato"/>
          <w:sz w:val="20"/>
          <w:szCs w:val="20"/>
          <w:lang w:val="es-ES" w:eastAsia="es-ES"/>
        </w:rPr>
        <w:t xml:space="preserve">y recaudaron </w:t>
      </w:r>
      <w:r w:rsidRPr="00116A89">
        <w:rPr>
          <w:rFonts w:ascii="Lato" w:eastAsia="Times New Roman" w:hAnsi="Lato"/>
          <w:sz w:val="20"/>
          <w:szCs w:val="20"/>
          <w:lang w:val="es-ES" w:eastAsia="es-ES"/>
        </w:rPr>
        <w:t xml:space="preserve">ingresos por intereses generados </w:t>
      </w:r>
      <w:r w:rsidR="00116A89">
        <w:rPr>
          <w:rFonts w:ascii="Lato" w:eastAsia="Times New Roman" w:hAnsi="Lato"/>
          <w:sz w:val="20"/>
          <w:szCs w:val="20"/>
          <w:lang w:val="es-ES" w:eastAsia="es-ES"/>
        </w:rPr>
        <w:t xml:space="preserve">de </w:t>
      </w:r>
      <w:r w:rsidRPr="00116A89">
        <w:rPr>
          <w:rFonts w:ascii="Lato" w:eastAsia="Times New Roman" w:hAnsi="Lato"/>
          <w:sz w:val="20"/>
          <w:szCs w:val="20"/>
          <w:lang w:val="es-ES" w:eastAsia="es-ES"/>
        </w:rPr>
        <w:t>$</w:t>
      </w:r>
      <w:r w:rsidR="00D27A0E">
        <w:rPr>
          <w:rFonts w:ascii="Lato" w:eastAsia="Times New Roman" w:hAnsi="Lato"/>
          <w:sz w:val="20"/>
          <w:szCs w:val="20"/>
          <w:lang w:val="es-ES" w:eastAsia="es-ES"/>
        </w:rPr>
        <w:t>23,122.82</w:t>
      </w:r>
      <w:r w:rsidR="00F16BC9">
        <w:rPr>
          <w:rFonts w:ascii="Lato" w:eastAsia="Times New Roman" w:hAnsi="Lato"/>
          <w:sz w:val="20"/>
          <w:szCs w:val="20"/>
          <w:lang w:val="es-ES" w:eastAsia="es-ES"/>
        </w:rPr>
        <w:t xml:space="preserve"> pesos</w:t>
      </w:r>
      <w:r w:rsidR="00BD4370">
        <w:rPr>
          <w:rFonts w:ascii="Lato" w:eastAsia="Times New Roman" w:hAnsi="Lato"/>
          <w:sz w:val="20"/>
          <w:szCs w:val="20"/>
          <w:lang w:val="es-ES" w:eastAsia="es-ES"/>
        </w:rPr>
        <w:t xml:space="preserve"> para un acumulado de $</w:t>
      </w:r>
      <w:r w:rsidR="00D27A0E">
        <w:rPr>
          <w:rFonts w:ascii="Lato" w:eastAsia="Times New Roman" w:hAnsi="Lato"/>
          <w:sz w:val="20"/>
          <w:szCs w:val="20"/>
          <w:lang w:val="es-ES" w:eastAsia="es-ES"/>
        </w:rPr>
        <w:t>79,280.33</w:t>
      </w:r>
      <w:r w:rsidR="00BD4370">
        <w:rPr>
          <w:rFonts w:ascii="Lato" w:eastAsia="Times New Roman" w:hAnsi="Lato"/>
          <w:sz w:val="20"/>
          <w:szCs w:val="20"/>
          <w:lang w:val="es-ES" w:eastAsia="es-ES"/>
        </w:rPr>
        <w:t xml:space="preserve"> pesos</w:t>
      </w:r>
    </w:p>
    <w:p w:rsidR="00A61070" w:rsidRPr="00116A89" w:rsidRDefault="00A61070" w:rsidP="00A61070">
      <w:pPr>
        <w:rPr>
          <w:rFonts w:ascii="Lato" w:eastAsia="Times New Roman" w:hAnsi="Lato"/>
          <w:sz w:val="20"/>
          <w:szCs w:val="20"/>
          <w:lang w:val="es-ES" w:eastAsia="es-ES"/>
        </w:rPr>
      </w:pPr>
      <w:r w:rsidRPr="00A61070">
        <w:rPr>
          <w:rFonts w:ascii="Lato" w:eastAsia="Times New Roman" w:hAnsi="Lato"/>
          <w:sz w:val="20"/>
          <w:szCs w:val="20"/>
          <w:lang w:val="es-ES" w:eastAsia="es-ES"/>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0"/>
        <w:gridCol w:w="4181"/>
      </w:tblGrid>
      <w:tr w:rsidR="00B650C2" w:rsidRPr="00095D27" w:rsidTr="0061053A">
        <w:trPr>
          <w:trHeight w:val="216"/>
        </w:trPr>
        <w:tc>
          <w:tcPr>
            <w:tcW w:w="6450" w:type="dxa"/>
          </w:tcPr>
          <w:p w:rsidR="00B650C2" w:rsidRPr="00B21652" w:rsidRDefault="00B650C2" w:rsidP="00B21652">
            <w:pPr>
              <w:jc w:val="center"/>
              <w:rPr>
                <w:rFonts w:ascii="Lato" w:eastAsia="Times New Roman" w:hAnsi="Lato"/>
                <w:b/>
                <w:bCs/>
                <w:sz w:val="20"/>
                <w:szCs w:val="20"/>
                <w:lang w:val="es-ES" w:eastAsia="es-ES"/>
              </w:rPr>
            </w:pPr>
            <w:r w:rsidRPr="00B21652">
              <w:rPr>
                <w:rFonts w:ascii="Lato" w:eastAsia="Times New Roman" w:hAnsi="Lato" w:cs="Arial"/>
                <w:b/>
                <w:bCs/>
                <w:color w:val="000000"/>
                <w:sz w:val="20"/>
                <w:szCs w:val="20"/>
                <w:lang w:eastAsia="es-MX"/>
              </w:rPr>
              <w:t>Concepto</w:t>
            </w:r>
          </w:p>
        </w:tc>
        <w:tc>
          <w:tcPr>
            <w:tcW w:w="4181" w:type="dxa"/>
          </w:tcPr>
          <w:p w:rsidR="00B650C2" w:rsidRPr="00B21652" w:rsidRDefault="00B650C2" w:rsidP="00B21652">
            <w:pPr>
              <w:jc w:val="center"/>
              <w:rPr>
                <w:rFonts w:ascii="Lato" w:eastAsia="Times New Roman" w:hAnsi="Lato"/>
                <w:b/>
                <w:bCs/>
                <w:sz w:val="20"/>
                <w:szCs w:val="20"/>
                <w:lang w:val="es-ES" w:eastAsia="es-ES"/>
              </w:rPr>
            </w:pPr>
            <w:r w:rsidRPr="00B21652">
              <w:rPr>
                <w:rFonts w:ascii="Lato" w:eastAsia="Times New Roman" w:hAnsi="Lato" w:cs="Arial"/>
                <w:b/>
                <w:bCs/>
                <w:color w:val="000000"/>
                <w:sz w:val="20"/>
                <w:szCs w:val="20"/>
                <w:lang w:eastAsia="es-MX"/>
              </w:rPr>
              <w:t>Importe</w:t>
            </w:r>
          </w:p>
        </w:tc>
      </w:tr>
      <w:tr w:rsidR="00BD4370" w:rsidRPr="00095D27" w:rsidTr="00D8699C">
        <w:tc>
          <w:tcPr>
            <w:tcW w:w="6450" w:type="dxa"/>
          </w:tcPr>
          <w:p w:rsidR="00BD4370" w:rsidRPr="00B21652" w:rsidRDefault="00BD4370" w:rsidP="00BD4370">
            <w:pPr>
              <w:rPr>
                <w:rFonts w:ascii="Lato" w:eastAsia="Times New Roman" w:hAnsi="Lato"/>
                <w:sz w:val="20"/>
                <w:szCs w:val="20"/>
                <w:lang w:val="es-ES" w:eastAsia="es-ES"/>
              </w:rPr>
            </w:pPr>
            <w:r w:rsidRPr="00B21652">
              <w:rPr>
                <w:rFonts w:ascii="Lato" w:eastAsia="Times New Roman" w:hAnsi="Lato"/>
                <w:sz w:val="20"/>
                <w:szCs w:val="20"/>
                <w:lang w:val="es-ES" w:eastAsia="es-ES"/>
              </w:rPr>
              <w:t>Ingresos por Intereses Bancarios Generados</w:t>
            </w:r>
          </w:p>
        </w:tc>
        <w:tc>
          <w:tcPr>
            <w:tcW w:w="4181" w:type="dxa"/>
            <w:vAlign w:val="bottom"/>
          </w:tcPr>
          <w:p w:rsidR="00BD4370" w:rsidRPr="00B21652" w:rsidRDefault="00F77869" w:rsidP="00BD4370">
            <w:pPr>
              <w:jc w:val="right"/>
              <w:rPr>
                <w:rFonts w:ascii="Lato" w:eastAsia="Times New Roman" w:hAnsi="Lato"/>
                <w:sz w:val="20"/>
                <w:szCs w:val="20"/>
                <w:lang w:val="es-ES" w:eastAsia="es-ES"/>
              </w:rPr>
            </w:pPr>
            <w:r w:rsidRPr="00F77869">
              <w:rPr>
                <w:rFonts w:ascii="Aptos Narrow" w:hAnsi="Aptos Narrow"/>
                <w:color w:val="000000"/>
              </w:rPr>
              <w:t>1</w:t>
            </w:r>
            <w:r>
              <w:rPr>
                <w:rFonts w:ascii="Aptos Narrow" w:hAnsi="Aptos Narrow"/>
                <w:color w:val="000000"/>
              </w:rPr>
              <w:t>,</w:t>
            </w:r>
            <w:r w:rsidRPr="00F77869">
              <w:rPr>
                <w:rFonts w:ascii="Aptos Narrow" w:hAnsi="Aptos Narrow"/>
                <w:color w:val="000000"/>
              </w:rPr>
              <w:t>032.41</w:t>
            </w:r>
          </w:p>
        </w:tc>
      </w:tr>
      <w:tr w:rsidR="00BD4370" w:rsidRPr="00095D27" w:rsidTr="00D8699C">
        <w:tc>
          <w:tcPr>
            <w:tcW w:w="6450" w:type="dxa"/>
          </w:tcPr>
          <w:p w:rsidR="00BD4370" w:rsidRPr="00B21652" w:rsidRDefault="00BD4370" w:rsidP="00BD4370">
            <w:pPr>
              <w:rPr>
                <w:rFonts w:ascii="Lato" w:eastAsia="Times New Roman" w:hAnsi="Lato"/>
                <w:sz w:val="20"/>
                <w:szCs w:val="20"/>
                <w:lang w:val="es-ES" w:eastAsia="es-ES"/>
              </w:rPr>
            </w:pPr>
            <w:r w:rsidRPr="00B21652">
              <w:rPr>
                <w:rFonts w:ascii="Lato" w:eastAsia="Times New Roman" w:hAnsi="Lato"/>
                <w:sz w:val="20"/>
                <w:szCs w:val="20"/>
                <w:lang w:val="es-ES" w:eastAsia="es-ES"/>
              </w:rPr>
              <w:t>Intereses Ordinarios en cobro de Créditos</w:t>
            </w:r>
          </w:p>
        </w:tc>
        <w:tc>
          <w:tcPr>
            <w:tcW w:w="4181" w:type="dxa"/>
            <w:vAlign w:val="bottom"/>
          </w:tcPr>
          <w:p w:rsidR="00BD4370" w:rsidRPr="00F77869" w:rsidRDefault="00F77869" w:rsidP="00F77869">
            <w:pPr>
              <w:spacing w:after="0" w:line="240" w:lineRule="auto"/>
              <w:jc w:val="right"/>
              <w:rPr>
                <w:rFonts w:ascii="Aptos Narrow" w:hAnsi="Aptos Narrow"/>
                <w:color w:val="000000"/>
                <w:lang w:eastAsia="es-MX"/>
              </w:rPr>
            </w:pPr>
            <w:r>
              <w:rPr>
                <w:rFonts w:ascii="Aptos Narrow" w:hAnsi="Aptos Narrow"/>
                <w:color w:val="000000"/>
              </w:rPr>
              <w:t>33,393.08</w:t>
            </w:r>
          </w:p>
        </w:tc>
      </w:tr>
      <w:tr w:rsidR="00BD4370" w:rsidRPr="00095D27" w:rsidTr="00D8699C">
        <w:tc>
          <w:tcPr>
            <w:tcW w:w="6450" w:type="dxa"/>
          </w:tcPr>
          <w:p w:rsidR="00BD4370" w:rsidRPr="00B21652" w:rsidRDefault="00BD4370" w:rsidP="00BD4370">
            <w:pPr>
              <w:rPr>
                <w:rFonts w:ascii="Lato" w:eastAsia="Times New Roman" w:hAnsi="Lato"/>
                <w:sz w:val="20"/>
                <w:szCs w:val="20"/>
                <w:lang w:val="es-ES" w:eastAsia="es-ES"/>
              </w:rPr>
            </w:pPr>
            <w:r w:rsidRPr="00B21652">
              <w:rPr>
                <w:rFonts w:ascii="Lato" w:eastAsia="Times New Roman" w:hAnsi="Lato"/>
                <w:sz w:val="20"/>
                <w:szCs w:val="20"/>
                <w:lang w:val="es-ES" w:eastAsia="es-ES"/>
              </w:rPr>
              <w:t>Intereses Moratorios en cobro de Créditos</w:t>
            </w:r>
          </w:p>
        </w:tc>
        <w:tc>
          <w:tcPr>
            <w:tcW w:w="4181" w:type="dxa"/>
            <w:vAlign w:val="bottom"/>
          </w:tcPr>
          <w:p w:rsidR="00BD4370" w:rsidRPr="00B21652" w:rsidRDefault="00F77869" w:rsidP="00BD4370">
            <w:pPr>
              <w:jc w:val="right"/>
              <w:rPr>
                <w:rFonts w:ascii="Lato" w:eastAsia="Times New Roman" w:hAnsi="Lato"/>
                <w:sz w:val="20"/>
                <w:szCs w:val="20"/>
                <w:lang w:val="es-ES" w:eastAsia="es-ES"/>
              </w:rPr>
            </w:pPr>
            <w:r>
              <w:rPr>
                <w:rFonts w:ascii="Aptos Narrow" w:hAnsi="Aptos Narrow"/>
                <w:color w:val="000000"/>
              </w:rPr>
              <w:t>4</w:t>
            </w:r>
            <w:r w:rsidR="00BD4370">
              <w:rPr>
                <w:rFonts w:ascii="Aptos Narrow" w:hAnsi="Aptos Narrow"/>
                <w:color w:val="000000"/>
              </w:rPr>
              <w:t>4,</w:t>
            </w:r>
            <w:r>
              <w:rPr>
                <w:rFonts w:ascii="Aptos Narrow" w:hAnsi="Aptos Narrow"/>
                <w:color w:val="000000"/>
              </w:rPr>
              <w:t>854</w:t>
            </w:r>
            <w:r w:rsidR="00BD4370">
              <w:rPr>
                <w:rFonts w:ascii="Aptos Narrow" w:hAnsi="Aptos Narrow"/>
                <w:color w:val="000000"/>
              </w:rPr>
              <w:t>.</w:t>
            </w:r>
            <w:r>
              <w:rPr>
                <w:rFonts w:ascii="Aptos Narrow" w:hAnsi="Aptos Narrow"/>
                <w:color w:val="000000"/>
              </w:rPr>
              <w:t>84</w:t>
            </w:r>
          </w:p>
        </w:tc>
      </w:tr>
      <w:tr w:rsidR="00F16BC9" w:rsidRPr="00F16BC9" w:rsidTr="0061053A">
        <w:tc>
          <w:tcPr>
            <w:tcW w:w="6450" w:type="dxa"/>
          </w:tcPr>
          <w:p w:rsidR="00F16BC9" w:rsidRPr="00B21652" w:rsidRDefault="00F16BC9" w:rsidP="00F16BC9">
            <w:pPr>
              <w:jc w:val="right"/>
              <w:rPr>
                <w:rFonts w:ascii="Lato" w:eastAsia="Times New Roman" w:hAnsi="Lato"/>
                <w:b/>
                <w:bCs/>
                <w:sz w:val="20"/>
                <w:szCs w:val="20"/>
                <w:lang w:val="es-ES" w:eastAsia="es-ES"/>
              </w:rPr>
            </w:pPr>
            <w:r w:rsidRPr="00B21652">
              <w:rPr>
                <w:rFonts w:ascii="Lato" w:eastAsia="Times New Roman" w:hAnsi="Lato"/>
                <w:b/>
                <w:bCs/>
                <w:sz w:val="20"/>
                <w:szCs w:val="20"/>
                <w:lang w:val="es-ES" w:eastAsia="es-ES"/>
              </w:rPr>
              <w:t>Suma PRODUCTOS</w:t>
            </w:r>
          </w:p>
        </w:tc>
        <w:tc>
          <w:tcPr>
            <w:tcW w:w="4181" w:type="dxa"/>
          </w:tcPr>
          <w:p w:rsidR="00F16BC9" w:rsidRPr="00F16BC9" w:rsidRDefault="00F16BC9" w:rsidP="00F16BC9">
            <w:pPr>
              <w:jc w:val="right"/>
              <w:rPr>
                <w:rFonts w:ascii="Lato" w:eastAsia="Times New Roman" w:hAnsi="Lato"/>
                <w:b/>
                <w:bCs/>
                <w:sz w:val="20"/>
                <w:szCs w:val="20"/>
                <w:lang w:val="es-ES" w:eastAsia="es-ES"/>
              </w:rPr>
            </w:pPr>
            <w:r w:rsidRPr="00F16BC9">
              <w:rPr>
                <w:b/>
                <w:bCs/>
              </w:rPr>
              <w:t>$</w:t>
            </w:r>
            <w:r w:rsidR="00F77869">
              <w:rPr>
                <w:b/>
                <w:bCs/>
              </w:rPr>
              <w:t>79,280.33</w:t>
            </w:r>
          </w:p>
        </w:tc>
      </w:tr>
    </w:tbl>
    <w:p w:rsidR="00C70584" w:rsidRDefault="00C70584" w:rsidP="00116A89">
      <w:pPr>
        <w:rPr>
          <w:rFonts w:ascii="Lato" w:eastAsia="Times New Roman" w:hAnsi="Lato"/>
          <w:sz w:val="20"/>
          <w:szCs w:val="20"/>
          <w:lang w:val="es-ES" w:eastAsia="es-ES"/>
        </w:rPr>
      </w:pPr>
    </w:p>
    <w:p w:rsidR="00116A89" w:rsidRPr="00A61070" w:rsidRDefault="00116A89" w:rsidP="00116A89">
      <w:pPr>
        <w:rPr>
          <w:rFonts w:ascii="Lato" w:eastAsia="Times New Roman" w:hAnsi="Lato"/>
          <w:b/>
          <w:bCs/>
          <w:color w:val="000000"/>
          <w:sz w:val="20"/>
          <w:szCs w:val="20"/>
          <w:lang w:eastAsia="es-MX"/>
        </w:rPr>
      </w:pPr>
      <w:r w:rsidRPr="00116A89">
        <w:rPr>
          <w:rFonts w:ascii="Lato" w:eastAsia="Times New Roman" w:hAnsi="Lato"/>
          <w:sz w:val="20"/>
          <w:szCs w:val="20"/>
          <w:lang w:val="es-ES" w:eastAsia="es-ES"/>
        </w:rPr>
        <w:t xml:space="preserve">En el mes se devengaron ingresos </w:t>
      </w:r>
      <w:r>
        <w:rPr>
          <w:rFonts w:ascii="Lato" w:eastAsia="Times New Roman" w:hAnsi="Lato"/>
          <w:sz w:val="20"/>
          <w:szCs w:val="20"/>
          <w:lang w:val="es-ES" w:eastAsia="es-ES"/>
        </w:rPr>
        <w:t>auto</w:t>
      </w:r>
      <w:r w:rsidRPr="00116A89">
        <w:rPr>
          <w:rFonts w:ascii="Lato" w:eastAsia="Times New Roman" w:hAnsi="Lato"/>
          <w:sz w:val="20"/>
          <w:szCs w:val="20"/>
          <w:lang w:val="es-ES" w:eastAsia="es-ES"/>
        </w:rPr>
        <w:t xml:space="preserve">generados </w:t>
      </w:r>
      <w:r>
        <w:rPr>
          <w:rFonts w:ascii="Lato" w:eastAsia="Times New Roman" w:hAnsi="Lato"/>
          <w:sz w:val="20"/>
          <w:szCs w:val="20"/>
          <w:lang w:val="es-ES" w:eastAsia="es-ES"/>
        </w:rPr>
        <w:t>de</w:t>
      </w:r>
      <w:r w:rsidR="0061053A">
        <w:rPr>
          <w:rFonts w:ascii="Lato" w:eastAsia="Times New Roman" w:hAnsi="Lato"/>
          <w:sz w:val="20"/>
          <w:szCs w:val="20"/>
          <w:lang w:val="es-ES" w:eastAsia="es-ES"/>
        </w:rPr>
        <w:t xml:space="preserve"> </w:t>
      </w:r>
      <w:r w:rsidR="0061053A" w:rsidRPr="0061053A">
        <w:rPr>
          <w:rFonts w:ascii="Lato" w:eastAsia="Times New Roman" w:hAnsi="Lato"/>
          <w:sz w:val="20"/>
          <w:szCs w:val="20"/>
          <w:lang w:val="es-ES" w:eastAsia="es-ES"/>
        </w:rPr>
        <w:t>$172,786.06</w:t>
      </w:r>
      <w:r w:rsidR="0061053A">
        <w:rPr>
          <w:rFonts w:ascii="Lato" w:eastAsia="Times New Roman" w:hAnsi="Lato"/>
          <w:sz w:val="20"/>
          <w:szCs w:val="20"/>
          <w:lang w:val="es-ES" w:eastAsia="es-ES"/>
        </w:rPr>
        <w:t xml:space="preserve"> </w:t>
      </w:r>
      <w:r w:rsidR="00F16BC9">
        <w:rPr>
          <w:rFonts w:ascii="Lato" w:eastAsia="Times New Roman" w:hAnsi="Lato"/>
          <w:sz w:val="20"/>
          <w:szCs w:val="20"/>
          <w:lang w:val="es-ES" w:eastAsia="es-ES"/>
        </w:rPr>
        <w:t>pesos</w:t>
      </w: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2410"/>
        <w:gridCol w:w="2409"/>
      </w:tblGrid>
      <w:tr w:rsidR="00402AF5" w:rsidRPr="00095D27" w:rsidTr="0061053A">
        <w:tc>
          <w:tcPr>
            <w:tcW w:w="5805" w:type="dxa"/>
          </w:tcPr>
          <w:p w:rsidR="00402AF5" w:rsidRPr="00B21652" w:rsidRDefault="00402AF5" w:rsidP="00B21652">
            <w:pPr>
              <w:jc w:val="center"/>
              <w:rPr>
                <w:rFonts w:ascii="Lato" w:eastAsia="Times New Roman" w:hAnsi="Lato"/>
                <w:b/>
                <w:bCs/>
                <w:sz w:val="20"/>
                <w:szCs w:val="20"/>
                <w:lang w:val="es-ES" w:eastAsia="es-ES"/>
              </w:rPr>
            </w:pPr>
            <w:r w:rsidRPr="00B21652">
              <w:rPr>
                <w:rFonts w:ascii="Lato" w:eastAsia="Times New Roman" w:hAnsi="Lato" w:cs="Arial"/>
                <w:b/>
                <w:bCs/>
                <w:color w:val="000000"/>
                <w:sz w:val="20"/>
                <w:szCs w:val="20"/>
                <w:lang w:eastAsia="es-MX"/>
              </w:rPr>
              <w:t>Concepto</w:t>
            </w:r>
          </w:p>
        </w:tc>
        <w:tc>
          <w:tcPr>
            <w:tcW w:w="2410" w:type="dxa"/>
          </w:tcPr>
          <w:p w:rsidR="00402AF5" w:rsidRPr="00B21652" w:rsidRDefault="00402AF5" w:rsidP="00B21652">
            <w:pPr>
              <w:jc w:val="center"/>
              <w:rPr>
                <w:rFonts w:ascii="Lato" w:eastAsia="Times New Roman" w:hAnsi="Lato" w:cs="Arial"/>
                <w:b/>
                <w:bCs/>
                <w:color w:val="000000"/>
                <w:sz w:val="20"/>
                <w:szCs w:val="20"/>
                <w:lang w:eastAsia="es-MX"/>
              </w:rPr>
            </w:pPr>
            <w:r w:rsidRPr="00B21652">
              <w:rPr>
                <w:rFonts w:ascii="Lato" w:eastAsia="Times New Roman" w:hAnsi="Lato" w:cs="Arial"/>
                <w:b/>
                <w:bCs/>
                <w:color w:val="000000"/>
                <w:sz w:val="20"/>
                <w:szCs w:val="20"/>
                <w:lang w:eastAsia="es-MX"/>
              </w:rPr>
              <w:t>Importe devengado</w:t>
            </w:r>
          </w:p>
        </w:tc>
        <w:tc>
          <w:tcPr>
            <w:tcW w:w="2409" w:type="dxa"/>
          </w:tcPr>
          <w:p w:rsidR="00402AF5" w:rsidRPr="00B21652" w:rsidRDefault="00402AF5" w:rsidP="00B21652">
            <w:pPr>
              <w:jc w:val="center"/>
              <w:rPr>
                <w:rFonts w:ascii="Lato" w:eastAsia="Times New Roman" w:hAnsi="Lato" w:cs="Arial"/>
                <w:b/>
                <w:bCs/>
                <w:color w:val="000000"/>
                <w:sz w:val="20"/>
                <w:szCs w:val="20"/>
                <w:lang w:eastAsia="es-MX"/>
              </w:rPr>
            </w:pPr>
            <w:r w:rsidRPr="00B21652">
              <w:rPr>
                <w:rFonts w:ascii="Arial" w:eastAsia="Times New Roman" w:hAnsi="Arial" w:cs="Arial"/>
                <w:b/>
                <w:bCs/>
                <w:color w:val="000000"/>
                <w:sz w:val="20"/>
                <w:szCs w:val="20"/>
                <w:lang w:eastAsia="es-MX"/>
              </w:rPr>
              <w:t>Importe Recaudado</w:t>
            </w:r>
          </w:p>
        </w:tc>
      </w:tr>
      <w:tr w:rsidR="0005005A" w:rsidRPr="00095D27" w:rsidTr="0061053A">
        <w:trPr>
          <w:trHeight w:val="295"/>
        </w:trPr>
        <w:tc>
          <w:tcPr>
            <w:tcW w:w="5805" w:type="dxa"/>
          </w:tcPr>
          <w:p w:rsidR="0005005A" w:rsidRPr="00B21652" w:rsidRDefault="0005005A" w:rsidP="0005005A">
            <w:pPr>
              <w:rPr>
                <w:rFonts w:ascii="Lato" w:eastAsia="Times New Roman" w:hAnsi="Lato"/>
                <w:sz w:val="20"/>
                <w:szCs w:val="20"/>
                <w:lang w:val="es-ES" w:eastAsia="es-ES"/>
              </w:rPr>
            </w:pPr>
            <w:r w:rsidRPr="00B21652">
              <w:rPr>
                <w:rFonts w:ascii="Lato" w:eastAsia="Times New Roman" w:hAnsi="Lato"/>
                <w:sz w:val="20"/>
                <w:szCs w:val="20"/>
                <w:lang w:val="es-ES" w:eastAsia="es-ES"/>
              </w:rPr>
              <w:t>Artesanías Base 16</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329,217.03</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328,019.00</w:t>
            </w:r>
          </w:p>
        </w:tc>
      </w:tr>
      <w:tr w:rsidR="0005005A" w:rsidRPr="00095D27" w:rsidTr="0061053A">
        <w:tc>
          <w:tcPr>
            <w:tcW w:w="5805" w:type="dxa"/>
          </w:tcPr>
          <w:p w:rsidR="0005005A" w:rsidRPr="00B21652" w:rsidRDefault="0005005A" w:rsidP="0005005A">
            <w:pPr>
              <w:rPr>
                <w:rFonts w:ascii="Lato" w:eastAsia="Times New Roman" w:hAnsi="Lato"/>
                <w:sz w:val="20"/>
                <w:szCs w:val="20"/>
                <w:lang w:val="es-ES" w:eastAsia="es-ES"/>
              </w:rPr>
            </w:pPr>
            <w:r w:rsidRPr="00B21652">
              <w:rPr>
                <w:rFonts w:ascii="Lato" w:eastAsia="Times New Roman" w:hAnsi="Lato"/>
                <w:sz w:val="20"/>
                <w:szCs w:val="20"/>
                <w:lang w:val="es-ES" w:eastAsia="es-ES"/>
              </w:rPr>
              <w:t>Artesanías Base 0</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4,119.67</w:t>
            </w:r>
          </w:p>
        </w:tc>
        <w:tc>
          <w:tcPr>
            <w:tcW w:w="2409" w:type="dxa"/>
          </w:tcPr>
          <w:p w:rsidR="0005005A" w:rsidRPr="00B21652" w:rsidRDefault="0005005A" w:rsidP="0005005A">
            <w:pPr>
              <w:jc w:val="right"/>
              <w:rPr>
                <w:rFonts w:ascii="Lato" w:eastAsia="Times New Roman" w:hAnsi="Lato"/>
                <w:sz w:val="20"/>
                <w:szCs w:val="20"/>
                <w:lang w:val="es-ES"/>
              </w:rPr>
            </w:pPr>
            <w:r w:rsidRPr="0061078B">
              <w:t>4,119.67</w:t>
            </w:r>
          </w:p>
        </w:tc>
      </w:tr>
      <w:tr w:rsidR="0005005A" w:rsidRPr="00095D27" w:rsidTr="00D8699C">
        <w:tc>
          <w:tcPr>
            <w:tcW w:w="5805" w:type="dxa"/>
          </w:tcPr>
          <w:p w:rsidR="0005005A" w:rsidRPr="00B21652" w:rsidRDefault="0005005A" w:rsidP="0005005A">
            <w:pPr>
              <w:rPr>
                <w:rFonts w:ascii="Lato" w:eastAsia="Times New Roman" w:hAnsi="Lato"/>
                <w:sz w:val="20"/>
                <w:szCs w:val="20"/>
                <w:lang w:val="es-ES" w:eastAsia="es-ES"/>
              </w:rPr>
            </w:pPr>
            <w:r w:rsidRPr="005F103E">
              <w:t>Servicios FAB LAB</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6,702.60</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5,883.63</w:t>
            </w:r>
          </w:p>
        </w:tc>
      </w:tr>
      <w:tr w:rsidR="0005005A" w:rsidRPr="00095D27" w:rsidTr="00D8699C">
        <w:tc>
          <w:tcPr>
            <w:tcW w:w="5805" w:type="dxa"/>
          </w:tcPr>
          <w:p w:rsidR="0005005A" w:rsidRPr="00B21652" w:rsidRDefault="0005005A" w:rsidP="0005005A">
            <w:pPr>
              <w:rPr>
                <w:rFonts w:ascii="Lato" w:eastAsia="Times New Roman" w:hAnsi="Lato"/>
                <w:sz w:val="20"/>
                <w:szCs w:val="20"/>
                <w:lang w:val="es-ES" w:eastAsia="es-ES"/>
              </w:rPr>
            </w:pPr>
            <w:r w:rsidRPr="005F103E">
              <w:t>Renta de Oficinas</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0</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0</w:t>
            </w:r>
          </w:p>
        </w:tc>
      </w:tr>
      <w:tr w:rsidR="0005005A" w:rsidRPr="00095D27" w:rsidTr="00D8699C">
        <w:tc>
          <w:tcPr>
            <w:tcW w:w="5805" w:type="dxa"/>
          </w:tcPr>
          <w:p w:rsidR="0005005A" w:rsidRPr="00B21652" w:rsidRDefault="0005005A" w:rsidP="0005005A">
            <w:pPr>
              <w:rPr>
                <w:rFonts w:ascii="Lato" w:eastAsia="Times New Roman" w:hAnsi="Lato"/>
                <w:sz w:val="20"/>
                <w:szCs w:val="20"/>
                <w:lang w:val="es-ES" w:eastAsia="es-ES"/>
              </w:rPr>
            </w:pPr>
            <w:r w:rsidRPr="005F103E">
              <w:lastRenderedPageBreak/>
              <w:t>Renta de Salas</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18,620.71</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18,620.71</w:t>
            </w:r>
          </w:p>
        </w:tc>
      </w:tr>
      <w:tr w:rsidR="0005005A" w:rsidRPr="00095D27" w:rsidTr="00D8699C">
        <w:tc>
          <w:tcPr>
            <w:tcW w:w="5805" w:type="dxa"/>
          </w:tcPr>
          <w:p w:rsidR="0005005A" w:rsidRPr="00B21652" w:rsidRDefault="0005005A" w:rsidP="0005005A">
            <w:pPr>
              <w:rPr>
                <w:rFonts w:ascii="Lato" w:eastAsia="Times New Roman" w:hAnsi="Lato"/>
                <w:sz w:val="20"/>
                <w:szCs w:val="20"/>
                <w:lang w:val="es-ES" w:eastAsia="es-ES"/>
              </w:rPr>
            </w:pPr>
            <w:r w:rsidRPr="005F103E">
              <w:t>Membresías</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32,048.19</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32,048.19</w:t>
            </w:r>
          </w:p>
        </w:tc>
      </w:tr>
      <w:tr w:rsidR="0005005A" w:rsidRPr="00095D27" w:rsidTr="00D8699C">
        <w:tc>
          <w:tcPr>
            <w:tcW w:w="5805" w:type="dxa"/>
          </w:tcPr>
          <w:p w:rsidR="0005005A" w:rsidRPr="005F103E" w:rsidRDefault="0005005A" w:rsidP="0005005A">
            <w:r w:rsidRPr="00232341">
              <w:t>Servicios de consultoría especializada</w:t>
            </w:r>
          </w:p>
        </w:tc>
        <w:tc>
          <w:tcPr>
            <w:tcW w:w="2410" w:type="dxa"/>
          </w:tcPr>
          <w:p w:rsidR="0005005A" w:rsidRDefault="0005005A" w:rsidP="0005005A">
            <w:pPr>
              <w:jc w:val="right"/>
              <w:rPr>
                <w:rFonts w:ascii="Aptos Narrow" w:hAnsi="Aptos Narrow"/>
                <w:color w:val="000000"/>
              </w:rPr>
            </w:pPr>
            <w:r w:rsidRPr="0061078B">
              <w:t>10,775.85</w:t>
            </w:r>
          </w:p>
        </w:tc>
        <w:tc>
          <w:tcPr>
            <w:tcW w:w="2409" w:type="dxa"/>
          </w:tcPr>
          <w:p w:rsidR="0005005A" w:rsidRPr="005F103E" w:rsidRDefault="0005005A" w:rsidP="0005005A">
            <w:pPr>
              <w:jc w:val="right"/>
            </w:pPr>
            <w:r w:rsidRPr="0061078B">
              <w:t>7,920.26</w:t>
            </w:r>
          </w:p>
        </w:tc>
      </w:tr>
      <w:tr w:rsidR="0005005A" w:rsidRPr="00095D27" w:rsidTr="00D8699C">
        <w:tc>
          <w:tcPr>
            <w:tcW w:w="5805" w:type="dxa"/>
          </w:tcPr>
          <w:p w:rsidR="0005005A" w:rsidRPr="00B21652" w:rsidRDefault="0005005A" w:rsidP="0005005A">
            <w:pPr>
              <w:rPr>
                <w:rFonts w:ascii="Lato" w:eastAsia="Times New Roman" w:hAnsi="Lato"/>
                <w:sz w:val="20"/>
                <w:szCs w:val="20"/>
                <w:lang w:val="es-ES" w:eastAsia="es-ES"/>
              </w:rPr>
            </w:pPr>
            <w:proofErr w:type="spellStart"/>
            <w:r w:rsidRPr="005F103E">
              <w:t>ImpulsaTe</w:t>
            </w:r>
            <w:proofErr w:type="spellEnd"/>
            <w:r w:rsidRPr="005F103E">
              <w:t xml:space="preserve"> servicios de </w:t>
            </w:r>
            <w:proofErr w:type="spellStart"/>
            <w:r w:rsidRPr="005F103E">
              <w:t>consultoria</w:t>
            </w:r>
            <w:proofErr w:type="spellEnd"/>
            <w:r w:rsidRPr="005F103E">
              <w:t xml:space="preserve"> y </w:t>
            </w:r>
            <w:proofErr w:type="spellStart"/>
            <w:r w:rsidRPr="005F103E">
              <w:t>asesoria</w:t>
            </w:r>
            <w:proofErr w:type="spellEnd"/>
            <w:r w:rsidRPr="005F103E">
              <w:t xml:space="preserve"> especializada</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38,092.64</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40,948.23</w:t>
            </w:r>
          </w:p>
        </w:tc>
      </w:tr>
      <w:tr w:rsidR="0005005A" w:rsidRPr="00095D27" w:rsidTr="00D8699C">
        <w:tc>
          <w:tcPr>
            <w:tcW w:w="5805" w:type="dxa"/>
          </w:tcPr>
          <w:p w:rsidR="0005005A" w:rsidRPr="00B21652" w:rsidRDefault="0005005A" w:rsidP="0005005A">
            <w:pPr>
              <w:rPr>
                <w:rFonts w:ascii="Lato" w:eastAsia="Times New Roman" w:hAnsi="Lato"/>
                <w:sz w:val="20"/>
                <w:szCs w:val="20"/>
                <w:lang w:val="es-ES" w:eastAsia="es-ES"/>
              </w:rPr>
            </w:pPr>
            <w:r w:rsidRPr="005F103E">
              <w:t>Programa SETY Yucatan en el Mundo</w:t>
            </w:r>
          </w:p>
        </w:tc>
        <w:tc>
          <w:tcPr>
            <w:tcW w:w="2410" w:type="dxa"/>
          </w:tcPr>
          <w:p w:rsidR="0005005A" w:rsidRPr="00B21652" w:rsidRDefault="0005005A" w:rsidP="0005005A">
            <w:pPr>
              <w:jc w:val="right"/>
              <w:rPr>
                <w:rFonts w:ascii="Lato" w:eastAsia="Times New Roman" w:hAnsi="Lato"/>
                <w:sz w:val="20"/>
                <w:szCs w:val="20"/>
                <w:lang w:val="es-ES" w:eastAsia="es-ES"/>
              </w:rPr>
            </w:pPr>
            <w:r w:rsidRPr="0061078B">
              <w:t>67,672.45</w:t>
            </w:r>
          </w:p>
        </w:tc>
        <w:tc>
          <w:tcPr>
            <w:tcW w:w="2409" w:type="dxa"/>
          </w:tcPr>
          <w:p w:rsidR="0005005A" w:rsidRPr="00B21652" w:rsidRDefault="0005005A" w:rsidP="0005005A">
            <w:pPr>
              <w:jc w:val="right"/>
              <w:rPr>
                <w:rFonts w:ascii="Lato" w:eastAsia="Times New Roman" w:hAnsi="Lato"/>
                <w:sz w:val="20"/>
                <w:szCs w:val="20"/>
                <w:lang w:val="es-ES" w:eastAsia="es-ES"/>
              </w:rPr>
            </w:pPr>
            <w:r w:rsidRPr="0061078B">
              <w:t>67,672.45</w:t>
            </w:r>
          </w:p>
        </w:tc>
      </w:tr>
      <w:tr w:rsidR="0005005A" w:rsidRPr="00095D27" w:rsidTr="00D8699C">
        <w:tc>
          <w:tcPr>
            <w:tcW w:w="5805" w:type="dxa"/>
          </w:tcPr>
          <w:p w:rsidR="0005005A" w:rsidRPr="00B21652" w:rsidRDefault="0005005A" w:rsidP="0005005A">
            <w:pPr>
              <w:jc w:val="right"/>
              <w:rPr>
                <w:rFonts w:ascii="Lato" w:eastAsia="Times New Roman" w:hAnsi="Lato"/>
                <w:b/>
                <w:bCs/>
                <w:sz w:val="20"/>
                <w:szCs w:val="20"/>
                <w:lang w:val="es-ES" w:eastAsia="es-ES"/>
              </w:rPr>
            </w:pPr>
            <w:r w:rsidRPr="00B21652">
              <w:rPr>
                <w:rFonts w:ascii="Lato" w:eastAsia="Times New Roman" w:hAnsi="Lato"/>
                <w:b/>
                <w:bCs/>
                <w:sz w:val="20"/>
                <w:szCs w:val="20"/>
                <w:lang w:val="es-ES" w:eastAsia="es-ES"/>
              </w:rPr>
              <w:t xml:space="preserve">Suma </w:t>
            </w:r>
            <w:r>
              <w:rPr>
                <w:rFonts w:ascii="Lato" w:eastAsia="Times New Roman" w:hAnsi="Lato"/>
                <w:b/>
                <w:bCs/>
                <w:sz w:val="20"/>
                <w:szCs w:val="20"/>
                <w:lang w:val="es-ES" w:eastAsia="es-ES"/>
              </w:rPr>
              <w:t>Ingresos</w:t>
            </w:r>
          </w:p>
        </w:tc>
        <w:tc>
          <w:tcPr>
            <w:tcW w:w="2410" w:type="dxa"/>
          </w:tcPr>
          <w:p w:rsidR="0005005A" w:rsidRPr="0005005A" w:rsidRDefault="0005005A" w:rsidP="0005005A">
            <w:pPr>
              <w:jc w:val="right"/>
              <w:rPr>
                <w:rFonts w:ascii="Lato" w:eastAsia="Times New Roman" w:hAnsi="Lato"/>
                <w:b/>
                <w:bCs/>
                <w:color w:val="000000"/>
                <w:sz w:val="20"/>
                <w:szCs w:val="20"/>
                <w:lang w:eastAsia="es-MX"/>
              </w:rPr>
            </w:pPr>
            <w:r w:rsidRPr="0005005A">
              <w:rPr>
                <w:b/>
                <w:bCs/>
              </w:rPr>
              <w:t>$507,249.14</w:t>
            </w:r>
          </w:p>
        </w:tc>
        <w:tc>
          <w:tcPr>
            <w:tcW w:w="2409" w:type="dxa"/>
          </w:tcPr>
          <w:p w:rsidR="0005005A" w:rsidRPr="0005005A" w:rsidRDefault="0005005A" w:rsidP="0005005A">
            <w:pPr>
              <w:jc w:val="right"/>
              <w:rPr>
                <w:rFonts w:ascii="Lato" w:eastAsia="Times New Roman" w:hAnsi="Lato"/>
                <w:b/>
                <w:bCs/>
                <w:color w:val="000000"/>
                <w:sz w:val="20"/>
                <w:szCs w:val="20"/>
                <w:lang w:eastAsia="es-MX"/>
              </w:rPr>
            </w:pPr>
            <w:r w:rsidRPr="0005005A">
              <w:rPr>
                <w:b/>
                <w:bCs/>
              </w:rPr>
              <w:t>$505,232.14</w:t>
            </w:r>
          </w:p>
        </w:tc>
      </w:tr>
    </w:tbl>
    <w:p w:rsidR="00116A89" w:rsidRDefault="00116A89" w:rsidP="00C47EFC">
      <w:pPr>
        <w:rPr>
          <w:rFonts w:ascii="Lato" w:eastAsia="Times New Roman" w:hAnsi="Lato"/>
          <w:b/>
          <w:bCs/>
          <w:sz w:val="20"/>
          <w:szCs w:val="20"/>
          <w:lang w:eastAsia="es-MX"/>
        </w:rPr>
      </w:pPr>
    </w:p>
    <w:p w:rsidR="00C70584" w:rsidRDefault="00C70584" w:rsidP="00C47EFC">
      <w:pPr>
        <w:rPr>
          <w:rFonts w:ascii="Lato" w:eastAsia="Times New Roman" w:hAnsi="Lato"/>
          <w:b/>
          <w:bCs/>
          <w:sz w:val="20"/>
          <w:szCs w:val="20"/>
          <w:lang w:eastAsia="es-MX"/>
        </w:rPr>
      </w:pPr>
    </w:p>
    <w:p w:rsidR="00C47EFC" w:rsidRDefault="00C47EFC" w:rsidP="00C47EFC">
      <w:pPr>
        <w:rPr>
          <w:rFonts w:ascii="Lato" w:eastAsia="Times New Roman" w:hAnsi="Lato"/>
          <w:b/>
          <w:bCs/>
          <w:sz w:val="20"/>
          <w:szCs w:val="20"/>
          <w:lang w:eastAsia="es-MX"/>
        </w:rPr>
      </w:pPr>
      <w:r w:rsidRPr="0005005A">
        <w:rPr>
          <w:rFonts w:ascii="Lato" w:eastAsia="Times New Roman" w:hAnsi="Lato"/>
          <w:b/>
          <w:bCs/>
          <w:sz w:val="20"/>
          <w:szCs w:val="20"/>
          <w:lang w:eastAsia="es-MX"/>
        </w:rPr>
        <w:t>Otros Ingresos y Beneficios</w:t>
      </w:r>
    </w:p>
    <w:p w:rsidR="00116A89" w:rsidRPr="00E0433E" w:rsidRDefault="00116A89" w:rsidP="00C47EFC">
      <w:pPr>
        <w:rPr>
          <w:rFonts w:ascii="Lato" w:eastAsia="Times New Roman" w:hAnsi="Lato" w:cs="Arial"/>
          <w:sz w:val="20"/>
          <w:szCs w:val="20"/>
          <w:lang w:val="es-ES" w:eastAsia="es-ES"/>
        </w:rPr>
      </w:pPr>
      <w:r w:rsidRPr="00E0433E">
        <w:rPr>
          <w:rFonts w:ascii="Lato" w:eastAsia="Times New Roman" w:hAnsi="Lato" w:cs="Arial"/>
          <w:sz w:val="20"/>
          <w:szCs w:val="20"/>
          <w:lang w:eastAsia="es-MX"/>
        </w:rPr>
        <w:t xml:space="preserve">En el mes </w:t>
      </w:r>
      <w:r w:rsidR="00713771">
        <w:rPr>
          <w:rFonts w:ascii="Lato" w:eastAsia="Times New Roman" w:hAnsi="Lato" w:cs="Arial"/>
          <w:sz w:val="20"/>
          <w:szCs w:val="20"/>
          <w:lang w:eastAsia="es-MX"/>
        </w:rPr>
        <w:t xml:space="preserve">se </w:t>
      </w:r>
      <w:r w:rsidRPr="00E0433E">
        <w:rPr>
          <w:rFonts w:ascii="Lato" w:eastAsia="Times New Roman" w:hAnsi="Lato" w:cs="Arial"/>
          <w:sz w:val="20"/>
          <w:szCs w:val="20"/>
          <w:lang w:eastAsia="es-MX"/>
        </w:rPr>
        <w:t>registraron ingresos por este concepto</w:t>
      </w:r>
      <w:r w:rsidR="00A10D9E">
        <w:rPr>
          <w:rFonts w:ascii="Lato" w:eastAsia="Times New Roman" w:hAnsi="Lato" w:cs="Arial"/>
          <w:sz w:val="20"/>
          <w:szCs w:val="20"/>
          <w:lang w:eastAsia="es-MX"/>
        </w:rPr>
        <w:t xml:space="preserve"> por redondeos en el cobro por </w:t>
      </w:r>
      <w:r w:rsidR="00C07667">
        <w:rPr>
          <w:rFonts w:ascii="Lato" w:eastAsia="Times New Roman" w:hAnsi="Lato" w:cs="Arial"/>
          <w:sz w:val="20"/>
          <w:szCs w:val="20"/>
          <w:lang w:eastAsia="es-MX"/>
        </w:rPr>
        <w:t>$</w:t>
      </w:r>
      <w:r w:rsidR="00F16BC9" w:rsidRPr="00F16BC9">
        <w:rPr>
          <w:rFonts w:ascii="Lato" w:eastAsia="Times New Roman" w:hAnsi="Lato" w:cs="Arial"/>
          <w:sz w:val="20"/>
          <w:szCs w:val="20"/>
          <w:lang w:eastAsia="es-MX"/>
        </w:rPr>
        <w:t>3</w:t>
      </w:r>
      <w:r w:rsidR="00F16BC9">
        <w:rPr>
          <w:rFonts w:ascii="Lato" w:eastAsia="Times New Roman" w:hAnsi="Lato" w:cs="Arial"/>
          <w:sz w:val="20"/>
          <w:szCs w:val="20"/>
          <w:lang w:eastAsia="es-MX"/>
        </w:rPr>
        <w:t>,</w:t>
      </w:r>
      <w:r w:rsidR="00F16BC9" w:rsidRPr="00F16BC9">
        <w:rPr>
          <w:rFonts w:ascii="Lato" w:eastAsia="Times New Roman" w:hAnsi="Lato" w:cs="Arial"/>
          <w:sz w:val="20"/>
          <w:szCs w:val="20"/>
          <w:lang w:eastAsia="es-MX"/>
        </w:rPr>
        <w:t>215.</w:t>
      </w:r>
      <w:r w:rsidR="0005005A">
        <w:rPr>
          <w:rFonts w:ascii="Lato" w:eastAsia="Times New Roman" w:hAnsi="Lato" w:cs="Arial"/>
          <w:sz w:val="20"/>
          <w:szCs w:val="20"/>
          <w:lang w:eastAsia="es-MX"/>
        </w:rPr>
        <w:t>1</w:t>
      </w:r>
      <w:r w:rsidR="0061053A">
        <w:rPr>
          <w:rFonts w:ascii="Lato" w:eastAsia="Times New Roman" w:hAnsi="Lato" w:cs="Arial"/>
          <w:sz w:val="20"/>
          <w:szCs w:val="20"/>
          <w:lang w:eastAsia="es-MX"/>
        </w:rPr>
        <w:t>3</w:t>
      </w:r>
      <w:r w:rsidR="00832650">
        <w:rPr>
          <w:rFonts w:ascii="Lato" w:eastAsia="Times New Roman" w:hAnsi="Lato" w:cs="Arial"/>
          <w:sz w:val="20"/>
          <w:szCs w:val="20"/>
          <w:lang w:eastAsia="es-MX"/>
        </w:rPr>
        <w:t xml:space="preserve"> </w:t>
      </w:r>
      <w:r w:rsidR="00A10D9E">
        <w:rPr>
          <w:rFonts w:ascii="Lato" w:eastAsia="Times New Roman" w:hAnsi="Lato" w:cs="Arial"/>
          <w:sz w:val="20"/>
          <w:szCs w:val="20"/>
          <w:lang w:eastAsia="es-MX"/>
        </w:rPr>
        <w:t>pesos</w:t>
      </w:r>
    </w:p>
    <w:tbl>
      <w:tblPr>
        <w:tblW w:w="3782" w:type="pct"/>
        <w:tblInd w:w="2246" w:type="dxa"/>
        <w:tblLayout w:type="fixed"/>
        <w:tblCellMar>
          <w:left w:w="70" w:type="dxa"/>
          <w:right w:w="70" w:type="dxa"/>
        </w:tblCellMar>
        <w:tblLook w:val="04A0" w:firstRow="1" w:lastRow="0" w:firstColumn="1" w:lastColumn="0" w:noHBand="0" w:noVBand="1"/>
      </w:tblPr>
      <w:tblGrid>
        <w:gridCol w:w="5248"/>
        <w:gridCol w:w="2505"/>
        <w:gridCol w:w="2505"/>
      </w:tblGrid>
      <w:tr w:rsidR="00A86C6B" w:rsidRPr="00095D27" w:rsidTr="00A86C6B">
        <w:trPr>
          <w:trHeight w:val="237"/>
        </w:trPr>
        <w:tc>
          <w:tcPr>
            <w:tcW w:w="2558" w:type="pct"/>
            <w:tcBorders>
              <w:top w:val="single" w:sz="4" w:space="0" w:color="auto"/>
              <w:left w:val="single" w:sz="4" w:space="0" w:color="auto"/>
              <w:bottom w:val="single" w:sz="4" w:space="0" w:color="auto"/>
              <w:right w:val="single" w:sz="4" w:space="0" w:color="000000"/>
            </w:tcBorders>
            <w:noWrap/>
            <w:vAlign w:val="bottom"/>
            <w:hideMark/>
          </w:tcPr>
          <w:p w:rsidR="00A86C6B" w:rsidRPr="00095D27" w:rsidRDefault="00A86C6B" w:rsidP="00A86C6B">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221" w:type="pct"/>
            <w:tcBorders>
              <w:top w:val="single" w:sz="4" w:space="0" w:color="auto"/>
              <w:left w:val="nil"/>
              <w:bottom w:val="single" w:sz="4" w:space="0" w:color="auto"/>
              <w:right w:val="single" w:sz="4" w:space="0" w:color="000000"/>
            </w:tcBorders>
            <w:noWrap/>
            <w:vAlign w:val="center"/>
            <w:hideMark/>
          </w:tcPr>
          <w:p w:rsidR="00A86C6B" w:rsidRPr="00095D27" w:rsidRDefault="00A86C6B" w:rsidP="00A86C6B">
            <w:pPr>
              <w:spacing w:after="0" w:line="240" w:lineRule="auto"/>
              <w:jc w:val="center"/>
              <w:rPr>
                <w:rFonts w:ascii="Lato" w:eastAsia="Times New Roman" w:hAnsi="Lato"/>
                <w:b/>
                <w:bCs/>
                <w:color w:val="000000"/>
                <w:sz w:val="20"/>
                <w:szCs w:val="20"/>
                <w:lang w:eastAsia="es-MX"/>
              </w:rPr>
            </w:pPr>
            <w:r w:rsidRPr="00726328">
              <w:rPr>
                <w:rFonts w:ascii="Arial" w:eastAsia="Times New Roman" w:hAnsi="Arial" w:cs="Arial"/>
                <w:b/>
                <w:bCs/>
                <w:color w:val="000000"/>
                <w:sz w:val="20"/>
                <w:szCs w:val="20"/>
                <w:lang w:eastAsia="es-MX"/>
              </w:rPr>
              <w:t>Importe Devengado</w:t>
            </w:r>
          </w:p>
        </w:tc>
        <w:tc>
          <w:tcPr>
            <w:tcW w:w="1221" w:type="pct"/>
            <w:tcBorders>
              <w:top w:val="single" w:sz="4" w:space="0" w:color="auto"/>
              <w:left w:val="nil"/>
              <w:bottom w:val="single" w:sz="4" w:space="0" w:color="auto"/>
              <w:right w:val="single" w:sz="4" w:space="0" w:color="000000"/>
            </w:tcBorders>
            <w:vAlign w:val="center"/>
          </w:tcPr>
          <w:p w:rsidR="00A86C6B" w:rsidRPr="00726328" w:rsidRDefault="00A86C6B" w:rsidP="00A86C6B">
            <w:pPr>
              <w:spacing w:after="0" w:line="240" w:lineRule="auto"/>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Recaudado</w:t>
            </w:r>
          </w:p>
        </w:tc>
      </w:tr>
      <w:tr w:rsidR="00A86C6B" w:rsidRPr="00095D27" w:rsidTr="00A86C6B">
        <w:trPr>
          <w:trHeight w:val="237"/>
        </w:trPr>
        <w:tc>
          <w:tcPr>
            <w:tcW w:w="2558" w:type="pct"/>
            <w:tcBorders>
              <w:top w:val="single" w:sz="4" w:space="0" w:color="auto"/>
              <w:left w:val="single" w:sz="4" w:space="0" w:color="auto"/>
              <w:bottom w:val="single" w:sz="4" w:space="0" w:color="auto"/>
              <w:right w:val="single" w:sz="4" w:space="0" w:color="000000"/>
            </w:tcBorders>
            <w:noWrap/>
            <w:vAlign w:val="bottom"/>
            <w:hideMark/>
          </w:tcPr>
          <w:p w:rsidR="00A86C6B" w:rsidRPr="00095D27" w:rsidRDefault="00A86C6B" w:rsidP="00A86C6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Otros ingresos y beneficios varios </w:t>
            </w:r>
          </w:p>
        </w:tc>
        <w:tc>
          <w:tcPr>
            <w:tcW w:w="1221" w:type="pct"/>
            <w:tcBorders>
              <w:top w:val="single" w:sz="4" w:space="0" w:color="auto"/>
              <w:left w:val="nil"/>
              <w:bottom w:val="single" w:sz="4" w:space="0" w:color="auto"/>
              <w:right w:val="single" w:sz="4" w:space="0" w:color="auto"/>
            </w:tcBorders>
            <w:noWrap/>
            <w:hideMark/>
          </w:tcPr>
          <w:p w:rsidR="00A86C6B" w:rsidRPr="00095D27" w:rsidRDefault="00A9097E" w:rsidP="00A86C6B">
            <w:pPr>
              <w:spacing w:after="0" w:line="240" w:lineRule="auto"/>
              <w:jc w:val="right"/>
              <w:rPr>
                <w:rFonts w:ascii="Lato" w:eastAsia="Times New Roman" w:hAnsi="Lato"/>
                <w:color w:val="000000"/>
                <w:sz w:val="20"/>
                <w:szCs w:val="20"/>
                <w:lang w:eastAsia="es-MX"/>
              </w:rPr>
            </w:pPr>
            <w:r w:rsidRPr="00A9097E">
              <w:rPr>
                <w:rFonts w:ascii="Lato" w:hAnsi="Lato"/>
                <w:sz w:val="20"/>
                <w:szCs w:val="20"/>
              </w:rPr>
              <w:t>3</w:t>
            </w:r>
            <w:r>
              <w:rPr>
                <w:rFonts w:ascii="Lato" w:hAnsi="Lato"/>
                <w:sz w:val="20"/>
                <w:szCs w:val="20"/>
              </w:rPr>
              <w:t>,</w:t>
            </w:r>
            <w:r w:rsidRPr="00A9097E">
              <w:rPr>
                <w:rFonts w:ascii="Lato" w:hAnsi="Lato"/>
                <w:sz w:val="20"/>
                <w:szCs w:val="20"/>
              </w:rPr>
              <w:t>215.</w:t>
            </w:r>
            <w:r w:rsidR="0005005A">
              <w:rPr>
                <w:rFonts w:ascii="Lato" w:hAnsi="Lato"/>
                <w:sz w:val="20"/>
                <w:szCs w:val="20"/>
              </w:rPr>
              <w:t>1</w:t>
            </w:r>
            <w:r w:rsidRPr="00A9097E">
              <w:rPr>
                <w:rFonts w:ascii="Lato" w:hAnsi="Lato"/>
                <w:sz w:val="20"/>
                <w:szCs w:val="20"/>
              </w:rPr>
              <w:t>3</w:t>
            </w:r>
          </w:p>
        </w:tc>
        <w:tc>
          <w:tcPr>
            <w:tcW w:w="1221" w:type="pct"/>
            <w:tcBorders>
              <w:top w:val="single" w:sz="4" w:space="0" w:color="auto"/>
              <w:left w:val="nil"/>
              <w:bottom w:val="single" w:sz="4" w:space="0" w:color="auto"/>
              <w:right w:val="single" w:sz="4" w:space="0" w:color="auto"/>
            </w:tcBorders>
          </w:tcPr>
          <w:p w:rsidR="00A86C6B" w:rsidRDefault="00A9097E" w:rsidP="00A86C6B">
            <w:pPr>
              <w:spacing w:after="0" w:line="240" w:lineRule="auto"/>
              <w:jc w:val="right"/>
              <w:rPr>
                <w:rFonts w:ascii="Lato" w:hAnsi="Lato"/>
                <w:sz w:val="20"/>
                <w:szCs w:val="20"/>
              </w:rPr>
            </w:pPr>
            <w:r w:rsidRPr="00A9097E">
              <w:rPr>
                <w:rFonts w:ascii="Lato" w:hAnsi="Lato"/>
                <w:sz w:val="20"/>
                <w:szCs w:val="20"/>
              </w:rPr>
              <w:t>3</w:t>
            </w:r>
            <w:r>
              <w:rPr>
                <w:rFonts w:ascii="Lato" w:hAnsi="Lato"/>
                <w:sz w:val="20"/>
                <w:szCs w:val="20"/>
              </w:rPr>
              <w:t>,</w:t>
            </w:r>
            <w:r w:rsidRPr="00A9097E">
              <w:rPr>
                <w:rFonts w:ascii="Lato" w:hAnsi="Lato"/>
                <w:sz w:val="20"/>
                <w:szCs w:val="20"/>
              </w:rPr>
              <w:t>215.</w:t>
            </w:r>
            <w:r w:rsidR="0005005A">
              <w:rPr>
                <w:rFonts w:ascii="Lato" w:hAnsi="Lato"/>
                <w:sz w:val="20"/>
                <w:szCs w:val="20"/>
              </w:rPr>
              <w:t>1</w:t>
            </w:r>
            <w:r w:rsidRPr="00A9097E">
              <w:rPr>
                <w:rFonts w:ascii="Lato" w:hAnsi="Lato"/>
                <w:sz w:val="20"/>
                <w:szCs w:val="20"/>
              </w:rPr>
              <w:t>3</w:t>
            </w:r>
          </w:p>
        </w:tc>
      </w:tr>
      <w:tr w:rsidR="00A86C6B" w:rsidRPr="00095D27" w:rsidTr="00A86C6B">
        <w:trPr>
          <w:trHeight w:val="237"/>
        </w:trPr>
        <w:tc>
          <w:tcPr>
            <w:tcW w:w="2558" w:type="pct"/>
            <w:tcBorders>
              <w:top w:val="single" w:sz="4" w:space="0" w:color="auto"/>
              <w:left w:val="single" w:sz="4" w:space="0" w:color="auto"/>
              <w:bottom w:val="single" w:sz="4" w:space="0" w:color="auto"/>
              <w:right w:val="single" w:sz="4" w:space="0" w:color="000000"/>
            </w:tcBorders>
            <w:noWrap/>
            <w:vAlign w:val="bottom"/>
          </w:tcPr>
          <w:p w:rsidR="00A86C6B" w:rsidRPr="00095D27" w:rsidRDefault="00A86C6B" w:rsidP="00A86C6B">
            <w:pPr>
              <w:spacing w:after="0" w:line="240" w:lineRule="auto"/>
              <w:rPr>
                <w:rFonts w:ascii="Lato" w:eastAsia="Times New Roman" w:hAnsi="Lato"/>
                <w:color w:val="000000"/>
                <w:sz w:val="20"/>
                <w:szCs w:val="20"/>
                <w:lang w:eastAsia="es-MX"/>
              </w:rPr>
            </w:pPr>
            <w:r>
              <w:rPr>
                <w:rFonts w:ascii="Lato" w:eastAsia="Times New Roman" w:hAnsi="Lato"/>
                <w:color w:val="000000"/>
                <w:sz w:val="20"/>
                <w:szCs w:val="20"/>
                <w:lang w:eastAsia="es-MX"/>
              </w:rPr>
              <w:t>Otros ingresos extraordinarios por actos administrativos</w:t>
            </w:r>
          </w:p>
        </w:tc>
        <w:tc>
          <w:tcPr>
            <w:tcW w:w="1221" w:type="pct"/>
            <w:tcBorders>
              <w:top w:val="single" w:sz="4" w:space="0" w:color="auto"/>
              <w:left w:val="nil"/>
              <w:bottom w:val="single" w:sz="4" w:space="0" w:color="auto"/>
              <w:right w:val="single" w:sz="4" w:space="0" w:color="auto"/>
            </w:tcBorders>
            <w:noWrap/>
          </w:tcPr>
          <w:p w:rsidR="00A86C6B" w:rsidRDefault="00A86C6B" w:rsidP="00A86C6B">
            <w:pPr>
              <w:spacing w:after="0" w:line="240" w:lineRule="auto"/>
              <w:jc w:val="right"/>
              <w:rPr>
                <w:rFonts w:ascii="Lato" w:hAnsi="Lato"/>
                <w:sz w:val="20"/>
                <w:szCs w:val="20"/>
              </w:rPr>
            </w:pPr>
            <w:r>
              <w:rPr>
                <w:rFonts w:ascii="Lato" w:hAnsi="Lato"/>
                <w:sz w:val="20"/>
                <w:szCs w:val="20"/>
              </w:rPr>
              <w:t>0.00</w:t>
            </w:r>
          </w:p>
        </w:tc>
        <w:tc>
          <w:tcPr>
            <w:tcW w:w="1221" w:type="pct"/>
            <w:tcBorders>
              <w:top w:val="single" w:sz="4" w:space="0" w:color="auto"/>
              <w:left w:val="nil"/>
              <w:bottom w:val="single" w:sz="4" w:space="0" w:color="auto"/>
              <w:right w:val="single" w:sz="4" w:space="0" w:color="auto"/>
            </w:tcBorders>
          </w:tcPr>
          <w:p w:rsidR="00A86C6B" w:rsidRDefault="00A86C6B" w:rsidP="00A86C6B">
            <w:pPr>
              <w:spacing w:after="0" w:line="240" w:lineRule="auto"/>
              <w:jc w:val="right"/>
              <w:rPr>
                <w:rFonts w:ascii="Lato" w:hAnsi="Lato"/>
                <w:sz w:val="20"/>
                <w:szCs w:val="20"/>
              </w:rPr>
            </w:pPr>
            <w:r>
              <w:rPr>
                <w:rFonts w:ascii="Lato" w:hAnsi="Lato"/>
                <w:sz w:val="20"/>
                <w:szCs w:val="20"/>
              </w:rPr>
              <w:t>0.00</w:t>
            </w:r>
          </w:p>
        </w:tc>
      </w:tr>
      <w:tr w:rsidR="00A86C6B" w:rsidRPr="00095D27" w:rsidTr="009C3AA5">
        <w:trPr>
          <w:trHeight w:val="237"/>
        </w:trPr>
        <w:tc>
          <w:tcPr>
            <w:tcW w:w="2558" w:type="pct"/>
            <w:tcBorders>
              <w:top w:val="single" w:sz="4" w:space="0" w:color="auto"/>
              <w:left w:val="single" w:sz="4" w:space="0" w:color="auto"/>
              <w:bottom w:val="single" w:sz="4" w:space="0" w:color="auto"/>
              <w:right w:val="single" w:sz="4" w:space="0" w:color="000000"/>
            </w:tcBorders>
            <w:vAlign w:val="center"/>
            <w:hideMark/>
          </w:tcPr>
          <w:p w:rsidR="00A86C6B" w:rsidRPr="00095D27" w:rsidRDefault="00A86C6B" w:rsidP="00A86C6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Suma </w:t>
            </w:r>
            <w:r w:rsidRPr="00095D27">
              <w:rPr>
                <w:rFonts w:ascii="Lato" w:eastAsia="Times New Roman" w:hAnsi="Lato"/>
                <w:b/>
                <w:bCs/>
                <w:sz w:val="20"/>
                <w:szCs w:val="20"/>
                <w:lang w:eastAsia="es-MX"/>
              </w:rPr>
              <w:t>OTROS INGRESOS Y BENEFICIOS</w:t>
            </w:r>
          </w:p>
        </w:tc>
        <w:tc>
          <w:tcPr>
            <w:tcW w:w="1221" w:type="pct"/>
            <w:tcBorders>
              <w:top w:val="single" w:sz="4" w:space="0" w:color="auto"/>
              <w:left w:val="nil"/>
              <w:bottom w:val="single" w:sz="4" w:space="0" w:color="auto"/>
              <w:right w:val="single" w:sz="4" w:space="0" w:color="auto"/>
            </w:tcBorders>
            <w:noWrap/>
            <w:vAlign w:val="center"/>
            <w:hideMark/>
          </w:tcPr>
          <w:p w:rsidR="00A86C6B" w:rsidRPr="00095D27" w:rsidRDefault="00A9097E" w:rsidP="00A86C6B">
            <w:pPr>
              <w:spacing w:after="0" w:line="240" w:lineRule="auto"/>
              <w:jc w:val="right"/>
              <w:rPr>
                <w:rFonts w:ascii="Lato" w:eastAsia="Times New Roman" w:hAnsi="Lato"/>
                <w:b/>
                <w:bCs/>
                <w:color w:val="000000"/>
                <w:sz w:val="20"/>
                <w:szCs w:val="20"/>
                <w:lang w:eastAsia="es-MX"/>
              </w:rPr>
            </w:pPr>
            <w:r>
              <w:rPr>
                <w:rFonts w:ascii="Lato" w:eastAsia="Times New Roman" w:hAnsi="Lato"/>
                <w:b/>
                <w:bCs/>
                <w:color w:val="000000"/>
                <w:sz w:val="20"/>
                <w:szCs w:val="20"/>
                <w:lang w:eastAsia="es-MX"/>
              </w:rPr>
              <w:t>$3,21</w:t>
            </w:r>
            <w:r w:rsidR="00232341">
              <w:rPr>
                <w:rFonts w:ascii="Lato" w:eastAsia="Times New Roman" w:hAnsi="Lato"/>
                <w:b/>
                <w:bCs/>
                <w:color w:val="000000"/>
                <w:sz w:val="20"/>
                <w:szCs w:val="20"/>
                <w:lang w:eastAsia="es-MX"/>
              </w:rPr>
              <w:t>5</w:t>
            </w:r>
            <w:r>
              <w:rPr>
                <w:rFonts w:ascii="Lato" w:eastAsia="Times New Roman" w:hAnsi="Lato"/>
                <w:b/>
                <w:bCs/>
                <w:color w:val="000000"/>
                <w:sz w:val="20"/>
                <w:szCs w:val="20"/>
                <w:lang w:eastAsia="es-MX"/>
              </w:rPr>
              <w:t>.</w:t>
            </w:r>
            <w:r w:rsidR="0005005A">
              <w:rPr>
                <w:rFonts w:ascii="Lato" w:eastAsia="Times New Roman" w:hAnsi="Lato"/>
                <w:b/>
                <w:bCs/>
                <w:color w:val="000000"/>
                <w:sz w:val="20"/>
                <w:szCs w:val="20"/>
                <w:lang w:eastAsia="es-MX"/>
              </w:rPr>
              <w:t>1</w:t>
            </w:r>
            <w:r>
              <w:rPr>
                <w:rFonts w:ascii="Lato" w:eastAsia="Times New Roman" w:hAnsi="Lato"/>
                <w:b/>
                <w:bCs/>
                <w:color w:val="000000"/>
                <w:sz w:val="20"/>
                <w:szCs w:val="20"/>
                <w:lang w:eastAsia="es-MX"/>
              </w:rPr>
              <w:t>3</w:t>
            </w:r>
          </w:p>
        </w:tc>
        <w:tc>
          <w:tcPr>
            <w:tcW w:w="1221" w:type="pct"/>
            <w:tcBorders>
              <w:top w:val="single" w:sz="4" w:space="0" w:color="auto"/>
              <w:left w:val="nil"/>
              <w:bottom w:val="single" w:sz="4" w:space="0" w:color="auto"/>
              <w:right w:val="single" w:sz="4" w:space="0" w:color="auto"/>
            </w:tcBorders>
            <w:vAlign w:val="center"/>
          </w:tcPr>
          <w:p w:rsidR="00A86C6B" w:rsidRPr="00095D27" w:rsidRDefault="00A9097E" w:rsidP="00A86C6B">
            <w:pPr>
              <w:spacing w:after="0" w:line="240" w:lineRule="auto"/>
              <w:jc w:val="right"/>
              <w:rPr>
                <w:rFonts w:ascii="Lato" w:eastAsia="Times New Roman" w:hAnsi="Lato"/>
                <w:b/>
                <w:bCs/>
                <w:color w:val="000000"/>
                <w:sz w:val="20"/>
                <w:szCs w:val="20"/>
                <w:lang w:eastAsia="es-MX"/>
              </w:rPr>
            </w:pPr>
            <w:r>
              <w:rPr>
                <w:rFonts w:ascii="Lato" w:eastAsia="Times New Roman" w:hAnsi="Lato"/>
                <w:b/>
                <w:bCs/>
                <w:color w:val="000000"/>
                <w:sz w:val="20"/>
                <w:szCs w:val="20"/>
                <w:lang w:eastAsia="es-MX"/>
              </w:rPr>
              <w:t>$3,215.</w:t>
            </w:r>
            <w:r w:rsidR="0005005A">
              <w:rPr>
                <w:rFonts w:ascii="Lato" w:eastAsia="Times New Roman" w:hAnsi="Lato"/>
                <w:b/>
                <w:bCs/>
                <w:color w:val="000000"/>
                <w:sz w:val="20"/>
                <w:szCs w:val="20"/>
                <w:lang w:eastAsia="es-MX"/>
              </w:rPr>
              <w:t>1</w:t>
            </w:r>
            <w:r>
              <w:rPr>
                <w:rFonts w:ascii="Lato" w:eastAsia="Times New Roman" w:hAnsi="Lato"/>
                <w:b/>
                <w:bCs/>
                <w:color w:val="000000"/>
                <w:sz w:val="20"/>
                <w:szCs w:val="20"/>
                <w:lang w:eastAsia="es-MX"/>
              </w:rPr>
              <w:t>3</w:t>
            </w:r>
          </w:p>
        </w:tc>
      </w:tr>
    </w:tbl>
    <w:p w:rsidR="00C47EFC" w:rsidRDefault="00C47EFC" w:rsidP="00C47EFC">
      <w:pPr>
        <w:rPr>
          <w:rFonts w:ascii="Lato" w:eastAsia="Times New Roman" w:hAnsi="Lato" w:cs="Arial"/>
          <w:b/>
          <w:bCs/>
          <w:sz w:val="20"/>
          <w:szCs w:val="20"/>
          <w:lang w:val="es-ES" w:eastAsia="es-ES"/>
        </w:rPr>
      </w:pPr>
    </w:p>
    <w:p w:rsidR="00804D52" w:rsidRPr="00095D27" w:rsidRDefault="00804D52" w:rsidP="00C47EFC">
      <w:pPr>
        <w:rPr>
          <w:rFonts w:ascii="Lato" w:eastAsia="Times New Roman" w:hAnsi="Lato" w:cs="Arial"/>
          <w:b/>
          <w:bCs/>
          <w:sz w:val="20"/>
          <w:szCs w:val="20"/>
          <w:lang w:val="es-ES" w:eastAsia="es-ES"/>
        </w:rPr>
      </w:pPr>
    </w:p>
    <w:p w:rsidR="00C70584" w:rsidRDefault="00C70584">
      <w:pPr>
        <w:rPr>
          <w:rFonts w:ascii="Lato" w:eastAsia="Times New Roman" w:hAnsi="Lato" w:cs="Arial"/>
          <w:b/>
          <w:bCs/>
          <w:sz w:val="20"/>
          <w:szCs w:val="20"/>
          <w:lang w:eastAsia="es-MX"/>
        </w:rPr>
      </w:pPr>
    </w:p>
    <w:p w:rsidR="00B650C2" w:rsidRDefault="00B650C2">
      <w:pPr>
        <w:rPr>
          <w:rFonts w:ascii="Lato" w:eastAsia="Times New Roman" w:hAnsi="Lato" w:cs="Arial"/>
          <w:b/>
          <w:bCs/>
          <w:sz w:val="20"/>
          <w:szCs w:val="20"/>
          <w:lang w:eastAsia="es-MX"/>
        </w:rPr>
      </w:pPr>
      <w:r w:rsidRPr="00095D27">
        <w:rPr>
          <w:rFonts w:ascii="Lato" w:eastAsia="Times New Roman" w:hAnsi="Lato" w:cs="Arial"/>
          <w:b/>
          <w:bCs/>
          <w:sz w:val="20"/>
          <w:szCs w:val="20"/>
          <w:lang w:eastAsia="es-MX"/>
        </w:rPr>
        <w:lastRenderedPageBreak/>
        <w:t>Participaciones, Aportaciones, Convenios, Incentivos Derivados de la Colaboración Fiscal, Fondos Distintos de Aportaciones, Transferencias, Asignaciones, Subsidios y Subvenciones, y Pensiones y Jubilaciones</w:t>
      </w:r>
    </w:p>
    <w:p w:rsidR="00E0433E" w:rsidRDefault="00E0433E">
      <w:pPr>
        <w:rPr>
          <w:rFonts w:ascii="Lato" w:eastAsia="Times New Roman" w:hAnsi="Lato" w:cs="Arial"/>
          <w:sz w:val="20"/>
          <w:szCs w:val="20"/>
          <w:lang w:eastAsia="es-MX"/>
        </w:rPr>
      </w:pPr>
      <w:r w:rsidRPr="00E0433E">
        <w:rPr>
          <w:rFonts w:ascii="Lato" w:eastAsia="Times New Roman" w:hAnsi="Lato" w:cs="Arial"/>
          <w:sz w:val="20"/>
          <w:szCs w:val="20"/>
          <w:lang w:eastAsia="es-MX"/>
        </w:rPr>
        <w:t xml:space="preserve">En el mes se obtuvo ingresos por transferencias y asignaciones por un monto de </w:t>
      </w:r>
      <w:r w:rsidR="00232341">
        <w:rPr>
          <w:rFonts w:ascii="Lato" w:eastAsia="Times New Roman" w:hAnsi="Lato" w:cs="Arial"/>
          <w:sz w:val="20"/>
          <w:szCs w:val="20"/>
          <w:lang w:eastAsia="es-MX"/>
        </w:rPr>
        <w:t>$</w:t>
      </w:r>
      <w:r w:rsidR="0005005A">
        <w:rPr>
          <w:rFonts w:ascii="Lato" w:eastAsia="Times New Roman" w:hAnsi="Lato" w:cs="Arial"/>
          <w:sz w:val="20"/>
          <w:szCs w:val="20"/>
          <w:lang w:eastAsia="es-MX"/>
        </w:rPr>
        <w:t>5</w:t>
      </w:r>
      <w:r w:rsidR="00232341">
        <w:rPr>
          <w:rFonts w:ascii="Lato" w:eastAsia="Times New Roman" w:hAnsi="Lato" w:cs="Arial"/>
          <w:sz w:val="20"/>
          <w:szCs w:val="20"/>
          <w:lang w:eastAsia="es-MX"/>
        </w:rPr>
        <w:t>,</w:t>
      </w:r>
      <w:r w:rsidR="0005005A">
        <w:rPr>
          <w:rFonts w:ascii="Lato" w:eastAsia="Times New Roman" w:hAnsi="Lato" w:cs="Arial"/>
          <w:sz w:val="20"/>
          <w:szCs w:val="20"/>
          <w:lang w:eastAsia="es-MX"/>
        </w:rPr>
        <w:t>713</w:t>
      </w:r>
      <w:r w:rsidR="00232341">
        <w:rPr>
          <w:rFonts w:ascii="Lato" w:eastAsia="Times New Roman" w:hAnsi="Lato" w:cs="Arial"/>
          <w:sz w:val="20"/>
          <w:szCs w:val="20"/>
          <w:lang w:eastAsia="es-MX"/>
        </w:rPr>
        <w:t>,</w:t>
      </w:r>
      <w:r w:rsidR="0005005A">
        <w:rPr>
          <w:rFonts w:ascii="Lato" w:eastAsia="Times New Roman" w:hAnsi="Lato" w:cs="Arial"/>
          <w:sz w:val="20"/>
          <w:szCs w:val="20"/>
          <w:lang w:eastAsia="es-MX"/>
        </w:rPr>
        <w:t>078</w:t>
      </w:r>
      <w:r w:rsidR="00232341">
        <w:rPr>
          <w:rFonts w:ascii="Lato" w:eastAsia="Times New Roman" w:hAnsi="Lato" w:cs="Arial"/>
          <w:sz w:val="20"/>
          <w:szCs w:val="20"/>
          <w:lang w:eastAsia="es-MX"/>
        </w:rPr>
        <w:t>.00 pesos para un acumulado de $</w:t>
      </w:r>
      <w:r w:rsidR="00801D1A" w:rsidRPr="00801D1A">
        <w:rPr>
          <w:rFonts w:ascii="Lato" w:eastAsia="Times New Roman" w:hAnsi="Lato" w:cs="Arial"/>
          <w:sz w:val="20"/>
          <w:szCs w:val="20"/>
          <w:lang w:eastAsia="es-MX"/>
        </w:rPr>
        <w:t>12</w:t>
      </w:r>
      <w:r w:rsidR="00801D1A">
        <w:rPr>
          <w:rFonts w:ascii="Lato" w:eastAsia="Times New Roman" w:hAnsi="Lato" w:cs="Arial"/>
          <w:sz w:val="20"/>
          <w:szCs w:val="20"/>
          <w:lang w:eastAsia="es-MX"/>
        </w:rPr>
        <w:t>,</w:t>
      </w:r>
      <w:r w:rsidR="00801D1A" w:rsidRPr="00801D1A">
        <w:rPr>
          <w:rFonts w:ascii="Lato" w:eastAsia="Times New Roman" w:hAnsi="Lato" w:cs="Arial"/>
          <w:sz w:val="20"/>
          <w:szCs w:val="20"/>
          <w:lang w:eastAsia="es-MX"/>
        </w:rPr>
        <w:t>407</w:t>
      </w:r>
      <w:r w:rsidR="00801D1A">
        <w:rPr>
          <w:rFonts w:ascii="Lato" w:eastAsia="Times New Roman" w:hAnsi="Lato" w:cs="Arial"/>
          <w:sz w:val="20"/>
          <w:szCs w:val="20"/>
          <w:lang w:eastAsia="es-MX"/>
        </w:rPr>
        <w:t>,</w:t>
      </w:r>
      <w:r w:rsidR="00801D1A" w:rsidRPr="00801D1A">
        <w:rPr>
          <w:rFonts w:ascii="Lato" w:eastAsia="Times New Roman" w:hAnsi="Lato" w:cs="Arial"/>
          <w:sz w:val="20"/>
          <w:szCs w:val="20"/>
          <w:lang w:eastAsia="es-MX"/>
        </w:rPr>
        <w:t>60</w:t>
      </w:r>
      <w:r w:rsidR="00801D1A">
        <w:rPr>
          <w:rFonts w:ascii="Lato" w:eastAsia="Times New Roman" w:hAnsi="Lato" w:cs="Arial"/>
          <w:sz w:val="20"/>
          <w:szCs w:val="20"/>
          <w:lang w:eastAsia="es-MX"/>
        </w:rPr>
        <w:t>8.</w:t>
      </w:r>
      <w:r w:rsidR="00232341">
        <w:rPr>
          <w:rFonts w:ascii="Lato" w:eastAsia="Times New Roman" w:hAnsi="Lato" w:cs="Arial"/>
          <w:sz w:val="20"/>
          <w:szCs w:val="20"/>
          <w:lang w:eastAsia="es-MX"/>
        </w:rPr>
        <w:t xml:space="preserve">50. Se tiene sin recaudar </w:t>
      </w:r>
      <w:r w:rsidR="00C24694" w:rsidRPr="00C24694">
        <w:rPr>
          <w:rFonts w:ascii="Lato" w:eastAsia="Times New Roman" w:hAnsi="Lato" w:cs="Arial"/>
          <w:sz w:val="20"/>
          <w:szCs w:val="20"/>
          <w:lang w:eastAsia="es-MX"/>
        </w:rPr>
        <w:t>la</w:t>
      </w:r>
      <w:r w:rsidR="009353B9" w:rsidRPr="00C24694">
        <w:rPr>
          <w:rFonts w:ascii="Lato" w:eastAsia="Times New Roman" w:hAnsi="Lato" w:cs="Arial"/>
          <w:sz w:val="20"/>
          <w:szCs w:val="20"/>
          <w:lang w:eastAsia="es-MX"/>
        </w:rPr>
        <w:t xml:space="preserve"> ministración </w:t>
      </w:r>
      <w:r w:rsidR="00C24694" w:rsidRPr="00C24694">
        <w:rPr>
          <w:rFonts w:ascii="Lato" w:eastAsia="Times New Roman" w:hAnsi="Lato" w:cs="Arial"/>
          <w:sz w:val="20"/>
          <w:szCs w:val="20"/>
          <w:lang w:eastAsia="es-MX"/>
        </w:rPr>
        <w:t xml:space="preserve">programada por $158,473.00 corresponden a </w:t>
      </w:r>
      <w:r w:rsidR="009353B9" w:rsidRPr="00C24694">
        <w:rPr>
          <w:rFonts w:ascii="Lato" w:eastAsia="Times New Roman" w:hAnsi="Lato" w:cs="Arial"/>
          <w:sz w:val="20"/>
          <w:szCs w:val="20"/>
          <w:lang w:eastAsia="es-MX"/>
        </w:rPr>
        <w:t xml:space="preserve">gastos de operación de los programas por fotocopiado, vigilancia y limpieza y </w:t>
      </w:r>
      <w:r w:rsidR="00C24694" w:rsidRPr="00C24694">
        <w:rPr>
          <w:rFonts w:ascii="Lato" w:eastAsia="Times New Roman" w:hAnsi="Lato" w:cs="Arial"/>
          <w:sz w:val="20"/>
          <w:szCs w:val="20"/>
          <w:lang w:eastAsia="es-MX"/>
        </w:rPr>
        <w:t xml:space="preserve">parte </w:t>
      </w:r>
      <w:r w:rsidR="009353B9" w:rsidRPr="00C24694">
        <w:rPr>
          <w:rFonts w:ascii="Lato" w:eastAsia="Times New Roman" w:hAnsi="Lato" w:cs="Arial"/>
          <w:sz w:val="20"/>
          <w:szCs w:val="20"/>
          <w:lang w:eastAsia="es-MX"/>
        </w:rPr>
        <w:t>del monto de energía eléctrica y servicios de internet que no se facturaron en el mes</w:t>
      </w:r>
      <w:r w:rsidR="00C24694">
        <w:rPr>
          <w:rFonts w:ascii="Lato" w:eastAsia="Times New Roman" w:hAnsi="Lato" w:cs="Arial"/>
          <w:sz w:val="20"/>
          <w:szCs w:val="20"/>
          <w:lang w:eastAsia="es-MX"/>
        </w:rPr>
        <w:t xml:space="preserve"> </w:t>
      </w:r>
      <w:r w:rsidR="00232341">
        <w:rPr>
          <w:rFonts w:ascii="Lato" w:eastAsia="Times New Roman" w:hAnsi="Lato" w:cs="Arial"/>
          <w:sz w:val="20"/>
          <w:szCs w:val="20"/>
          <w:lang w:eastAsia="es-MX"/>
        </w:rPr>
        <w:t>enero</w:t>
      </w:r>
      <w:r w:rsidR="004F77DD">
        <w:rPr>
          <w:rFonts w:ascii="Lato" w:eastAsia="Times New Roman" w:hAnsi="Lato" w:cs="Arial"/>
          <w:sz w:val="20"/>
          <w:szCs w:val="20"/>
          <w:lang w:eastAsia="es-MX"/>
        </w:rPr>
        <w:t>.</w:t>
      </w:r>
      <w:r w:rsidR="00232341">
        <w:rPr>
          <w:rFonts w:ascii="Lato" w:eastAsia="Times New Roman" w:hAnsi="Lato" w:cs="Arial"/>
          <w:sz w:val="20"/>
          <w:szCs w:val="20"/>
          <w:lang w:eastAsia="es-MX"/>
        </w:rPr>
        <w:t xml:space="preserve"> </w:t>
      </w:r>
      <w:r w:rsidR="00801D1A">
        <w:rPr>
          <w:rFonts w:ascii="Lato" w:eastAsia="Times New Roman" w:hAnsi="Lato" w:cs="Arial"/>
          <w:sz w:val="20"/>
          <w:szCs w:val="20"/>
          <w:lang w:eastAsia="es-MX"/>
        </w:rPr>
        <w:t>Se registra la ampliación por el convenio con SEPASY por 160,000.00 en enero y en marzo la ampliación por 900,000.00 del convenio con SETY. En el mes de marzo se realiza la calendarización de la partida de comunicación social al mes de abril.</w:t>
      </w:r>
    </w:p>
    <w:tbl>
      <w:tblPr>
        <w:tblW w:w="1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5"/>
        <w:gridCol w:w="2488"/>
        <w:gridCol w:w="2910"/>
      </w:tblGrid>
      <w:tr w:rsidR="00726328" w:rsidRPr="00726328" w:rsidTr="00804D52">
        <w:trPr>
          <w:trHeight w:val="303"/>
          <w:jc w:val="center"/>
        </w:trPr>
        <w:tc>
          <w:tcPr>
            <w:tcW w:w="7165" w:type="dxa"/>
            <w:noWrap/>
            <w:vAlign w:val="bottom"/>
            <w:hideMark/>
          </w:tcPr>
          <w:p w:rsidR="00726328" w:rsidRPr="00726328" w:rsidRDefault="00726328" w:rsidP="00726328">
            <w:pPr>
              <w:spacing w:after="0" w:line="240" w:lineRule="auto"/>
              <w:rPr>
                <w:rFonts w:eastAsia="Times New Roman" w:cs="Calibri"/>
                <w:b/>
                <w:bCs/>
                <w:color w:val="000000"/>
                <w:lang w:eastAsia="es-MX"/>
              </w:rPr>
            </w:pPr>
            <w:r w:rsidRPr="00726328">
              <w:rPr>
                <w:rFonts w:eastAsia="Times New Roman" w:cs="Calibri"/>
                <w:b/>
                <w:bCs/>
                <w:color w:val="000000"/>
                <w:lang w:eastAsia="es-MX"/>
              </w:rPr>
              <w:t>APORTACIONES Y TRANSFERENCIAS</w:t>
            </w:r>
          </w:p>
        </w:tc>
        <w:tc>
          <w:tcPr>
            <w:tcW w:w="2488" w:type="dxa"/>
            <w:noWrap/>
            <w:vAlign w:val="bottom"/>
            <w:hideMark/>
          </w:tcPr>
          <w:p w:rsidR="00726328" w:rsidRPr="00726328" w:rsidRDefault="00726328" w:rsidP="00726328">
            <w:pPr>
              <w:spacing w:after="0" w:line="240" w:lineRule="auto"/>
              <w:rPr>
                <w:rFonts w:eastAsia="Times New Roman" w:cs="Calibri"/>
                <w:b/>
                <w:bCs/>
                <w:color w:val="000000"/>
                <w:lang w:eastAsia="es-MX"/>
              </w:rPr>
            </w:pPr>
          </w:p>
        </w:tc>
        <w:tc>
          <w:tcPr>
            <w:tcW w:w="2910" w:type="dxa"/>
            <w:noWrap/>
            <w:vAlign w:val="bottom"/>
            <w:hideMark/>
          </w:tcPr>
          <w:p w:rsidR="00726328" w:rsidRPr="00726328" w:rsidRDefault="00726328" w:rsidP="00726328">
            <w:pPr>
              <w:spacing w:after="0" w:line="240" w:lineRule="auto"/>
              <w:rPr>
                <w:rFonts w:ascii="Times New Roman" w:eastAsia="Times New Roman" w:hAnsi="Times New Roman"/>
                <w:sz w:val="20"/>
                <w:szCs w:val="20"/>
                <w:lang w:eastAsia="es-MX"/>
              </w:rPr>
            </w:pPr>
          </w:p>
        </w:tc>
      </w:tr>
      <w:tr w:rsidR="00726328" w:rsidRPr="00726328" w:rsidTr="00804D52">
        <w:trPr>
          <w:trHeight w:val="293"/>
          <w:jc w:val="center"/>
        </w:trPr>
        <w:tc>
          <w:tcPr>
            <w:tcW w:w="7165" w:type="dxa"/>
            <w:vAlign w:val="center"/>
            <w:hideMark/>
          </w:tcPr>
          <w:p w:rsidR="00726328" w:rsidRPr="00726328" w:rsidRDefault="00726328"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Concepto</w:t>
            </w:r>
          </w:p>
        </w:tc>
        <w:tc>
          <w:tcPr>
            <w:tcW w:w="2488" w:type="dxa"/>
            <w:vAlign w:val="center"/>
            <w:hideMark/>
          </w:tcPr>
          <w:p w:rsidR="00726328" w:rsidRPr="00726328" w:rsidRDefault="00726328"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Devengado</w:t>
            </w:r>
          </w:p>
        </w:tc>
        <w:tc>
          <w:tcPr>
            <w:tcW w:w="2910" w:type="dxa"/>
            <w:vAlign w:val="center"/>
            <w:hideMark/>
          </w:tcPr>
          <w:p w:rsidR="00726328" w:rsidRPr="00726328" w:rsidRDefault="00726328"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Recaudado</w:t>
            </w:r>
          </w:p>
        </w:tc>
      </w:tr>
      <w:tr w:rsidR="00CF351D" w:rsidRPr="00726328" w:rsidTr="00804D52">
        <w:trPr>
          <w:trHeight w:val="29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Servicios Personales</w:t>
            </w:r>
          </w:p>
        </w:tc>
        <w:tc>
          <w:tcPr>
            <w:tcW w:w="2488"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FE7FD0">
              <w:t xml:space="preserve"> 4,428,018.00 </w:t>
            </w:r>
          </w:p>
        </w:tc>
        <w:tc>
          <w:tcPr>
            <w:tcW w:w="2910"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6B0343">
              <w:t xml:space="preserve"> 4,428,018.00 </w:t>
            </w:r>
          </w:p>
        </w:tc>
      </w:tr>
      <w:tr w:rsidR="00CF351D" w:rsidRPr="00726328" w:rsidTr="00804D52">
        <w:trPr>
          <w:trHeight w:val="29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Materiales y Suministros</w:t>
            </w:r>
          </w:p>
        </w:tc>
        <w:tc>
          <w:tcPr>
            <w:tcW w:w="2488"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FE7FD0">
              <w:t xml:space="preserve"> 1,109,807.00 </w:t>
            </w:r>
          </w:p>
        </w:tc>
        <w:tc>
          <w:tcPr>
            <w:tcW w:w="2910"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6B0343">
              <w:t xml:space="preserve"> 1,109,807.00 </w:t>
            </w:r>
          </w:p>
        </w:tc>
      </w:tr>
      <w:tr w:rsidR="00CF351D" w:rsidRPr="00726328" w:rsidTr="00804D52">
        <w:trPr>
          <w:trHeight w:val="29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Servicios Generales</w:t>
            </w:r>
          </w:p>
        </w:tc>
        <w:tc>
          <w:tcPr>
            <w:tcW w:w="2488"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FE7FD0">
              <w:t xml:space="preserve"> 4,291,090.50 </w:t>
            </w:r>
          </w:p>
        </w:tc>
        <w:tc>
          <w:tcPr>
            <w:tcW w:w="2910"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6B0343">
              <w:t xml:space="preserve"> 4,291,090.50 </w:t>
            </w:r>
          </w:p>
        </w:tc>
      </w:tr>
      <w:tr w:rsidR="00CF351D" w:rsidRPr="00726328" w:rsidTr="00804D52">
        <w:trPr>
          <w:trHeight w:val="29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Transferencias, asignaciones, subsidios y otras ayudas</w:t>
            </w:r>
          </w:p>
        </w:tc>
        <w:tc>
          <w:tcPr>
            <w:tcW w:w="2488"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FE7FD0">
              <w:t xml:space="preserve"> 1,466,413.00 </w:t>
            </w:r>
          </w:p>
        </w:tc>
        <w:tc>
          <w:tcPr>
            <w:tcW w:w="2910"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6B0343">
              <w:t xml:space="preserve"> 1,466,413.00 </w:t>
            </w:r>
          </w:p>
        </w:tc>
      </w:tr>
      <w:tr w:rsidR="00CF351D" w:rsidRPr="00726328" w:rsidTr="00804D52">
        <w:trPr>
          <w:trHeight w:val="29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Bienes Muebles, Inmuebles e Intangibles</w:t>
            </w:r>
          </w:p>
        </w:tc>
        <w:tc>
          <w:tcPr>
            <w:tcW w:w="2488"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FE7FD0">
              <w:t xml:space="preserve"> 52,280.00 </w:t>
            </w:r>
          </w:p>
        </w:tc>
        <w:tc>
          <w:tcPr>
            <w:tcW w:w="2910"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6B0343">
              <w:t xml:space="preserve"> 52,280.00 </w:t>
            </w:r>
          </w:p>
        </w:tc>
      </w:tr>
      <w:tr w:rsidR="00CF351D" w:rsidRPr="00726328" w:rsidTr="00804D52">
        <w:trPr>
          <w:trHeight w:val="29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Transferencias para erogaciones recuperables</w:t>
            </w:r>
          </w:p>
        </w:tc>
        <w:tc>
          <w:tcPr>
            <w:tcW w:w="2488"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t>0</w:t>
            </w:r>
            <w:r w:rsidRPr="00FE7FD0">
              <w:t xml:space="preserve">   </w:t>
            </w:r>
          </w:p>
        </w:tc>
        <w:tc>
          <w:tcPr>
            <w:tcW w:w="2910" w:type="dxa"/>
            <w:noWrap/>
            <w:hideMark/>
          </w:tcPr>
          <w:p w:rsidR="00CF351D" w:rsidRPr="00726328" w:rsidRDefault="00CF351D" w:rsidP="00CF351D">
            <w:pPr>
              <w:spacing w:after="0" w:line="240" w:lineRule="auto"/>
              <w:ind w:firstLine="142"/>
              <w:jc w:val="right"/>
              <w:rPr>
                <w:rFonts w:eastAsia="Times New Roman" w:cs="Calibri"/>
                <w:color w:val="000000"/>
                <w:lang w:eastAsia="es-MX"/>
              </w:rPr>
            </w:pPr>
            <w:r w:rsidRPr="006B0343">
              <w:t xml:space="preserve">0   </w:t>
            </w:r>
          </w:p>
        </w:tc>
      </w:tr>
      <w:tr w:rsidR="00CF351D" w:rsidRPr="00726328" w:rsidTr="00804D52">
        <w:trPr>
          <w:trHeight w:val="303"/>
          <w:jc w:val="center"/>
        </w:trPr>
        <w:tc>
          <w:tcPr>
            <w:tcW w:w="7165" w:type="dxa"/>
            <w:noWrap/>
            <w:vAlign w:val="bottom"/>
            <w:hideMark/>
          </w:tcPr>
          <w:p w:rsidR="00CF351D" w:rsidRPr="00726328" w:rsidRDefault="00CF351D" w:rsidP="00CF351D">
            <w:pPr>
              <w:spacing w:after="0" w:line="240" w:lineRule="auto"/>
              <w:ind w:firstLine="142"/>
              <w:rPr>
                <w:rFonts w:eastAsia="Times New Roman" w:cs="Calibri"/>
                <w:b/>
                <w:bCs/>
                <w:color w:val="000000"/>
                <w:lang w:eastAsia="es-MX"/>
              </w:rPr>
            </w:pPr>
            <w:r w:rsidRPr="00726328">
              <w:rPr>
                <w:rFonts w:eastAsia="Times New Roman" w:cs="Calibri"/>
                <w:b/>
                <w:bCs/>
                <w:color w:val="000000"/>
                <w:lang w:eastAsia="es-MX"/>
              </w:rPr>
              <w:t xml:space="preserve"> </w:t>
            </w:r>
            <w:r w:rsidRPr="00095D27">
              <w:rPr>
                <w:rFonts w:ascii="Lato" w:eastAsia="Times New Roman" w:hAnsi="Lato"/>
                <w:b/>
                <w:bCs/>
                <w:sz w:val="20"/>
                <w:szCs w:val="20"/>
                <w:lang w:val="es-ES" w:eastAsia="es-ES"/>
              </w:rPr>
              <w:t>Suma TRANSFERENCIAS, ASIGNACIONES, SUBSIDIOS Y SUBVENCIONES, Y PENSIONES Y JUBILACIONES</w:t>
            </w:r>
          </w:p>
        </w:tc>
        <w:tc>
          <w:tcPr>
            <w:tcW w:w="2488" w:type="dxa"/>
            <w:noWrap/>
            <w:hideMark/>
          </w:tcPr>
          <w:p w:rsidR="00CF351D" w:rsidRPr="00CF351D" w:rsidRDefault="00CF351D" w:rsidP="00CF351D">
            <w:pPr>
              <w:spacing w:after="0" w:line="240" w:lineRule="auto"/>
              <w:ind w:firstLine="142"/>
              <w:jc w:val="right"/>
              <w:rPr>
                <w:rFonts w:eastAsia="Times New Roman" w:cs="Calibri"/>
                <w:b/>
                <w:bCs/>
                <w:color w:val="000000"/>
                <w:lang w:eastAsia="es-MX"/>
              </w:rPr>
            </w:pPr>
            <w:r>
              <w:rPr>
                <w:b/>
                <w:bCs/>
              </w:rPr>
              <w:t>$</w:t>
            </w:r>
            <w:r w:rsidRPr="00CF351D">
              <w:rPr>
                <w:b/>
                <w:bCs/>
              </w:rPr>
              <w:t xml:space="preserve"> 11,347,608.50 </w:t>
            </w:r>
          </w:p>
        </w:tc>
        <w:tc>
          <w:tcPr>
            <w:tcW w:w="2910" w:type="dxa"/>
            <w:noWrap/>
            <w:hideMark/>
          </w:tcPr>
          <w:p w:rsidR="00CF351D" w:rsidRPr="00CF351D" w:rsidRDefault="00CF351D" w:rsidP="00CF351D">
            <w:pPr>
              <w:spacing w:after="0" w:line="240" w:lineRule="auto"/>
              <w:ind w:firstLine="142"/>
              <w:jc w:val="right"/>
              <w:rPr>
                <w:rFonts w:eastAsia="Times New Roman" w:cs="Calibri"/>
                <w:b/>
                <w:bCs/>
                <w:color w:val="000000"/>
                <w:lang w:eastAsia="es-MX"/>
              </w:rPr>
            </w:pPr>
            <w:r>
              <w:rPr>
                <w:b/>
                <w:bCs/>
              </w:rPr>
              <w:t>$</w:t>
            </w:r>
            <w:r w:rsidRPr="00CF351D">
              <w:rPr>
                <w:b/>
                <w:bCs/>
              </w:rPr>
              <w:t xml:space="preserve"> 11,347,608.50 </w:t>
            </w:r>
          </w:p>
        </w:tc>
      </w:tr>
      <w:tr w:rsidR="00CF5391" w:rsidRPr="00726328" w:rsidTr="00804D52">
        <w:trPr>
          <w:trHeight w:val="293"/>
          <w:jc w:val="center"/>
        </w:trPr>
        <w:tc>
          <w:tcPr>
            <w:tcW w:w="7165" w:type="dxa"/>
            <w:noWrap/>
            <w:vAlign w:val="bottom"/>
            <w:hideMark/>
          </w:tcPr>
          <w:p w:rsidR="00CF5391" w:rsidRPr="000B10A0" w:rsidRDefault="00CF5391" w:rsidP="0061053A">
            <w:pPr>
              <w:spacing w:after="0" w:line="240" w:lineRule="auto"/>
              <w:ind w:firstLine="142"/>
              <w:rPr>
                <w:rFonts w:eastAsia="Times New Roman" w:cs="Calibri"/>
                <w:b/>
                <w:bCs/>
                <w:color w:val="000000"/>
                <w:sz w:val="18"/>
                <w:szCs w:val="18"/>
                <w:lang w:eastAsia="es-MX"/>
              </w:rPr>
            </w:pPr>
          </w:p>
        </w:tc>
        <w:tc>
          <w:tcPr>
            <w:tcW w:w="2488" w:type="dxa"/>
            <w:noWrap/>
            <w:vAlign w:val="bottom"/>
            <w:hideMark/>
          </w:tcPr>
          <w:p w:rsidR="00CF5391" w:rsidRPr="00726328" w:rsidRDefault="00CF5391" w:rsidP="0061053A">
            <w:pPr>
              <w:spacing w:after="0" w:line="240" w:lineRule="auto"/>
              <w:ind w:firstLine="142"/>
              <w:rPr>
                <w:rFonts w:ascii="Times New Roman" w:eastAsia="Times New Roman" w:hAnsi="Times New Roman"/>
                <w:sz w:val="20"/>
                <w:szCs w:val="20"/>
                <w:lang w:eastAsia="es-MX"/>
              </w:rPr>
            </w:pPr>
          </w:p>
        </w:tc>
        <w:tc>
          <w:tcPr>
            <w:tcW w:w="2910" w:type="dxa"/>
            <w:noWrap/>
            <w:vAlign w:val="bottom"/>
            <w:hideMark/>
          </w:tcPr>
          <w:p w:rsidR="00CF5391" w:rsidRPr="00726328" w:rsidRDefault="00CF5391" w:rsidP="0061053A">
            <w:pPr>
              <w:spacing w:after="0" w:line="240" w:lineRule="auto"/>
              <w:ind w:firstLine="142"/>
              <w:rPr>
                <w:rFonts w:ascii="Times New Roman" w:eastAsia="Times New Roman" w:hAnsi="Times New Roman"/>
                <w:sz w:val="20"/>
                <w:szCs w:val="20"/>
                <w:lang w:eastAsia="es-MX"/>
              </w:rPr>
            </w:pPr>
          </w:p>
        </w:tc>
      </w:tr>
      <w:tr w:rsidR="00CF5391" w:rsidRPr="00726328" w:rsidTr="00804D52">
        <w:trPr>
          <w:trHeight w:val="303"/>
          <w:jc w:val="center"/>
        </w:trPr>
        <w:tc>
          <w:tcPr>
            <w:tcW w:w="9653" w:type="dxa"/>
            <w:gridSpan w:val="2"/>
            <w:noWrap/>
            <w:vAlign w:val="bottom"/>
            <w:hideMark/>
          </w:tcPr>
          <w:p w:rsidR="00CF5391" w:rsidRPr="00726328" w:rsidRDefault="00CF5391" w:rsidP="0061053A">
            <w:pPr>
              <w:spacing w:after="0" w:line="240" w:lineRule="auto"/>
              <w:ind w:firstLine="142"/>
              <w:rPr>
                <w:rFonts w:eastAsia="Times New Roman" w:cs="Calibri"/>
                <w:b/>
                <w:bCs/>
                <w:color w:val="000000"/>
                <w:lang w:eastAsia="es-MX"/>
              </w:rPr>
            </w:pPr>
            <w:r w:rsidRPr="00726328">
              <w:rPr>
                <w:rFonts w:eastAsia="Times New Roman" w:cs="Calibri"/>
                <w:b/>
                <w:bCs/>
                <w:color w:val="000000"/>
                <w:lang w:eastAsia="es-MX"/>
              </w:rPr>
              <w:t>OTRAS TRANSFERENCIAS (SETY) FF101 DECRETOS 90 Y 91/2025</w:t>
            </w:r>
          </w:p>
        </w:tc>
        <w:tc>
          <w:tcPr>
            <w:tcW w:w="2910" w:type="dxa"/>
            <w:noWrap/>
            <w:vAlign w:val="bottom"/>
            <w:hideMark/>
          </w:tcPr>
          <w:p w:rsidR="00CF5391" w:rsidRPr="00726328" w:rsidRDefault="00CF5391" w:rsidP="0061053A">
            <w:pPr>
              <w:spacing w:after="0" w:line="240" w:lineRule="auto"/>
              <w:ind w:firstLine="142"/>
              <w:rPr>
                <w:rFonts w:eastAsia="Times New Roman" w:cs="Calibri"/>
                <w:b/>
                <w:bCs/>
                <w:color w:val="000000"/>
                <w:lang w:eastAsia="es-MX"/>
              </w:rPr>
            </w:pPr>
          </w:p>
        </w:tc>
      </w:tr>
      <w:tr w:rsidR="00CF5391" w:rsidRPr="00726328" w:rsidTr="00804D52">
        <w:trPr>
          <w:trHeight w:val="293"/>
          <w:jc w:val="center"/>
        </w:trPr>
        <w:tc>
          <w:tcPr>
            <w:tcW w:w="7165" w:type="dxa"/>
            <w:vAlign w:val="center"/>
            <w:hideMark/>
          </w:tcPr>
          <w:p w:rsidR="00CF5391" w:rsidRPr="00726328" w:rsidRDefault="00CF5391"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Concepto</w:t>
            </w:r>
          </w:p>
        </w:tc>
        <w:tc>
          <w:tcPr>
            <w:tcW w:w="2488" w:type="dxa"/>
            <w:vAlign w:val="center"/>
            <w:hideMark/>
          </w:tcPr>
          <w:p w:rsidR="00CF5391" w:rsidRPr="00726328" w:rsidRDefault="00CF5391"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Devengado</w:t>
            </w:r>
          </w:p>
        </w:tc>
        <w:tc>
          <w:tcPr>
            <w:tcW w:w="2910" w:type="dxa"/>
            <w:vAlign w:val="center"/>
            <w:hideMark/>
          </w:tcPr>
          <w:p w:rsidR="00CF5391" w:rsidRPr="00726328" w:rsidRDefault="00CF5391"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Recaudado</w:t>
            </w:r>
          </w:p>
        </w:tc>
      </w:tr>
      <w:tr w:rsidR="00CF5391" w:rsidRPr="00726328" w:rsidTr="00804D52">
        <w:trPr>
          <w:trHeight w:val="587"/>
          <w:jc w:val="center"/>
        </w:trPr>
        <w:tc>
          <w:tcPr>
            <w:tcW w:w="7165" w:type="dxa"/>
            <w:vAlign w:val="bottom"/>
            <w:hideMark/>
          </w:tcPr>
          <w:p w:rsidR="00CF5391" w:rsidRPr="00726328" w:rsidRDefault="00CF5391" w:rsidP="0061053A">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Subsidios y Ayudas Yucatán en el Mundo, Programa SETY ROP decreto 91/2025 Ferias (FF101)</w:t>
            </w:r>
          </w:p>
        </w:tc>
        <w:tc>
          <w:tcPr>
            <w:tcW w:w="2488" w:type="dxa"/>
            <w:noWrap/>
            <w:vAlign w:val="bottom"/>
            <w:hideMark/>
          </w:tcPr>
          <w:p w:rsidR="00CF5391" w:rsidRPr="00726328" w:rsidRDefault="00CF5391" w:rsidP="0061053A">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00CF351D">
              <w:rPr>
                <w:rFonts w:eastAsia="Times New Roman" w:cs="Calibri"/>
                <w:color w:val="000000"/>
                <w:lang w:eastAsia="es-MX"/>
              </w:rPr>
              <w:t>900,00</w:t>
            </w:r>
            <w:r w:rsidRPr="00726328">
              <w:rPr>
                <w:rFonts w:eastAsia="Times New Roman" w:cs="Calibri"/>
                <w:color w:val="000000"/>
                <w:lang w:eastAsia="es-MX"/>
              </w:rPr>
              <w:t>0.00</w:t>
            </w:r>
          </w:p>
        </w:tc>
        <w:tc>
          <w:tcPr>
            <w:tcW w:w="2910" w:type="dxa"/>
            <w:noWrap/>
            <w:vAlign w:val="bottom"/>
            <w:hideMark/>
          </w:tcPr>
          <w:p w:rsidR="00CF5391" w:rsidRPr="00726328" w:rsidRDefault="00CF5391" w:rsidP="0061053A">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00CF351D">
              <w:rPr>
                <w:rFonts w:eastAsia="Times New Roman" w:cs="Calibri"/>
                <w:color w:val="000000"/>
                <w:lang w:eastAsia="es-MX"/>
              </w:rPr>
              <w:t>900,00</w:t>
            </w:r>
            <w:r w:rsidRPr="00726328">
              <w:rPr>
                <w:rFonts w:eastAsia="Times New Roman" w:cs="Calibri"/>
                <w:color w:val="000000"/>
                <w:lang w:eastAsia="es-MX"/>
              </w:rPr>
              <w:t>0.00</w:t>
            </w:r>
          </w:p>
        </w:tc>
      </w:tr>
      <w:tr w:rsidR="00CF5391" w:rsidRPr="00726328" w:rsidTr="00804D52">
        <w:trPr>
          <w:trHeight w:val="587"/>
          <w:jc w:val="center"/>
        </w:trPr>
        <w:tc>
          <w:tcPr>
            <w:tcW w:w="7165" w:type="dxa"/>
            <w:vAlign w:val="bottom"/>
            <w:hideMark/>
          </w:tcPr>
          <w:p w:rsidR="00CF5391" w:rsidRPr="00726328" w:rsidRDefault="00CF5391" w:rsidP="0061053A">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Subsidios y Ayudas Yucatán Impulsa tu Crecimiento, Programa SETY ROP decreto 90/2025 (FF101)</w:t>
            </w:r>
          </w:p>
        </w:tc>
        <w:tc>
          <w:tcPr>
            <w:tcW w:w="2488" w:type="dxa"/>
            <w:noWrap/>
            <w:vAlign w:val="bottom"/>
            <w:hideMark/>
          </w:tcPr>
          <w:p w:rsidR="00CF5391" w:rsidRPr="00726328" w:rsidRDefault="00CF5391" w:rsidP="0061053A">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Pr="00726328">
              <w:rPr>
                <w:rFonts w:eastAsia="Times New Roman" w:cs="Calibri"/>
                <w:color w:val="000000"/>
                <w:lang w:eastAsia="es-MX"/>
              </w:rPr>
              <w:t>0.00</w:t>
            </w:r>
          </w:p>
        </w:tc>
        <w:tc>
          <w:tcPr>
            <w:tcW w:w="2910" w:type="dxa"/>
            <w:noWrap/>
            <w:vAlign w:val="bottom"/>
            <w:hideMark/>
          </w:tcPr>
          <w:p w:rsidR="00CF5391" w:rsidRPr="00726328" w:rsidRDefault="00CF5391" w:rsidP="0061053A">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Pr="00726328">
              <w:rPr>
                <w:rFonts w:eastAsia="Times New Roman" w:cs="Calibri"/>
                <w:color w:val="000000"/>
                <w:lang w:eastAsia="es-MX"/>
              </w:rPr>
              <w:t>0.00</w:t>
            </w:r>
          </w:p>
        </w:tc>
      </w:tr>
      <w:tr w:rsidR="00CF5391" w:rsidRPr="00726328" w:rsidTr="00804D52">
        <w:trPr>
          <w:trHeight w:val="303"/>
          <w:jc w:val="center"/>
        </w:trPr>
        <w:tc>
          <w:tcPr>
            <w:tcW w:w="7165" w:type="dxa"/>
            <w:noWrap/>
            <w:vAlign w:val="bottom"/>
            <w:hideMark/>
          </w:tcPr>
          <w:p w:rsidR="00CF5391" w:rsidRPr="00726328" w:rsidRDefault="00CF5391" w:rsidP="0061053A">
            <w:pPr>
              <w:spacing w:after="0" w:line="240" w:lineRule="auto"/>
              <w:ind w:firstLine="142"/>
              <w:rPr>
                <w:rFonts w:eastAsia="Times New Roman" w:cs="Calibri"/>
                <w:b/>
                <w:bCs/>
                <w:color w:val="000000"/>
                <w:lang w:eastAsia="es-MX"/>
              </w:rPr>
            </w:pPr>
            <w:r w:rsidRPr="00095D27">
              <w:rPr>
                <w:rFonts w:ascii="Lato" w:eastAsia="Times New Roman" w:hAnsi="Lato"/>
                <w:b/>
                <w:bCs/>
                <w:sz w:val="20"/>
                <w:szCs w:val="20"/>
                <w:lang w:val="es-ES" w:eastAsia="es-ES"/>
              </w:rPr>
              <w:lastRenderedPageBreak/>
              <w:t xml:space="preserve">Suma </w:t>
            </w:r>
            <w:r>
              <w:rPr>
                <w:rFonts w:ascii="Lato" w:eastAsia="Times New Roman" w:hAnsi="Lato"/>
                <w:b/>
                <w:bCs/>
                <w:sz w:val="20"/>
                <w:szCs w:val="20"/>
                <w:lang w:val="es-ES" w:eastAsia="es-ES"/>
              </w:rPr>
              <w:t xml:space="preserve">OTRAS </w:t>
            </w:r>
            <w:r w:rsidRPr="00095D27">
              <w:rPr>
                <w:rFonts w:ascii="Lato" w:eastAsia="Times New Roman" w:hAnsi="Lato"/>
                <w:b/>
                <w:bCs/>
                <w:sz w:val="20"/>
                <w:szCs w:val="20"/>
                <w:lang w:val="es-ES" w:eastAsia="es-ES"/>
              </w:rPr>
              <w:t>TRANSFERENCIAS, ASIGNACIONES, SUBSIDIOS Y SUBVENCIONES, Y PENSIONES Y JUBILACIONES</w:t>
            </w:r>
            <w:r w:rsidRPr="00726328">
              <w:rPr>
                <w:rFonts w:eastAsia="Times New Roman" w:cs="Calibri"/>
                <w:b/>
                <w:bCs/>
                <w:color w:val="000000"/>
                <w:lang w:eastAsia="es-MX"/>
              </w:rPr>
              <w:t xml:space="preserve"> </w:t>
            </w:r>
          </w:p>
        </w:tc>
        <w:tc>
          <w:tcPr>
            <w:tcW w:w="2488" w:type="dxa"/>
            <w:noWrap/>
            <w:vAlign w:val="bottom"/>
            <w:hideMark/>
          </w:tcPr>
          <w:p w:rsidR="00CF5391" w:rsidRPr="00726328" w:rsidRDefault="00CF5391" w:rsidP="0061053A">
            <w:pPr>
              <w:spacing w:after="0" w:line="240" w:lineRule="auto"/>
              <w:ind w:firstLine="142"/>
              <w:jc w:val="right"/>
              <w:rPr>
                <w:rFonts w:eastAsia="Times New Roman" w:cs="Calibri"/>
                <w:b/>
                <w:bCs/>
                <w:color w:val="000000"/>
                <w:lang w:eastAsia="es-MX"/>
              </w:rPr>
            </w:pPr>
            <w:r w:rsidRPr="00726328">
              <w:rPr>
                <w:rFonts w:eastAsia="Times New Roman" w:cs="Calibri"/>
                <w:b/>
                <w:bCs/>
                <w:color w:val="000000"/>
                <w:lang w:eastAsia="es-MX"/>
              </w:rPr>
              <w:t xml:space="preserve">$          </w:t>
            </w:r>
            <w:r w:rsidR="00CF351D">
              <w:rPr>
                <w:rFonts w:eastAsia="Times New Roman" w:cs="Calibri"/>
                <w:b/>
                <w:bCs/>
                <w:color w:val="000000"/>
                <w:lang w:eastAsia="es-MX"/>
              </w:rPr>
              <w:t>900.00</w:t>
            </w:r>
            <w:r w:rsidR="004E155C">
              <w:rPr>
                <w:rFonts w:eastAsia="Times New Roman" w:cs="Calibri"/>
                <w:b/>
                <w:bCs/>
                <w:color w:val="000000"/>
                <w:lang w:eastAsia="es-MX"/>
              </w:rPr>
              <w:t>0</w:t>
            </w:r>
            <w:r w:rsidRPr="00726328">
              <w:rPr>
                <w:rFonts w:eastAsia="Times New Roman" w:cs="Calibri"/>
                <w:b/>
                <w:bCs/>
                <w:color w:val="000000"/>
                <w:lang w:eastAsia="es-MX"/>
              </w:rPr>
              <w:t>.00</w:t>
            </w:r>
          </w:p>
        </w:tc>
        <w:tc>
          <w:tcPr>
            <w:tcW w:w="2910" w:type="dxa"/>
            <w:noWrap/>
            <w:vAlign w:val="bottom"/>
            <w:hideMark/>
          </w:tcPr>
          <w:p w:rsidR="00CF5391" w:rsidRPr="00726328" w:rsidRDefault="00CF5391" w:rsidP="0061053A">
            <w:pPr>
              <w:spacing w:after="0" w:line="240" w:lineRule="auto"/>
              <w:ind w:firstLine="142"/>
              <w:jc w:val="right"/>
              <w:rPr>
                <w:rFonts w:eastAsia="Times New Roman" w:cs="Calibri"/>
                <w:b/>
                <w:bCs/>
                <w:color w:val="000000"/>
                <w:lang w:eastAsia="es-MX"/>
              </w:rPr>
            </w:pPr>
            <w:r w:rsidRPr="00726328">
              <w:rPr>
                <w:rFonts w:eastAsia="Times New Roman" w:cs="Calibri"/>
                <w:b/>
                <w:bCs/>
                <w:color w:val="000000"/>
                <w:lang w:eastAsia="es-MX"/>
              </w:rPr>
              <w:t xml:space="preserve">$ </w:t>
            </w:r>
            <w:r>
              <w:rPr>
                <w:rFonts w:eastAsia="Times New Roman" w:cs="Calibri"/>
                <w:b/>
                <w:bCs/>
                <w:color w:val="000000"/>
                <w:lang w:eastAsia="es-MX"/>
              </w:rPr>
              <w:t xml:space="preserve">       </w:t>
            </w:r>
            <w:r w:rsidRPr="00726328">
              <w:rPr>
                <w:rFonts w:eastAsia="Times New Roman" w:cs="Calibri"/>
                <w:b/>
                <w:bCs/>
                <w:color w:val="000000"/>
                <w:lang w:eastAsia="es-MX"/>
              </w:rPr>
              <w:t xml:space="preserve">        </w:t>
            </w:r>
            <w:r w:rsidR="00CF351D">
              <w:rPr>
                <w:rFonts w:eastAsia="Times New Roman" w:cs="Calibri"/>
                <w:b/>
                <w:bCs/>
                <w:color w:val="000000"/>
                <w:lang w:eastAsia="es-MX"/>
              </w:rPr>
              <w:t>900,00</w:t>
            </w:r>
            <w:r w:rsidRPr="00726328">
              <w:rPr>
                <w:rFonts w:eastAsia="Times New Roman" w:cs="Calibri"/>
                <w:b/>
                <w:bCs/>
                <w:color w:val="000000"/>
                <w:lang w:eastAsia="es-MX"/>
              </w:rPr>
              <w:t xml:space="preserve"> </w:t>
            </w:r>
            <w:r w:rsidR="004E155C">
              <w:rPr>
                <w:rFonts w:eastAsia="Times New Roman" w:cs="Calibri"/>
                <w:b/>
                <w:bCs/>
                <w:color w:val="000000"/>
                <w:lang w:eastAsia="es-MX"/>
              </w:rPr>
              <w:t>0</w:t>
            </w:r>
            <w:r w:rsidRPr="00726328">
              <w:rPr>
                <w:rFonts w:eastAsia="Times New Roman" w:cs="Calibri"/>
                <w:b/>
                <w:bCs/>
                <w:color w:val="000000"/>
                <w:lang w:eastAsia="es-MX"/>
              </w:rPr>
              <w:t>.00</w:t>
            </w:r>
          </w:p>
        </w:tc>
      </w:tr>
    </w:tbl>
    <w:p w:rsidR="00B650C2" w:rsidRDefault="00B650C2" w:rsidP="0061053A">
      <w:pPr>
        <w:ind w:firstLine="142"/>
        <w:rPr>
          <w:rFonts w:ascii="Lato" w:eastAsia="Times New Roman" w:hAnsi="Lato" w:cs="Arial"/>
          <w:b/>
          <w:bCs/>
          <w:sz w:val="20"/>
          <w:szCs w:val="20"/>
          <w:lang w:eastAsia="es-MX"/>
        </w:rPr>
      </w:pPr>
    </w:p>
    <w:tbl>
      <w:tblPr>
        <w:tblW w:w="12530" w:type="dxa"/>
        <w:jc w:val="center"/>
        <w:tblCellMar>
          <w:left w:w="70" w:type="dxa"/>
          <w:right w:w="70" w:type="dxa"/>
        </w:tblCellMar>
        <w:tblLook w:val="04A0" w:firstRow="1" w:lastRow="0" w:firstColumn="1" w:lastColumn="0" w:noHBand="0" w:noVBand="1"/>
      </w:tblPr>
      <w:tblGrid>
        <w:gridCol w:w="7146"/>
        <w:gridCol w:w="2482"/>
        <w:gridCol w:w="2902"/>
      </w:tblGrid>
      <w:tr w:rsidR="00CF5391" w:rsidRPr="00726328" w:rsidTr="00804D52">
        <w:trPr>
          <w:trHeight w:val="272"/>
          <w:jc w:val="center"/>
        </w:trPr>
        <w:tc>
          <w:tcPr>
            <w:tcW w:w="9628" w:type="dxa"/>
            <w:gridSpan w:val="2"/>
            <w:tcBorders>
              <w:top w:val="nil"/>
              <w:left w:val="nil"/>
              <w:bottom w:val="nil"/>
              <w:right w:val="nil"/>
            </w:tcBorders>
            <w:noWrap/>
            <w:vAlign w:val="bottom"/>
            <w:hideMark/>
          </w:tcPr>
          <w:p w:rsidR="00CF5391" w:rsidRPr="00726328" w:rsidRDefault="00CF5391" w:rsidP="0061053A">
            <w:pPr>
              <w:spacing w:after="0" w:line="240" w:lineRule="auto"/>
              <w:ind w:firstLine="142"/>
              <w:rPr>
                <w:rFonts w:eastAsia="Times New Roman" w:cs="Calibri"/>
                <w:b/>
                <w:bCs/>
                <w:color w:val="000000"/>
                <w:lang w:eastAsia="es-MX"/>
              </w:rPr>
            </w:pPr>
            <w:r w:rsidRPr="00726328">
              <w:rPr>
                <w:rFonts w:eastAsia="Times New Roman" w:cs="Calibri"/>
                <w:b/>
                <w:bCs/>
                <w:color w:val="000000"/>
                <w:lang w:eastAsia="es-MX"/>
              </w:rPr>
              <w:t>OTRAS TRANSFERENCIAS</w:t>
            </w:r>
            <w:r>
              <w:rPr>
                <w:rFonts w:eastAsia="Times New Roman" w:cs="Calibri"/>
                <w:b/>
                <w:bCs/>
                <w:color w:val="000000"/>
                <w:lang w:eastAsia="es-MX"/>
              </w:rPr>
              <w:t xml:space="preserve"> DEPENDENCIAS CENTRALIZADAS </w:t>
            </w:r>
            <w:r w:rsidRPr="00726328">
              <w:rPr>
                <w:rFonts w:eastAsia="Times New Roman" w:cs="Calibri"/>
                <w:b/>
                <w:bCs/>
                <w:color w:val="000000"/>
                <w:lang w:eastAsia="es-MX"/>
              </w:rPr>
              <w:t>FF101</w:t>
            </w:r>
          </w:p>
        </w:tc>
        <w:tc>
          <w:tcPr>
            <w:tcW w:w="2902" w:type="dxa"/>
            <w:tcBorders>
              <w:top w:val="nil"/>
              <w:left w:val="nil"/>
              <w:bottom w:val="nil"/>
              <w:right w:val="nil"/>
            </w:tcBorders>
            <w:noWrap/>
            <w:vAlign w:val="bottom"/>
            <w:hideMark/>
          </w:tcPr>
          <w:p w:rsidR="00CF5391" w:rsidRPr="00726328" w:rsidRDefault="00CF5391" w:rsidP="0061053A">
            <w:pPr>
              <w:spacing w:after="0" w:line="240" w:lineRule="auto"/>
              <w:ind w:firstLine="142"/>
              <w:rPr>
                <w:rFonts w:eastAsia="Times New Roman" w:cs="Calibri"/>
                <w:b/>
                <w:bCs/>
                <w:color w:val="000000"/>
                <w:lang w:eastAsia="es-MX"/>
              </w:rPr>
            </w:pPr>
          </w:p>
        </w:tc>
      </w:tr>
      <w:tr w:rsidR="00CF5391" w:rsidRPr="00726328" w:rsidTr="00804D52">
        <w:trPr>
          <w:trHeight w:val="262"/>
          <w:jc w:val="center"/>
        </w:trPr>
        <w:tc>
          <w:tcPr>
            <w:tcW w:w="7146" w:type="dxa"/>
            <w:tcBorders>
              <w:top w:val="single" w:sz="8" w:space="0" w:color="auto"/>
              <w:left w:val="single" w:sz="8" w:space="0" w:color="auto"/>
              <w:bottom w:val="nil"/>
              <w:right w:val="single" w:sz="8" w:space="0" w:color="auto"/>
            </w:tcBorders>
            <w:vAlign w:val="center"/>
            <w:hideMark/>
          </w:tcPr>
          <w:p w:rsidR="00CF5391" w:rsidRPr="00726328" w:rsidRDefault="00CF5391"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Concepto</w:t>
            </w:r>
          </w:p>
        </w:tc>
        <w:tc>
          <w:tcPr>
            <w:tcW w:w="2481" w:type="dxa"/>
            <w:tcBorders>
              <w:top w:val="single" w:sz="8" w:space="0" w:color="auto"/>
              <w:left w:val="nil"/>
              <w:bottom w:val="nil"/>
              <w:right w:val="single" w:sz="8" w:space="0" w:color="auto"/>
            </w:tcBorders>
            <w:vAlign w:val="center"/>
            <w:hideMark/>
          </w:tcPr>
          <w:p w:rsidR="00CF5391" w:rsidRPr="00726328" w:rsidRDefault="00CF5391"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Devengado</w:t>
            </w:r>
          </w:p>
        </w:tc>
        <w:tc>
          <w:tcPr>
            <w:tcW w:w="2902" w:type="dxa"/>
            <w:tcBorders>
              <w:top w:val="single" w:sz="8" w:space="0" w:color="auto"/>
              <w:left w:val="nil"/>
              <w:bottom w:val="nil"/>
              <w:right w:val="single" w:sz="8" w:space="0" w:color="auto"/>
            </w:tcBorders>
            <w:vAlign w:val="center"/>
            <w:hideMark/>
          </w:tcPr>
          <w:p w:rsidR="00CF5391" w:rsidRPr="00726328" w:rsidRDefault="00CF5391" w:rsidP="0061053A">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Importe Recaudado</w:t>
            </w:r>
          </w:p>
        </w:tc>
      </w:tr>
      <w:tr w:rsidR="00CF5391" w:rsidRPr="00726328" w:rsidTr="00804D52">
        <w:trPr>
          <w:trHeight w:val="525"/>
          <w:jc w:val="center"/>
        </w:trPr>
        <w:tc>
          <w:tcPr>
            <w:tcW w:w="7146" w:type="dxa"/>
            <w:tcBorders>
              <w:top w:val="single" w:sz="4" w:space="0" w:color="auto"/>
              <w:left w:val="single" w:sz="4" w:space="0" w:color="auto"/>
              <w:bottom w:val="single" w:sz="4" w:space="0" w:color="auto"/>
              <w:right w:val="single" w:sz="4" w:space="0" w:color="auto"/>
            </w:tcBorders>
            <w:vAlign w:val="bottom"/>
            <w:hideMark/>
          </w:tcPr>
          <w:p w:rsidR="00CF5391" w:rsidRPr="00726328" w:rsidRDefault="004E155C" w:rsidP="0061053A">
            <w:pPr>
              <w:spacing w:after="0" w:line="240" w:lineRule="auto"/>
              <w:ind w:firstLine="142"/>
              <w:rPr>
                <w:rFonts w:eastAsia="Times New Roman" w:cs="Calibri"/>
                <w:color w:val="000000"/>
                <w:lang w:eastAsia="es-MX"/>
              </w:rPr>
            </w:pPr>
            <w:r w:rsidRPr="00726328">
              <w:rPr>
                <w:rFonts w:eastAsia="Times New Roman" w:cs="Calibri"/>
                <w:color w:val="000000"/>
                <w:lang w:eastAsia="es-MX"/>
              </w:rPr>
              <w:t>Servicios Generales</w:t>
            </w:r>
            <w:r>
              <w:rPr>
                <w:rFonts w:eastAsia="Times New Roman" w:cs="Calibri"/>
                <w:color w:val="000000"/>
                <w:lang w:eastAsia="es-MX"/>
              </w:rPr>
              <w:t>. Exposiciones y</w:t>
            </w:r>
            <w:r w:rsidR="00CF5391" w:rsidRPr="00726328">
              <w:rPr>
                <w:rFonts w:eastAsia="Times New Roman" w:cs="Calibri"/>
                <w:color w:val="000000"/>
                <w:lang w:eastAsia="es-MX"/>
              </w:rPr>
              <w:t xml:space="preserve"> Ferias (FF101)</w:t>
            </w:r>
          </w:p>
        </w:tc>
        <w:tc>
          <w:tcPr>
            <w:tcW w:w="2481" w:type="dxa"/>
            <w:tcBorders>
              <w:top w:val="single" w:sz="4" w:space="0" w:color="auto"/>
              <w:left w:val="nil"/>
              <w:bottom w:val="single" w:sz="4" w:space="0" w:color="auto"/>
              <w:right w:val="single" w:sz="4" w:space="0" w:color="auto"/>
            </w:tcBorders>
            <w:noWrap/>
            <w:vAlign w:val="bottom"/>
            <w:hideMark/>
          </w:tcPr>
          <w:p w:rsidR="00CF5391" w:rsidRPr="00726328" w:rsidRDefault="00CF5391" w:rsidP="0061053A">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004E155C">
              <w:rPr>
                <w:rFonts w:eastAsia="Times New Roman" w:cs="Calibri"/>
                <w:color w:val="000000"/>
                <w:lang w:eastAsia="es-MX"/>
              </w:rPr>
              <w:t>160,00</w:t>
            </w:r>
            <w:r w:rsidRPr="00726328">
              <w:rPr>
                <w:rFonts w:eastAsia="Times New Roman" w:cs="Calibri"/>
                <w:color w:val="000000"/>
                <w:lang w:eastAsia="es-MX"/>
              </w:rPr>
              <w:t>0.00</w:t>
            </w:r>
          </w:p>
        </w:tc>
        <w:tc>
          <w:tcPr>
            <w:tcW w:w="2902" w:type="dxa"/>
            <w:tcBorders>
              <w:top w:val="single" w:sz="4" w:space="0" w:color="auto"/>
              <w:left w:val="nil"/>
              <w:bottom w:val="single" w:sz="4" w:space="0" w:color="auto"/>
              <w:right w:val="single" w:sz="4" w:space="0" w:color="auto"/>
            </w:tcBorders>
            <w:noWrap/>
            <w:vAlign w:val="bottom"/>
            <w:hideMark/>
          </w:tcPr>
          <w:p w:rsidR="00CF5391" w:rsidRPr="00726328" w:rsidRDefault="00CF5391" w:rsidP="0061053A">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004E155C">
              <w:rPr>
                <w:rFonts w:eastAsia="Times New Roman" w:cs="Calibri"/>
                <w:color w:val="000000"/>
                <w:lang w:eastAsia="es-MX"/>
              </w:rPr>
              <w:t>160,00</w:t>
            </w:r>
            <w:r w:rsidRPr="00726328">
              <w:rPr>
                <w:rFonts w:eastAsia="Times New Roman" w:cs="Calibri"/>
                <w:color w:val="000000"/>
                <w:lang w:eastAsia="es-MX"/>
              </w:rPr>
              <w:t>0.00</w:t>
            </w:r>
          </w:p>
        </w:tc>
      </w:tr>
      <w:tr w:rsidR="00CF5391" w:rsidRPr="00726328" w:rsidTr="00804D52">
        <w:trPr>
          <w:trHeight w:val="272"/>
          <w:jc w:val="center"/>
        </w:trPr>
        <w:tc>
          <w:tcPr>
            <w:tcW w:w="7146" w:type="dxa"/>
            <w:tcBorders>
              <w:top w:val="nil"/>
              <w:left w:val="single" w:sz="8" w:space="0" w:color="auto"/>
              <w:bottom w:val="single" w:sz="8" w:space="0" w:color="auto"/>
              <w:right w:val="single" w:sz="4" w:space="0" w:color="auto"/>
            </w:tcBorders>
            <w:noWrap/>
            <w:vAlign w:val="bottom"/>
            <w:hideMark/>
          </w:tcPr>
          <w:p w:rsidR="00CF5391" w:rsidRPr="00726328" w:rsidRDefault="00CF5391" w:rsidP="0061053A">
            <w:pPr>
              <w:spacing w:after="0" w:line="240" w:lineRule="auto"/>
              <w:ind w:firstLine="142"/>
              <w:rPr>
                <w:rFonts w:eastAsia="Times New Roman" w:cs="Calibri"/>
                <w:b/>
                <w:bCs/>
                <w:color w:val="000000"/>
                <w:lang w:eastAsia="es-MX"/>
              </w:rPr>
            </w:pPr>
            <w:r w:rsidRPr="00095D27">
              <w:rPr>
                <w:rFonts w:ascii="Lato" w:eastAsia="Times New Roman" w:hAnsi="Lato"/>
                <w:b/>
                <w:bCs/>
                <w:sz w:val="20"/>
                <w:szCs w:val="20"/>
                <w:lang w:val="es-ES" w:eastAsia="es-ES"/>
              </w:rPr>
              <w:t xml:space="preserve">Suma </w:t>
            </w:r>
            <w:r>
              <w:rPr>
                <w:rFonts w:ascii="Lato" w:eastAsia="Times New Roman" w:hAnsi="Lato"/>
                <w:b/>
                <w:bCs/>
                <w:sz w:val="20"/>
                <w:szCs w:val="20"/>
                <w:lang w:val="es-ES" w:eastAsia="es-ES"/>
              </w:rPr>
              <w:t xml:space="preserve">OTRAS </w:t>
            </w:r>
            <w:r w:rsidRPr="00095D27">
              <w:rPr>
                <w:rFonts w:ascii="Lato" w:eastAsia="Times New Roman" w:hAnsi="Lato"/>
                <w:b/>
                <w:bCs/>
                <w:sz w:val="20"/>
                <w:szCs w:val="20"/>
                <w:lang w:val="es-ES" w:eastAsia="es-ES"/>
              </w:rPr>
              <w:t>TRANSFERENCIAS</w:t>
            </w:r>
            <w:r w:rsidR="004E155C">
              <w:rPr>
                <w:rFonts w:ascii="Lato" w:eastAsia="Times New Roman" w:hAnsi="Lato"/>
                <w:b/>
                <w:bCs/>
                <w:sz w:val="20"/>
                <w:szCs w:val="20"/>
                <w:lang w:val="es-ES" w:eastAsia="es-ES"/>
              </w:rPr>
              <w:t xml:space="preserve"> DEPENDENCIAS CENTRALIZADAS</w:t>
            </w:r>
          </w:p>
        </w:tc>
        <w:tc>
          <w:tcPr>
            <w:tcW w:w="2481" w:type="dxa"/>
            <w:tcBorders>
              <w:top w:val="single" w:sz="4" w:space="0" w:color="auto"/>
              <w:left w:val="single" w:sz="4" w:space="0" w:color="auto"/>
              <w:bottom w:val="single" w:sz="8" w:space="0" w:color="auto"/>
              <w:right w:val="single" w:sz="8" w:space="0" w:color="auto"/>
            </w:tcBorders>
            <w:noWrap/>
            <w:vAlign w:val="bottom"/>
            <w:hideMark/>
          </w:tcPr>
          <w:p w:rsidR="00CF5391" w:rsidRPr="00726328" w:rsidRDefault="00CF5391" w:rsidP="0061053A">
            <w:pPr>
              <w:spacing w:after="0" w:line="240" w:lineRule="auto"/>
              <w:ind w:firstLine="142"/>
              <w:jc w:val="right"/>
              <w:rPr>
                <w:rFonts w:eastAsia="Times New Roman" w:cs="Calibri"/>
                <w:b/>
                <w:bCs/>
                <w:color w:val="000000"/>
                <w:lang w:eastAsia="es-MX"/>
              </w:rPr>
            </w:pPr>
            <w:r w:rsidRPr="00726328">
              <w:rPr>
                <w:rFonts w:eastAsia="Times New Roman" w:cs="Calibri"/>
                <w:b/>
                <w:bCs/>
                <w:color w:val="000000"/>
                <w:lang w:eastAsia="es-MX"/>
              </w:rPr>
              <w:t xml:space="preserve"> $          </w:t>
            </w:r>
            <w:r w:rsidR="004E155C">
              <w:rPr>
                <w:rFonts w:eastAsia="Times New Roman" w:cs="Calibri"/>
                <w:b/>
                <w:bCs/>
                <w:color w:val="000000"/>
                <w:lang w:eastAsia="es-MX"/>
              </w:rPr>
              <w:t>160,000</w:t>
            </w:r>
            <w:r w:rsidRPr="00726328">
              <w:rPr>
                <w:rFonts w:eastAsia="Times New Roman" w:cs="Calibri"/>
                <w:b/>
                <w:bCs/>
                <w:color w:val="000000"/>
                <w:lang w:eastAsia="es-MX"/>
              </w:rPr>
              <w:t xml:space="preserve">.00 </w:t>
            </w:r>
          </w:p>
        </w:tc>
        <w:tc>
          <w:tcPr>
            <w:tcW w:w="2902" w:type="dxa"/>
            <w:tcBorders>
              <w:top w:val="nil"/>
              <w:left w:val="nil"/>
              <w:bottom w:val="single" w:sz="8" w:space="0" w:color="auto"/>
              <w:right w:val="single" w:sz="8" w:space="0" w:color="auto"/>
            </w:tcBorders>
            <w:noWrap/>
            <w:vAlign w:val="bottom"/>
            <w:hideMark/>
          </w:tcPr>
          <w:p w:rsidR="00CF5391" w:rsidRPr="00726328" w:rsidRDefault="00CF5391" w:rsidP="0061053A">
            <w:pPr>
              <w:spacing w:after="0" w:line="240" w:lineRule="auto"/>
              <w:ind w:firstLine="142"/>
              <w:jc w:val="right"/>
              <w:rPr>
                <w:rFonts w:eastAsia="Times New Roman" w:cs="Calibri"/>
                <w:b/>
                <w:bCs/>
                <w:color w:val="000000"/>
                <w:lang w:eastAsia="es-MX"/>
              </w:rPr>
            </w:pPr>
            <w:r w:rsidRPr="00726328">
              <w:rPr>
                <w:rFonts w:eastAsia="Times New Roman" w:cs="Calibri"/>
                <w:b/>
                <w:bCs/>
                <w:color w:val="000000"/>
                <w:lang w:eastAsia="es-MX"/>
              </w:rPr>
              <w:t xml:space="preserve"> </w:t>
            </w:r>
            <w:r w:rsidR="004E155C" w:rsidRPr="00726328">
              <w:rPr>
                <w:rFonts w:eastAsia="Times New Roman" w:cs="Calibri"/>
                <w:b/>
                <w:bCs/>
                <w:color w:val="000000"/>
                <w:lang w:eastAsia="es-MX"/>
              </w:rPr>
              <w:t xml:space="preserve">$          </w:t>
            </w:r>
            <w:r w:rsidR="004E155C">
              <w:rPr>
                <w:rFonts w:eastAsia="Times New Roman" w:cs="Calibri"/>
                <w:b/>
                <w:bCs/>
                <w:color w:val="000000"/>
                <w:lang w:eastAsia="es-MX"/>
              </w:rPr>
              <w:t>160,000</w:t>
            </w:r>
            <w:r w:rsidR="004E155C" w:rsidRPr="00726328">
              <w:rPr>
                <w:rFonts w:eastAsia="Times New Roman" w:cs="Calibri"/>
                <w:b/>
                <w:bCs/>
                <w:color w:val="000000"/>
                <w:lang w:eastAsia="es-MX"/>
              </w:rPr>
              <w:t>.00</w:t>
            </w:r>
          </w:p>
        </w:tc>
      </w:tr>
    </w:tbl>
    <w:p w:rsidR="00CF5391" w:rsidRPr="00095D27" w:rsidRDefault="00CF5391" w:rsidP="0061053A">
      <w:pPr>
        <w:ind w:firstLine="142"/>
        <w:rPr>
          <w:rFonts w:ascii="Lato" w:eastAsia="Times New Roman" w:hAnsi="Lato" w:cs="Arial"/>
          <w:b/>
          <w:bCs/>
          <w:sz w:val="20"/>
          <w:szCs w:val="20"/>
          <w:lang w:eastAsia="es-MX"/>
        </w:rPr>
      </w:pPr>
    </w:p>
    <w:p w:rsidR="00811A67" w:rsidRPr="00095D27" w:rsidRDefault="009D4B30">
      <w:pPr>
        <w:rPr>
          <w:rFonts w:ascii="Lato" w:eastAsia="Times New Roman" w:hAnsi="Lato" w:cs="Arial"/>
          <w:b/>
          <w:bCs/>
          <w:sz w:val="20"/>
          <w:szCs w:val="20"/>
          <w:lang w:val="es-ES" w:eastAsia="es-ES"/>
        </w:rPr>
      </w:pPr>
      <w:r w:rsidRPr="00095D27">
        <w:rPr>
          <w:rFonts w:ascii="Lato" w:eastAsia="Times New Roman" w:hAnsi="Lato" w:cs="Arial"/>
          <w:b/>
          <w:bCs/>
          <w:sz w:val="20"/>
          <w:szCs w:val="20"/>
          <w:lang w:val="es-ES" w:eastAsia="es-ES"/>
        </w:rPr>
        <w:t>Gastos y Otras Pérdidas:</w:t>
      </w:r>
    </w:p>
    <w:p w:rsidR="004A3324" w:rsidRDefault="009D4B30">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Se relacionan las cuentas de los rubros que integran los grupos de: Gastos de Funcionamiento; Transferencias, Subsidios y Otras Ayudas; Participaciones y Aportaciones; Intereses, Comisiones y Otros Gastos de la Deuda Pública; Otros Gastos y Pérdidas Extraordinarias, así como Inversión Pública</w:t>
      </w:r>
      <w:r w:rsidR="004F77DD">
        <w:rPr>
          <w:rFonts w:ascii="Lato" w:eastAsia="Times New Roman" w:hAnsi="Lato" w:cs="Arial"/>
          <w:sz w:val="20"/>
          <w:szCs w:val="20"/>
          <w:lang w:val="es-ES" w:eastAsia="es-ES"/>
        </w:rPr>
        <w:t xml:space="preserve"> acumulados al </w:t>
      </w:r>
      <w:r w:rsidR="00D27A0E">
        <w:rPr>
          <w:rFonts w:ascii="Lato" w:eastAsia="Times New Roman" w:hAnsi="Lato" w:cs="Arial"/>
          <w:sz w:val="20"/>
          <w:szCs w:val="20"/>
          <w:lang w:val="es-ES" w:eastAsia="es-ES"/>
        </w:rPr>
        <w:t>31 de marzo de 2026</w:t>
      </w:r>
      <w:r w:rsidR="004F77DD">
        <w:rPr>
          <w:rFonts w:ascii="Lato" w:eastAsia="Times New Roman" w:hAnsi="Lato" w:cs="Arial"/>
          <w:sz w:val="20"/>
          <w:szCs w:val="20"/>
          <w:lang w:val="es-ES" w:eastAsia="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1984"/>
      </w:tblGrid>
      <w:tr w:rsidR="00723BAB" w:rsidRPr="00095D27" w:rsidTr="00804D52">
        <w:trPr>
          <w:jc w:val="center"/>
        </w:trPr>
        <w:tc>
          <w:tcPr>
            <w:tcW w:w="6681" w:type="dxa"/>
          </w:tcPr>
          <w:p w:rsidR="00723BAB" w:rsidRPr="00B21652" w:rsidRDefault="00723BAB">
            <w:pPr>
              <w:rPr>
                <w:rFonts w:ascii="Lato" w:eastAsia="Times New Roman" w:hAnsi="Lato" w:cs="Arial"/>
                <w:b/>
                <w:bCs/>
                <w:sz w:val="20"/>
                <w:szCs w:val="20"/>
                <w:lang w:val="es-ES" w:eastAsia="es-ES"/>
              </w:rPr>
            </w:pPr>
            <w:r w:rsidRPr="00B21652">
              <w:rPr>
                <w:rFonts w:ascii="Lato" w:eastAsia="Times New Roman" w:hAnsi="Lato"/>
                <w:b/>
                <w:bCs/>
                <w:color w:val="000000"/>
                <w:sz w:val="20"/>
                <w:szCs w:val="20"/>
                <w:lang w:eastAsia="es-MX"/>
              </w:rPr>
              <w:t>Concepto</w:t>
            </w:r>
          </w:p>
        </w:tc>
        <w:tc>
          <w:tcPr>
            <w:tcW w:w="1984" w:type="dxa"/>
          </w:tcPr>
          <w:p w:rsidR="00723BAB" w:rsidRPr="00B21652" w:rsidRDefault="00723BAB">
            <w:pPr>
              <w:rPr>
                <w:rFonts w:ascii="Lato" w:eastAsia="Times New Roman" w:hAnsi="Lato" w:cs="Arial"/>
                <w:b/>
                <w:bCs/>
                <w:sz w:val="20"/>
                <w:szCs w:val="20"/>
                <w:lang w:val="es-ES" w:eastAsia="es-ES"/>
              </w:rPr>
            </w:pPr>
            <w:r w:rsidRPr="00B21652">
              <w:rPr>
                <w:rFonts w:ascii="Lato" w:eastAsia="Times New Roman" w:hAnsi="Lato"/>
                <w:b/>
                <w:bCs/>
                <w:color w:val="000000"/>
                <w:sz w:val="20"/>
                <w:szCs w:val="20"/>
                <w:lang w:eastAsia="es-MX"/>
              </w:rPr>
              <w:t>Importe</w:t>
            </w:r>
          </w:p>
        </w:tc>
      </w:tr>
      <w:tr w:rsidR="001013A4" w:rsidRPr="00BB7AC0"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eastAsia="Times New Roman" w:hAnsi="Lato"/>
                <w:b/>
                <w:bCs/>
                <w:color w:val="000000"/>
                <w:sz w:val="20"/>
                <w:szCs w:val="20"/>
                <w:lang w:eastAsia="es-MX"/>
              </w:rPr>
              <w:t>GASTOS DE FUNCIONAMIENTO</w:t>
            </w:r>
          </w:p>
        </w:tc>
        <w:tc>
          <w:tcPr>
            <w:tcW w:w="1984" w:type="dxa"/>
          </w:tcPr>
          <w:p w:rsidR="001013A4" w:rsidRPr="00CF351D" w:rsidRDefault="00CF351D" w:rsidP="00CF351D">
            <w:pPr>
              <w:spacing w:after="0" w:line="240" w:lineRule="auto"/>
              <w:jc w:val="right"/>
              <w:rPr>
                <w:rFonts w:ascii="Arial" w:hAnsi="Arial" w:cs="Arial"/>
                <w:b/>
                <w:bCs/>
                <w:color w:val="000000"/>
                <w:lang w:eastAsia="es-MX"/>
              </w:rPr>
            </w:pPr>
            <w:r>
              <w:rPr>
                <w:rFonts w:ascii="Arial" w:hAnsi="Arial" w:cs="Arial"/>
                <w:b/>
                <w:bCs/>
                <w:color w:val="000000"/>
              </w:rPr>
              <w:t>$9,101,794.84</w:t>
            </w:r>
          </w:p>
        </w:tc>
      </w:tr>
      <w:tr w:rsidR="001613B0" w:rsidRPr="00BB7AC0" w:rsidTr="00804D52">
        <w:trPr>
          <w:jc w:val="center"/>
        </w:trPr>
        <w:tc>
          <w:tcPr>
            <w:tcW w:w="6681" w:type="dxa"/>
          </w:tcPr>
          <w:p w:rsidR="001613B0" w:rsidRPr="00B21652" w:rsidRDefault="001613B0" w:rsidP="001613B0">
            <w:pPr>
              <w:rPr>
                <w:rFonts w:ascii="Lato" w:eastAsia="Times New Roman" w:hAnsi="Lato" w:cs="Arial"/>
                <w:sz w:val="20"/>
                <w:szCs w:val="20"/>
                <w:lang w:val="es-ES" w:eastAsia="es-ES"/>
              </w:rPr>
            </w:pPr>
            <w:r w:rsidRPr="00B21652">
              <w:rPr>
                <w:rFonts w:ascii="Lato" w:eastAsia="Times New Roman" w:hAnsi="Lato" w:cs="Arial"/>
                <w:sz w:val="20"/>
                <w:szCs w:val="20"/>
                <w:lang w:val="es-ES" w:eastAsia="es-ES"/>
              </w:rPr>
              <w:t>SERVICIOS PERSONALES</w:t>
            </w:r>
          </w:p>
        </w:tc>
        <w:tc>
          <w:tcPr>
            <w:tcW w:w="1984" w:type="dxa"/>
          </w:tcPr>
          <w:p w:rsidR="001613B0" w:rsidRPr="001613B0" w:rsidRDefault="00CF351D" w:rsidP="001613B0">
            <w:pPr>
              <w:jc w:val="right"/>
              <w:rPr>
                <w:rFonts w:ascii="Lato" w:eastAsia="Times New Roman" w:hAnsi="Lato" w:cs="Arial"/>
                <w:lang w:val="es-ES"/>
              </w:rPr>
            </w:pPr>
            <w:r>
              <w:rPr>
                <w:rFonts w:ascii="Lato" w:hAnsi="Lato"/>
              </w:rPr>
              <w:t>4,475,010.67</w:t>
            </w:r>
            <w:r w:rsidR="001613B0" w:rsidRPr="001613B0">
              <w:rPr>
                <w:rFonts w:ascii="Lato" w:hAnsi="Lato"/>
              </w:rPr>
              <w:t xml:space="preserve"> </w:t>
            </w:r>
          </w:p>
        </w:tc>
      </w:tr>
      <w:tr w:rsidR="001613B0" w:rsidRPr="00BB7AC0" w:rsidTr="00804D52">
        <w:trPr>
          <w:jc w:val="center"/>
        </w:trPr>
        <w:tc>
          <w:tcPr>
            <w:tcW w:w="6681" w:type="dxa"/>
          </w:tcPr>
          <w:p w:rsidR="001613B0" w:rsidRPr="00B21652" w:rsidRDefault="001613B0" w:rsidP="001613B0">
            <w:pPr>
              <w:rPr>
                <w:rFonts w:ascii="Lato" w:eastAsia="Times New Roman" w:hAnsi="Lato" w:cs="Arial"/>
                <w:sz w:val="20"/>
                <w:szCs w:val="20"/>
                <w:lang w:val="es-ES" w:eastAsia="es-ES"/>
              </w:rPr>
            </w:pPr>
            <w:r w:rsidRPr="00B21652">
              <w:rPr>
                <w:rFonts w:ascii="Lato" w:eastAsia="Times New Roman" w:hAnsi="Lato" w:cs="Arial"/>
                <w:sz w:val="20"/>
                <w:szCs w:val="20"/>
                <w:lang w:val="es-ES" w:eastAsia="es-ES"/>
              </w:rPr>
              <w:t>MATERIALES Y SUMINISTROS</w:t>
            </w:r>
          </w:p>
        </w:tc>
        <w:tc>
          <w:tcPr>
            <w:tcW w:w="1984" w:type="dxa"/>
          </w:tcPr>
          <w:p w:rsidR="001613B0" w:rsidRPr="001613B0" w:rsidRDefault="00CF351D" w:rsidP="001613B0">
            <w:pPr>
              <w:jc w:val="right"/>
              <w:rPr>
                <w:rFonts w:ascii="Lato" w:eastAsia="Times New Roman" w:hAnsi="Lato" w:cs="Arial"/>
                <w:lang w:val="es-ES"/>
              </w:rPr>
            </w:pPr>
            <w:r>
              <w:rPr>
                <w:rFonts w:ascii="Lato" w:hAnsi="Lato"/>
              </w:rPr>
              <w:t>603,860.91</w:t>
            </w:r>
          </w:p>
        </w:tc>
      </w:tr>
      <w:tr w:rsidR="001613B0" w:rsidRPr="00BB7AC0" w:rsidTr="00804D52">
        <w:trPr>
          <w:trHeight w:val="288"/>
          <w:jc w:val="center"/>
        </w:trPr>
        <w:tc>
          <w:tcPr>
            <w:tcW w:w="6681" w:type="dxa"/>
          </w:tcPr>
          <w:p w:rsidR="001613B0" w:rsidRPr="00B21652" w:rsidRDefault="001613B0" w:rsidP="001613B0">
            <w:pPr>
              <w:rPr>
                <w:rFonts w:ascii="Lato" w:eastAsia="Times New Roman" w:hAnsi="Lato" w:cs="Arial"/>
                <w:sz w:val="20"/>
                <w:szCs w:val="20"/>
                <w:lang w:val="es-ES" w:eastAsia="es-ES"/>
              </w:rPr>
            </w:pPr>
            <w:r w:rsidRPr="00B21652">
              <w:rPr>
                <w:rFonts w:ascii="Lato" w:eastAsia="Times New Roman" w:hAnsi="Lato" w:cs="Arial"/>
                <w:sz w:val="20"/>
                <w:szCs w:val="20"/>
                <w:lang w:val="es-ES" w:eastAsia="es-ES"/>
              </w:rPr>
              <w:t>SERVICIOS GENERALES</w:t>
            </w:r>
          </w:p>
        </w:tc>
        <w:tc>
          <w:tcPr>
            <w:tcW w:w="1984" w:type="dxa"/>
          </w:tcPr>
          <w:p w:rsidR="001613B0" w:rsidRPr="001613B0" w:rsidRDefault="00CF351D" w:rsidP="001613B0">
            <w:pPr>
              <w:spacing w:after="0" w:line="240" w:lineRule="auto"/>
              <w:jc w:val="right"/>
              <w:rPr>
                <w:rFonts w:ascii="Lato" w:eastAsia="Times New Roman" w:hAnsi="Lato" w:cs="Arial"/>
                <w:lang w:val="es-ES"/>
              </w:rPr>
            </w:pPr>
            <w:r>
              <w:rPr>
                <w:rFonts w:ascii="Lato" w:hAnsi="Lato"/>
              </w:rPr>
              <w:t>4,022,923.26</w:t>
            </w:r>
          </w:p>
        </w:tc>
      </w:tr>
      <w:tr w:rsidR="001013A4" w:rsidRPr="00BB7AC0"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eastAsia="Times New Roman" w:hAnsi="Lato"/>
                <w:b/>
                <w:bCs/>
                <w:color w:val="000000"/>
                <w:sz w:val="20"/>
                <w:szCs w:val="20"/>
                <w:lang w:eastAsia="es-MX"/>
              </w:rPr>
              <w:t>TRANSFERENCIAS, ASIGNACIONES, SUBSIDIOS Y OTRAS AYUDAS</w:t>
            </w:r>
          </w:p>
        </w:tc>
        <w:tc>
          <w:tcPr>
            <w:tcW w:w="1984" w:type="dxa"/>
          </w:tcPr>
          <w:p w:rsidR="001013A4" w:rsidRPr="00CF351D" w:rsidRDefault="00BB7AC0" w:rsidP="00B21652">
            <w:pPr>
              <w:jc w:val="right"/>
              <w:rPr>
                <w:rFonts w:ascii="Lato" w:eastAsia="Times New Roman" w:hAnsi="Lato" w:cs="Arial"/>
                <w:b/>
                <w:bCs/>
                <w:lang w:val="es-ES"/>
              </w:rPr>
            </w:pPr>
            <w:r w:rsidRPr="00CF351D">
              <w:rPr>
                <w:rFonts w:ascii="Lato" w:eastAsia="Times New Roman" w:hAnsi="Lato" w:cs="Arial"/>
                <w:b/>
                <w:bCs/>
                <w:lang w:val="es-ES"/>
              </w:rPr>
              <w:t>$</w:t>
            </w:r>
            <w:r w:rsidR="00CF351D" w:rsidRPr="00CF351D">
              <w:rPr>
                <w:rFonts w:ascii="Lato" w:eastAsia="Times New Roman" w:hAnsi="Lato" w:cs="Arial"/>
                <w:b/>
                <w:bCs/>
                <w:lang w:val="es-ES"/>
              </w:rPr>
              <w:t>443,524.46</w:t>
            </w:r>
          </w:p>
        </w:tc>
      </w:tr>
      <w:tr w:rsidR="001013A4" w:rsidRPr="00BB7AC0"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sz w:val="20"/>
                <w:szCs w:val="20"/>
              </w:rPr>
              <w:lastRenderedPageBreak/>
              <w:t>SUBSIDIOS Y SUBVENCIONES</w:t>
            </w:r>
          </w:p>
        </w:tc>
        <w:tc>
          <w:tcPr>
            <w:tcW w:w="1984" w:type="dxa"/>
          </w:tcPr>
          <w:p w:rsidR="001013A4" w:rsidRPr="00BB7AC0" w:rsidRDefault="00CF351D" w:rsidP="00B21652">
            <w:pPr>
              <w:jc w:val="right"/>
              <w:rPr>
                <w:rFonts w:ascii="Lato" w:eastAsia="Times New Roman" w:hAnsi="Lato" w:cs="Arial"/>
                <w:lang w:val="es-ES"/>
              </w:rPr>
            </w:pPr>
            <w:r>
              <w:rPr>
                <w:rFonts w:ascii="Lato" w:eastAsia="Times New Roman" w:hAnsi="Lato" w:cs="Arial"/>
                <w:lang w:val="es-ES"/>
              </w:rPr>
              <w:t>443,524.46</w:t>
            </w:r>
          </w:p>
        </w:tc>
      </w:tr>
      <w:tr w:rsidR="001013A4" w:rsidRPr="00BB7AC0"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sz w:val="20"/>
                <w:szCs w:val="20"/>
              </w:rPr>
              <w:t>AYUDAS SOCIALES</w:t>
            </w:r>
          </w:p>
        </w:tc>
        <w:tc>
          <w:tcPr>
            <w:tcW w:w="1984" w:type="dxa"/>
          </w:tcPr>
          <w:p w:rsidR="001013A4" w:rsidRPr="00BB7AC0" w:rsidRDefault="001613B0" w:rsidP="00B21652">
            <w:pPr>
              <w:jc w:val="right"/>
              <w:rPr>
                <w:rFonts w:ascii="Lato" w:eastAsia="Times New Roman" w:hAnsi="Lato" w:cs="Arial"/>
                <w:lang w:val="es-ES"/>
              </w:rPr>
            </w:pPr>
            <w:r>
              <w:rPr>
                <w:rFonts w:ascii="Lato" w:eastAsia="Times New Roman" w:hAnsi="Lato" w:cs="Arial"/>
                <w:lang w:val="es-ES"/>
              </w:rPr>
              <w:t>0</w:t>
            </w:r>
          </w:p>
        </w:tc>
      </w:tr>
      <w:tr w:rsidR="001013A4" w:rsidRPr="00095D27"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sz w:val="20"/>
                <w:szCs w:val="20"/>
              </w:rPr>
              <w:t>PENSIONES Y JUBILACIONES</w:t>
            </w:r>
          </w:p>
        </w:tc>
        <w:tc>
          <w:tcPr>
            <w:tcW w:w="1984" w:type="dxa"/>
          </w:tcPr>
          <w:p w:rsidR="001013A4" w:rsidRPr="00B21652" w:rsidRDefault="001013A4" w:rsidP="00B21652">
            <w:pPr>
              <w:jc w:val="right"/>
              <w:rPr>
                <w:rFonts w:ascii="Lato" w:eastAsia="Times New Roman" w:hAnsi="Lato" w:cs="Arial"/>
                <w:sz w:val="20"/>
                <w:szCs w:val="20"/>
                <w:lang w:val="es-ES" w:eastAsia="es-ES"/>
              </w:rPr>
            </w:pPr>
            <w:r w:rsidRPr="00C03197">
              <w:t>0</w:t>
            </w:r>
          </w:p>
        </w:tc>
      </w:tr>
      <w:tr w:rsidR="001013A4" w:rsidRPr="00095D27"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sz w:val="20"/>
                <w:szCs w:val="20"/>
              </w:rPr>
              <w:t>PARTICIPACIONES Y APORTACIONES</w:t>
            </w:r>
          </w:p>
        </w:tc>
        <w:tc>
          <w:tcPr>
            <w:tcW w:w="1984" w:type="dxa"/>
          </w:tcPr>
          <w:p w:rsidR="001013A4" w:rsidRPr="00B21652" w:rsidRDefault="001013A4" w:rsidP="00B21652">
            <w:pPr>
              <w:jc w:val="right"/>
              <w:rPr>
                <w:rFonts w:ascii="Lato" w:eastAsia="Times New Roman" w:hAnsi="Lato" w:cs="Arial"/>
                <w:sz w:val="20"/>
                <w:szCs w:val="20"/>
                <w:lang w:val="es-ES" w:eastAsia="es-ES"/>
              </w:rPr>
            </w:pPr>
            <w:r w:rsidRPr="00C03197">
              <w:t>0</w:t>
            </w:r>
          </w:p>
        </w:tc>
      </w:tr>
      <w:tr w:rsidR="001013A4" w:rsidRPr="00095D27" w:rsidTr="00804D52">
        <w:trPr>
          <w:trHeight w:val="345"/>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sz w:val="20"/>
                <w:szCs w:val="20"/>
              </w:rPr>
              <w:t>CONVENIOS</w:t>
            </w:r>
          </w:p>
        </w:tc>
        <w:tc>
          <w:tcPr>
            <w:tcW w:w="1984" w:type="dxa"/>
          </w:tcPr>
          <w:p w:rsidR="001013A4" w:rsidRPr="00B21652" w:rsidRDefault="001013A4" w:rsidP="00B21652">
            <w:pPr>
              <w:jc w:val="right"/>
              <w:rPr>
                <w:rFonts w:ascii="Lato" w:eastAsia="Times New Roman" w:hAnsi="Lato" w:cs="Arial"/>
                <w:sz w:val="20"/>
                <w:szCs w:val="20"/>
                <w:lang w:val="es-ES" w:eastAsia="es-ES"/>
              </w:rPr>
            </w:pPr>
            <w:r w:rsidRPr="00C03197">
              <w:t>0</w:t>
            </w:r>
          </w:p>
        </w:tc>
      </w:tr>
      <w:tr w:rsidR="001013A4" w:rsidRPr="00095D27"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sz w:val="20"/>
                <w:szCs w:val="20"/>
              </w:rPr>
              <w:t>INTERESES, COMISIONES Y OTROS GASTOS DE LA DEUDA PÚBLICA</w:t>
            </w:r>
          </w:p>
        </w:tc>
        <w:tc>
          <w:tcPr>
            <w:tcW w:w="1984" w:type="dxa"/>
          </w:tcPr>
          <w:p w:rsidR="001013A4" w:rsidRPr="00B21652" w:rsidRDefault="001013A4" w:rsidP="00B21652">
            <w:pPr>
              <w:jc w:val="right"/>
              <w:rPr>
                <w:rFonts w:ascii="Lato" w:eastAsia="Times New Roman" w:hAnsi="Lato" w:cs="Arial"/>
                <w:sz w:val="20"/>
                <w:szCs w:val="20"/>
                <w:lang w:val="es-ES" w:eastAsia="es-ES"/>
              </w:rPr>
            </w:pPr>
            <w:r w:rsidRPr="00C03197">
              <w:t>0</w:t>
            </w:r>
          </w:p>
        </w:tc>
      </w:tr>
      <w:tr w:rsidR="001013A4" w:rsidRPr="00095D27" w:rsidTr="00804D52">
        <w:trPr>
          <w:jc w:val="center"/>
        </w:trPr>
        <w:tc>
          <w:tcPr>
            <w:tcW w:w="6681" w:type="dxa"/>
          </w:tcPr>
          <w:p w:rsidR="001013A4" w:rsidRPr="00B21652" w:rsidRDefault="001013A4" w:rsidP="001013A4">
            <w:pPr>
              <w:rPr>
                <w:rFonts w:ascii="Lato" w:eastAsia="Times New Roman" w:hAnsi="Lato" w:cs="Arial"/>
                <w:b/>
                <w:bCs/>
                <w:sz w:val="20"/>
                <w:szCs w:val="20"/>
                <w:lang w:val="es-ES" w:eastAsia="es-ES"/>
              </w:rPr>
            </w:pPr>
            <w:r w:rsidRPr="00B21652">
              <w:rPr>
                <w:rFonts w:ascii="Lato" w:hAnsi="Lato"/>
                <w:b/>
                <w:bCs/>
                <w:sz w:val="20"/>
                <w:szCs w:val="20"/>
              </w:rPr>
              <w:t>OTROS GASTOS Y PÉRDIDAS EXTRAORDINARIAS</w:t>
            </w:r>
          </w:p>
        </w:tc>
        <w:tc>
          <w:tcPr>
            <w:tcW w:w="1984" w:type="dxa"/>
          </w:tcPr>
          <w:p w:rsidR="001013A4" w:rsidRPr="00B21652" w:rsidRDefault="001613B0" w:rsidP="00B21652">
            <w:pPr>
              <w:jc w:val="right"/>
              <w:rPr>
                <w:rFonts w:ascii="Lato" w:eastAsia="Times New Roman" w:hAnsi="Lato" w:cs="Arial"/>
                <w:b/>
                <w:bCs/>
                <w:sz w:val="20"/>
                <w:szCs w:val="20"/>
                <w:lang w:val="es-ES" w:eastAsia="es-ES"/>
              </w:rPr>
            </w:pPr>
            <w:r>
              <w:rPr>
                <w:b/>
                <w:bCs/>
              </w:rPr>
              <w:t>0</w:t>
            </w:r>
          </w:p>
        </w:tc>
      </w:tr>
      <w:tr w:rsidR="001613B0" w:rsidRPr="00095D27" w:rsidTr="00804D52">
        <w:trPr>
          <w:jc w:val="center"/>
        </w:trPr>
        <w:tc>
          <w:tcPr>
            <w:tcW w:w="6681" w:type="dxa"/>
          </w:tcPr>
          <w:p w:rsidR="001613B0" w:rsidRPr="00B21652" w:rsidRDefault="001613B0" w:rsidP="001613B0">
            <w:pPr>
              <w:jc w:val="right"/>
              <w:rPr>
                <w:rFonts w:ascii="Lato" w:eastAsia="Times New Roman" w:hAnsi="Lato" w:cs="Arial"/>
                <w:b/>
                <w:bCs/>
                <w:sz w:val="20"/>
                <w:szCs w:val="20"/>
                <w:lang w:val="es-ES" w:eastAsia="es-ES"/>
              </w:rPr>
            </w:pPr>
            <w:r w:rsidRPr="00B21652">
              <w:rPr>
                <w:rFonts w:ascii="Lato" w:eastAsia="Times New Roman" w:hAnsi="Lato" w:cs="Arial"/>
                <w:b/>
                <w:bCs/>
                <w:sz w:val="20"/>
                <w:szCs w:val="20"/>
                <w:lang w:val="es-ES" w:eastAsia="es-ES"/>
              </w:rPr>
              <w:t>Suma de GASTOS Y OTRAS PÉRDIDAS</w:t>
            </w:r>
          </w:p>
        </w:tc>
        <w:tc>
          <w:tcPr>
            <w:tcW w:w="1984" w:type="dxa"/>
          </w:tcPr>
          <w:p w:rsidR="001613B0" w:rsidRPr="00CF351D" w:rsidRDefault="00CF351D" w:rsidP="00CF351D">
            <w:pPr>
              <w:spacing w:after="0" w:line="240" w:lineRule="auto"/>
              <w:jc w:val="right"/>
              <w:rPr>
                <w:rFonts w:ascii="Arial" w:hAnsi="Arial" w:cs="Arial"/>
                <w:b/>
                <w:bCs/>
                <w:color w:val="000000"/>
                <w:lang w:eastAsia="es-MX"/>
              </w:rPr>
            </w:pPr>
            <w:r>
              <w:rPr>
                <w:rFonts w:ascii="Arial" w:hAnsi="Arial" w:cs="Arial"/>
                <w:b/>
                <w:bCs/>
                <w:color w:val="000000"/>
                <w:lang w:val="es-ES"/>
              </w:rPr>
              <w:t>$9,545,319.30</w:t>
            </w:r>
          </w:p>
        </w:tc>
      </w:tr>
    </w:tbl>
    <w:p w:rsidR="00723BAB" w:rsidRDefault="00723BAB">
      <w:pPr>
        <w:rPr>
          <w:rFonts w:ascii="Lato" w:eastAsia="Times New Roman" w:hAnsi="Lato" w:cs="Arial"/>
          <w:b/>
          <w:bCs/>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719"/>
        <w:gridCol w:w="1559"/>
      </w:tblGrid>
      <w:tr w:rsidR="00E93027" w:rsidRPr="00095D27" w:rsidTr="00804D52">
        <w:trPr>
          <w:jc w:val="center"/>
        </w:trPr>
        <w:tc>
          <w:tcPr>
            <w:tcW w:w="7088" w:type="dxa"/>
          </w:tcPr>
          <w:p w:rsidR="00E93027" w:rsidRPr="00B21652" w:rsidRDefault="00E93027" w:rsidP="00703762">
            <w:pPr>
              <w:rPr>
                <w:rFonts w:ascii="Lato" w:eastAsia="Times New Roman" w:hAnsi="Lato" w:cs="Arial"/>
                <w:b/>
                <w:bCs/>
                <w:sz w:val="20"/>
                <w:szCs w:val="20"/>
                <w:lang w:val="es-ES" w:eastAsia="es-ES"/>
              </w:rPr>
            </w:pPr>
            <w:r w:rsidRPr="00B21652">
              <w:rPr>
                <w:rFonts w:ascii="Lato" w:eastAsia="Times New Roman" w:hAnsi="Lato"/>
                <w:b/>
                <w:bCs/>
                <w:color w:val="000000"/>
                <w:sz w:val="20"/>
                <w:szCs w:val="20"/>
                <w:lang w:eastAsia="es-MX"/>
              </w:rPr>
              <w:t>Concepto</w:t>
            </w:r>
          </w:p>
        </w:tc>
        <w:tc>
          <w:tcPr>
            <w:tcW w:w="1719" w:type="dxa"/>
          </w:tcPr>
          <w:p w:rsidR="00E93027" w:rsidRPr="00B21652" w:rsidRDefault="00E93027" w:rsidP="00703762">
            <w:pPr>
              <w:rPr>
                <w:rFonts w:ascii="Lato" w:eastAsia="Times New Roman" w:hAnsi="Lato" w:cs="Arial"/>
                <w:b/>
                <w:bCs/>
                <w:sz w:val="20"/>
                <w:szCs w:val="20"/>
                <w:lang w:val="es-ES" w:eastAsia="es-ES"/>
              </w:rPr>
            </w:pPr>
            <w:r w:rsidRPr="00B21652">
              <w:rPr>
                <w:rFonts w:ascii="Lato" w:eastAsia="Times New Roman" w:hAnsi="Lato"/>
                <w:b/>
                <w:bCs/>
                <w:color w:val="000000"/>
                <w:sz w:val="20"/>
                <w:szCs w:val="20"/>
                <w:lang w:eastAsia="es-MX"/>
              </w:rPr>
              <w:t xml:space="preserve">Importe </w:t>
            </w:r>
          </w:p>
        </w:tc>
        <w:tc>
          <w:tcPr>
            <w:tcW w:w="1559" w:type="dxa"/>
          </w:tcPr>
          <w:p w:rsidR="00E93027" w:rsidRPr="00B21652" w:rsidRDefault="00E93027" w:rsidP="00B21652">
            <w:pPr>
              <w:jc w:val="center"/>
              <w:rPr>
                <w:rFonts w:ascii="Lato" w:eastAsia="Times New Roman" w:hAnsi="Lato"/>
                <w:b/>
                <w:bCs/>
                <w:color w:val="000000"/>
                <w:sz w:val="20"/>
                <w:szCs w:val="20"/>
                <w:lang w:eastAsia="es-MX"/>
              </w:rPr>
            </w:pPr>
            <w:r w:rsidRPr="00B21652">
              <w:rPr>
                <w:rFonts w:ascii="Lato" w:eastAsia="Times New Roman" w:hAnsi="Lato"/>
                <w:b/>
                <w:bCs/>
                <w:color w:val="000000"/>
                <w:sz w:val="20"/>
                <w:szCs w:val="20"/>
                <w:lang w:eastAsia="es-MX"/>
              </w:rPr>
              <w:t>%</w:t>
            </w:r>
          </w:p>
        </w:tc>
      </w:tr>
      <w:tr w:rsidR="004E3F41" w:rsidRPr="00095D27" w:rsidTr="00804D52">
        <w:trPr>
          <w:jc w:val="center"/>
        </w:trPr>
        <w:tc>
          <w:tcPr>
            <w:tcW w:w="7088" w:type="dxa"/>
          </w:tcPr>
          <w:p w:rsidR="004E3F41" w:rsidRPr="00B21652" w:rsidRDefault="004E3F41" w:rsidP="004E3F41">
            <w:pPr>
              <w:rPr>
                <w:rFonts w:ascii="Lato" w:eastAsia="Times New Roman" w:hAnsi="Lato" w:cs="Arial"/>
                <w:sz w:val="20"/>
                <w:szCs w:val="20"/>
                <w:lang w:val="es-ES" w:eastAsia="es-ES"/>
              </w:rPr>
            </w:pPr>
            <w:r w:rsidRPr="00B21652">
              <w:rPr>
                <w:rFonts w:ascii="Lato" w:eastAsia="Times New Roman" w:hAnsi="Lato"/>
                <w:color w:val="000000"/>
                <w:sz w:val="20"/>
                <w:szCs w:val="20"/>
                <w:lang w:eastAsia="es-MX"/>
              </w:rPr>
              <w:t>REMUNERACIONES AL PERSONAL DE CARÁCTER PERMANENTE</w:t>
            </w:r>
          </w:p>
        </w:tc>
        <w:tc>
          <w:tcPr>
            <w:tcW w:w="1719" w:type="dxa"/>
          </w:tcPr>
          <w:p w:rsidR="004E3F41" w:rsidRPr="00B21652" w:rsidRDefault="004E3F41" w:rsidP="004E3F41">
            <w:pPr>
              <w:jc w:val="right"/>
              <w:rPr>
                <w:rFonts w:ascii="Lato" w:eastAsia="Times New Roman" w:hAnsi="Lato" w:cs="Arial"/>
                <w:lang w:val="es-ES" w:eastAsia="es-ES"/>
              </w:rPr>
            </w:pPr>
            <w:r>
              <w:t>$2,829,748.08</w:t>
            </w:r>
            <w:r w:rsidRPr="00C004F3">
              <w:t xml:space="preserve"> </w:t>
            </w:r>
          </w:p>
        </w:tc>
        <w:tc>
          <w:tcPr>
            <w:tcW w:w="1559" w:type="dxa"/>
          </w:tcPr>
          <w:p w:rsidR="004E3F41" w:rsidRPr="00B21652" w:rsidRDefault="004E3F41" w:rsidP="004E3F41">
            <w:pPr>
              <w:jc w:val="center"/>
              <w:rPr>
                <w:rFonts w:ascii="Lato" w:eastAsia="Times New Roman" w:hAnsi="Lato" w:cs="Arial"/>
                <w:lang w:val="es-ES" w:eastAsia="es-ES"/>
              </w:rPr>
            </w:pPr>
            <w:r w:rsidRPr="00A45D58">
              <w:t>99.97%</w:t>
            </w:r>
          </w:p>
        </w:tc>
      </w:tr>
      <w:tr w:rsidR="004E3F41" w:rsidRPr="00095D27" w:rsidTr="00804D52">
        <w:trPr>
          <w:jc w:val="center"/>
        </w:trPr>
        <w:tc>
          <w:tcPr>
            <w:tcW w:w="7088" w:type="dxa"/>
          </w:tcPr>
          <w:p w:rsidR="004E3F41" w:rsidRPr="00B21652" w:rsidRDefault="004E3F41" w:rsidP="004E3F41">
            <w:pPr>
              <w:rPr>
                <w:rFonts w:ascii="Lato" w:eastAsia="Times New Roman" w:hAnsi="Lato" w:cs="Arial"/>
                <w:sz w:val="20"/>
                <w:szCs w:val="20"/>
                <w:lang w:val="es-ES" w:eastAsia="es-ES"/>
              </w:rPr>
            </w:pPr>
            <w:r w:rsidRPr="00B21652">
              <w:rPr>
                <w:rFonts w:ascii="Lato" w:eastAsia="Times New Roman" w:hAnsi="Lato" w:cs="Arial"/>
                <w:sz w:val="20"/>
                <w:szCs w:val="20"/>
                <w:lang w:val="es-ES" w:eastAsia="es-ES"/>
              </w:rPr>
              <w:t>REMUNERACIONES AL PERSONAL DE CARÁCTER TRANSITORIO</w:t>
            </w:r>
          </w:p>
        </w:tc>
        <w:tc>
          <w:tcPr>
            <w:tcW w:w="1719" w:type="dxa"/>
          </w:tcPr>
          <w:p w:rsidR="004E3F41" w:rsidRPr="00B21652" w:rsidRDefault="004E3F41" w:rsidP="004E3F41">
            <w:pPr>
              <w:jc w:val="right"/>
              <w:rPr>
                <w:rFonts w:ascii="Lato" w:eastAsia="Times New Roman" w:hAnsi="Lato" w:cs="Arial"/>
                <w:lang w:val="es-ES" w:eastAsia="es-ES"/>
              </w:rPr>
            </w:pPr>
            <w:r>
              <w:t>$873,391.25</w:t>
            </w:r>
          </w:p>
        </w:tc>
        <w:tc>
          <w:tcPr>
            <w:tcW w:w="1559" w:type="dxa"/>
          </w:tcPr>
          <w:p w:rsidR="004E3F41" w:rsidRPr="00B21652" w:rsidRDefault="004E3F41" w:rsidP="004E3F41">
            <w:pPr>
              <w:jc w:val="center"/>
              <w:rPr>
                <w:rFonts w:ascii="Lato" w:eastAsia="Times New Roman" w:hAnsi="Lato" w:cs="Arial"/>
                <w:lang w:val="es-ES" w:eastAsia="es-ES"/>
              </w:rPr>
            </w:pPr>
            <w:r w:rsidRPr="00A45D58">
              <w:t>99.41%</w:t>
            </w:r>
          </w:p>
        </w:tc>
      </w:tr>
      <w:tr w:rsidR="004E3F41" w:rsidRPr="00095D27" w:rsidTr="00804D52">
        <w:trPr>
          <w:jc w:val="center"/>
        </w:trPr>
        <w:tc>
          <w:tcPr>
            <w:tcW w:w="7088" w:type="dxa"/>
          </w:tcPr>
          <w:p w:rsidR="004E3F41" w:rsidRPr="00B21652" w:rsidRDefault="004E3F41" w:rsidP="004E3F41">
            <w:pPr>
              <w:rPr>
                <w:rFonts w:ascii="Lato" w:eastAsia="Times New Roman" w:hAnsi="Lato" w:cs="Arial"/>
                <w:sz w:val="20"/>
                <w:szCs w:val="20"/>
                <w:lang w:val="es-ES" w:eastAsia="es-ES"/>
              </w:rPr>
            </w:pPr>
            <w:r w:rsidRPr="00B21652">
              <w:rPr>
                <w:rFonts w:ascii="Lato" w:eastAsia="Times New Roman" w:hAnsi="Lato" w:cs="Arial"/>
                <w:sz w:val="20"/>
                <w:szCs w:val="20"/>
                <w:lang w:val="es-ES" w:eastAsia="es-ES"/>
              </w:rPr>
              <w:t>SERVICIOS PROFESIONALES, CIENTÍFICOS Y TÉCNICOS Y OTROS SERVICIOS</w:t>
            </w:r>
          </w:p>
        </w:tc>
        <w:tc>
          <w:tcPr>
            <w:tcW w:w="1719" w:type="dxa"/>
          </w:tcPr>
          <w:p w:rsidR="004E3F41" w:rsidRPr="00B21652" w:rsidRDefault="004E3F41" w:rsidP="004E3F41">
            <w:pPr>
              <w:jc w:val="right"/>
              <w:rPr>
                <w:rFonts w:ascii="Lato" w:eastAsia="Times New Roman" w:hAnsi="Lato" w:cs="Arial"/>
                <w:lang w:val="es-ES" w:eastAsia="es-ES"/>
              </w:rPr>
            </w:pPr>
            <w:r>
              <w:t>$2,865,302.51</w:t>
            </w:r>
            <w:r w:rsidRPr="00C004F3">
              <w:t xml:space="preserve"> </w:t>
            </w:r>
          </w:p>
        </w:tc>
        <w:tc>
          <w:tcPr>
            <w:tcW w:w="1559" w:type="dxa"/>
          </w:tcPr>
          <w:p w:rsidR="004E3F41" w:rsidRPr="00B21652" w:rsidRDefault="004E3F41" w:rsidP="004E3F41">
            <w:pPr>
              <w:jc w:val="center"/>
              <w:rPr>
                <w:rFonts w:ascii="Lato" w:eastAsia="Times New Roman" w:hAnsi="Lato" w:cs="Arial"/>
                <w:lang w:val="es-ES" w:eastAsia="es-ES"/>
              </w:rPr>
            </w:pPr>
            <w:r w:rsidRPr="00A45D58">
              <w:t>86.17%</w:t>
            </w:r>
          </w:p>
        </w:tc>
      </w:tr>
      <w:tr w:rsidR="004E3F41" w:rsidRPr="00095D27" w:rsidTr="00804D52">
        <w:trPr>
          <w:jc w:val="center"/>
        </w:trPr>
        <w:tc>
          <w:tcPr>
            <w:tcW w:w="7088" w:type="dxa"/>
          </w:tcPr>
          <w:p w:rsidR="004E3F41" w:rsidRPr="00B21652" w:rsidRDefault="004E3F41" w:rsidP="004E3F41">
            <w:pPr>
              <w:rPr>
                <w:rFonts w:ascii="Lato" w:eastAsia="Times New Roman" w:hAnsi="Lato" w:cs="Arial"/>
                <w:sz w:val="20"/>
                <w:szCs w:val="20"/>
                <w:lang w:val="es-ES" w:eastAsia="es-ES"/>
              </w:rPr>
            </w:pPr>
            <w:r w:rsidRPr="00B21652">
              <w:rPr>
                <w:rFonts w:ascii="Lato" w:eastAsia="Times New Roman" w:hAnsi="Lato" w:cs="Arial"/>
                <w:sz w:val="20"/>
                <w:szCs w:val="20"/>
                <w:lang w:val="es-ES" w:eastAsia="es-ES"/>
              </w:rPr>
              <w:t>SERVICIOS DE INSTALACIÓN, REPARACIÓN, MANTENIMIENTO Y CONSERVACIÓN</w:t>
            </w:r>
          </w:p>
        </w:tc>
        <w:tc>
          <w:tcPr>
            <w:tcW w:w="1719" w:type="dxa"/>
          </w:tcPr>
          <w:p w:rsidR="004E3F41" w:rsidRPr="00B21652" w:rsidRDefault="004E3F41" w:rsidP="004E3F41">
            <w:pPr>
              <w:jc w:val="right"/>
              <w:rPr>
                <w:rFonts w:ascii="Lato" w:eastAsia="Times New Roman" w:hAnsi="Lato" w:cs="Arial"/>
                <w:lang w:val="es-ES"/>
              </w:rPr>
            </w:pPr>
            <w:r>
              <w:t>$237,749.65</w:t>
            </w:r>
          </w:p>
        </w:tc>
        <w:tc>
          <w:tcPr>
            <w:tcW w:w="1559" w:type="dxa"/>
          </w:tcPr>
          <w:p w:rsidR="004E3F41" w:rsidRPr="00B21652" w:rsidRDefault="004E3F41" w:rsidP="004E3F41">
            <w:pPr>
              <w:jc w:val="center"/>
              <w:rPr>
                <w:rFonts w:ascii="Lato" w:eastAsia="Times New Roman" w:hAnsi="Lato" w:cs="Arial"/>
                <w:lang w:val="es-ES" w:eastAsia="es-ES"/>
              </w:rPr>
            </w:pPr>
            <w:r w:rsidRPr="00A45D58">
              <w:t>27.57%</w:t>
            </w:r>
          </w:p>
        </w:tc>
      </w:tr>
      <w:tr w:rsidR="006E3EB4" w:rsidRPr="00095D27" w:rsidTr="00804D52">
        <w:trPr>
          <w:jc w:val="center"/>
        </w:trPr>
        <w:tc>
          <w:tcPr>
            <w:tcW w:w="7088" w:type="dxa"/>
          </w:tcPr>
          <w:p w:rsidR="006E3EB4" w:rsidRPr="00B21652" w:rsidRDefault="006E3EB4" w:rsidP="006E3EB4">
            <w:pPr>
              <w:rPr>
                <w:rFonts w:ascii="Lato" w:eastAsia="Times New Roman" w:hAnsi="Lato" w:cs="Arial"/>
                <w:sz w:val="20"/>
                <w:szCs w:val="20"/>
                <w:lang w:val="es-ES" w:eastAsia="es-ES"/>
              </w:rPr>
            </w:pPr>
            <w:r w:rsidRPr="00B21652">
              <w:rPr>
                <w:rFonts w:ascii="Lato" w:eastAsia="Times New Roman" w:hAnsi="Lato"/>
                <w:color w:val="000000"/>
                <w:sz w:val="20"/>
                <w:szCs w:val="20"/>
                <w:lang w:eastAsia="es-MX"/>
              </w:rPr>
              <w:lastRenderedPageBreak/>
              <w:t>SUBSIDIOS</w:t>
            </w:r>
          </w:p>
        </w:tc>
        <w:tc>
          <w:tcPr>
            <w:tcW w:w="1719" w:type="dxa"/>
          </w:tcPr>
          <w:p w:rsidR="006E3EB4" w:rsidRPr="00B21652" w:rsidRDefault="00B91EB2" w:rsidP="006E3EB4">
            <w:pPr>
              <w:jc w:val="right"/>
              <w:rPr>
                <w:rFonts w:ascii="Lato" w:eastAsia="Times New Roman" w:hAnsi="Lato" w:cs="Arial"/>
                <w:lang w:val="es-ES" w:eastAsia="es-ES"/>
              </w:rPr>
            </w:pPr>
            <w:r>
              <w:t>$</w:t>
            </w:r>
            <w:r w:rsidR="006E3EB4" w:rsidRPr="00C004F3">
              <w:t xml:space="preserve">0.00 </w:t>
            </w:r>
          </w:p>
        </w:tc>
        <w:tc>
          <w:tcPr>
            <w:tcW w:w="1559" w:type="dxa"/>
          </w:tcPr>
          <w:p w:rsidR="006E3EB4" w:rsidRPr="00B21652" w:rsidRDefault="004E3F41" w:rsidP="006E3EB4">
            <w:pPr>
              <w:jc w:val="center"/>
              <w:rPr>
                <w:rFonts w:ascii="Lato" w:eastAsia="Times New Roman" w:hAnsi="Lato" w:cs="Arial"/>
                <w:lang w:val="es-ES" w:eastAsia="es-ES"/>
              </w:rPr>
            </w:pPr>
            <w:r>
              <w:t>19.44</w:t>
            </w:r>
            <w:r w:rsidR="006E3EB4" w:rsidRPr="00C004F3">
              <w:t>%</w:t>
            </w:r>
          </w:p>
        </w:tc>
      </w:tr>
      <w:tr w:rsidR="006E3EB4" w:rsidRPr="00095D27" w:rsidTr="00804D52">
        <w:trPr>
          <w:jc w:val="center"/>
        </w:trPr>
        <w:tc>
          <w:tcPr>
            <w:tcW w:w="7088" w:type="dxa"/>
          </w:tcPr>
          <w:p w:rsidR="006E3EB4" w:rsidRPr="00B21652" w:rsidRDefault="006E3EB4" w:rsidP="006E3EB4">
            <w:pPr>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AYUDAS SOCIALES</w:t>
            </w:r>
          </w:p>
        </w:tc>
        <w:tc>
          <w:tcPr>
            <w:tcW w:w="1719" w:type="dxa"/>
          </w:tcPr>
          <w:p w:rsidR="006E3EB4" w:rsidRPr="00B21652" w:rsidRDefault="00B91EB2" w:rsidP="006E3EB4">
            <w:pPr>
              <w:jc w:val="right"/>
              <w:rPr>
                <w:rFonts w:ascii="Lato" w:eastAsia="Times New Roman" w:hAnsi="Lato" w:cs="Arial"/>
                <w:lang w:val="es-ES" w:eastAsia="es-ES"/>
              </w:rPr>
            </w:pPr>
            <w:r>
              <w:t>$</w:t>
            </w:r>
            <w:r w:rsidR="006E3EB4" w:rsidRPr="00C004F3">
              <w:t xml:space="preserve">0.00 </w:t>
            </w:r>
          </w:p>
        </w:tc>
        <w:tc>
          <w:tcPr>
            <w:tcW w:w="1559" w:type="dxa"/>
          </w:tcPr>
          <w:p w:rsidR="006E3EB4" w:rsidRPr="00B21652" w:rsidRDefault="006E3EB4" w:rsidP="006E3EB4">
            <w:pPr>
              <w:jc w:val="center"/>
              <w:rPr>
                <w:rFonts w:ascii="Lato" w:eastAsia="Times New Roman" w:hAnsi="Lato" w:cs="Arial"/>
                <w:lang w:val="es-ES" w:eastAsia="es-ES"/>
              </w:rPr>
            </w:pPr>
            <w:r w:rsidRPr="00C004F3">
              <w:t>0.00%</w:t>
            </w:r>
          </w:p>
        </w:tc>
      </w:tr>
    </w:tbl>
    <w:p w:rsidR="00AA57FA" w:rsidRDefault="00AA57FA">
      <w:pPr>
        <w:pStyle w:val="Texto"/>
        <w:spacing w:after="80" w:line="240" w:lineRule="auto"/>
        <w:rPr>
          <w:rFonts w:ascii="Lato" w:hAnsi="Lato"/>
          <w:b/>
          <w:smallCaps/>
          <w:sz w:val="20"/>
        </w:rPr>
      </w:pPr>
    </w:p>
    <w:tbl>
      <w:tblPr>
        <w:tblW w:w="11977" w:type="dxa"/>
        <w:jc w:val="center"/>
        <w:tblCellMar>
          <w:left w:w="70" w:type="dxa"/>
          <w:right w:w="70" w:type="dxa"/>
        </w:tblCellMar>
        <w:tblLook w:val="04A0" w:firstRow="1" w:lastRow="0" w:firstColumn="1" w:lastColumn="0" w:noHBand="0" w:noVBand="1"/>
      </w:tblPr>
      <w:tblGrid>
        <w:gridCol w:w="8008"/>
        <w:gridCol w:w="2552"/>
        <w:gridCol w:w="1417"/>
      </w:tblGrid>
      <w:tr w:rsidR="004E3F41" w:rsidRPr="00726328" w:rsidTr="00804D52">
        <w:trPr>
          <w:trHeight w:val="298"/>
          <w:jc w:val="center"/>
        </w:trPr>
        <w:tc>
          <w:tcPr>
            <w:tcW w:w="10560" w:type="dxa"/>
            <w:gridSpan w:val="2"/>
            <w:tcBorders>
              <w:top w:val="nil"/>
              <w:left w:val="nil"/>
              <w:bottom w:val="nil"/>
              <w:right w:val="nil"/>
            </w:tcBorders>
            <w:noWrap/>
            <w:vAlign w:val="bottom"/>
            <w:hideMark/>
          </w:tcPr>
          <w:p w:rsidR="004E3F41" w:rsidRPr="00726328" w:rsidRDefault="004E3F41" w:rsidP="005C5F19">
            <w:pPr>
              <w:spacing w:after="0" w:line="240" w:lineRule="auto"/>
              <w:rPr>
                <w:rFonts w:eastAsia="Times New Roman" w:cs="Calibri"/>
                <w:b/>
                <w:bCs/>
                <w:color w:val="000000"/>
                <w:lang w:eastAsia="es-MX"/>
              </w:rPr>
            </w:pPr>
            <w:r w:rsidRPr="00096BB1">
              <w:rPr>
                <w:rFonts w:eastAsia="Times New Roman" w:cs="Calibri"/>
                <w:b/>
                <w:bCs/>
                <w:color w:val="000000"/>
                <w:lang w:eastAsia="es-MX"/>
              </w:rPr>
              <w:t>INVERSIONES FINANCIERAS Y OTRAS PROVISIONES (CAPÍTULO 7000)</w:t>
            </w:r>
            <w:r>
              <w:rPr>
                <w:rFonts w:eastAsia="Times New Roman" w:cs="Calibri"/>
                <w:b/>
                <w:bCs/>
                <w:color w:val="000000"/>
                <w:lang w:eastAsia="es-MX"/>
              </w:rPr>
              <w:t xml:space="preserve"> ROP</w:t>
            </w:r>
          </w:p>
        </w:tc>
        <w:tc>
          <w:tcPr>
            <w:tcW w:w="1417" w:type="dxa"/>
            <w:tcBorders>
              <w:top w:val="nil"/>
              <w:left w:val="nil"/>
              <w:bottom w:val="nil"/>
              <w:right w:val="nil"/>
            </w:tcBorders>
          </w:tcPr>
          <w:p w:rsidR="004E3F41" w:rsidRPr="00096BB1" w:rsidRDefault="004E3F41" w:rsidP="005C5F19">
            <w:pPr>
              <w:spacing w:after="0" w:line="240" w:lineRule="auto"/>
              <w:rPr>
                <w:rFonts w:eastAsia="Times New Roman" w:cs="Calibri"/>
                <w:b/>
                <w:bCs/>
                <w:color w:val="000000"/>
                <w:lang w:eastAsia="es-MX"/>
              </w:rPr>
            </w:pPr>
          </w:p>
        </w:tc>
      </w:tr>
      <w:tr w:rsidR="004E3F41" w:rsidRPr="00726328" w:rsidTr="00804D52">
        <w:trPr>
          <w:trHeight w:val="288"/>
          <w:jc w:val="center"/>
        </w:trPr>
        <w:tc>
          <w:tcPr>
            <w:tcW w:w="8008" w:type="dxa"/>
            <w:tcBorders>
              <w:top w:val="single" w:sz="8" w:space="0" w:color="auto"/>
              <w:left w:val="single" w:sz="8" w:space="0" w:color="auto"/>
              <w:bottom w:val="nil"/>
              <w:right w:val="single" w:sz="8" w:space="0" w:color="auto"/>
            </w:tcBorders>
            <w:vAlign w:val="center"/>
            <w:hideMark/>
          </w:tcPr>
          <w:p w:rsidR="004E3F41" w:rsidRPr="00726328" w:rsidRDefault="004E3F41" w:rsidP="005C5F19">
            <w:pPr>
              <w:spacing w:after="0" w:line="240" w:lineRule="auto"/>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Concepto</w:t>
            </w:r>
          </w:p>
        </w:tc>
        <w:tc>
          <w:tcPr>
            <w:tcW w:w="2552" w:type="dxa"/>
            <w:tcBorders>
              <w:top w:val="single" w:sz="8" w:space="0" w:color="auto"/>
              <w:left w:val="nil"/>
              <w:bottom w:val="nil"/>
              <w:right w:val="single" w:sz="8" w:space="0" w:color="auto"/>
            </w:tcBorders>
            <w:vAlign w:val="center"/>
            <w:hideMark/>
          </w:tcPr>
          <w:p w:rsidR="004E3F41" w:rsidRPr="00726328" w:rsidRDefault="004E3F41" w:rsidP="005C5F19">
            <w:pPr>
              <w:spacing w:after="0" w:line="240" w:lineRule="auto"/>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 xml:space="preserve">Importe </w:t>
            </w:r>
          </w:p>
        </w:tc>
        <w:tc>
          <w:tcPr>
            <w:tcW w:w="1417" w:type="dxa"/>
            <w:tcBorders>
              <w:top w:val="single" w:sz="8" w:space="0" w:color="auto"/>
              <w:left w:val="nil"/>
              <w:bottom w:val="nil"/>
              <w:right w:val="single" w:sz="8" w:space="0" w:color="auto"/>
            </w:tcBorders>
          </w:tcPr>
          <w:p w:rsidR="004E3F41" w:rsidRPr="00726328" w:rsidRDefault="004E3F41" w:rsidP="005C5F19">
            <w:pPr>
              <w:spacing w:after="0" w:line="240" w:lineRule="auto"/>
              <w:jc w:val="center"/>
              <w:rPr>
                <w:rFonts w:ascii="Arial" w:eastAsia="Times New Roman" w:hAnsi="Arial" w:cs="Arial"/>
                <w:b/>
                <w:bCs/>
                <w:color w:val="000000"/>
                <w:sz w:val="20"/>
                <w:szCs w:val="20"/>
                <w:lang w:eastAsia="es-MX"/>
              </w:rPr>
            </w:pPr>
          </w:p>
        </w:tc>
      </w:tr>
      <w:tr w:rsidR="004E3F41" w:rsidRPr="00726328" w:rsidTr="00804D52">
        <w:trPr>
          <w:trHeight w:val="576"/>
          <w:jc w:val="center"/>
        </w:trPr>
        <w:tc>
          <w:tcPr>
            <w:tcW w:w="8008" w:type="dxa"/>
            <w:tcBorders>
              <w:top w:val="single" w:sz="4" w:space="0" w:color="auto"/>
              <w:left w:val="single" w:sz="4" w:space="0" w:color="auto"/>
              <w:bottom w:val="single" w:sz="4" w:space="0" w:color="auto"/>
              <w:right w:val="single" w:sz="4" w:space="0" w:color="auto"/>
            </w:tcBorders>
            <w:vAlign w:val="bottom"/>
            <w:hideMark/>
          </w:tcPr>
          <w:p w:rsidR="004E3F41" w:rsidRPr="00726328" w:rsidRDefault="004E3F41" w:rsidP="005C5F19">
            <w:pPr>
              <w:spacing w:after="0" w:line="240" w:lineRule="auto"/>
              <w:rPr>
                <w:rFonts w:eastAsia="Times New Roman" w:cs="Calibri"/>
                <w:color w:val="000000"/>
                <w:lang w:eastAsia="es-MX"/>
              </w:rPr>
            </w:pPr>
            <w:r w:rsidRPr="00726328">
              <w:rPr>
                <w:rFonts w:eastAsia="Times New Roman" w:cs="Calibri"/>
                <w:color w:val="000000"/>
                <w:lang w:eastAsia="es-MX"/>
              </w:rPr>
              <w:t xml:space="preserve">      </w:t>
            </w:r>
            <w:r w:rsidRPr="00096BB1">
              <w:rPr>
                <w:rFonts w:eastAsia="Times New Roman" w:cs="Calibri"/>
                <w:color w:val="000000"/>
                <w:lang w:eastAsia="es-MX"/>
              </w:rPr>
              <w:t xml:space="preserve">Monto realizado a favor de </w:t>
            </w:r>
            <w:r>
              <w:rPr>
                <w:rFonts w:eastAsia="Times New Roman" w:cs="Calibri"/>
                <w:color w:val="000000"/>
                <w:lang w:eastAsia="es-MX"/>
              </w:rPr>
              <w:t>artesanos y emprendedores</w:t>
            </w:r>
          </w:p>
        </w:tc>
        <w:tc>
          <w:tcPr>
            <w:tcW w:w="2552" w:type="dxa"/>
            <w:tcBorders>
              <w:top w:val="single" w:sz="4" w:space="0" w:color="auto"/>
              <w:left w:val="nil"/>
              <w:bottom w:val="single" w:sz="4" w:space="0" w:color="auto"/>
              <w:right w:val="single" w:sz="4" w:space="0" w:color="auto"/>
            </w:tcBorders>
            <w:noWrap/>
            <w:vAlign w:val="bottom"/>
            <w:hideMark/>
          </w:tcPr>
          <w:p w:rsidR="004E3F41" w:rsidRPr="00726328" w:rsidRDefault="004E3F41" w:rsidP="00BE1D5D">
            <w:pPr>
              <w:spacing w:after="0" w:line="240" w:lineRule="auto"/>
              <w:jc w:val="center"/>
              <w:rPr>
                <w:rFonts w:eastAsia="Times New Roman" w:cs="Calibri"/>
                <w:color w:val="000000"/>
                <w:lang w:eastAsia="es-MX"/>
              </w:rPr>
            </w:pPr>
            <w:r>
              <w:rPr>
                <w:rFonts w:eastAsia="Times New Roman" w:cs="Calibri"/>
                <w:color w:val="000000"/>
                <w:lang w:eastAsia="es-MX"/>
              </w:rPr>
              <w:t>$1,770,000</w:t>
            </w:r>
            <w:r w:rsidRPr="00726328">
              <w:rPr>
                <w:rFonts w:eastAsia="Times New Roman" w:cs="Calibri"/>
                <w:color w:val="000000"/>
                <w:lang w:eastAsia="es-MX"/>
              </w:rPr>
              <w:t>.00</w:t>
            </w:r>
          </w:p>
        </w:tc>
        <w:tc>
          <w:tcPr>
            <w:tcW w:w="1417" w:type="dxa"/>
            <w:tcBorders>
              <w:top w:val="single" w:sz="4" w:space="0" w:color="auto"/>
              <w:left w:val="nil"/>
              <w:bottom w:val="single" w:sz="4" w:space="0" w:color="auto"/>
              <w:right w:val="single" w:sz="4" w:space="0" w:color="auto"/>
            </w:tcBorders>
          </w:tcPr>
          <w:p w:rsidR="004E3F41" w:rsidRDefault="004E3F41" w:rsidP="00BE1D5D">
            <w:pPr>
              <w:spacing w:after="0" w:line="240" w:lineRule="auto"/>
              <w:jc w:val="center"/>
              <w:rPr>
                <w:rFonts w:eastAsia="Times New Roman" w:cs="Calibri"/>
                <w:color w:val="000000"/>
                <w:lang w:eastAsia="es-MX"/>
              </w:rPr>
            </w:pPr>
          </w:p>
          <w:p w:rsidR="004E3F41" w:rsidRDefault="004E3F41" w:rsidP="00BE1D5D">
            <w:pPr>
              <w:spacing w:after="0" w:line="240" w:lineRule="auto"/>
              <w:jc w:val="center"/>
              <w:rPr>
                <w:rFonts w:eastAsia="Times New Roman" w:cs="Calibri"/>
                <w:color w:val="000000"/>
                <w:lang w:eastAsia="es-MX"/>
              </w:rPr>
            </w:pPr>
            <w:r>
              <w:rPr>
                <w:rFonts w:eastAsia="Times New Roman" w:cs="Calibri"/>
                <w:color w:val="000000"/>
                <w:lang w:eastAsia="es-MX"/>
              </w:rPr>
              <w:t>99.44%</w:t>
            </w:r>
          </w:p>
        </w:tc>
      </w:tr>
      <w:tr w:rsidR="004E3F41" w:rsidRPr="00726328" w:rsidTr="00804D52">
        <w:trPr>
          <w:trHeight w:val="298"/>
          <w:jc w:val="center"/>
        </w:trPr>
        <w:tc>
          <w:tcPr>
            <w:tcW w:w="8008" w:type="dxa"/>
            <w:tcBorders>
              <w:top w:val="nil"/>
              <w:left w:val="single" w:sz="8" w:space="0" w:color="auto"/>
              <w:bottom w:val="single" w:sz="8" w:space="0" w:color="auto"/>
              <w:right w:val="nil"/>
            </w:tcBorders>
            <w:noWrap/>
            <w:vAlign w:val="bottom"/>
            <w:hideMark/>
          </w:tcPr>
          <w:p w:rsidR="004E3F41" w:rsidRPr="00726328" w:rsidRDefault="004E3F41" w:rsidP="005C5F19">
            <w:pPr>
              <w:spacing w:after="0" w:line="240" w:lineRule="auto"/>
              <w:rPr>
                <w:rFonts w:eastAsia="Times New Roman" w:cs="Calibri"/>
                <w:b/>
                <w:bCs/>
                <w:color w:val="000000"/>
                <w:lang w:eastAsia="es-MX"/>
              </w:rPr>
            </w:pPr>
            <w:r w:rsidRPr="00095D27">
              <w:rPr>
                <w:rFonts w:ascii="Lato" w:eastAsia="Times New Roman" w:hAnsi="Lato"/>
                <w:b/>
                <w:bCs/>
                <w:sz w:val="20"/>
                <w:szCs w:val="20"/>
                <w:lang w:val="es-ES" w:eastAsia="es-ES"/>
              </w:rPr>
              <w:t xml:space="preserve">Suma </w:t>
            </w:r>
            <w:r w:rsidRPr="00BE1D5D">
              <w:rPr>
                <w:rFonts w:ascii="Lato" w:eastAsia="Times New Roman" w:hAnsi="Lato"/>
                <w:b/>
                <w:bCs/>
                <w:sz w:val="20"/>
                <w:szCs w:val="20"/>
                <w:lang w:val="es-ES" w:eastAsia="es-ES"/>
              </w:rPr>
              <w:t>Total de Inversiones Financieras y Otras Provisiones (CAPÍTULO 7000)</w:t>
            </w:r>
          </w:p>
        </w:tc>
        <w:tc>
          <w:tcPr>
            <w:tcW w:w="2552" w:type="dxa"/>
            <w:tcBorders>
              <w:top w:val="nil"/>
              <w:left w:val="nil"/>
              <w:bottom w:val="single" w:sz="8" w:space="0" w:color="auto"/>
              <w:right w:val="single" w:sz="8" w:space="0" w:color="auto"/>
            </w:tcBorders>
            <w:noWrap/>
            <w:vAlign w:val="bottom"/>
            <w:hideMark/>
          </w:tcPr>
          <w:p w:rsidR="004E3F41" w:rsidRPr="00726328" w:rsidRDefault="004E3F41" w:rsidP="00BE1D5D">
            <w:pPr>
              <w:spacing w:after="0" w:line="240" w:lineRule="auto"/>
              <w:jc w:val="center"/>
              <w:rPr>
                <w:rFonts w:eastAsia="Times New Roman" w:cs="Calibri"/>
                <w:b/>
                <w:bCs/>
                <w:color w:val="000000"/>
                <w:lang w:eastAsia="es-MX"/>
              </w:rPr>
            </w:pPr>
            <w:r w:rsidRPr="00726328">
              <w:rPr>
                <w:rFonts w:eastAsia="Times New Roman" w:cs="Calibri"/>
                <w:b/>
                <w:bCs/>
                <w:color w:val="000000"/>
                <w:lang w:eastAsia="es-MX"/>
              </w:rPr>
              <w:t>$</w:t>
            </w:r>
            <w:r>
              <w:rPr>
                <w:rFonts w:eastAsia="Times New Roman" w:cs="Calibri"/>
                <w:b/>
                <w:bCs/>
                <w:color w:val="000000"/>
                <w:lang w:eastAsia="es-MX"/>
              </w:rPr>
              <w:t>1,770,000</w:t>
            </w:r>
            <w:r w:rsidRPr="00726328">
              <w:rPr>
                <w:rFonts w:eastAsia="Times New Roman" w:cs="Calibri"/>
                <w:b/>
                <w:bCs/>
                <w:color w:val="000000"/>
                <w:lang w:eastAsia="es-MX"/>
              </w:rPr>
              <w:t>.00</w:t>
            </w:r>
          </w:p>
        </w:tc>
        <w:tc>
          <w:tcPr>
            <w:tcW w:w="1417" w:type="dxa"/>
            <w:tcBorders>
              <w:top w:val="nil"/>
              <w:left w:val="nil"/>
              <w:bottom w:val="single" w:sz="8" w:space="0" w:color="auto"/>
              <w:right w:val="single" w:sz="8" w:space="0" w:color="auto"/>
            </w:tcBorders>
          </w:tcPr>
          <w:p w:rsidR="004E3F41" w:rsidRPr="00726328" w:rsidRDefault="004E3F41" w:rsidP="00BE1D5D">
            <w:pPr>
              <w:spacing w:after="0" w:line="240" w:lineRule="auto"/>
              <w:jc w:val="center"/>
              <w:rPr>
                <w:rFonts w:eastAsia="Times New Roman" w:cs="Calibri"/>
                <w:b/>
                <w:bCs/>
                <w:color w:val="000000"/>
                <w:lang w:eastAsia="es-MX"/>
              </w:rPr>
            </w:pPr>
            <w:r>
              <w:rPr>
                <w:rFonts w:eastAsia="Times New Roman" w:cs="Calibri"/>
                <w:b/>
                <w:bCs/>
                <w:color w:val="000000"/>
                <w:lang w:eastAsia="es-MX"/>
              </w:rPr>
              <w:t>99.44%</w:t>
            </w:r>
          </w:p>
        </w:tc>
      </w:tr>
    </w:tbl>
    <w:p w:rsidR="00AA57FA" w:rsidRDefault="00AA57FA" w:rsidP="00804D52">
      <w:pPr>
        <w:pStyle w:val="Texto"/>
        <w:spacing w:after="80" w:line="240" w:lineRule="auto"/>
        <w:ind w:firstLine="0"/>
        <w:rPr>
          <w:rFonts w:ascii="Lato" w:hAnsi="Lato"/>
          <w:b/>
          <w:smallCaps/>
          <w:sz w:val="20"/>
        </w:rPr>
      </w:pPr>
    </w:p>
    <w:p w:rsidR="00D44A1D" w:rsidRPr="00095D27" w:rsidRDefault="00D44A1D">
      <w:pPr>
        <w:pStyle w:val="Texto"/>
        <w:spacing w:after="80" w:line="240" w:lineRule="auto"/>
        <w:rPr>
          <w:rFonts w:ascii="Lato" w:hAnsi="Lato"/>
          <w:b/>
          <w:smallCaps/>
          <w:sz w:val="20"/>
        </w:rPr>
      </w:pPr>
      <w:r w:rsidRPr="00095D27">
        <w:rPr>
          <w:rFonts w:ascii="Lato" w:hAnsi="Lato"/>
          <w:b/>
          <w:smallCaps/>
          <w:sz w:val="20"/>
        </w:rPr>
        <w:t>ii)</w:t>
      </w:r>
      <w:r w:rsidRPr="00095D27">
        <w:rPr>
          <w:rFonts w:ascii="Lato" w:hAnsi="Lato"/>
          <w:b/>
          <w:smallCaps/>
          <w:sz w:val="20"/>
        </w:rPr>
        <w:tab/>
        <w:t>Notas al Estado de Situación Financiera</w:t>
      </w:r>
    </w:p>
    <w:p w:rsidR="00E73682" w:rsidRDefault="00E73682">
      <w:pPr>
        <w:pStyle w:val="Texto"/>
        <w:spacing w:after="80" w:line="240" w:lineRule="auto"/>
        <w:rPr>
          <w:rFonts w:ascii="Lato" w:hAnsi="Lato"/>
          <w:b/>
          <w:sz w:val="20"/>
          <w:lang w:val="es-MX"/>
        </w:rPr>
      </w:pPr>
    </w:p>
    <w:p w:rsidR="00D44A1D" w:rsidRPr="00483044" w:rsidRDefault="00D44A1D">
      <w:pPr>
        <w:pStyle w:val="Texto"/>
        <w:spacing w:after="80" w:line="240" w:lineRule="auto"/>
        <w:rPr>
          <w:rFonts w:ascii="Lato" w:hAnsi="Lato"/>
          <w:b/>
          <w:sz w:val="20"/>
          <w:lang w:val="es-MX"/>
        </w:rPr>
      </w:pPr>
      <w:r w:rsidRPr="00483044">
        <w:rPr>
          <w:rFonts w:ascii="Lato" w:hAnsi="Lato"/>
          <w:b/>
          <w:sz w:val="20"/>
          <w:lang w:val="es-MX"/>
        </w:rPr>
        <w:t>Activo</w:t>
      </w:r>
    </w:p>
    <w:p w:rsidR="00D44A1D" w:rsidRPr="00095D27" w:rsidRDefault="00D44A1D">
      <w:pPr>
        <w:pStyle w:val="Texto"/>
        <w:spacing w:after="80" w:line="240" w:lineRule="auto"/>
        <w:rPr>
          <w:rFonts w:ascii="Lato" w:hAnsi="Lato"/>
          <w:b/>
          <w:sz w:val="20"/>
          <w:lang w:val="es-MX"/>
        </w:rPr>
      </w:pPr>
      <w:r w:rsidRPr="00483044">
        <w:rPr>
          <w:rFonts w:ascii="Lato" w:hAnsi="Lato"/>
          <w:b/>
          <w:sz w:val="20"/>
          <w:lang w:val="es-MX"/>
        </w:rPr>
        <w:t>Efectivo y Equivalentes</w:t>
      </w:r>
    </w:p>
    <w:p w:rsidR="00D44A1D" w:rsidRPr="00095D27" w:rsidRDefault="00D44A1D">
      <w:pPr>
        <w:pStyle w:val="ROMANOS"/>
        <w:spacing w:after="80" w:line="240" w:lineRule="auto"/>
        <w:ind w:left="288" w:firstLine="0"/>
        <w:rPr>
          <w:rFonts w:ascii="Lato" w:hAnsi="Lato"/>
          <w:sz w:val="20"/>
          <w:szCs w:val="20"/>
          <w:lang w:val="es-MX"/>
        </w:rPr>
      </w:pPr>
      <w:r w:rsidRPr="00095D27">
        <w:rPr>
          <w:rFonts w:ascii="Lato" w:hAnsi="Lato"/>
          <w:sz w:val="20"/>
          <w:szCs w:val="20"/>
          <w:lang w:val="es-MX"/>
        </w:rPr>
        <w:t>A continuación, se relacionan las cuentas que integran el rubro de efectivo y equivalentes</w:t>
      </w:r>
      <w:r w:rsidR="00765717" w:rsidRPr="00095D27">
        <w:rPr>
          <w:rFonts w:ascii="Lato" w:hAnsi="Lato"/>
          <w:sz w:val="20"/>
          <w:szCs w:val="20"/>
          <w:lang w:val="es-MX"/>
        </w:rPr>
        <w:t xml:space="preserve"> al </w:t>
      </w:r>
      <w:r w:rsidR="00D27A0E">
        <w:rPr>
          <w:rFonts w:ascii="Lato" w:hAnsi="Lato"/>
          <w:sz w:val="20"/>
          <w:szCs w:val="20"/>
          <w:lang w:val="es-MX"/>
        </w:rPr>
        <w:t>31 de marzo de 2026</w:t>
      </w:r>
      <w:r w:rsidR="00765717" w:rsidRPr="00095D27">
        <w:rPr>
          <w:rFonts w:ascii="Lato" w:hAnsi="Lato"/>
          <w:sz w:val="20"/>
          <w:szCs w:val="20"/>
          <w:lang w:val="es-MX"/>
        </w:rPr>
        <w:t xml:space="preserve"> y diciembre202</w:t>
      </w:r>
      <w:r w:rsidR="00766888">
        <w:rPr>
          <w:rFonts w:ascii="Lato" w:hAnsi="Lato"/>
          <w:sz w:val="20"/>
          <w:szCs w:val="20"/>
          <w:lang w:val="es-MX"/>
        </w:rPr>
        <w:t>5</w:t>
      </w:r>
      <w:r w:rsidRPr="00095D27">
        <w:rPr>
          <w:rFonts w:ascii="Lato" w:hAnsi="Lato"/>
          <w:sz w:val="20"/>
          <w:szCs w:val="20"/>
          <w:lang w:val="es-MX"/>
        </w:rPr>
        <w:t>:</w:t>
      </w:r>
    </w:p>
    <w:p w:rsidR="00030854" w:rsidRPr="00095D27" w:rsidRDefault="00030854">
      <w:pPr>
        <w:pStyle w:val="ROMANOS"/>
        <w:spacing w:after="80" w:line="240" w:lineRule="auto"/>
        <w:ind w:left="288" w:firstLine="0"/>
        <w:rPr>
          <w:rFonts w:ascii="Lato" w:hAnsi="Lato"/>
          <w:sz w:val="20"/>
          <w:szCs w:val="20"/>
          <w:lang w:val="es-MX"/>
        </w:rPr>
      </w:pPr>
    </w:p>
    <w:tbl>
      <w:tblPr>
        <w:tblW w:w="10977" w:type="dxa"/>
        <w:tblInd w:w="1295" w:type="dxa"/>
        <w:tblCellMar>
          <w:left w:w="70" w:type="dxa"/>
          <w:right w:w="70" w:type="dxa"/>
        </w:tblCellMar>
        <w:tblLook w:val="0000" w:firstRow="0" w:lastRow="0" w:firstColumn="0" w:lastColumn="0" w:noHBand="0" w:noVBand="0"/>
      </w:tblPr>
      <w:tblGrid>
        <w:gridCol w:w="6583"/>
        <w:gridCol w:w="2409"/>
        <w:gridCol w:w="1985"/>
      </w:tblGrid>
      <w:tr w:rsidR="00D44A1D" w:rsidRPr="00095D2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2409" w:type="dxa"/>
            <w:tcBorders>
              <w:top w:val="single" w:sz="4" w:space="0" w:color="auto"/>
              <w:left w:val="nil"/>
              <w:bottom w:val="single" w:sz="4" w:space="0" w:color="auto"/>
              <w:right w:val="single" w:sz="4" w:space="0" w:color="auto"/>
            </w:tcBorders>
            <w:noWrap/>
            <w:vAlign w:val="bottom"/>
          </w:tcPr>
          <w:p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004BB9" w:rsidRPr="00095D27">
              <w:rPr>
                <w:rFonts w:ascii="Lato" w:eastAsia="Times New Roman" w:hAnsi="Lato" w:cs="Arial"/>
                <w:b/>
                <w:bCs/>
                <w:color w:val="000000"/>
                <w:sz w:val="20"/>
                <w:szCs w:val="20"/>
                <w:lang w:eastAsia="es-MX"/>
              </w:rPr>
              <w:t>5</w:t>
            </w:r>
          </w:p>
        </w:tc>
        <w:tc>
          <w:tcPr>
            <w:tcW w:w="1985" w:type="dxa"/>
            <w:tcBorders>
              <w:top w:val="single" w:sz="4" w:space="0" w:color="auto"/>
              <w:left w:val="nil"/>
              <w:bottom w:val="single" w:sz="4" w:space="0" w:color="auto"/>
              <w:right w:val="single" w:sz="4" w:space="0" w:color="auto"/>
            </w:tcBorders>
            <w:noWrap/>
            <w:vAlign w:val="bottom"/>
          </w:tcPr>
          <w:p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0B3E4E">
              <w:rPr>
                <w:rFonts w:ascii="Lato" w:eastAsia="Times New Roman" w:hAnsi="Lato" w:cs="Arial"/>
                <w:b/>
                <w:bCs/>
                <w:color w:val="000000"/>
                <w:sz w:val="20"/>
                <w:szCs w:val="20"/>
                <w:lang w:eastAsia="es-MX"/>
              </w:rPr>
              <w:t>6</w:t>
            </w:r>
          </w:p>
        </w:tc>
      </w:tr>
      <w:tr w:rsidR="00D849FF" w:rsidRPr="00095D27" w:rsidTr="00D8699C">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D849FF" w:rsidRPr="00095D27" w:rsidRDefault="00D849FF" w:rsidP="00D849FF">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Efectivo</w:t>
            </w:r>
          </w:p>
        </w:tc>
        <w:tc>
          <w:tcPr>
            <w:tcW w:w="2409" w:type="dxa"/>
            <w:tcBorders>
              <w:top w:val="single" w:sz="4" w:space="0" w:color="auto"/>
              <w:left w:val="nil"/>
              <w:bottom w:val="single" w:sz="4" w:space="0" w:color="auto"/>
              <w:right w:val="single" w:sz="4" w:space="0" w:color="auto"/>
            </w:tcBorders>
            <w:noWrap/>
          </w:tcPr>
          <w:p w:rsidR="00D849FF" w:rsidRPr="00095D27" w:rsidRDefault="00D849FF" w:rsidP="00D849FF">
            <w:pPr>
              <w:spacing w:after="0" w:line="240" w:lineRule="auto"/>
              <w:jc w:val="right"/>
              <w:rPr>
                <w:rFonts w:ascii="Lato" w:eastAsia="Times New Roman" w:hAnsi="Lato" w:cs="Arial"/>
                <w:color w:val="000000"/>
                <w:sz w:val="20"/>
                <w:szCs w:val="20"/>
                <w:lang w:eastAsia="es-MX"/>
              </w:rPr>
            </w:pPr>
            <w:r w:rsidRPr="00E10677">
              <w:rPr>
                <w:rFonts w:ascii="Lato" w:eastAsia="Times New Roman" w:hAnsi="Lato" w:cs="Arial"/>
                <w:color w:val="000000"/>
                <w:sz w:val="20"/>
                <w:szCs w:val="20"/>
                <w:lang w:eastAsia="es-MX"/>
              </w:rPr>
              <w:t>$</w:t>
            </w:r>
            <w:r w:rsidRPr="00E73682">
              <w:rPr>
                <w:rFonts w:ascii="Lato" w:eastAsia="Times New Roman" w:hAnsi="Lato" w:cs="Arial"/>
                <w:color w:val="000000"/>
                <w:sz w:val="20"/>
                <w:szCs w:val="20"/>
                <w:lang w:eastAsia="es-MX"/>
              </w:rPr>
              <w:t>2</w:t>
            </w:r>
            <w:r>
              <w:rPr>
                <w:rFonts w:ascii="Lato" w:eastAsia="Times New Roman" w:hAnsi="Lato" w:cs="Arial"/>
                <w:color w:val="000000"/>
                <w:sz w:val="20"/>
                <w:szCs w:val="20"/>
                <w:lang w:eastAsia="es-MX"/>
              </w:rPr>
              <w:t>9</w:t>
            </w:r>
            <w:r w:rsidRPr="00E73682">
              <w:rPr>
                <w:rFonts w:ascii="Lato" w:eastAsia="Times New Roman" w:hAnsi="Lato" w:cs="Arial"/>
                <w:color w:val="000000"/>
                <w:sz w:val="20"/>
                <w:szCs w:val="20"/>
                <w:lang w:eastAsia="es-MX"/>
              </w:rPr>
              <w:t>,</w:t>
            </w:r>
            <w:r>
              <w:rPr>
                <w:rFonts w:ascii="Lato" w:eastAsia="Times New Roman" w:hAnsi="Lato" w:cs="Arial"/>
                <w:color w:val="000000"/>
                <w:sz w:val="20"/>
                <w:szCs w:val="20"/>
                <w:lang w:eastAsia="es-MX"/>
              </w:rPr>
              <w:t>023.20</w:t>
            </w:r>
          </w:p>
        </w:tc>
        <w:tc>
          <w:tcPr>
            <w:tcW w:w="1985" w:type="dxa"/>
            <w:tcBorders>
              <w:top w:val="single" w:sz="4" w:space="0" w:color="auto"/>
              <w:left w:val="nil"/>
              <w:bottom w:val="single" w:sz="4" w:space="0" w:color="auto"/>
              <w:right w:val="single" w:sz="4" w:space="0" w:color="auto"/>
            </w:tcBorders>
            <w:noWrap/>
          </w:tcPr>
          <w:p w:rsidR="00D849FF" w:rsidRPr="00095D27" w:rsidRDefault="00D849FF" w:rsidP="00D849FF">
            <w:pPr>
              <w:spacing w:after="0" w:line="240" w:lineRule="auto"/>
              <w:jc w:val="right"/>
              <w:rPr>
                <w:rFonts w:ascii="Lato" w:eastAsia="Times New Roman" w:hAnsi="Lato" w:cs="Arial"/>
                <w:color w:val="000000"/>
                <w:sz w:val="20"/>
                <w:szCs w:val="20"/>
                <w:lang w:eastAsia="es-MX"/>
              </w:rPr>
            </w:pPr>
            <w:r w:rsidRPr="00C17AFC">
              <w:t>7</w:t>
            </w:r>
            <w:r>
              <w:t>,</w:t>
            </w:r>
            <w:r w:rsidRPr="00C17AFC">
              <w:t>262.26</w:t>
            </w:r>
          </w:p>
        </w:tc>
      </w:tr>
      <w:tr w:rsidR="00D849FF" w:rsidRPr="00095D27" w:rsidTr="00D8699C">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D849FF" w:rsidRPr="00095D27" w:rsidRDefault="00D849FF" w:rsidP="00D849FF">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Bancos/Tesorería</w:t>
            </w:r>
          </w:p>
        </w:tc>
        <w:tc>
          <w:tcPr>
            <w:tcW w:w="2409" w:type="dxa"/>
            <w:tcBorders>
              <w:top w:val="single" w:sz="4" w:space="0" w:color="auto"/>
              <w:left w:val="nil"/>
              <w:bottom w:val="single" w:sz="4" w:space="0" w:color="auto"/>
              <w:right w:val="single" w:sz="4" w:space="0" w:color="auto"/>
            </w:tcBorders>
            <w:noWrap/>
          </w:tcPr>
          <w:p w:rsidR="00D849FF" w:rsidRPr="00095D27" w:rsidRDefault="00D849FF" w:rsidP="00D849FF">
            <w:pPr>
              <w:spacing w:after="0" w:line="240" w:lineRule="auto"/>
              <w:jc w:val="right"/>
              <w:rPr>
                <w:rFonts w:ascii="Lato" w:eastAsia="Times New Roman" w:hAnsi="Lato" w:cs="Arial"/>
                <w:color w:val="000000"/>
                <w:sz w:val="20"/>
                <w:szCs w:val="20"/>
                <w:lang w:eastAsia="es-MX"/>
              </w:rPr>
            </w:pPr>
            <w:r w:rsidRPr="00E10677">
              <w:rPr>
                <w:rFonts w:ascii="Lato" w:eastAsia="Times New Roman" w:hAnsi="Lato" w:cs="Arial"/>
                <w:color w:val="000000"/>
                <w:sz w:val="20"/>
                <w:szCs w:val="20"/>
                <w:lang w:eastAsia="es-MX"/>
              </w:rPr>
              <w:t>$</w:t>
            </w:r>
            <w:r w:rsidRPr="00646CE9">
              <w:rPr>
                <w:rFonts w:ascii="Lato" w:eastAsia="Times New Roman" w:hAnsi="Lato" w:cs="Arial"/>
                <w:color w:val="000000"/>
                <w:sz w:val="20"/>
                <w:szCs w:val="20"/>
                <w:lang w:eastAsia="es-MX"/>
              </w:rPr>
              <w:t>12</w:t>
            </w:r>
            <w:r>
              <w:rPr>
                <w:rFonts w:ascii="Lato" w:eastAsia="Times New Roman" w:hAnsi="Lato" w:cs="Arial"/>
                <w:color w:val="000000"/>
                <w:sz w:val="20"/>
                <w:szCs w:val="20"/>
                <w:lang w:eastAsia="es-MX"/>
              </w:rPr>
              <w:t>,</w:t>
            </w:r>
            <w:r w:rsidRPr="00646CE9">
              <w:rPr>
                <w:rFonts w:ascii="Lato" w:eastAsia="Times New Roman" w:hAnsi="Lato" w:cs="Arial"/>
                <w:color w:val="000000"/>
                <w:sz w:val="20"/>
                <w:szCs w:val="20"/>
                <w:lang w:eastAsia="es-MX"/>
              </w:rPr>
              <w:t>692</w:t>
            </w:r>
            <w:r>
              <w:rPr>
                <w:rFonts w:ascii="Lato" w:eastAsia="Times New Roman" w:hAnsi="Lato" w:cs="Arial"/>
                <w:color w:val="000000"/>
                <w:sz w:val="20"/>
                <w:szCs w:val="20"/>
                <w:lang w:eastAsia="es-MX"/>
              </w:rPr>
              <w:t>,</w:t>
            </w:r>
            <w:r w:rsidRPr="00646CE9">
              <w:rPr>
                <w:rFonts w:ascii="Lato" w:eastAsia="Times New Roman" w:hAnsi="Lato" w:cs="Arial"/>
                <w:color w:val="000000"/>
                <w:sz w:val="20"/>
                <w:szCs w:val="20"/>
                <w:lang w:eastAsia="es-MX"/>
              </w:rPr>
              <w:t>860.9</w:t>
            </w:r>
            <w:r>
              <w:rPr>
                <w:rFonts w:ascii="Lato" w:eastAsia="Times New Roman" w:hAnsi="Lato" w:cs="Arial"/>
                <w:color w:val="000000"/>
                <w:sz w:val="20"/>
                <w:szCs w:val="20"/>
                <w:lang w:eastAsia="es-MX"/>
              </w:rPr>
              <w:t>0</w:t>
            </w:r>
          </w:p>
        </w:tc>
        <w:tc>
          <w:tcPr>
            <w:tcW w:w="1985" w:type="dxa"/>
            <w:tcBorders>
              <w:top w:val="single" w:sz="4" w:space="0" w:color="auto"/>
              <w:left w:val="nil"/>
              <w:bottom w:val="single" w:sz="4" w:space="0" w:color="auto"/>
              <w:right w:val="single" w:sz="4" w:space="0" w:color="auto"/>
            </w:tcBorders>
            <w:noWrap/>
          </w:tcPr>
          <w:p w:rsidR="00D849FF" w:rsidRPr="00095D27" w:rsidRDefault="00D849FF" w:rsidP="00D849FF">
            <w:pPr>
              <w:spacing w:after="0" w:line="240" w:lineRule="auto"/>
              <w:jc w:val="right"/>
              <w:rPr>
                <w:rFonts w:ascii="Lato" w:eastAsia="Times New Roman" w:hAnsi="Lato" w:cs="Arial"/>
                <w:color w:val="000000"/>
                <w:sz w:val="20"/>
                <w:szCs w:val="20"/>
                <w:lang w:eastAsia="es-MX"/>
              </w:rPr>
            </w:pPr>
            <w:r w:rsidRPr="00C17AFC">
              <w:t>13</w:t>
            </w:r>
            <w:r>
              <w:t>,</w:t>
            </w:r>
            <w:r w:rsidRPr="00C17AFC">
              <w:t>662</w:t>
            </w:r>
            <w:r>
              <w:t>,</w:t>
            </w:r>
            <w:r w:rsidRPr="00C17AFC">
              <w:t>331.94</w:t>
            </w:r>
          </w:p>
        </w:tc>
      </w:tr>
      <w:tr w:rsidR="0050704F" w:rsidRPr="00095D27" w:rsidTr="00D8699C">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50704F" w:rsidRPr="00095D27" w:rsidRDefault="0050704F" w:rsidP="0050704F">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Inversiones Temporales (Hasta 3 meses)</w:t>
            </w:r>
          </w:p>
        </w:tc>
        <w:tc>
          <w:tcPr>
            <w:tcW w:w="2409"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E10677">
              <w:rPr>
                <w:rFonts w:ascii="Lato" w:eastAsia="Times New Roman" w:hAnsi="Lato" w:cs="Arial"/>
                <w:color w:val="000000"/>
                <w:sz w:val="20"/>
                <w:szCs w:val="20"/>
                <w:lang w:eastAsia="es-MX"/>
              </w:rPr>
              <w:t>$0.00</w:t>
            </w:r>
          </w:p>
        </w:tc>
        <w:tc>
          <w:tcPr>
            <w:tcW w:w="1985"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756BFD">
              <w:t>$ .00</w:t>
            </w:r>
          </w:p>
        </w:tc>
      </w:tr>
      <w:tr w:rsidR="0050704F" w:rsidRPr="00095D27" w:rsidTr="00D8699C">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50704F" w:rsidRPr="00095D27" w:rsidRDefault="0050704F" w:rsidP="0050704F">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Fondos con Afectación Específica</w:t>
            </w:r>
          </w:p>
        </w:tc>
        <w:tc>
          <w:tcPr>
            <w:tcW w:w="2409"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E10677">
              <w:rPr>
                <w:rFonts w:ascii="Lato" w:eastAsia="Times New Roman" w:hAnsi="Lato" w:cs="Arial"/>
                <w:color w:val="000000"/>
                <w:sz w:val="20"/>
                <w:szCs w:val="20"/>
                <w:lang w:eastAsia="es-MX"/>
              </w:rPr>
              <w:t>$0.00</w:t>
            </w:r>
          </w:p>
        </w:tc>
        <w:tc>
          <w:tcPr>
            <w:tcW w:w="1985"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756BFD">
              <w:t>$ .00</w:t>
            </w:r>
          </w:p>
        </w:tc>
      </w:tr>
      <w:tr w:rsidR="0050704F" w:rsidRPr="00095D27" w:rsidTr="00D8699C">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50704F" w:rsidRPr="00095D27" w:rsidRDefault="0050704F" w:rsidP="0050704F">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Depósitos de Fondos de Terceros en Garantía y/o Administración</w:t>
            </w:r>
          </w:p>
        </w:tc>
        <w:tc>
          <w:tcPr>
            <w:tcW w:w="2409"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E10677">
              <w:rPr>
                <w:rFonts w:ascii="Lato" w:eastAsia="Times New Roman" w:hAnsi="Lato" w:cs="Arial"/>
                <w:color w:val="000000"/>
                <w:sz w:val="20"/>
                <w:szCs w:val="20"/>
                <w:lang w:eastAsia="es-MX"/>
              </w:rPr>
              <w:t>$107,516.91</w:t>
            </w:r>
          </w:p>
        </w:tc>
        <w:tc>
          <w:tcPr>
            <w:tcW w:w="1985"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756BFD">
              <w:t>$ 107,516.91</w:t>
            </w:r>
          </w:p>
        </w:tc>
      </w:tr>
      <w:tr w:rsidR="0050704F" w:rsidRPr="00095D27" w:rsidTr="00D8699C">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rsidR="0050704F" w:rsidRPr="00095D27" w:rsidRDefault="0050704F" w:rsidP="0050704F">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Otros Efectivos y Equivalentes</w:t>
            </w:r>
          </w:p>
        </w:tc>
        <w:tc>
          <w:tcPr>
            <w:tcW w:w="2409"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E10677">
              <w:rPr>
                <w:rFonts w:ascii="Lato" w:eastAsia="Times New Roman" w:hAnsi="Lato" w:cs="Arial"/>
                <w:color w:val="000000"/>
                <w:sz w:val="20"/>
                <w:szCs w:val="20"/>
                <w:lang w:eastAsia="es-MX"/>
              </w:rPr>
              <w:t>$0.00</w:t>
            </w:r>
          </w:p>
        </w:tc>
        <w:tc>
          <w:tcPr>
            <w:tcW w:w="1985" w:type="dxa"/>
            <w:tcBorders>
              <w:top w:val="single" w:sz="4" w:space="0" w:color="auto"/>
              <w:left w:val="nil"/>
              <w:bottom w:val="single" w:sz="4" w:space="0" w:color="auto"/>
              <w:right w:val="single" w:sz="4" w:space="0" w:color="auto"/>
            </w:tcBorders>
            <w:noWrap/>
          </w:tcPr>
          <w:p w:rsidR="0050704F" w:rsidRPr="00095D27" w:rsidRDefault="0050704F" w:rsidP="0050704F">
            <w:pPr>
              <w:spacing w:after="0" w:line="240" w:lineRule="auto"/>
              <w:jc w:val="right"/>
              <w:rPr>
                <w:rFonts w:ascii="Lato" w:eastAsia="Times New Roman" w:hAnsi="Lato" w:cs="Arial"/>
                <w:color w:val="000000"/>
                <w:sz w:val="20"/>
                <w:szCs w:val="20"/>
                <w:lang w:eastAsia="es-MX"/>
              </w:rPr>
            </w:pPr>
            <w:r w:rsidRPr="00756BFD">
              <w:t>$ .00</w:t>
            </w:r>
          </w:p>
        </w:tc>
      </w:tr>
      <w:tr w:rsidR="0050704F" w:rsidRPr="00095D27" w:rsidTr="00D8699C">
        <w:trPr>
          <w:trHeight w:val="240"/>
        </w:trPr>
        <w:tc>
          <w:tcPr>
            <w:tcW w:w="6583" w:type="dxa"/>
            <w:tcBorders>
              <w:top w:val="single" w:sz="4" w:space="0" w:color="auto"/>
              <w:left w:val="single" w:sz="4" w:space="0" w:color="auto"/>
              <w:bottom w:val="single" w:sz="4" w:space="0" w:color="auto"/>
              <w:right w:val="single" w:sz="4" w:space="0" w:color="000000"/>
            </w:tcBorders>
            <w:noWrap/>
            <w:vAlign w:val="bottom"/>
          </w:tcPr>
          <w:p w:rsidR="0050704F" w:rsidRPr="00095D27" w:rsidRDefault="0050704F" w:rsidP="0050704F">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Suma</w:t>
            </w:r>
          </w:p>
        </w:tc>
        <w:tc>
          <w:tcPr>
            <w:tcW w:w="2409" w:type="dxa"/>
            <w:tcBorders>
              <w:top w:val="single" w:sz="4" w:space="0" w:color="auto"/>
              <w:left w:val="nil"/>
              <w:bottom w:val="single" w:sz="4" w:space="0" w:color="auto"/>
              <w:right w:val="single" w:sz="4" w:space="0" w:color="000000"/>
            </w:tcBorders>
            <w:noWrap/>
          </w:tcPr>
          <w:p w:rsidR="0050704F" w:rsidRPr="00095D27" w:rsidRDefault="0050704F" w:rsidP="0050704F">
            <w:pPr>
              <w:spacing w:after="0" w:line="240" w:lineRule="auto"/>
              <w:jc w:val="right"/>
              <w:rPr>
                <w:rFonts w:ascii="Lato" w:eastAsia="Times New Roman" w:hAnsi="Lato" w:cs="Arial"/>
                <w:b/>
                <w:bCs/>
                <w:color w:val="000000"/>
                <w:sz w:val="20"/>
                <w:szCs w:val="20"/>
                <w:lang w:eastAsia="es-MX"/>
              </w:rPr>
            </w:pPr>
            <w:r w:rsidRPr="00E10677">
              <w:rPr>
                <w:rFonts w:ascii="Lato" w:eastAsia="Times New Roman" w:hAnsi="Lato" w:cs="Arial"/>
                <w:b/>
                <w:bCs/>
                <w:color w:val="000000"/>
                <w:sz w:val="20"/>
                <w:szCs w:val="20"/>
                <w:lang w:eastAsia="es-MX"/>
              </w:rPr>
              <w:t>$</w:t>
            </w:r>
            <w:r w:rsidRPr="008E3B05">
              <w:rPr>
                <w:rFonts w:ascii="Lato" w:eastAsia="Times New Roman" w:hAnsi="Lato" w:cs="Arial"/>
                <w:b/>
                <w:bCs/>
                <w:color w:val="000000"/>
                <w:sz w:val="20"/>
                <w:szCs w:val="20"/>
                <w:lang w:eastAsia="es-MX"/>
              </w:rPr>
              <w:t>12</w:t>
            </w:r>
            <w:r>
              <w:rPr>
                <w:rFonts w:ascii="Lato" w:eastAsia="Times New Roman" w:hAnsi="Lato" w:cs="Arial"/>
                <w:b/>
                <w:bCs/>
                <w:color w:val="000000"/>
                <w:sz w:val="20"/>
                <w:szCs w:val="20"/>
                <w:lang w:eastAsia="es-MX"/>
              </w:rPr>
              <w:t>,</w:t>
            </w:r>
            <w:r w:rsidRPr="008E3B05">
              <w:rPr>
                <w:rFonts w:ascii="Lato" w:eastAsia="Times New Roman" w:hAnsi="Lato" w:cs="Arial"/>
                <w:b/>
                <w:bCs/>
                <w:color w:val="000000"/>
                <w:sz w:val="20"/>
                <w:szCs w:val="20"/>
                <w:lang w:eastAsia="es-MX"/>
              </w:rPr>
              <w:t>829</w:t>
            </w:r>
            <w:r>
              <w:rPr>
                <w:rFonts w:ascii="Lato" w:eastAsia="Times New Roman" w:hAnsi="Lato" w:cs="Arial"/>
                <w:b/>
                <w:bCs/>
                <w:color w:val="000000"/>
                <w:sz w:val="20"/>
                <w:szCs w:val="20"/>
                <w:lang w:eastAsia="es-MX"/>
              </w:rPr>
              <w:t>,</w:t>
            </w:r>
            <w:r w:rsidRPr="008E3B05">
              <w:rPr>
                <w:rFonts w:ascii="Lato" w:eastAsia="Times New Roman" w:hAnsi="Lato" w:cs="Arial"/>
                <w:b/>
                <w:bCs/>
                <w:color w:val="000000"/>
                <w:sz w:val="20"/>
                <w:szCs w:val="20"/>
                <w:lang w:eastAsia="es-MX"/>
              </w:rPr>
              <w:t>401.01</w:t>
            </w:r>
          </w:p>
        </w:tc>
        <w:tc>
          <w:tcPr>
            <w:tcW w:w="1985" w:type="dxa"/>
            <w:tcBorders>
              <w:top w:val="single" w:sz="4" w:space="0" w:color="auto"/>
              <w:left w:val="nil"/>
              <w:bottom w:val="single" w:sz="4" w:space="0" w:color="auto"/>
              <w:right w:val="single" w:sz="4" w:space="0" w:color="000000"/>
            </w:tcBorders>
            <w:noWrap/>
          </w:tcPr>
          <w:p w:rsidR="0050704F" w:rsidRPr="00095D27" w:rsidRDefault="0050704F" w:rsidP="0050704F">
            <w:pPr>
              <w:spacing w:after="0" w:line="240" w:lineRule="auto"/>
              <w:jc w:val="right"/>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w:t>
            </w:r>
            <w:r w:rsidRPr="0050704F">
              <w:rPr>
                <w:rFonts w:ascii="Lato" w:eastAsia="Times New Roman" w:hAnsi="Lato" w:cs="Arial"/>
                <w:b/>
                <w:bCs/>
                <w:color w:val="000000"/>
                <w:sz w:val="20"/>
                <w:szCs w:val="20"/>
                <w:lang w:eastAsia="es-MX"/>
              </w:rPr>
              <w:t>1</w:t>
            </w:r>
            <w:r w:rsidR="00D849FF">
              <w:rPr>
                <w:rFonts w:ascii="Lato" w:eastAsia="Times New Roman" w:hAnsi="Lato" w:cs="Arial"/>
                <w:b/>
                <w:bCs/>
                <w:color w:val="000000"/>
                <w:sz w:val="20"/>
                <w:szCs w:val="20"/>
                <w:lang w:eastAsia="es-MX"/>
              </w:rPr>
              <w:t>3,777,111.11</w:t>
            </w:r>
          </w:p>
        </w:tc>
      </w:tr>
    </w:tbl>
    <w:p w:rsidR="00804D52" w:rsidRDefault="00804D52" w:rsidP="00804D52">
      <w:pPr>
        <w:pStyle w:val="ROMANOS"/>
        <w:spacing w:after="80" w:line="240" w:lineRule="auto"/>
        <w:ind w:left="0" w:firstLine="0"/>
        <w:rPr>
          <w:rFonts w:ascii="Lato" w:hAnsi="Lato"/>
          <w:b/>
          <w:bCs/>
          <w:sz w:val="20"/>
          <w:szCs w:val="20"/>
          <w:lang w:val="es-MX"/>
        </w:rPr>
      </w:pPr>
    </w:p>
    <w:p w:rsidR="00D44A1D" w:rsidRPr="00095D27" w:rsidRDefault="00773114" w:rsidP="00804D52">
      <w:pPr>
        <w:pStyle w:val="ROMANOS"/>
        <w:spacing w:after="80" w:line="240" w:lineRule="auto"/>
        <w:ind w:left="0" w:firstLine="0"/>
        <w:rPr>
          <w:rFonts w:ascii="Lato" w:hAnsi="Lato"/>
          <w:b/>
          <w:bCs/>
          <w:sz w:val="20"/>
          <w:szCs w:val="20"/>
          <w:lang w:val="es-MX"/>
        </w:rPr>
      </w:pPr>
      <w:r>
        <w:rPr>
          <w:rFonts w:ascii="Lato" w:hAnsi="Lato"/>
          <w:b/>
          <w:bCs/>
          <w:sz w:val="20"/>
          <w:szCs w:val="20"/>
          <w:lang w:val="es-MX"/>
        </w:rPr>
        <w:lastRenderedPageBreak/>
        <w:t>B</w:t>
      </w:r>
      <w:r w:rsidR="00D44A1D" w:rsidRPr="00095D27">
        <w:rPr>
          <w:rFonts w:ascii="Lato" w:hAnsi="Lato"/>
          <w:b/>
          <w:bCs/>
          <w:sz w:val="20"/>
          <w:szCs w:val="20"/>
          <w:lang w:val="es-MX"/>
        </w:rPr>
        <w:t>ancos/Tesorería</w:t>
      </w:r>
    </w:p>
    <w:p w:rsidR="00D44A1D" w:rsidRDefault="001F42EB">
      <w:pPr>
        <w:pStyle w:val="ROMANOS"/>
        <w:spacing w:after="80" w:line="240" w:lineRule="auto"/>
        <w:ind w:left="288" w:firstLine="0"/>
        <w:rPr>
          <w:rFonts w:ascii="Lato" w:hAnsi="Lato"/>
          <w:sz w:val="20"/>
          <w:szCs w:val="20"/>
          <w:lang w:val="es-MX"/>
        </w:rPr>
      </w:pPr>
      <w:r w:rsidRPr="00095D27">
        <w:rPr>
          <w:rFonts w:ascii="Lato" w:hAnsi="Lato"/>
          <w:sz w:val="20"/>
          <w:szCs w:val="20"/>
        </w:rPr>
        <w:t xml:space="preserve">               </w:t>
      </w:r>
      <w:r w:rsidRPr="00095D27">
        <w:rPr>
          <w:rFonts w:ascii="Lato" w:hAnsi="Lato"/>
          <w:sz w:val="20"/>
          <w:szCs w:val="20"/>
          <w:lang w:val="es-MX"/>
        </w:rPr>
        <w:t>Al</w:t>
      </w:r>
      <w:r w:rsidR="00773114">
        <w:rPr>
          <w:rFonts w:ascii="Lato" w:hAnsi="Lato"/>
          <w:sz w:val="20"/>
          <w:szCs w:val="20"/>
          <w:lang w:val="es-MX"/>
        </w:rPr>
        <w:t xml:space="preserve"> </w:t>
      </w:r>
      <w:r w:rsidR="00D27A0E">
        <w:rPr>
          <w:rFonts w:ascii="Lato" w:hAnsi="Lato"/>
          <w:sz w:val="20"/>
          <w:szCs w:val="20"/>
          <w:lang w:val="es-MX"/>
        </w:rPr>
        <w:t>31 de marzo de 2026</w:t>
      </w:r>
      <w:r w:rsidRPr="00095D27">
        <w:rPr>
          <w:rFonts w:ascii="Lato" w:hAnsi="Lato"/>
          <w:sz w:val="20"/>
          <w:szCs w:val="20"/>
        </w:rPr>
        <w:t>, el IYEM</w:t>
      </w:r>
      <w:r w:rsidR="00D44A1D" w:rsidRPr="00095D27">
        <w:rPr>
          <w:rFonts w:ascii="Lato" w:hAnsi="Lato"/>
          <w:sz w:val="20"/>
          <w:szCs w:val="20"/>
          <w:lang w:val="es-MX"/>
        </w:rPr>
        <w:t>, cuenta con la</w:t>
      </w:r>
      <w:r w:rsidR="00BF7B49">
        <w:rPr>
          <w:rFonts w:ascii="Lato" w:hAnsi="Lato"/>
          <w:sz w:val="20"/>
          <w:szCs w:val="20"/>
          <w:lang w:val="es-MX"/>
        </w:rPr>
        <w:t>s</w:t>
      </w:r>
      <w:r w:rsidR="00D44A1D" w:rsidRPr="00095D27">
        <w:rPr>
          <w:rFonts w:ascii="Lato" w:hAnsi="Lato"/>
          <w:sz w:val="20"/>
          <w:szCs w:val="20"/>
          <w:lang w:val="es-MX"/>
        </w:rPr>
        <w:t xml:space="preserve"> siguiente</w:t>
      </w:r>
      <w:r w:rsidR="00BF7B49">
        <w:rPr>
          <w:rFonts w:ascii="Lato" w:hAnsi="Lato"/>
          <w:sz w:val="20"/>
          <w:szCs w:val="20"/>
          <w:lang w:val="es-MX"/>
        </w:rPr>
        <w:t>s</w:t>
      </w:r>
      <w:r w:rsidR="00D44A1D" w:rsidRPr="00095D27">
        <w:rPr>
          <w:rFonts w:ascii="Lato" w:hAnsi="Lato"/>
          <w:sz w:val="20"/>
          <w:szCs w:val="20"/>
          <w:lang w:val="es-MX"/>
        </w:rPr>
        <w:t xml:space="preserve"> cuenta</w:t>
      </w:r>
      <w:r w:rsidR="00BF7B49">
        <w:rPr>
          <w:rFonts w:ascii="Lato" w:hAnsi="Lato"/>
          <w:sz w:val="20"/>
          <w:szCs w:val="20"/>
          <w:lang w:val="es-MX"/>
        </w:rPr>
        <w:t>s</w:t>
      </w:r>
      <w:r w:rsidR="00D44A1D" w:rsidRPr="00095D27">
        <w:rPr>
          <w:rFonts w:ascii="Lato" w:hAnsi="Lato"/>
          <w:sz w:val="20"/>
          <w:szCs w:val="20"/>
          <w:lang w:val="es-MX"/>
        </w:rPr>
        <w:t xml:space="preserve"> bancaria</w:t>
      </w:r>
      <w:r w:rsidR="00BF7B49">
        <w:rPr>
          <w:rFonts w:ascii="Lato" w:hAnsi="Lato"/>
          <w:sz w:val="20"/>
          <w:szCs w:val="20"/>
          <w:lang w:val="es-MX"/>
        </w:rPr>
        <w:t>s</w:t>
      </w:r>
      <w:r w:rsidR="00D44A1D" w:rsidRPr="00095D27">
        <w:rPr>
          <w:rFonts w:ascii="Lato" w:hAnsi="Lato"/>
          <w:sz w:val="20"/>
          <w:szCs w:val="20"/>
          <w:lang w:val="es-MX"/>
        </w:rPr>
        <w:t>:</w:t>
      </w:r>
    </w:p>
    <w:tbl>
      <w:tblPr>
        <w:tblpPr w:leftFromText="141" w:rightFromText="141"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5"/>
        <w:gridCol w:w="3261"/>
      </w:tblGrid>
      <w:tr w:rsidR="00E75EB9" w:rsidRPr="005F4172" w:rsidTr="00EB2832">
        <w:tc>
          <w:tcPr>
            <w:tcW w:w="8325" w:type="dxa"/>
            <w:shd w:val="clear" w:color="auto" w:fill="auto"/>
          </w:tcPr>
          <w:p w:rsidR="00E75EB9" w:rsidRPr="005F4172" w:rsidRDefault="00E75EB9" w:rsidP="00EB2832">
            <w:pPr>
              <w:pStyle w:val="ROMANOS"/>
              <w:spacing w:after="80" w:line="240" w:lineRule="auto"/>
              <w:ind w:left="0" w:firstLine="0"/>
              <w:rPr>
                <w:rFonts w:ascii="Lato" w:hAnsi="Lato"/>
                <w:sz w:val="20"/>
                <w:szCs w:val="20"/>
                <w:lang w:val="es-MX"/>
              </w:rPr>
            </w:pPr>
            <w:r w:rsidRPr="004017F7">
              <w:t>Banco</w:t>
            </w:r>
          </w:p>
        </w:tc>
        <w:tc>
          <w:tcPr>
            <w:tcW w:w="3261" w:type="dxa"/>
            <w:shd w:val="clear" w:color="auto" w:fill="auto"/>
          </w:tcPr>
          <w:p w:rsidR="00E75EB9" w:rsidRPr="005F4172" w:rsidRDefault="00E75EB9" w:rsidP="00EB2832">
            <w:pPr>
              <w:pStyle w:val="ROMANOS"/>
              <w:spacing w:after="80" w:line="240" w:lineRule="auto"/>
              <w:ind w:left="0" w:firstLine="0"/>
              <w:rPr>
                <w:rFonts w:ascii="Lato" w:hAnsi="Lato"/>
                <w:sz w:val="20"/>
                <w:szCs w:val="20"/>
                <w:lang w:val="es-MX"/>
              </w:rPr>
            </w:pPr>
            <w:r w:rsidRPr="004017F7">
              <w:t>Importe</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0108973237</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524,520.32</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0113353206</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112,618.96</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0114005120</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94,767.70</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0114161548</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7,019,426.66</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0115297265</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76,356.54</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0116050956</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449,097.45</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 xml:space="preserve">BBVA </w:t>
            </w:r>
            <w:proofErr w:type="spellStart"/>
            <w:r>
              <w:t>Cta</w:t>
            </w:r>
            <w:proofErr w:type="spellEnd"/>
            <w:r w:rsidRPr="004017F7">
              <w:t xml:space="preserve"> 124505069 THV</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13,715.01</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0123469581 Remanente 2024 FF5073</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122,636.17</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 xml:space="preserve">BBVA </w:t>
            </w:r>
            <w:proofErr w:type="spellStart"/>
            <w:r>
              <w:t>Cta</w:t>
            </w:r>
            <w:proofErr w:type="spellEnd"/>
            <w:r w:rsidRPr="004017F7">
              <w:t xml:space="preserve"> 0125285348 Otros Ingresos Remanente 2025 FF 4073</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52,560.69</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0124311434 FF 101 Recursos Propios 2025</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0.03</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 Cta</w:t>
            </w:r>
            <w:r w:rsidRPr="004017F7">
              <w:t>. 0124311272 FF-01 Participaciones Federales 2025</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1.22</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BBVA</w:t>
            </w:r>
            <w:r w:rsidRPr="004017F7">
              <w:t xml:space="preserve"> Cta. 0125107288 PROG SETY FERIAS ROP</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62,003.74</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 xml:space="preserve">BBVA </w:t>
            </w:r>
            <w:proofErr w:type="spellStart"/>
            <w:r>
              <w:t>Cta</w:t>
            </w:r>
            <w:proofErr w:type="spellEnd"/>
            <w:r w:rsidRPr="004017F7">
              <w:t xml:space="preserve"> 0126228208 FF01 Participaciones Federales 2026</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1,474,731.63</w:t>
            </w:r>
          </w:p>
        </w:tc>
      </w:tr>
      <w:tr w:rsidR="00D849FF" w:rsidRPr="005F4172" w:rsidTr="00EB2832">
        <w:tc>
          <w:tcPr>
            <w:tcW w:w="8325" w:type="dxa"/>
            <w:shd w:val="clear" w:color="auto" w:fill="auto"/>
          </w:tcPr>
          <w:p w:rsidR="00D849FF" w:rsidRPr="005F4172" w:rsidRDefault="00D849FF" w:rsidP="00EB2832">
            <w:pPr>
              <w:pStyle w:val="ROMANOS"/>
              <w:spacing w:after="80" w:line="240" w:lineRule="auto"/>
              <w:ind w:left="0" w:firstLine="0"/>
              <w:rPr>
                <w:rFonts w:ascii="Lato" w:hAnsi="Lato"/>
                <w:sz w:val="20"/>
                <w:szCs w:val="20"/>
                <w:lang w:val="es-MX"/>
              </w:rPr>
            </w:pPr>
            <w:r>
              <w:t xml:space="preserve">BBVA </w:t>
            </w:r>
            <w:proofErr w:type="spellStart"/>
            <w:r>
              <w:t>Cta</w:t>
            </w:r>
            <w:proofErr w:type="spellEnd"/>
            <w:r w:rsidRPr="004017F7">
              <w:t xml:space="preserve"> 0126228305 FF101 Recursos Propios 2026</w:t>
            </w:r>
          </w:p>
        </w:tc>
        <w:tc>
          <w:tcPr>
            <w:tcW w:w="3261" w:type="dxa"/>
            <w:shd w:val="clear" w:color="auto" w:fill="auto"/>
            <w:vAlign w:val="center"/>
          </w:tcPr>
          <w:p w:rsidR="00D849FF" w:rsidRPr="005F4172" w:rsidRDefault="00D849FF" w:rsidP="00EB2832">
            <w:pPr>
              <w:pStyle w:val="ROMANOS"/>
              <w:spacing w:after="80" w:line="240" w:lineRule="auto"/>
              <w:ind w:left="0" w:firstLine="0"/>
              <w:jc w:val="right"/>
              <w:rPr>
                <w:rFonts w:ascii="Lato" w:hAnsi="Lato"/>
                <w:sz w:val="20"/>
                <w:szCs w:val="20"/>
                <w:lang w:val="es-MX"/>
              </w:rPr>
            </w:pPr>
            <w:r>
              <w:rPr>
                <w:rFonts w:cs="Arial"/>
                <w:color w:val="000000"/>
              </w:rPr>
              <w:t>3,203,420.28</w:t>
            </w:r>
          </w:p>
        </w:tc>
      </w:tr>
      <w:tr w:rsidR="00D849FF" w:rsidRPr="0050704F" w:rsidTr="00EB2832">
        <w:tc>
          <w:tcPr>
            <w:tcW w:w="8325" w:type="dxa"/>
            <w:shd w:val="clear" w:color="auto" w:fill="auto"/>
          </w:tcPr>
          <w:p w:rsidR="00D849FF" w:rsidRPr="00D849FF" w:rsidRDefault="00D849FF" w:rsidP="00EB2832">
            <w:pPr>
              <w:pStyle w:val="ROMANOS"/>
              <w:spacing w:after="80" w:line="240" w:lineRule="auto"/>
              <w:ind w:left="0" w:firstLine="0"/>
            </w:pPr>
            <w:r w:rsidRPr="00D849FF">
              <w:t>BBVA Cta. 0125338387 Programa SETY ROP Decreto 91/2025 FF101</w:t>
            </w:r>
          </w:p>
        </w:tc>
        <w:tc>
          <w:tcPr>
            <w:tcW w:w="3261" w:type="dxa"/>
            <w:shd w:val="clear" w:color="auto" w:fill="auto"/>
            <w:vAlign w:val="bottom"/>
          </w:tcPr>
          <w:p w:rsidR="00D849FF" w:rsidRPr="0050704F" w:rsidRDefault="00D849FF" w:rsidP="00EB2832">
            <w:pPr>
              <w:pStyle w:val="ROMANOS"/>
              <w:spacing w:after="80" w:line="240" w:lineRule="auto"/>
              <w:ind w:left="0" w:firstLine="0"/>
              <w:jc w:val="right"/>
              <w:rPr>
                <w:b/>
                <w:bCs/>
              </w:rPr>
            </w:pPr>
            <w:r>
              <w:rPr>
                <w:rFonts w:ascii="Aptos Narrow" w:hAnsi="Aptos Narrow"/>
                <w:color w:val="000000"/>
                <w:sz w:val="22"/>
                <w:szCs w:val="22"/>
              </w:rPr>
              <w:t>456475.54</w:t>
            </w:r>
          </w:p>
        </w:tc>
      </w:tr>
      <w:tr w:rsidR="00D849FF" w:rsidRPr="0050704F" w:rsidTr="00EB2832">
        <w:tc>
          <w:tcPr>
            <w:tcW w:w="8325" w:type="dxa"/>
            <w:shd w:val="clear" w:color="auto" w:fill="auto"/>
          </w:tcPr>
          <w:p w:rsidR="00D849FF" w:rsidRPr="0050704F" w:rsidRDefault="00D849FF" w:rsidP="00EB2832">
            <w:pPr>
              <w:pStyle w:val="ROMANOS"/>
              <w:spacing w:after="80" w:line="240" w:lineRule="auto"/>
              <w:ind w:left="0" w:firstLine="0"/>
              <w:rPr>
                <w:rFonts w:ascii="Lato" w:hAnsi="Lato"/>
                <w:b/>
                <w:bCs/>
                <w:sz w:val="20"/>
                <w:szCs w:val="20"/>
                <w:lang w:val="es-MX"/>
              </w:rPr>
            </w:pPr>
            <w:r w:rsidRPr="0050704F">
              <w:rPr>
                <w:b/>
                <w:bCs/>
              </w:rPr>
              <w:t>TOTAL</w:t>
            </w:r>
          </w:p>
        </w:tc>
        <w:tc>
          <w:tcPr>
            <w:tcW w:w="3261" w:type="dxa"/>
            <w:shd w:val="clear" w:color="auto" w:fill="auto"/>
            <w:vAlign w:val="center"/>
          </w:tcPr>
          <w:p w:rsidR="00D849FF" w:rsidRPr="0050704F" w:rsidRDefault="00D849FF" w:rsidP="00EB2832">
            <w:pPr>
              <w:pStyle w:val="ROMANOS"/>
              <w:spacing w:after="80" w:line="240" w:lineRule="auto"/>
              <w:ind w:left="0" w:firstLine="0"/>
              <w:jc w:val="right"/>
              <w:rPr>
                <w:rFonts w:ascii="Lato" w:hAnsi="Lato"/>
                <w:b/>
                <w:bCs/>
                <w:sz w:val="20"/>
                <w:szCs w:val="20"/>
                <w:lang w:val="es-MX"/>
              </w:rPr>
            </w:pPr>
            <w:r>
              <w:rPr>
                <w:rFonts w:cs="Arial"/>
                <w:b/>
                <w:bCs/>
                <w:color w:val="000000"/>
              </w:rPr>
              <w:t>$13,662,331.94</w:t>
            </w:r>
          </w:p>
        </w:tc>
      </w:tr>
    </w:tbl>
    <w:p w:rsidR="00E75EB9" w:rsidRPr="0050704F" w:rsidRDefault="00E75EB9">
      <w:pPr>
        <w:pStyle w:val="ROMANOS"/>
        <w:spacing w:after="80" w:line="240" w:lineRule="auto"/>
        <w:ind w:left="288" w:firstLine="0"/>
        <w:rPr>
          <w:rFonts w:ascii="Lato" w:hAnsi="Lato"/>
          <w:b/>
          <w:bCs/>
          <w:sz w:val="20"/>
          <w:szCs w:val="20"/>
          <w:lang w:val="es-MX"/>
        </w:rPr>
      </w:pPr>
    </w:p>
    <w:p w:rsidR="0026001C" w:rsidRDefault="0026001C">
      <w:pPr>
        <w:pStyle w:val="ROMANOS"/>
        <w:spacing w:after="80" w:line="240" w:lineRule="auto"/>
        <w:ind w:left="288" w:firstLine="0"/>
        <w:rPr>
          <w:rFonts w:ascii="Lato" w:hAnsi="Lato"/>
          <w:sz w:val="20"/>
          <w:szCs w:val="20"/>
          <w:lang w:val="es-MX"/>
        </w:rPr>
      </w:pPr>
    </w:p>
    <w:p w:rsidR="0026001C" w:rsidRPr="00095D27" w:rsidRDefault="0026001C">
      <w:pPr>
        <w:pStyle w:val="ROMANOS"/>
        <w:spacing w:after="80" w:line="240" w:lineRule="auto"/>
        <w:ind w:left="288" w:firstLine="0"/>
        <w:rPr>
          <w:rFonts w:ascii="Lato" w:hAnsi="Lato"/>
          <w:sz w:val="20"/>
          <w:szCs w:val="20"/>
          <w:lang w:val="es-MX"/>
        </w:rPr>
      </w:pPr>
    </w:p>
    <w:p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Inversiones Temporales</w:t>
      </w:r>
    </w:p>
    <w:p w:rsidR="00D44A1D" w:rsidRPr="00095D27" w:rsidRDefault="007305A4">
      <w:pPr>
        <w:pStyle w:val="ROMANOS"/>
        <w:spacing w:after="80" w:line="240" w:lineRule="auto"/>
        <w:ind w:left="288" w:firstLine="0"/>
        <w:rPr>
          <w:rFonts w:ascii="Lato" w:hAnsi="Lato"/>
          <w:b/>
          <w:bCs/>
          <w:sz w:val="20"/>
          <w:szCs w:val="20"/>
          <w:lang w:val="es-MX"/>
        </w:rPr>
      </w:pPr>
      <w:r w:rsidRPr="00095D27">
        <w:rPr>
          <w:rFonts w:ascii="Lato" w:hAnsi="Lato"/>
          <w:sz w:val="20"/>
          <w:szCs w:val="20"/>
          <w:lang w:val="es-MX"/>
        </w:rPr>
        <w:t xml:space="preserve">Al </w:t>
      </w:r>
      <w:r w:rsidR="00D27A0E">
        <w:rPr>
          <w:rFonts w:ascii="Lato" w:hAnsi="Lato"/>
          <w:sz w:val="20"/>
          <w:szCs w:val="20"/>
          <w:lang w:val="es-MX"/>
        </w:rPr>
        <w:t>31 de marzo de 2026</w:t>
      </w:r>
      <w:r w:rsidR="00623226" w:rsidRPr="00095D27">
        <w:rPr>
          <w:rFonts w:ascii="Lato" w:hAnsi="Lato"/>
          <w:sz w:val="20"/>
          <w:szCs w:val="20"/>
          <w:lang w:val="es-MX"/>
        </w:rPr>
        <w:t xml:space="preserve"> </w:t>
      </w:r>
      <w:r w:rsidRPr="00095D27">
        <w:rPr>
          <w:rFonts w:ascii="Lato" w:hAnsi="Lato" w:cs="Arial"/>
          <w:sz w:val="20"/>
          <w:szCs w:val="20"/>
          <w:lang w:val="es-MX"/>
        </w:rPr>
        <w:t>el Instituto Yucateco de Emprendedores (IYEM), no cuenta con Inversiones Temporales</w:t>
      </w:r>
    </w:p>
    <w:p w:rsidR="00C70584" w:rsidRDefault="00C70584">
      <w:pPr>
        <w:pStyle w:val="ROMANOS"/>
        <w:spacing w:after="80" w:line="240" w:lineRule="auto"/>
        <w:ind w:left="288" w:firstLine="0"/>
        <w:rPr>
          <w:rFonts w:ascii="Lato" w:hAnsi="Lato"/>
          <w:b/>
          <w:bCs/>
          <w:sz w:val="20"/>
          <w:szCs w:val="20"/>
          <w:lang w:val="es-MX"/>
        </w:rPr>
      </w:pPr>
    </w:p>
    <w:p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Fondos con Afectación Específica</w:t>
      </w:r>
    </w:p>
    <w:p w:rsidR="00D44A1D" w:rsidRPr="00095D27" w:rsidRDefault="00D44A1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Al </w:t>
      </w:r>
      <w:r w:rsidR="00D27A0E">
        <w:rPr>
          <w:rFonts w:ascii="Lato" w:hAnsi="Lato"/>
          <w:sz w:val="20"/>
          <w:szCs w:val="20"/>
          <w:lang w:val="es-MX"/>
        </w:rPr>
        <w:t>31 de marzo de 2026</w:t>
      </w:r>
      <w:r w:rsidRPr="00095D27">
        <w:rPr>
          <w:rFonts w:ascii="Lato" w:hAnsi="Lato"/>
          <w:sz w:val="20"/>
          <w:szCs w:val="20"/>
          <w:lang w:val="es-MX"/>
        </w:rPr>
        <w:t xml:space="preserve">, </w:t>
      </w:r>
      <w:r w:rsidR="007305A4" w:rsidRPr="00095D27">
        <w:rPr>
          <w:rFonts w:ascii="Lato" w:hAnsi="Lato" w:cs="Arial"/>
          <w:sz w:val="20"/>
          <w:szCs w:val="20"/>
          <w:lang w:val="es-MX"/>
        </w:rPr>
        <w:t xml:space="preserve">el Instituto Yucateco de Emprendedores (IYEM), </w:t>
      </w:r>
      <w:r w:rsidRPr="00095D27">
        <w:rPr>
          <w:rFonts w:ascii="Lato" w:hAnsi="Lato"/>
          <w:sz w:val="20"/>
          <w:szCs w:val="20"/>
          <w:lang w:val="es-MX"/>
        </w:rPr>
        <w:t>no se cuenta con ningún fondo con afectación específica, ni con inversiones financieras en el corto y largo plazo.</w:t>
      </w:r>
    </w:p>
    <w:p w:rsidR="00C70584" w:rsidRPr="00095D27" w:rsidRDefault="00C70584">
      <w:pPr>
        <w:pStyle w:val="Texto"/>
        <w:spacing w:after="80" w:line="240" w:lineRule="auto"/>
        <w:rPr>
          <w:rFonts w:ascii="Lato" w:hAnsi="Lato"/>
          <w:b/>
          <w:sz w:val="20"/>
          <w:lang w:val="es-MX"/>
        </w:rPr>
      </w:pPr>
    </w:p>
    <w:p w:rsidR="008B2AD5" w:rsidRDefault="008B2AD5">
      <w:pPr>
        <w:pStyle w:val="Texto"/>
        <w:spacing w:after="80" w:line="240" w:lineRule="auto"/>
        <w:rPr>
          <w:rFonts w:ascii="Lato" w:hAnsi="Lato"/>
          <w:b/>
          <w:sz w:val="20"/>
          <w:lang w:val="es-MX"/>
        </w:rPr>
      </w:pPr>
    </w:p>
    <w:p w:rsidR="00D44A1D" w:rsidRDefault="00D44A1D">
      <w:pPr>
        <w:pStyle w:val="Texto"/>
        <w:spacing w:after="80" w:line="240" w:lineRule="auto"/>
        <w:rPr>
          <w:rFonts w:ascii="Lato" w:hAnsi="Lato"/>
          <w:b/>
          <w:sz w:val="20"/>
          <w:lang w:val="es-MX"/>
        </w:rPr>
      </w:pPr>
      <w:r w:rsidRPr="00E34647">
        <w:rPr>
          <w:rFonts w:ascii="Lato" w:hAnsi="Lato"/>
          <w:b/>
          <w:sz w:val="20"/>
          <w:lang w:val="es-MX"/>
        </w:rPr>
        <w:t>Derechos a recibir Efectivo y Equivalentes y Bienes o Servicios</w:t>
      </w:r>
    </w:p>
    <w:p w:rsidR="00984269" w:rsidRPr="00095D27" w:rsidRDefault="00984269">
      <w:pPr>
        <w:pStyle w:val="Texto"/>
        <w:spacing w:after="80" w:line="240" w:lineRule="auto"/>
        <w:rPr>
          <w:rFonts w:ascii="Lato" w:hAnsi="Lato"/>
          <w:b/>
          <w:sz w:val="20"/>
          <w:lang w:val="es-MX"/>
        </w:rPr>
      </w:pPr>
    </w:p>
    <w:tbl>
      <w:tblPr>
        <w:tblW w:w="10052" w:type="dxa"/>
        <w:tblInd w:w="1617" w:type="dxa"/>
        <w:tblCellMar>
          <w:left w:w="70" w:type="dxa"/>
          <w:right w:w="70" w:type="dxa"/>
        </w:tblCellMar>
        <w:tblLook w:val="0000" w:firstRow="0" w:lastRow="0" w:firstColumn="0" w:lastColumn="0" w:noHBand="0" w:noVBand="0"/>
      </w:tblPr>
      <w:tblGrid>
        <w:gridCol w:w="5942"/>
        <w:gridCol w:w="2119"/>
        <w:gridCol w:w="1991"/>
      </w:tblGrid>
      <w:tr w:rsidR="00E115BF" w:rsidRPr="00095D27" w:rsidTr="00E115BF">
        <w:trPr>
          <w:trHeight w:val="240"/>
        </w:trPr>
        <w:tc>
          <w:tcPr>
            <w:tcW w:w="5942" w:type="dxa"/>
            <w:tcBorders>
              <w:top w:val="single" w:sz="4" w:space="0" w:color="auto"/>
              <w:left w:val="single" w:sz="4" w:space="0" w:color="auto"/>
              <w:bottom w:val="single" w:sz="4" w:space="0" w:color="auto"/>
              <w:right w:val="nil"/>
            </w:tcBorders>
            <w:noWrap/>
            <w:vAlign w:val="bottom"/>
          </w:tcPr>
          <w:p w:rsidR="00E115BF" w:rsidRPr="00095D27" w:rsidRDefault="00E115BF" w:rsidP="00E115BF">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2119" w:type="dxa"/>
            <w:tcBorders>
              <w:top w:val="single" w:sz="4" w:space="0" w:color="auto"/>
              <w:left w:val="single" w:sz="4" w:space="0" w:color="auto"/>
              <w:bottom w:val="single" w:sz="4" w:space="0" w:color="auto"/>
              <w:right w:val="single" w:sz="4" w:space="0" w:color="auto"/>
            </w:tcBorders>
            <w:vAlign w:val="bottom"/>
          </w:tcPr>
          <w:p w:rsidR="00E115BF" w:rsidRPr="00095D27" w:rsidRDefault="00E115BF" w:rsidP="00E115BF">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C9640A">
              <w:rPr>
                <w:rFonts w:ascii="Lato" w:eastAsia="Times New Roman" w:hAnsi="Lato" w:cs="Arial"/>
                <w:b/>
                <w:bCs/>
                <w:color w:val="000000"/>
                <w:sz w:val="20"/>
                <w:szCs w:val="20"/>
                <w:lang w:eastAsia="es-MX"/>
              </w:rPr>
              <w:t>6</w:t>
            </w:r>
          </w:p>
        </w:tc>
        <w:tc>
          <w:tcPr>
            <w:tcW w:w="1991" w:type="dxa"/>
            <w:tcBorders>
              <w:top w:val="single" w:sz="4" w:space="0" w:color="auto"/>
              <w:left w:val="single" w:sz="4" w:space="0" w:color="auto"/>
              <w:bottom w:val="single" w:sz="4" w:space="0" w:color="auto"/>
              <w:right w:val="single" w:sz="4" w:space="0" w:color="000000"/>
            </w:tcBorders>
            <w:noWrap/>
            <w:vAlign w:val="bottom"/>
          </w:tcPr>
          <w:p w:rsidR="00E115BF" w:rsidRPr="00095D27" w:rsidRDefault="00E115BF" w:rsidP="00E115BF">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2025</w:t>
            </w:r>
          </w:p>
        </w:tc>
      </w:tr>
      <w:tr w:rsidR="00EB2832" w:rsidRPr="00095D27" w:rsidTr="00D8699C">
        <w:trPr>
          <w:trHeight w:val="240"/>
        </w:trPr>
        <w:tc>
          <w:tcPr>
            <w:tcW w:w="5942" w:type="dxa"/>
            <w:tcBorders>
              <w:top w:val="single" w:sz="4" w:space="0" w:color="auto"/>
              <w:left w:val="single" w:sz="4" w:space="0" w:color="auto"/>
              <w:bottom w:val="single" w:sz="4" w:space="0" w:color="auto"/>
              <w:right w:val="nil"/>
            </w:tcBorders>
            <w:noWrap/>
            <w:vAlign w:val="bottom"/>
          </w:tcPr>
          <w:p w:rsidR="00EB2832" w:rsidRPr="00095D27" w:rsidRDefault="00EB2832" w:rsidP="00EB2832">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CUENTAS POR COBRAR A CORTO PLAZO</w:t>
            </w:r>
          </w:p>
        </w:tc>
        <w:tc>
          <w:tcPr>
            <w:tcW w:w="2119" w:type="dxa"/>
            <w:tcBorders>
              <w:top w:val="single" w:sz="4" w:space="0" w:color="auto"/>
              <w:left w:val="single" w:sz="4" w:space="0" w:color="auto"/>
              <w:bottom w:val="single" w:sz="4" w:space="0" w:color="auto"/>
              <w:right w:val="single" w:sz="4" w:space="0" w:color="auto"/>
            </w:tcBorders>
            <w:vAlign w:val="bottom"/>
          </w:tcPr>
          <w:p w:rsidR="00EB2832" w:rsidRPr="009E2901" w:rsidRDefault="00EB2832" w:rsidP="00EB2832">
            <w:pPr>
              <w:spacing w:after="0" w:line="240" w:lineRule="auto"/>
              <w:jc w:val="right"/>
            </w:pPr>
            <w:r w:rsidRPr="00EB2832">
              <w:t>192</w:t>
            </w:r>
            <w:r>
              <w:t>,</w:t>
            </w:r>
            <w:r w:rsidRPr="00EB2832">
              <w:t>300.34</w:t>
            </w:r>
          </w:p>
        </w:tc>
        <w:tc>
          <w:tcPr>
            <w:tcW w:w="1991" w:type="dxa"/>
            <w:tcBorders>
              <w:top w:val="single" w:sz="4" w:space="0" w:color="auto"/>
              <w:left w:val="single" w:sz="4" w:space="0" w:color="auto"/>
              <w:bottom w:val="single" w:sz="4" w:space="0" w:color="auto"/>
              <w:right w:val="single" w:sz="4" w:space="0" w:color="000000"/>
            </w:tcBorders>
            <w:noWrap/>
          </w:tcPr>
          <w:p w:rsidR="00EB2832" w:rsidRPr="0094147B" w:rsidRDefault="00EB2832" w:rsidP="00EB2832">
            <w:pPr>
              <w:spacing w:after="0" w:line="240" w:lineRule="auto"/>
              <w:jc w:val="right"/>
              <w:rPr>
                <w:rFonts w:ascii="Lato" w:hAnsi="Lato"/>
                <w:color w:val="000000"/>
                <w:sz w:val="20"/>
                <w:szCs w:val="20"/>
              </w:rPr>
            </w:pPr>
            <w:r w:rsidRPr="009E2901">
              <w:t>206</w:t>
            </w:r>
            <w:r>
              <w:t>,</w:t>
            </w:r>
            <w:r w:rsidRPr="009E2901">
              <w:t>820.56</w:t>
            </w:r>
          </w:p>
        </w:tc>
      </w:tr>
      <w:tr w:rsidR="00EB2832" w:rsidRPr="00095D27" w:rsidTr="00D8699C">
        <w:trPr>
          <w:trHeight w:val="240"/>
        </w:trPr>
        <w:tc>
          <w:tcPr>
            <w:tcW w:w="5942" w:type="dxa"/>
            <w:tcBorders>
              <w:top w:val="single" w:sz="4" w:space="0" w:color="auto"/>
              <w:left w:val="single" w:sz="4" w:space="0" w:color="auto"/>
              <w:bottom w:val="single" w:sz="4" w:space="0" w:color="auto"/>
              <w:right w:val="nil"/>
            </w:tcBorders>
            <w:noWrap/>
            <w:vAlign w:val="bottom"/>
          </w:tcPr>
          <w:p w:rsidR="00EB2832" w:rsidRPr="00095D27" w:rsidRDefault="00EB2832" w:rsidP="00EB2832">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DEUDORES DIVERSOS POR COBRAR A CORTO PLAZO</w:t>
            </w:r>
          </w:p>
        </w:tc>
        <w:tc>
          <w:tcPr>
            <w:tcW w:w="2119" w:type="dxa"/>
            <w:tcBorders>
              <w:top w:val="single" w:sz="4" w:space="0" w:color="auto"/>
              <w:left w:val="single" w:sz="4" w:space="0" w:color="auto"/>
              <w:bottom w:val="single" w:sz="4" w:space="0" w:color="auto"/>
              <w:right w:val="single" w:sz="4" w:space="0" w:color="auto"/>
            </w:tcBorders>
            <w:vAlign w:val="bottom"/>
          </w:tcPr>
          <w:p w:rsidR="00EB2832" w:rsidRPr="006C0AF5" w:rsidRDefault="00EB2832" w:rsidP="00EB2832">
            <w:pPr>
              <w:spacing w:after="0" w:line="240" w:lineRule="auto"/>
              <w:jc w:val="right"/>
            </w:pPr>
            <w:r w:rsidRPr="00EB2832">
              <w:t>114</w:t>
            </w:r>
            <w:r>
              <w:t>,</w:t>
            </w:r>
            <w:r w:rsidRPr="00EB2832">
              <w:t>406.56</w:t>
            </w:r>
          </w:p>
        </w:tc>
        <w:tc>
          <w:tcPr>
            <w:tcW w:w="1991" w:type="dxa"/>
            <w:tcBorders>
              <w:top w:val="single" w:sz="4" w:space="0" w:color="auto"/>
              <w:left w:val="single" w:sz="4" w:space="0" w:color="auto"/>
              <w:bottom w:val="single" w:sz="4" w:space="0" w:color="auto"/>
              <w:right w:val="single" w:sz="4" w:space="0" w:color="000000"/>
            </w:tcBorders>
            <w:noWrap/>
          </w:tcPr>
          <w:p w:rsidR="00EB2832" w:rsidRPr="00EB2832" w:rsidRDefault="00EB2832" w:rsidP="00EB2832">
            <w:pPr>
              <w:spacing w:after="0" w:line="240" w:lineRule="auto"/>
              <w:jc w:val="right"/>
            </w:pPr>
            <w:r w:rsidRPr="006C0AF5">
              <w:t>1</w:t>
            </w:r>
            <w:r>
              <w:t>33</w:t>
            </w:r>
            <w:r w:rsidRPr="006C0AF5">
              <w:t>,</w:t>
            </w:r>
            <w:r>
              <w:t>915</w:t>
            </w:r>
            <w:r w:rsidRPr="006C0AF5">
              <w:t>.5</w:t>
            </w:r>
            <w:r>
              <w:t>2</w:t>
            </w:r>
          </w:p>
        </w:tc>
      </w:tr>
      <w:tr w:rsidR="00EB2832" w:rsidRPr="00095D27" w:rsidTr="00D8699C">
        <w:trPr>
          <w:trHeight w:val="240"/>
        </w:trPr>
        <w:tc>
          <w:tcPr>
            <w:tcW w:w="5942" w:type="dxa"/>
            <w:tcBorders>
              <w:top w:val="single" w:sz="4" w:space="0" w:color="auto"/>
              <w:left w:val="single" w:sz="4" w:space="0" w:color="auto"/>
              <w:bottom w:val="single" w:sz="4" w:space="0" w:color="auto"/>
              <w:right w:val="nil"/>
            </w:tcBorders>
            <w:noWrap/>
            <w:vAlign w:val="bottom"/>
          </w:tcPr>
          <w:p w:rsidR="00EB2832" w:rsidRPr="00095D27" w:rsidRDefault="00EB2832" w:rsidP="00EB2832">
            <w:pPr>
              <w:spacing w:after="0" w:line="240" w:lineRule="auto"/>
              <w:rPr>
                <w:rFonts w:ascii="Lato" w:hAnsi="Lato"/>
                <w:color w:val="000000"/>
                <w:sz w:val="20"/>
                <w:szCs w:val="20"/>
              </w:rPr>
            </w:pPr>
            <w:r>
              <w:rPr>
                <w:rFonts w:ascii="Lato" w:hAnsi="Lato"/>
                <w:color w:val="000000"/>
                <w:sz w:val="20"/>
                <w:szCs w:val="20"/>
              </w:rPr>
              <w:t>INGRESOS POR RECUPERAR A CORTO PLAZO</w:t>
            </w:r>
          </w:p>
        </w:tc>
        <w:tc>
          <w:tcPr>
            <w:tcW w:w="2119" w:type="dxa"/>
            <w:tcBorders>
              <w:top w:val="single" w:sz="4" w:space="0" w:color="auto"/>
              <w:left w:val="single" w:sz="4" w:space="0" w:color="auto"/>
              <w:bottom w:val="single" w:sz="4" w:space="0" w:color="auto"/>
              <w:right w:val="single" w:sz="4" w:space="0" w:color="auto"/>
            </w:tcBorders>
            <w:vAlign w:val="bottom"/>
          </w:tcPr>
          <w:p w:rsidR="00EB2832" w:rsidRPr="00FA6478" w:rsidRDefault="00EB2832" w:rsidP="00EB2832">
            <w:pPr>
              <w:spacing w:after="0" w:line="240" w:lineRule="auto"/>
              <w:jc w:val="right"/>
            </w:pPr>
            <w:r w:rsidRPr="00EB2832">
              <w:t>0</w:t>
            </w:r>
          </w:p>
        </w:tc>
        <w:tc>
          <w:tcPr>
            <w:tcW w:w="1991" w:type="dxa"/>
            <w:tcBorders>
              <w:top w:val="single" w:sz="4" w:space="0" w:color="auto"/>
              <w:left w:val="single" w:sz="4" w:space="0" w:color="auto"/>
              <w:bottom w:val="single" w:sz="4" w:space="0" w:color="auto"/>
              <w:right w:val="single" w:sz="4" w:space="0" w:color="000000"/>
            </w:tcBorders>
            <w:noWrap/>
          </w:tcPr>
          <w:p w:rsidR="00EB2832" w:rsidRPr="00095D27" w:rsidRDefault="00EB2832" w:rsidP="00EB2832">
            <w:pPr>
              <w:spacing w:after="0" w:line="240" w:lineRule="auto"/>
              <w:jc w:val="right"/>
              <w:rPr>
                <w:rFonts w:ascii="Lato" w:hAnsi="Lato"/>
                <w:color w:val="000000"/>
                <w:sz w:val="20"/>
                <w:szCs w:val="20"/>
              </w:rPr>
            </w:pPr>
            <w:r w:rsidRPr="00FA6478">
              <w:t>0</w:t>
            </w:r>
          </w:p>
        </w:tc>
      </w:tr>
      <w:tr w:rsidR="00EB2832" w:rsidRPr="00095D27" w:rsidTr="00D8699C">
        <w:trPr>
          <w:trHeight w:val="240"/>
        </w:trPr>
        <w:tc>
          <w:tcPr>
            <w:tcW w:w="5942" w:type="dxa"/>
            <w:tcBorders>
              <w:top w:val="single" w:sz="4" w:space="0" w:color="auto"/>
              <w:left w:val="single" w:sz="4" w:space="0" w:color="auto"/>
              <w:bottom w:val="single" w:sz="4" w:space="0" w:color="auto"/>
              <w:right w:val="nil"/>
            </w:tcBorders>
            <w:noWrap/>
            <w:vAlign w:val="bottom"/>
          </w:tcPr>
          <w:p w:rsidR="00EB2832" w:rsidRPr="00095D27" w:rsidRDefault="00EB2832" w:rsidP="00EB2832">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PRÉSTAMOS OTORGADOS A CORTO PLAZO</w:t>
            </w:r>
          </w:p>
        </w:tc>
        <w:tc>
          <w:tcPr>
            <w:tcW w:w="2119" w:type="dxa"/>
            <w:tcBorders>
              <w:top w:val="single" w:sz="4" w:space="0" w:color="auto"/>
              <w:left w:val="single" w:sz="4" w:space="0" w:color="auto"/>
              <w:bottom w:val="single" w:sz="4" w:space="0" w:color="auto"/>
              <w:right w:val="single" w:sz="4" w:space="0" w:color="auto"/>
            </w:tcBorders>
            <w:vAlign w:val="bottom"/>
          </w:tcPr>
          <w:p w:rsidR="00EB2832" w:rsidRPr="009E2901" w:rsidRDefault="00EB2832" w:rsidP="00EB2832">
            <w:pPr>
              <w:spacing w:after="0" w:line="240" w:lineRule="auto"/>
              <w:jc w:val="right"/>
            </w:pPr>
            <w:r w:rsidRPr="00EB2832">
              <w:t>14</w:t>
            </w:r>
            <w:r>
              <w:t>,</w:t>
            </w:r>
            <w:r w:rsidRPr="00EB2832">
              <w:t>720</w:t>
            </w:r>
            <w:r>
              <w:t>,</w:t>
            </w:r>
            <w:r w:rsidRPr="00EB2832">
              <w:t>222.23</w:t>
            </w:r>
          </w:p>
        </w:tc>
        <w:tc>
          <w:tcPr>
            <w:tcW w:w="1991" w:type="dxa"/>
            <w:tcBorders>
              <w:top w:val="single" w:sz="4" w:space="0" w:color="auto"/>
              <w:left w:val="single" w:sz="4" w:space="0" w:color="auto"/>
              <w:bottom w:val="single" w:sz="4" w:space="0" w:color="auto"/>
              <w:right w:val="single" w:sz="4" w:space="0" w:color="000000"/>
            </w:tcBorders>
            <w:noWrap/>
          </w:tcPr>
          <w:p w:rsidR="00EB2832" w:rsidRPr="00095D27" w:rsidRDefault="00EB2832" w:rsidP="00EB2832">
            <w:pPr>
              <w:spacing w:after="0" w:line="240" w:lineRule="auto"/>
              <w:jc w:val="right"/>
              <w:rPr>
                <w:rFonts w:ascii="Lato" w:eastAsia="Times New Roman" w:hAnsi="Lato" w:cs="Arial"/>
                <w:color w:val="000000"/>
                <w:sz w:val="20"/>
                <w:szCs w:val="20"/>
                <w:lang w:eastAsia="es-MX"/>
              </w:rPr>
            </w:pPr>
            <w:r w:rsidRPr="009E2901">
              <w:t>13</w:t>
            </w:r>
            <w:r>
              <w:t>,</w:t>
            </w:r>
            <w:r w:rsidRPr="009E2901">
              <w:t>697</w:t>
            </w:r>
            <w:r>
              <w:t>,</w:t>
            </w:r>
            <w:r w:rsidRPr="009E2901">
              <w:t>024.31</w:t>
            </w:r>
          </w:p>
        </w:tc>
      </w:tr>
      <w:tr w:rsidR="00EB2832" w:rsidRPr="00095D27" w:rsidTr="00D8699C">
        <w:trPr>
          <w:trHeight w:val="240"/>
        </w:trPr>
        <w:tc>
          <w:tcPr>
            <w:tcW w:w="5942" w:type="dxa"/>
            <w:tcBorders>
              <w:top w:val="single" w:sz="4" w:space="0" w:color="auto"/>
              <w:left w:val="single" w:sz="4" w:space="0" w:color="auto"/>
              <w:bottom w:val="single" w:sz="4" w:space="0" w:color="auto"/>
              <w:right w:val="nil"/>
            </w:tcBorders>
            <w:noWrap/>
            <w:vAlign w:val="bottom"/>
          </w:tcPr>
          <w:p w:rsidR="00EB2832" w:rsidRPr="003B4085" w:rsidRDefault="00EB2832" w:rsidP="00EB2832">
            <w:pPr>
              <w:spacing w:after="0" w:line="240" w:lineRule="auto"/>
              <w:rPr>
                <w:rFonts w:ascii="Lato" w:hAnsi="Lato"/>
                <w:b/>
                <w:bCs/>
                <w:color w:val="000000"/>
                <w:sz w:val="20"/>
                <w:szCs w:val="20"/>
              </w:rPr>
            </w:pPr>
            <w:r w:rsidRPr="003B4085">
              <w:rPr>
                <w:rFonts w:ascii="Lato" w:eastAsia="Times New Roman" w:hAnsi="Lato" w:cs="Arial"/>
                <w:b/>
                <w:bCs/>
                <w:color w:val="000000"/>
                <w:sz w:val="20"/>
                <w:szCs w:val="20"/>
                <w:lang w:eastAsia="es-MX"/>
              </w:rPr>
              <w:t xml:space="preserve">Suma </w:t>
            </w:r>
            <w:r w:rsidRPr="003B4085">
              <w:rPr>
                <w:rFonts w:ascii="Lato" w:hAnsi="Lato"/>
                <w:b/>
                <w:bCs/>
                <w:color w:val="000000"/>
                <w:sz w:val="20"/>
                <w:szCs w:val="20"/>
              </w:rPr>
              <w:t>DERECHOS A RECIBIR EFECTIVO O EQUIVALENTES A CORTO PLAZO</w:t>
            </w:r>
          </w:p>
        </w:tc>
        <w:tc>
          <w:tcPr>
            <w:tcW w:w="2119" w:type="dxa"/>
            <w:tcBorders>
              <w:top w:val="single" w:sz="4" w:space="0" w:color="auto"/>
              <w:left w:val="single" w:sz="4" w:space="0" w:color="auto"/>
              <w:bottom w:val="single" w:sz="4" w:space="0" w:color="auto"/>
              <w:right w:val="single" w:sz="4" w:space="0" w:color="auto"/>
            </w:tcBorders>
            <w:vAlign w:val="bottom"/>
          </w:tcPr>
          <w:p w:rsidR="00EB2832" w:rsidRPr="00EB2832" w:rsidRDefault="00EB2832" w:rsidP="00EB2832">
            <w:pPr>
              <w:spacing w:after="0" w:line="240" w:lineRule="auto"/>
              <w:jc w:val="right"/>
              <w:rPr>
                <w:b/>
                <w:bCs/>
              </w:rPr>
            </w:pPr>
            <w:r>
              <w:rPr>
                <w:b/>
                <w:bCs/>
              </w:rPr>
              <w:t>$</w:t>
            </w:r>
            <w:r w:rsidRPr="00EB2832">
              <w:rPr>
                <w:b/>
                <w:bCs/>
              </w:rPr>
              <w:t>15</w:t>
            </w:r>
            <w:r>
              <w:rPr>
                <w:b/>
                <w:bCs/>
              </w:rPr>
              <w:t>,</w:t>
            </w:r>
            <w:r w:rsidRPr="00EB2832">
              <w:rPr>
                <w:b/>
                <w:bCs/>
              </w:rPr>
              <w:t>026</w:t>
            </w:r>
            <w:r>
              <w:rPr>
                <w:b/>
                <w:bCs/>
              </w:rPr>
              <w:t>,</w:t>
            </w:r>
            <w:r w:rsidRPr="00EB2832">
              <w:rPr>
                <w:b/>
                <w:bCs/>
              </w:rPr>
              <w:t>929.13</w:t>
            </w:r>
          </w:p>
        </w:tc>
        <w:tc>
          <w:tcPr>
            <w:tcW w:w="1991" w:type="dxa"/>
            <w:tcBorders>
              <w:top w:val="single" w:sz="4" w:space="0" w:color="auto"/>
              <w:left w:val="single" w:sz="4" w:space="0" w:color="auto"/>
              <w:bottom w:val="single" w:sz="4" w:space="0" w:color="auto"/>
              <w:right w:val="single" w:sz="4" w:space="0" w:color="000000"/>
            </w:tcBorders>
            <w:noWrap/>
          </w:tcPr>
          <w:p w:rsidR="00EB2832" w:rsidRDefault="00EB2832" w:rsidP="00EB2832">
            <w:pPr>
              <w:spacing w:after="0" w:line="240" w:lineRule="auto"/>
              <w:jc w:val="right"/>
              <w:rPr>
                <w:b/>
                <w:bCs/>
              </w:rPr>
            </w:pPr>
          </w:p>
          <w:p w:rsidR="00EB2832" w:rsidRPr="008E539E" w:rsidRDefault="00EB2832" w:rsidP="00EB2832">
            <w:pPr>
              <w:spacing w:after="0" w:line="240" w:lineRule="auto"/>
              <w:jc w:val="right"/>
              <w:rPr>
                <w:b/>
                <w:bCs/>
              </w:rPr>
            </w:pPr>
            <w:r w:rsidRPr="008E539E">
              <w:rPr>
                <w:b/>
                <w:bCs/>
              </w:rPr>
              <w:t>$ 14,037,760.39</w:t>
            </w:r>
          </w:p>
        </w:tc>
      </w:tr>
    </w:tbl>
    <w:p w:rsidR="00D44A1D" w:rsidRPr="003B4085" w:rsidRDefault="00D44A1D" w:rsidP="00766888">
      <w:pPr>
        <w:pStyle w:val="ROMANOS"/>
        <w:spacing w:after="80" w:line="240" w:lineRule="auto"/>
        <w:ind w:left="0" w:firstLine="0"/>
        <w:rPr>
          <w:rFonts w:ascii="Lato" w:hAnsi="Lato"/>
          <w:b/>
          <w:bCs/>
          <w:sz w:val="20"/>
          <w:szCs w:val="20"/>
          <w:lang w:val="es-MX"/>
        </w:rPr>
      </w:pPr>
    </w:p>
    <w:p w:rsidR="00C70584" w:rsidRDefault="009E2901" w:rsidP="00E34647">
      <w:pPr>
        <w:pStyle w:val="Texto"/>
        <w:spacing w:after="80" w:line="240" w:lineRule="auto"/>
        <w:rPr>
          <w:rFonts w:ascii="Lato" w:hAnsi="Lato"/>
          <w:bCs/>
          <w:sz w:val="20"/>
          <w:lang w:val="es-MX"/>
        </w:rPr>
      </w:pPr>
      <w:r>
        <w:rPr>
          <w:rFonts w:ascii="Lato" w:hAnsi="Lato"/>
          <w:bCs/>
          <w:sz w:val="20"/>
          <w:lang w:val="es-MX"/>
        </w:rPr>
        <w:t xml:space="preserve">En el mes de </w:t>
      </w:r>
      <w:r w:rsidR="008E539E">
        <w:rPr>
          <w:rFonts w:ascii="Lato" w:hAnsi="Lato"/>
          <w:bCs/>
          <w:sz w:val="20"/>
          <w:lang w:val="es-MX"/>
        </w:rPr>
        <w:t>febrero</w:t>
      </w:r>
      <w:r>
        <w:rPr>
          <w:rFonts w:ascii="Lato" w:hAnsi="Lato"/>
          <w:bCs/>
          <w:sz w:val="20"/>
          <w:lang w:val="es-MX"/>
        </w:rPr>
        <w:t xml:space="preserve"> se </w:t>
      </w:r>
      <w:r w:rsidR="00766888">
        <w:rPr>
          <w:rFonts w:ascii="Lato" w:hAnsi="Lato"/>
          <w:bCs/>
          <w:sz w:val="20"/>
          <w:lang w:val="es-MX"/>
        </w:rPr>
        <w:t xml:space="preserve">realiza la recuperación de </w:t>
      </w:r>
      <w:r>
        <w:rPr>
          <w:rFonts w:ascii="Lato" w:hAnsi="Lato"/>
          <w:bCs/>
          <w:sz w:val="20"/>
          <w:lang w:val="es-MX"/>
        </w:rPr>
        <w:t>créditos a artesanos y emprendedores</w:t>
      </w:r>
      <w:r w:rsidR="00C9640A">
        <w:rPr>
          <w:rFonts w:ascii="Lato" w:hAnsi="Lato"/>
          <w:bCs/>
          <w:sz w:val="20"/>
          <w:lang w:val="es-MX"/>
        </w:rPr>
        <w:t xml:space="preserve"> con Reglas de Operación 2025 del programa CREA</w:t>
      </w:r>
      <w:r>
        <w:rPr>
          <w:rFonts w:ascii="Lato" w:hAnsi="Lato"/>
          <w:bCs/>
          <w:sz w:val="20"/>
          <w:lang w:val="es-MX"/>
        </w:rPr>
        <w:t>, los cuales se reflejan</w:t>
      </w:r>
      <w:r w:rsidR="008E539E">
        <w:rPr>
          <w:rFonts w:ascii="Lato" w:hAnsi="Lato"/>
          <w:bCs/>
          <w:sz w:val="20"/>
          <w:lang w:val="es-MX"/>
        </w:rPr>
        <w:t xml:space="preserve"> en</w:t>
      </w:r>
      <w:r>
        <w:rPr>
          <w:rFonts w:ascii="Lato" w:hAnsi="Lato"/>
          <w:bCs/>
          <w:sz w:val="20"/>
          <w:lang w:val="es-MX"/>
        </w:rPr>
        <w:t xml:space="preserve"> préstamos otorgados a corto plazo y contablemente el registro individual se encuentra en la cuenta contable 1126</w:t>
      </w:r>
      <w:r w:rsidR="00C9640A">
        <w:rPr>
          <w:rFonts w:ascii="Lato" w:hAnsi="Lato"/>
          <w:bCs/>
          <w:sz w:val="20"/>
          <w:lang w:val="es-MX"/>
        </w:rPr>
        <w:t xml:space="preserve"> junto con los créditos </w:t>
      </w:r>
      <w:proofErr w:type="spellStart"/>
      <w:r w:rsidR="00C9640A">
        <w:rPr>
          <w:rFonts w:ascii="Lato" w:hAnsi="Lato"/>
          <w:bCs/>
          <w:sz w:val="20"/>
          <w:lang w:val="es-MX"/>
        </w:rPr>
        <w:t>Microyuc</w:t>
      </w:r>
      <w:proofErr w:type="spellEnd"/>
      <w:r w:rsidR="00C9640A">
        <w:rPr>
          <w:rFonts w:ascii="Lato" w:hAnsi="Lato"/>
          <w:bCs/>
          <w:sz w:val="20"/>
          <w:lang w:val="es-MX"/>
        </w:rPr>
        <w:t xml:space="preserve"> de las Reglas de Operación 2019.</w:t>
      </w:r>
    </w:p>
    <w:p w:rsidR="00766888" w:rsidRPr="009E2901" w:rsidRDefault="00766888" w:rsidP="00E34647">
      <w:pPr>
        <w:pStyle w:val="Texto"/>
        <w:spacing w:after="80" w:line="240" w:lineRule="auto"/>
        <w:rPr>
          <w:rFonts w:ascii="Lato" w:hAnsi="Lato"/>
          <w:bCs/>
          <w:sz w:val="20"/>
          <w:lang w:val="es-MX"/>
        </w:rPr>
      </w:pPr>
    </w:p>
    <w:p w:rsidR="00E34647" w:rsidRDefault="00E34647" w:rsidP="00E34647">
      <w:pPr>
        <w:pStyle w:val="Texto"/>
        <w:spacing w:after="80" w:line="240" w:lineRule="auto"/>
        <w:rPr>
          <w:rFonts w:ascii="Lato" w:hAnsi="Lato"/>
          <w:b/>
          <w:sz w:val="20"/>
          <w:lang w:val="es-MX"/>
        </w:rPr>
      </w:pPr>
      <w:r w:rsidRPr="00E34647">
        <w:rPr>
          <w:rFonts w:ascii="Lato" w:hAnsi="Lato"/>
          <w:b/>
          <w:sz w:val="20"/>
          <w:lang w:val="es-MX"/>
        </w:rPr>
        <w:t>Derechos a recibir Bienes o Servicios</w:t>
      </w:r>
    </w:p>
    <w:tbl>
      <w:tblPr>
        <w:tblW w:w="10627" w:type="dxa"/>
        <w:tblInd w:w="791" w:type="dxa"/>
        <w:tblCellMar>
          <w:left w:w="70" w:type="dxa"/>
          <w:right w:w="70" w:type="dxa"/>
        </w:tblCellMar>
        <w:tblLook w:val="0000" w:firstRow="0" w:lastRow="0" w:firstColumn="0" w:lastColumn="0" w:noHBand="0" w:noVBand="0"/>
      </w:tblPr>
      <w:tblGrid>
        <w:gridCol w:w="5098"/>
        <w:gridCol w:w="3119"/>
        <w:gridCol w:w="2410"/>
      </w:tblGrid>
      <w:tr w:rsidR="00E34647" w:rsidRPr="00095D27" w:rsidTr="009C3AA5">
        <w:trPr>
          <w:trHeight w:val="240"/>
        </w:trPr>
        <w:tc>
          <w:tcPr>
            <w:tcW w:w="5098" w:type="dxa"/>
            <w:tcBorders>
              <w:top w:val="single" w:sz="4" w:space="0" w:color="auto"/>
              <w:left w:val="single" w:sz="4" w:space="0" w:color="auto"/>
              <w:bottom w:val="single" w:sz="4" w:space="0" w:color="auto"/>
              <w:right w:val="nil"/>
            </w:tcBorders>
            <w:noWrap/>
            <w:vAlign w:val="bottom"/>
          </w:tcPr>
          <w:p w:rsidR="00E34647" w:rsidRPr="00095D27" w:rsidRDefault="00E34647" w:rsidP="009C3AA5">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3119" w:type="dxa"/>
            <w:tcBorders>
              <w:top w:val="single" w:sz="4" w:space="0" w:color="auto"/>
              <w:left w:val="single" w:sz="4" w:space="0" w:color="auto"/>
              <w:bottom w:val="single" w:sz="4" w:space="0" w:color="auto"/>
              <w:right w:val="single" w:sz="4" w:space="0" w:color="000000"/>
            </w:tcBorders>
            <w:noWrap/>
            <w:vAlign w:val="bottom"/>
          </w:tcPr>
          <w:p w:rsidR="00E34647" w:rsidRPr="00095D27" w:rsidRDefault="00E34647" w:rsidP="009C3AA5">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C9640A">
              <w:rPr>
                <w:rFonts w:ascii="Lato" w:eastAsia="Times New Roman" w:hAnsi="Lato" w:cs="Arial"/>
                <w:b/>
                <w:bCs/>
                <w:color w:val="000000"/>
                <w:sz w:val="20"/>
                <w:szCs w:val="20"/>
                <w:lang w:eastAsia="es-MX"/>
              </w:rPr>
              <w:t>6</w:t>
            </w:r>
          </w:p>
        </w:tc>
        <w:tc>
          <w:tcPr>
            <w:tcW w:w="2410" w:type="dxa"/>
            <w:tcBorders>
              <w:top w:val="single" w:sz="4" w:space="0" w:color="auto"/>
              <w:left w:val="nil"/>
              <w:bottom w:val="single" w:sz="4" w:space="0" w:color="auto"/>
              <w:right w:val="single" w:sz="4" w:space="0" w:color="000000"/>
            </w:tcBorders>
            <w:noWrap/>
            <w:vAlign w:val="bottom"/>
          </w:tcPr>
          <w:p w:rsidR="00E34647" w:rsidRPr="00095D27" w:rsidRDefault="00E34647" w:rsidP="009C3AA5">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C9640A">
              <w:rPr>
                <w:rFonts w:ascii="Lato" w:eastAsia="Times New Roman" w:hAnsi="Lato" w:cs="Arial"/>
                <w:b/>
                <w:bCs/>
                <w:color w:val="000000"/>
                <w:sz w:val="20"/>
                <w:szCs w:val="20"/>
                <w:lang w:eastAsia="es-MX"/>
              </w:rPr>
              <w:t>5</w:t>
            </w:r>
          </w:p>
        </w:tc>
      </w:tr>
      <w:tr w:rsidR="00C9640A" w:rsidRPr="00095D27" w:rsidTr="009C3AA5">
        <w:trPr>
          <w:trHeight w:val="240"/>
        </w:trPr>
        <w:tc>
          <w:tcPr>
            <w:tcW w:w="5098" w:type="dxa"/>
            <w:tcBorders>
              <w:top w:val="single" w:sz="4" w:space="0" w:color="auto"/>
              <w:left w:val="single" w:sz="4" w:space="0" w:color="auto"/>
              <w:bottom w:val="single" w:sz="4" w:space="0" w:color="auto"/>
              <w:right w:val="nil"/>
            </w:tcBorders>
            <w:noWrap/>
            <w:vAlign w:val="bottom"/>
          </w:tcPr>
          <w:p w:rsidR="00C9640A" w:rsidRPr="00095D27" w:rsidRDefault="00C9640A" w:rsidP="00C9640A">
            <w:pPr>
              <w:spacing w:after="0" w:line="240" w:lineRule="auto"/>
              <w:rPr>
                <w:rFonts w:ascii="Lato" w:eastAsia="Times New Roman" w:hAnsi="Lato" w:cs="Arial"/>
                <w:color w:val="000000"/>
                <w:sz w:val="20"/>
                <w:szCs w:val="20"/>
                <w:lang w:eastAsia="es-MX"/>
              </w:rPr>
            </w:pPr>
            <w:r>
              <w:rPr>
                <w:rFonts w:ascii="Lato" w:hAnsi="Lato"/>
                <w:color w:val="000000"/>
                <w:sz w:val="20"/>
                <w:szCs w:val="20"/>
              </w:rPr>
              <w:t xml:space="preserve">ANTICIPO A PROVEEDORES </w:t>
            </w:r>
          </w:p>
        </w:tc>
        <w:tc>
          <w:tcPr>
            <w:tcW w:w="3119" w:type="dxa"/>
            <w:tcBorders>
              <w:top w:val="single" w:sz="4" w:space="0" w:color="auto"/>
              <w:left w:val="single" w:sz="4" w:space="0" w:color="auto"/>
              <w:bottom w:val="single" w:sz="4" w:space="0" w:color="auto"/>
              <w:right w:val="single" w:sz="4" w:space="0" w:color="000000"/>
            </w:tcBorders>
            <w:noWrap/>
          </w:tcPr>
          <w:p w:rsidR="00C9640A" w:rsidRPr="005207B8" w:rsidRDefault="00C9640A" w:rsidP="00C9640A">
            <w:pPr>
              <w:spacing w:after="0" w:line="240" w:lineRule="auto"/>
              <w:jc w:val="right"/>
              <w:rPr>
                <w:rFonts w:ascii="Lato" w:hAnsi="Lato"/>
                <w:color w:val="000000"/>
              </w:rPr>
            </w:pPr>
            <w:r w:rsidRPr="005207B8">
              <w:rPr>
                <w:rFonts w:ascii="Lato" w:hAnsi="Lato"/>
                <w:color w:val="000000"/>
              </w:rPr>
              <w:t>$</w:t>
            </w:r>
            <w:r w:rsidRPr="009E2901">
              <w:rPr>
                <w:rFonts w:ascii="Lato" w:hAnsi="Lato"/>
                <w:color w:val="000000"/>
              </w:rPr>
              <w:t>1</w:t>
            </w:r>
            <w:r>
              <w:rPr>
                <w:rFonts w:ascii="Lato" w:hAnsi="Lato"/>
                <w:color w:val="000000"/>
              </w:rPr>
              <w:t>,</w:t>
            </w:r>
            <w:r w:rsidRPr="009E2901">
              <w:rPr>
                <w:rFonts w:ascii="Lato" w:hAnsi="Lato"/>
                <w:color w:val="000000"/>
              </w:rPr>
              <w:t>611</w:t>
            </w:r>
            <w:r w:rsidRPr="004E7C3D">
              <w:rPr>
                <w:rFonts w:ascii="Lato" w:hAnsi="Lato"/>
                <w:color w:val="000000"/>
              </w:rPr>
              <w:t>.00</w:t>
            </w:r>
          </w:p>
        </w:tc>
        <w:tc>
          <w:tcPr>
            <w:tcW w:w="2410" w:type="dxa"/>
            <w:tcBorders>
              <w:top w:val="single" w:sz="4" w:space="0" w:color="auto"/>
              <w:left w:val="nil"/>
              <w:bottom w:val="single" w:sz="4" w:space="0" w:color="auto"/>
              <w:right w:val="single" w:sz="4" w:space="0" w:color="000000"/>
            </w:tcBorders>
            <w:noWrap/>
          </w:tcPr>
          <w:p w:rsidR="00C9640A" w:rsidRPr="005207B8" w:rsidRDefault="00C9640A" w:rsidP="00C9640A">
            <w:pPr>
              <w:spacing w:after="0" w:line="240" w:lineRule="auto"/>
              <w:jc w:val="right"/>
              <w:rPr>
                <w:rFonts w:ascii="Lato" w:eastAsia="Times New Roman" w:hAnsi="Lato" w:cs="Arial"/>
                <w:color w:val="000000"/>
                <w:lang w:eastAsia="es-MX"/>
              </w:rPr>
            </w:pPr>
            <w:r w:rsidRPr="005207B8">
              <w:rPr>
                <w:rFonts w:ascii="Lato" w:hAnsi="Lato"/>
                <w:color w:val="000000"/>
              </w:rPr>
              <w:t>$</w:t>
            </w:r>
            <w:r w:rsidRPr="009E2901">
              <w:rPr>
                <w:rFonts w:ascii="Lato" w:hAnsi="Lato"/>
                <w:color w:val="000000"/>
              </w:rPr>
              <w:t>1</w:t>
            </w:r>
            <w:r>
              <w:rPr>
                <w:rFonts w:ascii="Lato" w:hAnsi="Lato"/>
                <w:color w:val="000000"/>
              </w:rPr>
              <w:t>,</w:t>
            </w:r>
            <w:r w:rsidRPr="009E2901">
              <w:rPr>
                <w:rFonts w:ascii="Lato" w:hAnsi="Lato"/>
                <w:color w:val="000000"/>
              </w:rPr>
              <w:t>611</w:t>
            </w:r>
            <w:r w:rsidRPr="004E7C3D">
              <w:rPr>
                <w:rFonts w:ascii="Lato" w:hAnsi="Lato"/>
                <w:color w:val="000000"/>
              </w:rPr>
              <w:t>.00</w:t>
            </w:r>
          </w:p>
        </w:tc>
      </w:tr>
      <w:tr w:rsidR="00C9640A" w:rsidRPr="00095D27" w:rsidTr="009C3AA5">
        <w:trPr>
          <w:trHeight w:val="240"/>
        </w:trPr>
        <w:tc>
          <w:tcPr>
            <w:tcW w:w="5098" w:type="dxa"/>
            <w:tcBorders>
              <w:top w:val="single" w:sz="4" w:space="0" w:color="auto"/>
              <w:left w:val="single" w:sz="4" w:space="0" w:color="auto"/>
              <w:bottom w:val="single" w:sz="4" w:space="0" w:color="auto"/>
              <w:right w:val="nil"/>
            </w:tcBorders>
            <w:noWrap/>
            <w:vAlign w:val="bottom"/>
          </w:tcPr>
          <w:p w:rsidR="00C9640A" w:rsidRPr="003B4085" w:rsidRDefault="00C9640A" w:rsidP="00C9640A">
            <w:pPr>
              <w:spacing w:after="0" w:line="240" w:lineRule="auto"/>
              <w:rPr>
                <w:rFonts w:ascii="Lato" w:hAnsi="Lato"/>
                <w:b/>
                <w:bCs/>
                <w:color w:val="000000"/>
                <w:sz w:val="20"/>
                <w:szCs w:val="20"/>
              </w:rPr>
            </w:pPr>
            <w:r w:rsidRPr="003B4085">
              <w:rPr>
                <w:rFonts w:ascii="Lato" w:eastAsia="Times New Roman" w:hAnsi="Lato" w:cs="Arial"/>
                <w:b/>
                <w:bCs/>
                <w:color w:val="000000"/>
                <w:sz w:val="20"/>
                <w:szCs w:val="20"/>
                <w:lang w:eastAsia="es-MX"/>
              </w:rPr>
              <w:t xml:space="preserve">Suma </w:t>
            </w:r>
            <w:r w:rsidRPr="003B4085">
              <w:rPr>
                <w:rFonts w:ascii="Lato" w:hAnsi="Lato"/>
                <w:b/>
                <w:bCs/>
                <w:color w:val="000000"/>
                <w:sz w:val="20"/>
                <w:szCs w:val="20"/>
              </w:rPr>
              <w:t xml:space="preserve">DERECHOS A RECIBIR </w:t>
            </w:r>
            <w:r>
              <w:rPr>
                <w:rFonts w:ascii="Lato" w:hAnsi="Lato"/>
                <w:b/>
                <w:bCs/>
                <w:color w:val="000000"/>
                <w:sz w:val="20"/>
                <w:szCs w:val="20"/>
              </w:rPr>
              <w:t>BIENES O SERVICIOS</w:t>
            </w:r>
            <w:r w:rsidRPr="003B4085">
              <w:rPr>
                <w:rFonts w:ascii="Lato" w:hAnsi="Lato"/>
                <w:b/>
                <w:bCs/>
                <w:color w:val="000000"/>
                <w:sz w:val="20"/>
                <w:szCs w:val="20"/>
              </w:rPr>
              <w:t xml:space="preserve"> A CORTO PLAZO</w:t>
            </w:r>
          </w:p>
        </w:tc>
        <w:tc>
          <w:tcPr>
            <w:tcW w:w="3119" w:type="dxa"/>
            <w:tcBorders>
              <w:top w:val="single" w:sz="4" w:space="0" w:color="auto"/>
              <w:left w:val="single" w:sz="4" w:space="0" w:color="auto"/>
              <w:bottom w:val="single" w:sz="4" w:space="0" w:color="auto"/>
              <w:right w:val="single" w:sz="4" w:space="0" w:color="000000"/>
            </w:tcBorders>
            <w:noWrap/>
          </w:tcPr>
          <w:p w:rsidR="00C9640A" w:rsidRPr="005207B8" w:rsidRDefault="00C9640A" w:rsidP="00C9640A">
            <w:pPr>
              <w:spacing w:after="0" w:line="240" w:lineRule="auto"/>
              <w:jc w:val="right"/>
              <w:rPr>
                <w:rFonts w:ascii="Lato" w:hAnsi="Lato"/>
              </w:rPr>
            </w:pPr>
            <w:r w:rsidRPr="005207B8">
              <w:rPr>
                <w:rFonts w:ascii="Lato" w:hAnsi="Lato"/>
                <w:b/>
                <w:bCs/>
              </w:rPr>
              <w:t>$</w:t>
            </w:r>
            <w:r w:rsidRPr="005207B8">
              <w:rPr>
                <w:rFonts w:ascii="Lato" w:hAnsi="Lato"/>
              </w:rPr>
              <w:t xml:space="preserve"> </w:t>
            </w:r>
            <w:r w:rsidRPr="009E2901">
              <w:rPr>
                <w:rFonts w:ascii="Lato" w:hAnsi="Lato"/>
                <w:b/>
                <w:bCs/>
              </w:rPr>
              <w:t>1</w:t>
            </w:r>
            <w:r>
              <w:rPr>
                <w:rFonts w:ascii="Lato" w:hAnsi="Lato"/>
                <w:b/>
                <w:bCs/>
              </w:rPr>
              <w:t>,</w:t>
            </w:r>
            <w:r w:rsidRPr="009E2901">
              <w:rPr>
                <w:rFonts w:ascii="Lato" w:hAnsi="Lato"/>
                <w:b/>
                <w:bCs/>
              </w:rPr>
              <w:t>611</w:t>
            </w:r>
            <w:r w:rsidRPr="004E7C3D">
              <w:rPr>
                <w:rFonts w:ascii="Lato" w:hAnsi="Lato"/>
                <w:b/>
                <w:bCs/>
              </w:rPr>
              <w:t>.00</w:t>
            </w:r>
          </w:p>
        </w:tc>
        <w:tc>
          <w:tcPr>
            <w:tcW w:w="2410" w:type="dxa"/>
            <w:tcBorders>
              <w:top w:val="single" w:sz="4" w:space="0" w:color="auto"/>
              <w:left w:val="nil"/>
              <w:bottom w:val="single" w:sz="4" w:space="0" w:color="auto"/>
              <w:right w:val="single" w:sz="4" w:space="0" w:color="000000"/>
            </w:tcBorders>
            <w:noWrap/>
          </w:tcPr>
          <w:p w:rsidR="00C9640A" w:rsidRPr="005207B8" w:rsidRDefault="00C9640A" w:rsidP="00C9640A">
            <w:pPr>
              <w:spacing w:after="0" w:line="240" w:lineRule="auto"/>
              <w:jc w:val="right"/>
              <w:rPr>
                <w:rFonts w:ascii="Lato" w:hAnsi="Lato"/>
              </w:rPr>
            </w:pPr>
            <w:r w:rsidRPr="005207B8">
              <w:rPr>
                <w:rFonts w:ascii="Lato" w:hAnsi="Lato"/>
                <w:b/>
                <w:bCs/>
              </w:rPr>
              <w:t>$</w:t>
            </w:r>
            <w:r w:rsidRPr="005207B8">
              <w:rPr>
                <w:rFonts w:ascii="Lato" w:hAnsi="Lato"/>
              </w:rPr>
              <w:t xml:space="preserve"> </w:t>
            </w:r>
            <w:r w:rsidRPr="009E2901">
              <w:rPr>
                <w:rFonts w:ascii="Lato" w:hAnsi="Lato"/>
                <w:b/>
                <w:bCs/>
              </w:rPr>
              <w:t>1</w:t>
            </w:r>
            <w:r>
              <w:rPr>
                <w:rFonts w:ascii="Lato" w:hAnsi="Lato"/>
                <w:b/>
                <w:bCs/>
              </w:rPr>
              <w:t>,</w:t>
            </w:r>
            <w:r w:rsidRPr="009E2901">
              <w:rPr>
                <w:rFonts w:ascii="Lato" w:hAnsi="Lato"/>
                <w:b/>
                <w:bCs/>
              </w:rPr>
              <w:t>611</w:t>
            </w:r>
            <w:r w:rsidRPr="004E7C3D">
              <w:rPr>
                <w:rFonts w:ascii="Lato" w:hAnsi="Lato"/>
                <w:b/>
                <w:bCs/>
              </w:rPr>
              <w:t>.00</w:t>
            </w:r>
          </w:p>
        </w:tc>
      </w:tr>
    </w:tbl>
    <w:p w:rsidR="0096280A" w:rsidRDefault="0096280A">
      <w:pPr>
        <w:pStyle w:val="ROMANOS"/>
        <w:spacing w:after="80" w:line="240" w:lineRule="auto"/>
        <w:ind w:left="288" w:firstLine="0"/>
        <w:rPr>
          <w:rFonts w:ascii="Lato" w:hAnsi="Lato"/>
          <w:sz w:val="20"/>
          <w:szCs w:val="20"/>
          <w:lang w:val="es-MX"/>
        </w:rPr>
      </w:pPr>
    </w:p>
    <w:p w:rsidR="0096280A" w:rsidRDefault="0096280A">
      <w:pPr>
        <w:pStyle w:val="ROMANOS"/>
        <w:spacing w:after="80" w:line="240" w:lineRule="auto"/>
        <w:ind w:left="288" w:firstLine="0"/>
        <w:rPr>
          <w:rFonts w:ascii="Lato" w:hAnsi="Lato"/>
          <w:sz w:val="20"/>
          <w:szCs w:val="20"/>
          <w:lang w:val="es-MX"/>
        </w:rPr>
      </w:pPr>
    </w:p>
    <w:p w:rsidR="004721E2" w:rsidRPr="00095D27" w:rsidRDefault="004721E2" w:rsidP="004721E2">
      <w:pPr>
        <w:spacing w:after="0" w:line="240" w:lineRule="auto"/>
        <w:jc w:val="both"/>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Depósitos de Fondos de Terceros en Garantía y/o Administración</w:t>
      </w:r>
    </w:p>
    <w:p w:rsidR="004A6149" w:rsidRPr="00095D27" w:rsidRDefault="004A6149">
      <w:pPr>
        <w:pStyle w:val="ROMANOS"/>
        <w:spacing w:after="80" w:line="240" w:lineRule="auto"/>
        <w:ind w:left="288" w:firstLine="0"/>
        <w:rPr>
          <w:rFonts w:ascii="Lato" w:hAnsi="Lato"/>
          <w:b/>
          <w:bCs/>
          <w:sz w:val="20"/>
          <w:szCs w:val="20"/>
          <w:lang w:val="es-MX"/>
        </w:rPr>
      </w:pPr>
    </w:p>
    <w:p w:rsidR="004721E2" w:rsidRPr="00095D27" w:rsidRDefault="004721E2" w:rsidP="004721E2">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Se informa al cierre del </w:t>
      </w:r>
      <w:r w:rsidR="00D27A0E">
        <w:rPr>
          <w:rFonts w:ascii="Lato" w:hAnsi="Lato"/>
          <w:sz w:val="20"/>
          <w:szCs w:val="20"/>
          <w:lang w:val="es-MX"/>
        </w:rPr>
        <w:t>31 de marzo de 2026</w:t>
      </w:r>
      <w:r w:rsidRPr="00095D27">
        <w:rPr>
          <w:rFonts w:ascii="Lato" w:hAnsi="Lato"/>
          <w:sz w:val="20"/>
          <w:szCs w:val="20"/>
          <w:lang w:val="es-MX"/>
        </w:rPr>
        <w:t xml:space="preserve"> un saldo por depósitos de fondos de terceros en garantía y/o administración $ 107,516.91 de Arrendadora Ve por Mas SA de CV SOFOMER</w:t>
      </w:r>
      <w:r w:rsidR="00C9640A">
        <w:rPr>
          <w:rFonts w:ascii="Lato" w:hAnsi="Lato"/>
          <w:sz w:val="20"/>
          <w:szCs w:val="20"/>
          <w:lang w:val="es-MX"/>
        </w:rPr>
        <w:t xml:space="preserve"> el cual se encuentra en revisión para su cancelación.</w:t>
      </w:r>
    </w:p>
    <w:p w:rsidR="004A6149" w:rsidRPr="00095D27" w:rsidRDefault="004A6149">
      <w:pPr>
        <w:pStyle w:val="ROMANOS"/>
        <w:spacing w:after="80" w:line="240" w:lineRule="auto"/>
        <w:ind w:left="288" w:firstLine="0"/>
        <w:rPr>
          <w:rFonts w:ascii="Lato" w:hAnsi="Lato"/>
          <w:b/>
          <w:bCs/>
          <w:sz w:val="20"/>
          <w:szCs w:val="20"/>
          <w:lang w:val="es-MX"/>
        </w:rPr>
      </w:pPr>
    </w:p>
    <w:p w:rsidR="00D44A1D" w:rsidRPr="005207B8" w:rsidRDefault="00D44A1D">
      <w:pPr>
        <w:pStyle w:val="ROMANOS"/>
        <w:spacing w:after="80" w:line="240" w:lineRule="auto"/>
        <w:ind w:left="288" w:firstLine="0"/>
        <w:rPr>
          <w:rFonts w:ascii="Lato" w:hAnsi="Lato"/>
          <w:b/>
          <w:bCs/>
          <w:sz w:val="20"/>
          <w:szCs w:val="20"/>
          <w:lang w:val="es-MX"/>
        </w:rPr>
      </w:pPr>
      <w:r w:rsidRPr="005207B8">
        <w:rPr>
          <w:rFonts w:ascii="Lato" w:hAnsi="Lato"/>
          <w:b/>
          <w:bCs/>
          <w:sz w:val="20"/>
          <w:szCs w:val="20"/>
          <w:lang w:val="es-MX"/>
        </w:rPr>
        <w:t>Cuentas por Cobrar a Corto Plazo</w:t>
      </w:r>
    </w:p>
    <w:p w:rsidR="004A6149" w:rsidRPr="00095D27" w:rsidRDefault="004A6149">
      <w:pPr>
        <w:pStyle w:val="ROMANOS"/>
        <w:spacing w:after="80" w:line="240" w:lineRule="auto"/>
        <w:ind w:left="288" w:firstLine="0"/>
        <w:rPr>
          <w:rFonts w:ascii="Lato" w:hAnsi="Lato"/>
          <w:b/>
          <w:bCs/>
          <w:sz w:val="20"/>
          <w:szCs w:val="20"/>
          <w:lang w:val="es-MX"/>
        </w:rPr>
      </w:pPr>
    </w:p>
    <w:tbl>
      <w:tblPr>
        <w:tblW w:w="10102" w:type="dxa"/>
        <w:jc w:val="center"/>
        <w:tblCellMar>
          <w:left w:w="70" w:type="dxa"/>
          <w:right w:w="70" w:type="dxa"/>
        </w:tblCellMar>
        <w:tblLook w:val="0000" w:firstRow="0" w:lastRow="0" w:firstColumn="0" w:lastColumn="0" w:noHBand="0" w:noVBand="0"/>
      </w:tblPr>
      <w:tblGrid>
        <w:gridCol w:w="6417"/>
        <w:gridCol w:w="2409"/>
        <w:gridCol w:w="1276"/>
      </w:tblGrid>
      <w:tr w:rsidR="00D44A1D"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2409" w:type="dxa"/>
            <w:tcBorders>
              <w:top w:val="single" w:sz="4" w:space="0" w:color="auto"/>
              <w:left w:val="nil"/>
              <w:bottom w:val="single" w:sz="4" w:space="0" w:color="auto"/>
              <w:right w:val="single" w:sz="4" w:space="0" w:color="auto"/>
            </w:tcBorders>
            <w:noWrap/>
            <w:vAlign w:val="bottom"/>
          </w:tcPr>
          <w:p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903BAE">
              <w:rPr>
                <w:rFonts w:ascii="Lato" w:eastAsia="Times New Roman" w:hAnsi="Lato" w:cs="Arial"/>
                <w:b/>
                <w:bCs/>
                <w:color w:val="000000"/>
                <w:sz w:val="20"/>
                <w:szCs w:val="20"/>
                <w:lang w:eastAsia="es-MX"/>
              </w:rPr>
              <w:t>6</w:t>
            </w:r>
          </w:p>
        </w:tc>
        <w:tc>
          <w:tcPr>
            <w:tcW w:w="1276" w:type="dxa"/>
            <w:tcBorders>
              <w:top w:val="single" w:sz="4" w:space="0" w:color="auto"/>
              <w:left w:val="nil"/>
              <w:bottom w:val="single" w:sz="4" w:space="0" w:color="auto"/>
              <w:right w:val="single" w:sz="4" w:space="0" w:color="000000"/>
            </w:tcBorders>
            <w:noWrap/>
            <w:vAlign w:val="bottom"/>
          </w:tcPr>
          <w:p w:rsidR="00D44A1D" w:rsidRPr="00095D27" w:rsidRDefault="00D36ABB">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w:t>
            </w:r>
          </w:p>
        </w:tc>
      </w:tr>
      <w:tr w:rsidR="003D0BD3"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3D0BD3" w:rsidRPr="00095D27" w:rsidRDefault="003D0BD3" w:rsidP="003D0BD3">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 xml:space="preserve">IVA </w:t>
            </w:r>
            <w:r>
              <w:rPr>
                <w:rFonts w:ascii="Lato" w:hAnsi="Lato"/>
                <w:color w:val="000000"/>
                <w:sz w:val="20"/>
                <w:szCs w:val="20"/>
              </w:rPr>
              <w:t>Acreditable</w:t>
            </w:r>
          </w:p>
        </w:tc>
        <w:tc>
          <w:tcPr>
            <w:tcW w:w="2409" w:type="dxa"/>
            <w:tcBorders>
              <w:top w:val="single" w:sz="4" w:space="0" w:color="auto"/>
              <w:left w:val="nil"/>
              <w:bottom w:val="single" w:sz="4" w:space="0" w:color="auto"/>
              <w:right w:val="single" w:sz="4" w:space="0" w:color="000000"/>
            </w:tcBorders>
            <w:noWrap/>
            <w:vAlign w:val="bottom"/>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EB2832">
              <w:rPr>
                <w:rFonts w:ascii="Lato" w:hAnsi="Lato"/>
                <w:color w:val="000000"/>
                <w:sz w:val="20"/>
                <w:szCs w:val="20"/>
              </w:rPr>
              <w:t>69</w:t>
            </w:r>
            <w:r>
              <w:rPr>
                <w:rFonts w:ascii="Lato" w:hAnsi="Lato"/>
                <w:color w:val="000000"/>
                <w:sz w:val="20"/>
                <w:szCs w:val="20"/>
              </w:rPr>
              <w:t>,</w:t>
            </w:r>
            <w:r w:rsidRPr="00EB2832">
              <w:rPr>
                <w:rFonts w:ascii="Lato" w:hAnsi="Lato"/>
                <w:color w:val="000000"/>
                <w:sz w:val="20"/>
                <w:szCs w:val="20"/>
              </w:rPr>
              <w:t>748.31</w:t>
            </w:r>
          </w:p>
        </w:tc>
        <w:tc>
          <w:tcPr>
            <w:tcW w:w="1276" w:type="dxa"/>
            <w:tcBorders>
              <w:top w:val="single" w:sz="4" w:space="0" w:color="auto"/>
              <w:left w:val="nil"/>
              <w:bottom w:val="single" w:sz="4" w:space="0" w:color="auto"/>
              <w:right w:val="single" w:sz="4" w:space="0" w:color="000000"/>
            </w:tcBorders>
            <w:noWrap/>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8D3A41">
              <w:t>36.27%</w:t>
            </w:r>
          </w:p>
        </w:tc>
      </w:tr>
      <w:tr w:rsidR="003D0BD3"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3D0BD3" w:rsidRPr="00095D27" w:rsidRDefault="003D0BD3" w:rsidP="003D0BD3">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Ingresos por Venta de Servicios de Organismos Descentralizados</w:t>
            </w:r>
          </w:p>
        </w:tc>
        <w:tc>
          <w:tcPr>
            <w:tcW w:w="2409" w:type="dxa"/>
            <w:tcBorders>
              <w:top w:val="single" w:sz="4" w:space="0" w:color="auto"/>
              <w:left w:val="nil"/>
              <w:bottom w:val="single" w:sz="4" w:space="0" w:color="auto"/>
              <w:right w:val="single" w:sz="4" w:space="0" w:color="000000"/>
            </w:tcBorders>
            <w:noWrap/>
            <w:vAlign w:val="bottom"/>
          </w:tcPr>
          <w:p w:rsidR="003D0BD3" w:rsidRPr="00A17E79" w:rsidRDefault="003D0BD3" w:rsidP="003D0BD3">
            <w:pPr>
              <w:spacing w:after="0" w:line="240" w:lineRule="auto"/>
              <w:jc w:val="right"/>
              <w:rPr>
                <w:rFonts w:ascii="Lato" w:hAnsi="Lato"/>
                <w:color w:val="000000"/>
                <w:sz w:val="20"/>
                <w:szCs w:val="20"/>
              </w:rPr>
            </w:pPr>
            <w:r w:rsidRPr="00095D27">
              <w:rPr>
                <w:rFonts w:ascii="Lato" w:hAnsi="Lato"/>
                <w:color w:val="000000"/>
                <w:sz w:val="20"/>
                <w:szCs w:val="20"/>
              </w:rPr>
              <w:t>$</w:t>
            </w:r>
            <w:r w:rsidRPr="0055682C">
              <w:rPr>
                <w:rFonts w:ascii="Lato" w:hAnsi="Lato"/>
                <w:color w:val="000000"/>
                <w:sz w:val="20"/>
                <w:szCs w:val="20"/>
              </w:rPr>
              <w:t>120</w:t>
            </w:r>
            <w:r>
              <w:rPr>
                <w:rFonts w:ascii="Lato" w:hAnsi="Lato"/>
                <w:color w:val="000000"/>
                <w:sz w:val="20"/>
                <w:szCs w:val="20"/>
              </w:rPr>
              <w:t>,</w:t>
            </w:r>
            <w:r w:rsidRPr="0055682C">
              <w:rPr>
                <w:rFonts w:ascii="Lato" w:hAnsi="Lato"/>
                <w:color w:val="000000"/>
                <w:sz w:val="20"/>
                <w:szCs w:val="20"/>
              </w:rPr>
              <w:t>212.32</w:t>
            </w:r>
          </w:p>
        </w:tc>
        <w:tc>
          <w:tcPr>
            <w:tcW w:w="1276" w:type="dxa"/>
            <w:tcBorders>
              <w:top w:val="single" w:sz="4" w:space="0" w:color="auto"/>
              <w:left w:val="nil"/>
              <w:bottom w:val="single" w:sz="4" w:space="0" w:color="auto"/>
              <w:right w:val="single" w:sz="4" w:space="0" w:color="000000"/>
            </w:tcBorders>
            <w:noWrap/>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8D3A41">
              <w:t>62.51%</w:t>
            </w:r>
          </w:p>
        </w:tc>
      </w:tr>
      <w:tr w:rsidR="003D0BD3"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3D0BD3" w:rsidRPr="00095D27" w:rsidRDefault="003D0BD3" w:rsidP="003D0BD3">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Ingresos por Venta de Bienes y Prestación de Servicios de Entidades Paraestatales y Fideicomisos No Empresariales y No Financieros</w:t>
            </w:r>
          </w:p>
        </w:tc>
        <w:tc>
          <w:tcPr>
            <w:tcW w:w="2409" w:type="dxa"/>
            <w:tcBorders>
              <w:top w:val="single" w:sz="4" w:space="0" w:color="auto"/>
              <w:left w:val="nil"/>
              <w:bottom w:val="single" w:sz="4" w:space="0" w:color="auto"/>
              <w:right w:val="single" w:sz="4" w:space="0" w:color="000000"/>
            </w:tcBorders>
            <w:noWrap/>
            <w:vAlign w:val="bottom"/>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w:t>
            </w:r>
            <w:r>
              <w:rPr>
                <w:rFonts w:ascii="Lato" w:hAnsi="Lato"/>
                <w:color w:val="000000"/>
                <w:sz w:val="20"/>
                <w:szCs w:val="20"/>
              </w:rPr>
              <w:t>2,339.71</w:t>
            </w:r>
          </w:p>
        </w:tc>
        <w:tc>
          <w:tcPr>
            <w:tcW w:w="1276" w:type="dxa"/>
            <w:tcBorders>
              <w:top w:val="single" w:sz="4" w:space="0" w:color="auto"/>
              <w:left w:val="nil"/>
              <w:bottom w:val="single" w:sz="4" w:space="0" w:color="auto"/>
              <w:right w:val="single" w:sz="4" w:space="0" w:color="000000"/>
            </w:tcBorders>
            <w:noWrap/>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8D3A41">
              <w:t>1.22%</w:t>
            </w:r>
          </w:p>
        </w:tc>
      </w:tr>
      <w:tr w:rsidR="00114CB8"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114CB8" w:rsidRPr="00095D27" w:rsidRDefault="00114CB8" w:rsidP="00114CB8">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Otros Ingresos, Intereses Ganados de Títulos, Valores y demás Instrumentos Financieros</w:t>
            </w:r>
          </w:p>
        </w:tc>
        <w:tc>
          <w:tcPr>
            <w:tcW w:w="2409" w:type="dxa"/>
            <w:tcBorders>
              <w:top w:val="single" w:sz="4" w:space="0" w:color="auto"/>
              <w:left w:val="nil"/>
              <w:bottom w:val="single" w:sz="4" w:space="0" w:color="auto"/>
              <w:right w:val="single" w:sz="4" w:space="0" w:color="000000"/>
            </w:tcBorders>
            <w:noWrap/>
            <w:vAlign w:val="bottom"/>
          </w:tcPr>
          <w:p w:rsidR="00114CB8" w:rsidRPr="00095D27" w:rsidRDefault="00114CB8" w:rsidP="00114CB8">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Pr>
                <w:rFonts w:ascii="Lato" w:hAnsi="Lato"/>
                <w:color w:val="000000"/>
                <w:sz w:val="20"/>
                <w:szCs w:val="20"/>
              </w:rPr>
              <w:t>0</w:t>
            </w:r>
            <w:r w:rsidRPr="00095D27">
              <w:rPr>
                <w:rFonts w:ascii="Lato" w:hAnsi="Lato"/>
                <w:color w:val="000000"/>
                <w:sz w:val="20"/>
                <w:szCs w:val="20"/>
              </w:rPr>
              <w:t>.00</w:t>
            </w:r>
          </w:p>
        </w:tc>
        <w:tc>
          <w:tcPr>
            <w:tcW w:w="1276" w:type="dxa"/>
            <w:tcBorders>
              <w:top w:val="single" w:sz="4" w:space="0" w:color="auto"/>
              <w:left w:val="nil"/>
              <w:bottom w:val="single" w:sz="4" w:space="0" w:color="auto"/>
              <w:right w:val="single" w:sz="4" w:space="0" w:color="000000"/>
            </w:tcBorders>
            <w:noWrap/>
          </w:tcPr>
          <w:p w:rsidR="00114CB8" w:rsidRPr="00095D27" w:rsidRDefault="00114CB8" w:rsidP="00114CB8">
            <w:pPr>
              <w:spacing w:after="0" w:line="240" w:lineRule="auto"/>
              <w:jc w:val="right"/>
              <w:rPr>
                <w:rFonts w:ascii="Lato" w:eastAsia="Times New Roman" w:hAnsi="Lato" w:cs="Arial"/>
                <w:color w:val="000000"/>
                <w:sz w:val="20"/>
                <w:szCs w:val="20"/>
                <w:lang w:eastAsia="es-MX"/>
              </w:rPr>
            </w:pPr>
            <w:r w:rsidRPr="009060FC">
              <w:t>0%</w:t>
            </w:r>
          </w:p>
        </w:tc>
      </w:tr>
      <w:tr w:rsidR="00114CB8"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114CB8" w:rsidRPr="00095D27" w:rsidRDefault="00114CB8" w:rsidP="00114CB8">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Transferencias Internas y Asignaciones al Sector Público</w:t>
            </w:r>
          </w:p>
        </w:tc>
        <w:tc>
          <w:tcPr>
            <w:tcW w:w="2409" w:type="dxa"/>
            <w:tcBorders>
              <w:top w:val="single" w:sz="4" w:space="0" w:color="auto"/>
              <w:left w:val="nil"/>
              <w:bottom w:val="single" w:sz="4" w:space="0" w:color="auto"/>
              <w:right w:val="single" w:sz="4" w:space="0" w:color="000000"/>
            </w:tcBorders>
            <w:noWrap/>
            <w:vAlign w:val="bottom"/>
          </w:tcPr>
          <w:p w:rsidR="00114CB8" w:rsidRPr="00095D27" w:rsidRDefault="00114CB8" w:rsidP="00114CB8">
            <w:pPr>
              <w:spacing w:after="0" w:line="240" w:lineRule="auto"/>
              <w:jc w:val="right"/>
              <w:rPr>
                <w:rFonts w:ascii="Lato" w:eastAsia="Times New Roman" w:hAnsi="Lato" w:cs="Arial"/>
                <w:color w:val="000000"/>
                <w:sz w:val="20"/>
                <w:szCs w:val="20"/>
                <w:lang w:eastAsia="es-MX"/>
              </w:rPr>
            </w:pPr>
            <w:r>
              <w:rPr>
                <w:rFonts w:ascii="Lato" w:eastAsia="Times New Roman" w:hAnsi="Lato" w:cs="Arial"/>
                <w:color w:val="000000"/>
                <w:sz w:val="20"/>
                <w:szCs w:val="20"/>
                <w:lang w:eastAsia="es-MX"/>
              </w:rPr>
              <w:t>$</w:t>
            </w:r>
            <w:r w:rsidRPr="00114CB8">
              <w:rPr>
                <w:rFonts w:ascii="Lato" w:eastAsia="Times New Roman" w:hAnsi="Lato" w:cs="Arial"/>
                <w:color w:val="000000"/>
                <w:sz w:val="20"/>
                <w:szCs w:val="20"/>
                <w:lang w:eastAsia="es-MX"/>
              </w:rPr>
              <w:t>0</w:t>
            </w:r>
            <w:r>
              <w:rPr>
                <w:rFonts w:ascii="Lato" w:eastAsia="Times New Roman" w:hAnsi="Lato" w:cs="Arial"/>
                <w:color w:val="000000"/>
                <w:sz w:val="20"/>
                <w:szCs w:val="20"/>
                <w:lang w:eastAsia="es-MX"/>
              </w:rPr>
              <w:t>.00</w:t>
            </w:r>
          </w:p>
        </w:tc>
        <w:tc>
          <w:tcPr>
            <w:tcW w:w="1276" w:type="dxa"/>
            <w:tcBorders>
              <w:top w:val="single" w:sz="4" w:space="0" w:color="auto"/>
              <w:left w:val="nil"/>
              <w:bottom w:val="single" w:sz="4" w:space="0" w:color="auto"/>
              <w:right w:val="single" w:sz="4" w:space="0" w:color="000000"/>
            </w:tcBorders>
            <w:noWrap/>
          </w:tcPr>
          <w:p w:rsidR="00114CB8" w:rsidRPr="00095D27" w:rsidRDefault="00114CB8" w:rsidP="00114CB8">
            <w:pPr>
              <w:spacing w:after="0" w:line="240" w:lineRule="auto"/>
              <w:jc w:val="right"/>
              <w:rPr>
                <w:rFonts w:ascii="Lato" w:eastAsia="Times New Roman" w:hAnsi="Lato" w:cs="Arial"/>
                <w:color w:val="000000"/>
                <w:sz w:val="20"/>
                <w:szCs w:val="20"/>
                <w:lang w:eastAsia="es-MX"/>
              </w:rPr>
            </w:pPr>
            <w:r w:rsidRPr="009060FC">
              <w:t>0%</w:t>
            </w:r>
          </w:p>
        </w:tc>
      </w:tr>
      <w:tr w:rsidR="00114CB8"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114CB8" w:rsidRPr="00095D27" w:rsidRDefault="00114CB8" w:rsidP="00114CB8">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Subsidios y Subvenciones</w:t>
            </w:r>
          </w:p>
        </w:tc>
        <w:tc>
          <w:tcPr>
            <w:tcW w:w="2409" w:type="dxa"/>
            <w:tcBorders>
              <w:top w:val="single" w:sz="4" w:space="0" w:color="auto"/>
              <w:left w:val="nil"/>
              <w:bottom w:val="single" w:sz="4" w:space="0" w:color="auto"/>
              <w:right w:val="single" w:sz="4" w:space="0" w:color="000000"/>
            </w:tcBorders>
            <w:noWrap/>
            <w:vAlign w:val="bottom"/>
          </w:tcPr>
          <w:p w:rsidR="00114CB8" w:rsidRPr="00095D27" w:rsidRDefault="00114CB8" w:rsidP="00114CB8">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w:t>
            </w:r>
            <w:r>
              <w:rPr>
                <w:rFonts w:ascii="Lato" w:hAnsi="Lato"/>
                <w:color w:val="000000"/>
                <w:sz w:val="20"/>
                <w:szCs w:val="20"/>
              </w:rPr>
              <w:t>0</w:t>
            </w:r>
            <w:r w:rsidRPr="00095D27">
              <w:rPr>
                <w:rFonts w:ascii="Lato" w:hAnsi="Lato"/>
                <w:color w:val="000000"/>
                <w:sz w:val="20"/>
                <w:szCs w:val="20"/>
              </w:rPr>
              <w:t xml:space="preserve"> .00</w:t>
            </w:r>
          </w:p>
        </w:tc>
        <w:tc>
          <w:tcPr>
            <w:tcW w:w="1276" w:type="dxa"/>
            <w:tcBorders>
              <w:top w:val="single" w:sz="4" w:space="0" w:color="auto"/>
              <w:left w:val="nil"/>
              <w:bottom w:val="single" w:sz="4" w:space="0" w:color="auto"/>
              <w:right w:val="single" w:sz="4" w:space="0" w:color="000000"/>
            </w:tcBorders>
            <w:noWrap/>
          </w:tcPr>
          <w:p w:rsidR="00114CB8" w:rsidRPr="00095D27" w:rsidRDefault="00114CB8" w:rsidP="00114CB8">
            <w:pPr>
              <w:spacing w:after="0" w:line="240" w:lineRule="auto"/>
              <w:jc w:val="right"/>
              <w:rPr>
                <w:rFonts w:ascii="Lato" w:eastAsia="Times New Roman" w:hAnsi="Lato" w:cs="Arial"/>
                <w:color w:val="000000"/>
                <w:sz w:val="20"/>
                <w:szCs w:val="20"/>
                <w:lang w:eastAsia="es-MX"/>
              </w:rPr>
            </w:pPr>
            <w:r w:rsidRPr="009060FC">
              <w:t>0%</w:t>
            </w:r>
          </w:p>
        </w:tc>
      </w:tr>
      <w:tr w:rsidR="003C1C64" w:rsidRPr="00095D27" w:rsidTr="00804D52">
        <w:trPr>
          <w:trHeight w:val="240"/>
          <w:jc w:val="center"/>
        </w:trPr>
        <w:tc>
          <w:tcPr>
            <w:tcW w:w="6417" w:type="dxa"/>
            <w:tcBorders>
              <w:top w:val="single" w:sz="4" w:space="0" w:color="auto"/>
              <w:left w:val="single" w:sz="4" w:space="0" w:color="auto"/>
              <w:bottom w:val="single" w:sz="4" w:space="0" w:color="auto"/>
              <w:right w:val="single" w:sz="4" w:space="0" w:color="auto"/>
            </w:tcBorders>
            <w:noWrap/>
            <w:vAlign w:val="bottom"/>
          </w:tcPr>
          <w:p w:rsidR="003C1C64" w:rsidRPr="00095D27" w:rsidRDefault="003C1C64" w:rsidP="003C1C64">
            <w:pPr>
              <w:spacing w:after="0" w:line="240" w:lineRule="auto"/>
              <w:jc w:val="center"/>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Suma</w:t>
            </w:r>
          </w:p>
        </w:tc>
        <w:tc>
          <w:tcPr>
            <w:tcW w:w="2409" w:type="dxa"/>
            <w:tcBorders>
              <w:top w:val="single" w:sz="4" w:space="0" w:color="auto"/>
              <w:left w:val="nil"/>
              <w:bottom w:val="single" w:sz="4" w:space="0" w:color="auto"/>
              <w:right w:val="single" w:sz="4" w:space="0" w:color="000000"/>
            </w:tcBorders>
            <w:noWrap/>
            <w:vAlign w:val="bottom"/>
          </w:tcPr>
          <w:p w:rsidR="003C1C64" w:rsidRPr="00095D27" w:rsidRDefault="00EB2832" w:rsidP="003C1C64">
            <w:pPr>
              <w:spacing w:after="0" w:line="240" w:lineRule="auto"/>
              <w:jc w:val="right"/>
              <w:rPr>
                <w:rFonts w:ascii="Lato" w:eastAsia="Times New Roman" w:hAnsi="Lato" w:cs="Arial"/>
                <w:b/>
                <w:bCs/>
                <w:color w:val="000000"/>
                <w:sz w:val="20"/>
                <w:szCs w:val="20"/>
                <w:lang w:eastAsia="es-MX"/>
              </w:rPr>
            </w:pPr>
            <w:r w:rsidRPr="00EB2832">
              <w:rPr>
                <w:rFonts w:ascii="Lato" w:eastAsia="Times New Roman" w:hAnsi="Lato" w:cs="Arial"/>
                <w:b/>
                <w:bCs/>
                <w:color w:val="000000"/>
                <w:sz w:val="20"/>
                <w:szCs w:val="20"/>
                <w:lang w:eastAsia="es-MX"/>
              </w:rPr>
              <w:t>$192,300.34</w:t>
            </w:r>
          </w:p>
        </w:tc>
        <w:tc>
          <w:tcPr>
            <w:tcW w:w="1276" w:type="dxa"/>
            <w:tcBorders>
              <w:top w:val="single" w:sz="4" w:space="0" w:color="auto"/>
              <w:left w:val="nil"/>
              <w:bottom w:val="single" w:sz="4" w:space="0" w:color="auto"/>
              <w:right w:val="single" w:sz="4" w:space="0" w:color="000000"/>
            </w:tcBorders>
            <w:noWrap/>
            <w:vAlign w:val="bottom"/>
          </w:tcPr>
          <w:p w:rsidR="003C1C64" w:rsidRPr="00095D27" w:rsidRDefault="00D36ABB" w:rsidP="003C1C64">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100%</w:t>
            </w:r>
          </w:p>
        </w:tc>
      </w:tr>
    </w:tbl>
    <w:p w:rsidR="00984269" w:rsidRDefault="00984269" w:rsidP="00534CC6">
      <w:pPr>
        <w:pStyle w:val="ROMANOS"/>
        <w:spacing w:after="80" w:line="240" w:lineRule="auto"/>
        <w:ind w:left="288" w:firstLine="0"/>
        <w:rPr>
          <w:rFonts w:ascii="Lato" w:hAnsi="Lato"/>
          <w:sz w:val="20"/>
          <w:szCs w:val="20"/>
          <w:lang w:val="es-MX"/>
        </w:rPr>
      </w:pPr>
    </w:p>
    <w:p w:rsidR="00D36ABB" w:rsidRPr="00095D27" w:rsidRDefault="00D36ABB" w:rsidP="00FD13CE">
      <w:pPr>
        <w:pStyle w:val="ROMANOS"/>
        <w:spacing w:after="80" w:line="240" w:lineRule="auto"/>
        <w:ind w:left="288" w:firstLine="0"/>
        <w:rPr>
          <w:rFonts w:ascii="Lato" w:hAnsi="Lato"/>
          <w:sz w:val="20"/>
          <w:szCs w:val="20"/>
          <w:lang w:val="es-MX"/>
        </w:rPr>
      </w:pPr>
    </w:p>
    <w:p w:rsidR="00D36ABB" w:rsidRDefault="0009667A" w:rsidP="00FD13CE">
      <w:pPr>
        <w:pStyle w:val="ROMANOS"/>
        <w:spacing w:after="80" w:line="240" w:lineRule="auto"/>
        <w:ind w:left="288" w:firstLine="0"/>
        <w:rPr>
          <w:rFonts w:ascii="Lato" w:hAnsi="Lato"/>
          <w:sz w:val="20"/>
          <w:szCs w:val="20"/>
          <w:lang w:val="es-MX"/>
        </w:rPr>
      </w:pPr>
      <w:bookmarkStart w:id="1" w:name="_Hlk196203322"/>
      <w:bookmarkStart w:id="2" w:name="_Hlk219366408"/>
      <w:r w:rsidRPr="0009667A">
        <w:rPr>
          <w:rFonts w:ascii="Lato" w:hAnsi="Lato"/>
          <w:sz w:val="20"/>
          <w:szCs w:val="20"/>
          <w:lang w:val="es-MX"/>
        </w:rPr>
        <w:t>Ingresos por Venta de Servicios de Organismos Descentralizados</w:t>
      </w:r>
      <w:r>
        <w:rPr>
          <w:rFonts w:ascii="Lato" w:hAnsi="Lato"/>
          <w:sz w:val="20"/>
          <w:szCs w:val="20"/>
          <w:lang w:val="es-MX"/>
        </w:rPr>
        <w:t xml:space="preserve"> que presentan una antigüedad mayor a 365 </w:t>
      </w:r>
      <w:r w:rsidR="00F96A00">
        <w:rPr>
          <w:rFonts w:ascii="Lato" w:hAnsi="Lato"/>
          <w:sz w:val="20"/>
          <w:szCs w:val="20"/>
          <w:lang w:val="es-MX"/>
        </w:rPr>
        <w:t>días</w:t>
      </w:r>
      <w:r>
        <w:rPr>
          <w:rFonts w:ascii="Lato" w:hAnsi="Lato"/>
          <w:sz w:val="20"/>
          <w:szCs w:val="20"/>
          <w:lang w:val="es-MX"/>
        </w:rPr>
        <w:t xml:space="preserve"> conforme al siguiente detalle </w:t>
      </w:r>
    </w:p>
    <w:tbl>
      <w:tblPr>
        <w:tblW w:w="1252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9"/>
        <w:gridCol w:w="1240"/>
        <w:gridCol w:w="3340"/>
        <w:gridCol w:w="1240"/>
        <w:gridCol w:w="1240"/>
        <w:gridCol w:w="1234"/>
        <w:gridCol w:w="491"/>
        <w:gridCol w:w="533"/>
        <w:gridCol w:w="533"/>
        <w:gridCol w:w="533"/>
        <w:gridCol w:w="887"/>
      </w:tblGrid>
      <w:tr w:rsidR="00F96A00" w:rsidRPr="00804D52" w:rsidTr="00804D52">
        <w:trPr>
          <w:trHeight w:val="456"/>
        </w:trPr>
        <w:tc>
          <w:tcPr>
            <w:tcW w:w="1240" w:type="dxa"/>
            <w:noWrap/>
            <w:vAlign w:val="center"/>
            <w:hideMark/>
          </w:tcPr>
          <w:bookmarkEnd w:id="1"/>
          <w:p w:rsidR="00F96A00" w:rsidRPr="00804D52" w:rsidRDefault="00F96A00" w:rsidP="0009667A">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Fecha</w:t>
            </w:r>
          </w:p>
        </w:tc>
        <w:tc>
          <w:tcPr>
            <w:tcW w:w="1240" w:type="dxa"/>
            <w:noWrap/>
            <w:vAlign w:val="center"/>
            <w:hideMark/>
          </w:tcPr>
          <w:p w:rsidR="00F96A00" w:rsidRPr="00804D52" w:rsidRDefault="00F96A00" w:rsidP="0009667A">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Factura</w:t>
            </w:r>
          </w:p>
        </w:tc>
        <w:tc>
          <w:tcPr>
            <w:tcW w:w="3340" w:type="dxa"/>
            <w:noWrap/>
            <w:vAlign w:val="center"/>
            <w:hideMark/>
          </w:tcPr>
          <w:p w:rsidR="00F96A00" w:rsidRPr="00804D52" w:rsidRDefault="00F96A00" w:rsidP="0009667A">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Cliente</w:t>
            </w:r>
          </w:p>
        </w:tc>
        <w:tc>
          <w:tcPr>
            <w:tcW w:w="1240" w:type="dxa"/>
            <w:noWrap/>
            <w:vAlign w:val="center"/>
            <w:hideMark/>
          </w:tcPr>
          <w:p w:rsidR="00F96A00" w:rsidRPr="00804D52" w:rsidRDefault="00F96A00" w:rsidP="0009667A">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Subtotal</w:t>
            </w:r>
          </w:p>
        </w:tc>
        <w:tc>
          <w:tcPr>
            <w:tcW w:w="1240" w:type="dxa"/>
            <w:noWrap/>
            <w:vAlign w:val="center"/>
            <w:hideMark/>
          </w:tcPr>
          <w:p w:rsidR="00F96A00" w:rsidRPr="00804D52" w:rsidRDefault="00F96A00" w:rsidP="0009667A">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IVA</w:t>
            </w:r>
          </w:p>
        </w:tc>
        <w:tc>
          <w:tcPr>
            <w:tcW w:w="1240" w:type="dxa"/>
            <w:vAlign w:val="center"/>
            <w:hideMark/>
          </w:tcPr>
          <w:p w:rsidR="00F96A00" w:rsidRPr="00804D52" w:rsidRDefault="00F96A00" w:rsidP="0009667A">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Importe Vencido</w:t>
            </w:r>
          </w:p>
        </w:tc>
        <w:tc>
          <w:tcPr>
            <w:tcW w:w="520" w:type="dxa"/>
          </w:tcPr>
          <w:p w:rsidR="00F96A00" w:rsidRPr="00804D52" w:rsidRDefault="00F96A00" w:rsidP="0009667A">
            <w:pPr>
              <w:spacing w:after="0" w:line="240" w:lineRule="auto"/>
              <w:jc w:val="center"/>
              <w:rPr>
                <w:rFonts w:ascii="Lato" w:eastAsia="Times New Roman" w:hAnsi="Lato"/>
                <w:b/>
                <w:bCs/>
                <w:color w:val="000000"/>
                <w:sz w:val="20"/>
                <w:szCs w:val="20"/>
                <w:lang w:eastAsia="es-MX"/>
              </w:rPr>
            </w:pPr>
          </w:p>
        </w:tc>
        <w:tc>
          <w:tcPr>
            <w:tcW w:w="520" w:type="dxa"/>
            <w:vAlign w:val="center"/>
            <w:hideMark/>
          </w:tcPr>
          <w:p w:rsidR="00F96A00" w:rsidRPr="00804D52" w:rsidRDefault="00F96A00" w:rsidP="0009667A">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90 Días</w:t>
            </w:r>
          </w:p>
        </w:tc>
        <w:tc>
          <w:tcPr>
            <w:tcW w:w="520" w:type="dxa"/>
            <w:vAlign w:val="center"/>
            <w:hideMark/>
          </w:tcPr>
          <w:p w:rsidR="00F96A00" w:rsidRPr="00804D52" w:rsidRDefault="00F96A00" w:rsidP="0009667A">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180 Días</w:t>
            </w:r>
          </w:p>
        </w:tc>
        <w:tc>
          <w:tcPr>
            <w:tcW w:w="520" w:type="dxa"/>
            <w:vAlign w:val="center"/>
            <w:hideMark/>
          </w:tcPr>
          <w:p w:rsidR="00F96A00" w:rsidRPr="00804D52" w:rsidRDefault="00F96A00" w:rsidP="0009667A">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365 Días</w:t>
            </w:r>
          </w:p>
        </w:tc>
        <w:tc>
          <w:tcPr>
            <w:tcW w:w="900" w:type="dxa"/>
            <w:vAlign w:val="center"/>
            <w:hideMark/>
          </w:tcPr>
          <w:p w:rsidR="00F96A00" w:rsidRPr="00804D52" w:rsidRDefault="00F96A00" w:rsidP="0009667A">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Mayor a 365  Días</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29/03/2017</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A-2059</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SOFTWARE Y ELECTRÓNICA APLICADA,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10,775.86</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1,724.14</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12,500.00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32</w:t>
            </w:r>
            <w:r w:rsidR="003D0BD3" w:rsidRPr="00804D52">
              <w:rPr>
                <w:rFonts w:ascii="Lato" w:hAnsi="Lato"/>
                <w:sz w:val="20"/>
                <w:szCs w:val="20"/>
              </w:rPr>
              <w:t>89</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29/03/2017</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A-2060</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SOFTWARE Y ELECTRÓNICA APLICADA,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11,206.90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1,793.10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13,000.00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32</w:t>
            </w:r>
            <w:r w:rsidR="003D0BD3" w:rsidRPr="00804D52">
              <w:rPr>
                <w:rFonts w:ascii="Lato" w:hAnsi="Lato"/>
                <w:sz w:val="20"/>
                <w:szCs w:val="20"/>
              </w:rPr>
              <w:t>89</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lastRenderedPageBreak/>
              <w:t>29/03/2017</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A-2061</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SOFTWARE Y ELECTRÓNICA APLICADA,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21,120.69</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3,379.31</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24,500.00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32</w:t>
            </w:r>
            <w:r w:rsidR="003D0BD3" w:rsidRPr="00804D52">
              <w:rPr>
                <w:rFonts w:ascii="Lato" w:hAnsi="Lato"/>
                <w:sz w:val="20"/>
                <w:szCs w:val="20"/>
              </w:rPr>
              <w:t>89</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20/04/2017</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A-2127</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FRANCISCO CUELLAR FARIAS</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5,527.86</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884.46</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6,412.32</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32</w:t>
            </w:r>
            <w:r w:rsidR="003D0BD3" w:rsidRPr="00804D52">
              <w:rPr>
                <w:rFonts w:ascii="Lato" w:hAnsi="Lato"/>
                <w:sz w:val="20"/>
                <w:szCs w:val="20"/>
              </w:rPr>
              <w:t>67</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07/11/2017</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A-2597</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PERSONALIZA MX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10,000.00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1,600.00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11,600.00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30</w:t>
            </w:r>
            <w:r w:rsidR="003D0BD3" w:rsidRPr="00804D52">
              <w:rPr>
                <w:rFonts w:ascii="Lato" w:hAnsi="Lato"/>
                <w:sz w:val="20"/>
                <w:szCs w:val="20"/>
              </w:rPr>
              <w:t>66</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04/12/2017</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A-2825</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CONSORCIO TURÍSTICO RODIME,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10,000.00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1,600.00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11,600.00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E439B"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30</w:t>
            </w:r>
            <w:r w:rsidR="003D0BD3" w:rsidRPr="00804D52">
              <w:rPr>
                <w:rFonts w:ascii="Lato" w:hAnsi="Lato"/>
                <w:sz w:val="20"/>
                <w:szCs w:val="20"/>
              </w:rPr>
              <w:t>39</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11/05/2018</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A-3156</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JOSÉ EUGENIO URIOSTE PALOMEQUE</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10,000.00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1,600.00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11,600.00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28</w:t>
            </w:r>
            <w:r w:rsidR="003D0BD3" w:rsidRPr="00804D52">
              <w:rPr>
                <w:rFonts w:ascii="Lato" w:hAnsi="Lato"/>
                <w:sz w:val="20"/>
                <w:szCs w:val="20"/>
              </w:rPr>
              <w:t>71</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11/05/2018</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A-3158</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FIBER SELECT,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4,000.00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640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4,640.00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28</w:t>
            </w:r>
            <w:r w:rsidR="003D0BD3" w:rsidRPr="00804D52">
              <w:rPr>
                <w:rFonts w:ascii="Lato" w:hAnsi="Lato"/>
                <w:sz w:val="20"/>
                <w:szCs w:val="20"/>
              </w:rPr>
              <w:t>71</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16/05/2018</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A-3170</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GRUPO SILCA PENINSULAR, S. DE R.L.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10,000.00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1,600.00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11,600.00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28</w:t>
            </w:r>
            <w:r w:rsidR="003D0BD3" w:rsidRPr="00804D52">
              <w:rPr>
                <w:rFonts w:ascii="Lato" w:hAnsi="Lato"/>
                <w:sz w:val="20"/>
                <w:szCs w:val="20"/>
              </w:rPr>
              <w:t>78</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07/08/2018</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A-3380</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RESPA SOLAR S.A. DE C.V.</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5,000.00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800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5,800.00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27</w:t>
            </w:r>
            <w:r w:rsidR="003D0BD3" w:rsidRPr="00804D52">
              <w:rPr>
                <w:rFonts w:ascii="Lato" w:hAnsi="Lato"/>
                <w:sz w:val="20"/>
                <w:szCs w:val="20"/>
              </w:rPr>
              <w:t>93</w:t>
            </w:r>
          </w:p>
        </w:tc>
      </w:tr>
      <w:tr w:rsidR="00C5479D" w:rsidRPr="00804D52" w:rsidTr="00804D52">
        <w:trPr>
          <w:trHeight w:val="288"/>
        </w:trPr>
        <w:tc>
          <w:tcPr>
            <w:tcW w:w="1240" w:type="dxa"/>
            <w:vAlign w:val="center"/>
            <w:hideMark/>
          </w:tcPr>
          <w:p w:rsidR="00C5479D" w:rsidRPr="00804D52" w:rsidRDefault="00C5479D" w:rsidP="00C5479D">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05/12/2018</w:t>
            </w:r>
          </w:p>
        </w:tc>
        <w:tc>
          <w:tcPr>
            <w:tcW w:w="1240" w:type="dxa"/>
            <w:vAlign w:val="center"/>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A-3664</w:t>
            </w:r>
          </w:p>
        </w:tc>
        <w:tc>
          <w:tcPr>
            <w:tcW w:w="3340" w:type="dxa"/>
            <w:noWrap/>
            <w:vAlign w:val="center"/>
            <w:hideMark/>
          </w:tcPr>
          <w:p w:rsidR="00C5479D" w:rsidRPr="00804D52" w:rsidRDefault="00C5479D" w:rsidP="00C5479D">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JOSÉ ASUNCION GABRIEL COOL TINAL</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6,000.00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960</w:t>
            </w:r>
          </w:p>
        </w:tc>
        <w:tc>
          <w:tcPr>
            <w:tcW w:w="1240" w:type="dxa"/>
            <w:vAlign w:val="center"/>
            <w:hideMark/>
          </w:tcPr>
          <w:p w:rsidR="00C5479D" w:rsidRPr="00804D52" w:rsidRDefault="00C5479D" w:rsidP="00C5479D">
            <w:pPr>
              <w:spacing w:after="0" w:line="240" w:lineRule="auto"/>
              <w:jc w:val="both"/>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6,960.00</w:t>
            </w:r>
          </w:p>
        </w:tc>
        <w:tc>
          <w:tcPr>
            <w:tcW w:w="520" w:type="dxa"/>
          </w:tcPr>
          <w:p w:rsidR="00C5479D" w:rsidRPr="00804D52" w:rsidRDefault="00C5479D" w:rsidP="00C5479D">
            <w:pPr>
              <w:spacing w:after="0" w:line="240" w:lineRule="auto"/>
              <w:rPr>
                <w:rFonts w:ascii="Lato" w:eastAsia="Times New Roman" w:hAnsi="Lato" w:cs="Calibri"/>
                <w:color w:val="000000"/>
                <w:sz w:val="20"/>
                <w:szCs w:val="20"/>
                <w:lang w:eastAsia="es-MX"/>
              </w:rPr>
            </w:pP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C5479D" w:rsidRPr="00804D52" w:rsidRDefault="00C5479D" w:rsidP="00C5479D">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hideMark/>
          </w:tcPr>
          <w:p w:rsidR="00C5479D" w:rsidRPr="00804D52" w:rsidRDefault="00C5479D" w:rsidP="00C5479D">
            <w:pPr>
              <w:spacing w:after="0" w:line="240" w:lineRule="auto"/>
              <w:jc w:val="center"/>
              <w:rPr>
                <w:rFonts w:ascii="Lato" w:eastAsia="Times New Roman" w:hAnsi="Lato"/>
                <w:color w:val="000000"/>
                <w:sz w:val="20"/>
                <w:szCs w:val="20"/>
                <w:lang w:eastAsia="es-MX"/>
              </w:rPr>
            </w:pPr>
            <w:r w:rsidRPr="00804D52">
              <w:rPr>
                <w:rFonts w:ascii="Lato" w:hAnsi="Lato"/>
                <w:sz w:val="20"/>
                <w:szCs w:val="20"/>
              </w:rPr>
              <w:t>26</w:t>
            </w:r>
            <w:r w:rsidR="003D0BD3" w:rsidRPr="00804D52">
              <w:rPr>
                <w:rFonts w:ascii="Lato" w:hAnsi="Lato"/>
                <w:sz w:val="20"/>
                <w:szCs w:val="20"/>
              </w:rPr>
              <w:t>73</w:t>
            </w:r>
          </w:p>
        </w:tc>
      </w:tr>
      <w:tr w:rsidR="00F96A00" w:rsidRPr="00804D52" w:rsidTr="00804D52">
        <w:trPr>
          <w:trHeight w:val="288"/>
        </w:trPr>
        <w:tc>
          <w:tcPr>
            <w:tcW w:w="124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124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334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1240" w:type="dxa"/>
            <w:vAlign w:val="center"/>
            <w:hideMark/>
          </w:tcPr>
          <w:p w:rsidR="00F96A00" w:rsidRPr="00804D52" w:rsidRDefault="00F96A00" w:rsidP="0009667A">
            <w:pPr>
              <w:spacing w:after="0" w:line="240" w:lineRule="auto"/>
              <w:jc w:val="both"/>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103,631.31</w:t>
            </w:r>
          </w:p>
        </w:tc>
        <w:tc>
          <w:tcPr>
            <w:tcW w:w="1240" w:type="dxa"/>
            <w:vAlign w:val="center"/>
            <w:hideMark/>
          </w:tcPr>
          <w:p w:rsidR="00F96A00" w:rsidRPr="00804D52" w:rsidRDefault="00F96A00" w:rsidP="0009667A">
            <w:pPr>
              <w:spacing w:after="0" w:line="240" w:lineRule="auto"/>
              <w:jc w:val="both"/>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16,581.01</w:t>
            </w:r>
          </w:p>
        </w:tc>
        <w:tc>
          <w:tcPr>
            <w:tcW w:w="1240" w:type="dxa"/>
            <w:vAlign w:val="center"/>
            <w:hideMark/>
          </w:tcPr>
          <w:p w:rsidR="00F96A00" w:rsidRPr="00804D52" w:rsidRDefault="00F96A00" w:rsidP="0009667A">
            <w:pPr>
              <w:spacing w:after="0" w:line="240" w:lineRule="auto"/>
              <w:jc w:val="both"/>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120,212.32</w:t>
            </w:r>
          </w:p>
        </w:tc>
        <w:tc>
          <w:tcPr>
            <w:tcW w:w="520" w:type="dxa"/>
          </w:tcPr>
          <w:p w:rsidR="00F96A00" w:rsidRPr="00804D52" w:rsidRDefault="00F96A00" w:rsidP="0009667A">
            <w:pPr>
              <w:spacing w:after="0" w:line="240" w:lineRule="auto"/>
              <w:rPr>
                <w:rFonts w:ascii="Lato" w:eastAsia="Times New Roman" w:hAnsi="Lato" w:cs="Calibri"/>
                <w:color w:val="000000"/>
                <w:sz w:val="20"/>
                <w:szCs w:val="20"/>
                <w:lang w:eastAsia="es-MX"/>
              </w:rPr>
            </w:pPr>
          </w:p>
        </w:tc>
        <w:tc>
          <w:tcPr>
            <w:tcW w:w="52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52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c>
          <w:tcPr>
            <w:tcW w:w="900" w:type="dxa"/>
            <w:vAlign w:val="center"/>
            <w:hideMark/>
          </w:tcPr>
          <w:p w:rsidR="00F96A00" w:rsidRPr="00804D52" w:rsidRDefault="00F96A00" w:rsidP="0009667A">
            <w:pPr>
              <w:spacing w:after="0" w:line="240" w:lineRule="auto"/>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w:t>
            </w:r>
          </w:p>
        </w:tc>
      </w:tr>
      <w:bookmarkEnd w:id="2"/>
    </w:tbl>
    <w:p w:rsidR="0061053A" w:rsidRDefault="0061053A">
      <w:pPr>
        <w:pStyle w:val="ROMANOS"/>
        <w:spacing w:after="80" w:line="240" w:lineRule="auto"/>
        <w:ind w:left="288" w:firstLine="0"/>
        <w:rPr>
          <w:rFonts w:ascii="Lato" w:hAnsi="Lato"/>
          <w:b/>
          <w:bCs/>
          <w:sz w:val="20"/>
          <w:szCs w:val="20"/>
          <w:lang w:val="es-MX"/>
        </w:rPr>
      </w:pPr>
    </w:p>
    <w:p w:rsidR="003D0BD3" w:rsidRDefault="00D44A1D" w:rsidP="00804D52">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Deudores Diversos por Cobrar a Corto Plazo</w:t>
      </w:r>
    </w:p>
    <w:p w:rsidR="00804D52" w:rsidRDefault="00804D52" w:rsidP="00804D52">
      <w:pPr>
        <w:pStyle w:val="ROMANOS"/>
        <w:spacing w:after="80" w:line="240" w:lineRule="auto"/>
        <w:ind w:left="288" w:firstLine="0"/>
        <w:rPr>
          <w:rFonts w:ascii="Lato" w:hAnsi="Lato"/>
          <w:b/>
          <w:bCs/>
          <w:sz w:val="20"/>
          <w:szCs w:val="20"/>
          <w:lang w:val="es-MX"/>
        </w:rPr>
      </w:pPr>
    </w:p>
    <w:tbl>
      <w:tblPr>
        <w:tblW w:w="7840" w:type="dxa"/>
        <w:tblInd w:w="1931" w:type="dxa"/>
        <w:tblCellMar>
          <w:left w:w="70" w:type="dxa"/>
          <w:right w:w="70" w:type="dxa"/>
        </w:tblCellMar>
        <w:tblLook w:val="0000" w:firstRow="0" w:lastRow="0" w:firstColumn="0" w:lastColumn="0" w:noHBand="0" w:noVBand="0"/>
      </w:tblPr>
      <w:tblGrid>
        <w:gridCol w:w="4900"/>
        <w:gridCol w:w="2940"/>
      </w:tblGrid>
      <w:tr w:rsidR="00D36ABB" w:rsidRPr="00095D2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rsidR="00D36ABB" w:rsidRPr="00095D27" w:rsidRDefault="00D36ABB">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rsidR="00D36ABB" w:rsidRPr="00095D27" w:rsidRDefault="00D36ABB">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C5479D">
              <w:rPr>
                <w:rFonts w:ascii="Lato" w:eastAsia="Times New Roman" w:hAnsi="Lato" w:cs="Arial"/>
                <w:b/>
                <w:bCs/>
                <w:color w:val="000000"/>
                <w:sz w:val="20"/>
                <w:szCs w:val="20"/>
                <w:lang w:eastAsia="es-MX"/>
              </w:rPr>
              <w:t>6</w:t>
            </w:r>
          </w:p>
        </w:tc>
      </w:tr>
      <w:tr w:rsidR="003D0BD3" w:rsidRPr="00095D27" w:rsidTr="00D8699C">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rsidR="003D0BD3" w:rsidRPr="00095D27" w:rsidRDefault="003D0BD3" w:rsidP="003D0BD3">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DEUDORES DIVERSOS</w:t>
            </w:r>
          </w:p>
        </w:tc>
        <w:tc>
          <w:tcPr>
            <w:tcW w:w="2940" w:type="dxa"/>
            <w:tcBorders>
              <w:top w:val="single" w:sz="4" w:space="0" w:color="auto"/>
              <w:left w:val="nil"/>
              <w:bottom w:val="single" w:sz="4" w:space="0" w:color="auto"/>
              <w:right w:val="single" w:sz="4" w:space="0" w:color="000000"/>
            </w:tcBorders>
            <w:noWrap/>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2A5E57">
              <w:t>100727.48</w:t>
            </w:r>
          </w:p>
        </w:tc>
      </w:tr>
      <w:tr w:rsidR="003D0BD3" w:rsidRPr="00095D27" w:rsidTr="00D8699C">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rsidR="003D0BD3" w:rsidRPr="00095D27" w:rsidRDefault="003D0BD3" w:rsidP="003D0BD3">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GASTOS POR COMPROBAR</w:t>
            </w:r>
          </w:p>
        </w:tc>
        <w:tc>
          <w:tcPr>
            <w:tcW w:w="2940" w:type="dxa"/>
            <w:tcBorders>
              <w:top w:val="single" w:sz="4" w:space="0" w:color="auto"/>
              <w:left w:val="nil"/>
              <w:bottom w:val="single" w:sz="4" w:space="0" w:color="auto"/>
              <w:right w:val="single" w:sz="4" w:space="0" w:color="000000"/>
            </w:tcBorders>
            <w:noWrap/>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2A5E57">
              <w:t>13437.93</w:t>
            </w:r>
          </w:p>
        </w:tc>
      </w:tr>
      <w:tr w:rsidR="003D0BD3" w:rsidRPr="00095D27" w:rsidTr="00D8699C">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rsidR="003D0BD3" w:rsidRPr="00095D27" w:rsidRDefault="003D0BD3" w:rsidP="003D0BD3">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SUBSIDIO AL EMPLEO</w:t>
            </w:r>
          </w:p>
        </w:tc>
        <w:tc>
          <w:tcPr>
            <w:tcW w:w="2940" w:type="dxa"/>
            <w:tcBorders>
              <w:top w:val="single" w:sz="4" w:space="0" w:color="auto"/>
              <w:left w:val="nil"/>
              <w:bottom w:val="single" w:sz="4" w:space="0" w:color="auto"/>
              <w:right w:val="single" w:sz="4" w:space="0" w:color="000000"/>
            </w:tcBorders>
            <w:noWrap/>
          </w:tcPr>
          <w:p w:rsidR="003D0BD3" w:rsidRPr="00095D27" w:rsidRDefault="003D0BD3" w:rsidP="003D0BD3">
            <w:pPr>
              <w:spacing w:after="0" w:line="240" w:lineRule="auto"/>
              <w:jc w:val="right"/>
              <w:rPr>
                <w:rFonts w:ascii="Lato" w:eastAsia="Times New Roman" w:hAnsi="Lato" w:cs="Arial"/>
                <w:color w:val="000000"/>
                <w:sz w:val="20"/>
                <w:szCs w:val="20"/>
                <w:lang w:eastAsia="es-MX"/>
              </w:rPr>
            </w:pPr>
            <w:r w:rsidRPr="002A5E57">
              <w:t>241.15</w:t>
            </w:r>
          </w:p>
        </w:tc>
      </w:tr>
      <w:tr w:rsidR="003D0BD3" w:rsidRPr="003D0BD3" w:rsidTr="00D8699C">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rsidR="003D0BD3" w:rsidRPr="003D0BD3" w:rsidRDefault="003D0BD3" w:rsidP="003D0BD3">
            <w:pPr>
              <w:spacing w:after="0" w:line="240" w:lineRule="auto"/>
              <w:jc w:val="center"/>
              <w:rPr>
                <w:rFonts w:ascii="Lato" w:eastAsia="Times New Roman" w:hAnsi="Lato" w:cs="Arial"/>
                <w:b/>
                <w:bCs/>
                <w:color w:val="000000"/>
                <w:sz w:val="20"/>
                <w:szCs w:val="20"/>
                <w:lang w:eastAsia="es-MX"/>
              </w:rPr>
            </w:pPr>
            <w:r w:rsidRPr="003D0BD3">
              <w:rPr>
                <w:rFonts w:ascii="Lato" w:eastAsia="Times New Roman" w:hAnsi="Lato" w:cs="Arial"/>
                <w:b/>
                <w:bCs/>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tcPr>
          <w:p w:rsidR="003D0BD3" w:rsidRPr="003D0BD3" w:rsidRDefault="003D0BD3" w:rsidP="003D0BD3">
            <w:pPr>
              <w:spacing w:after="0" w:line="240" w:lineRule="auto"/>
              <w:jc w:val="right"/>
              <w:rPr>
                <w:rFonts w:ascii="Lato" w:eastAsia="Times New Roman" w:hAnsi="Lato" w:cs="Arial"/>
                <w:b/>
                <w:bCs/>
                <w:color w:val="000000"/>
                <w:sz w:val="20"/>
                <w:szCs w:val="20"/>
                <w:lang w:eastAsia="es-MX"/>
              </w:rPr>
            </w:pPr>
            <w:r w:rsidRPr="003D0BD3">
              <w:rPr>
                <w:b/>
                <w:bCs/>
              </w:rPr>
              <w:t>$114,406.56</w:t>
            </w:r>
          </w:p>
        </w:tc>
      </w:tr>
    </w:tbl>
    <w:p w:rsidR="003D0BD3" w:rsidRPr="003D0BD3" w:rsidRDefault="003D0BD3">
      <w:pPr>
        <w:pStyle w:val="ROMANOS"/>
        <w:spacing w:after="80" w:line="240" w:lineRule="auto"/>
        <w:ind w:left="288" w:firstLine="0"/>
        <w:rPr>
          <w:rFonts w:ascii="Lato" w:hAnsi="Lato"/>
          <w:b/>
          <w:bCs/>
          <w:sz w:val="20"/>
          <w:szCs w:val="20"/>
          <w:lang w:val="es-MX"/>
        </w:rPr>
      </w:pPr>
    </w:p>
    <w:p w:rsidR="00D36ABB" w:rsidRPr="00095D27" w:rsidRDefault="00D36AB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Préstamos Otorgados a Corto Plazo</w:t>
      </w:r>
    </w:p>
    <w:p w:rsidR="008F2223" w:rsidRDefault="008F2223">
      <w:pPr>
        <w:pStyle w:val="ROMANOS"/>
        <w:spacing w:after="80" w:line="240" w:lineRule="auto"/>
        <w:ind w:left="288" w:firstLine="0"/>
        <w:rPr>
          <w:rFonts w:ascii="Lato" w:hAnsi="Lato"/>
          <w:sz w:val="20"/>
          <w:szCs w:val="20"/>
          <w:lang w:val="es-MX"/>
        </w:rPr>
      </w:pPr>
    </w:p>
    <w:p w:rsidR="00D36ABB"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Representa el monto de los préstamos otorgados a favor de ente público en la operación del Programa </w:t>
      </w:r>
      <w:proofErr w:type="spellStart"/>
      <w:r w:rsidRPr="00095D27">
        <w:rPr>
          <w:rFonts w:ascii="Lato" w:hAnsi="Lato"/>
          <w:sz w:val="20"/>
          <w:szCs w:val="20"/>
          <w:lang w:val="es-MX"/>
        </w:rPr>
        <w:t>Microyuc</w:t>
      </w:r>
      <w:proofErr w:type="spellEnd"/>
      <w:r w:rsidRPr="00095D27">
        <w:rPr>
          <w:rFonts w:ascii="Lato" w:hAnsi="Lato"/>
          <w:sz w:val="20"/>
          <w:szCs w:val="20"/>
          <w:lang w:val="es-MX"/>
        </w:rPr>
        <w:t xml:space="preserve"> Emprendedores</w:t>
      </w:r>
    </w:p>
    <w:p w:rsidR="00CB06FD" w:rsidRDefault="00577094">
      <w:pPr>
        <w:pStyle w:val="ROMANOS"/>
        <w:spacing w:after="80" w:line="240" w:lineRule="auto"/>
        <w:ind w:left="288" w:firstLine="0"/>
        <w:rPr>
          <w:rFonts w:ascii="Lato" w:hAnsi="Lato"/>
          <w:sz w:val="20"/>
          <w:szCs w:val="20"/>
          <w:lang w:val="es-MX"/>
        </w:rPr>
      </w:pPr>
      <w:r w:rsidRPr="00095D27">
        <w:rPr>
          <w:rFonts w:ascii="Lato" w:hAnsi="Lato"/>
          <w:sz w:val="20"/>
          <w:szCs w:val="20"/>
          <w:lang w:val="es-MX"/>
        </w:rPr>
        <w:lastRenderedPageBreak/>
        <w:t xml:space="preserve"> </w:t>
      </w:r>
    </w:p>
    <w:tbl>
      <w:tblPr>
        <w:tblW w:w="9626" w:type="dxa"/>
        <w:tblInd w:w="2277" w:type="dxa"/>
        <w:tblCellMar>
          <w:left w:w="70" w:type="dxa"/>
          <w:right w:w="70" w:type="dxa"/>
        </w:tblCellMar>
        <w:tblLook w:val="04A0" w:firstRow="1" w:lastRow="0" w:firstColumn="1" w:lastColumn="0" w:noHBand="0" w:noVBand="1"/>
      </w:tblPr>
      <w:tblGrid>
        <w:gridCol w:w="5656"/>
        <w:gridCol w:w="1985"/>
        <w:gridCol w:w="1985"/>
      </w:tblGrid>
      <w:tr w:rsidR="00CB06FD" w:rsidRPr="00095D27" w:rsidTr="005F4172">
        <w:trPr>
          <w:trHeight w:val="240"/>
        </w:trPr>
        <w:tc>
          <w:tcPr>
            <w:tcW w:w="5656" w:type="dxa"/>
            <w:tcBorders>
              <w:top w:val="single" w:sz="4" w:space="0" w:color="auto"/>
              <w:left w:val="single" w:sz="4" w:space="0" w:color="auto"/>
              <w:bottom w:val="single" w:sz="4" w:space="0" w:color="auto"/>
              <w:right w:val="single" w:sz="4" w:space="0" w:color="auto"/>
            </w:tcBorders>
            <w:vAlign w:val="center"/>
            <w:hideMark/>
          </w:tcPr>
          <w:p w:rsidR="00CB06FD" w:rsidRPr="00095D27" w:rsidRDefault="00CB06FD" w:rsidP="00CB06FD">
            <w:pPr>
              <w:spacing w:after="0" w:line="240" w:lineRule="auto"/>
              <w:rPr>
                <w:rFonts w:ascii="Lato" w:eastAsia="Times New Roman" w:hAnsi="Lato"/>
                <w:color w:val="000000"/>
                <w:sz w:val="20"/>
                <w:szCs w:val="20"/>
                <w:lang w:eastAsia="es-MX"/>
              </w:rPr>
            </w:pPr>
            <w:r>
              <w:rPr>
                <w:rFonts w:ascii="Arial" w:hAnsi="Arial" w:cs="Arial"/>
                <w:b/>
                <w:bCs/>
                <w:color w:val="000000"/>
                <w:sz w:val="20"/>
                <w:szCs w:val="20"/>
              </w:rPr>
              <w:t>Concepto</w:t>
            </w:r>
            <w:r w:rsidR="00577094">
              <w:rPr>
                <w:rFonts w:ascii="Arial" w:hAnsi="Arial" w:cs="Arial"/>
                <w:b/>
                <w:bCs/>
                <w:color w:val="000000"/>
                <w:sz w:val="20"/>
                <w:szCs w:val="20"/>
              </w:rPr>
              <w:t xml:space="preserve"> </w:t>
            </w:r>
            <w:r w:rsidR="00577094" w:rsidRPr="00577094">
              <w:rPr>
                <w:rFonts w:ascii="Arial" w:hAnsi="Arial" w:cs="Arial"/>
                <w:b/>
                <w:bCs/>
                <w:color w:val="000000"/>
                <w:sz w:val="20"/>
                <w:szCs w:val="20"/>
              </w:rPr>
              <w:t xml:space="preserve">Programa </w:t>
            </w:r>
            <w:proofErr w:type="spellStart"/>
            <w:r w:rsidR="00577094" w:rsidRPr="00577094">
              <w:rPr>
                <w:rFonts w:ascii="Arial" w:hAnsi="Arial" w:cs="Arial"/>
                <w:b/>
                <w:bCs/>
                <w:color w:val="000000"/>
                <w:sz w:val="20"/>
                <w:szCs w:val="20"/>
              </w:rPr>
              <w:t>Microyuc</w:t>
            </w:r>
            <w:proofErr w:type="spellEnd"/>
            <w:r w:rsidR="00577094" w:rsidRPr="00577094">
              <w:rPr>
                <w:rFonts w:ascii="Arial" w:hAnsi="Arial" w:cs="Arial"/>
                <w:b/>
                <w:bCs/>
                <w:color w:val="000000"/>
                <w:sz w:val="20"/>
                <w:szCs w:val="20"/>
              </w:rPr>
              <w:t xml:space="preserve"> Emprendedores</w:t>
            </w:r>
          </w:p>
        </w:tc>
        <w:tc>
          <w:tcPr>
            <w:tcW w:w="1985" w:type="dxa"/>
            <w:tcBorders>
              <w:top w:val="single" w:sz="4" w:space="0" w:color="auto"/>
              <w:left w:val="nil"/>
              <w:bottom w:val="single" w:sz="4" w:space="0" w:color="auto"/>
              <w:right w:val="single" w:sz="4" w:space="0" w:color="auto"/>
            </w:tcBorders>
            <w:vAlign w:val="center"/>
          </w:tcPr>
          <w:p w:rsidR="00CB06FD" w:rsidRPr="00565CF8" w:rsidRDefault="00CB06FD" w:rsidP="00CB06FD">
            <w:pPr>
              <w:spacing w:after="0" w:line="240" w:lineRule="auto"/>
              <w:jc w:val="right"/>
            </w:pPr>
            <w:r>
              <w:rPr>
                <w:rFonts w:ascii="Arial" w:hAnsi="Arial" w:cs="Arial"/>
                <w:b/>
                <w:bCs/>
                <w:color w:val="000000"/>
                <w:sz w:val="20"/>
                <w:szCs w:val="20"/>
              </w:rPr>
              <w:t>2026</w:t>
            </w:r>
          </w:p>
        </w:tc>
        <w:tc>
          <w:tcPr>
            <w:tcW w:w="1985" w:type="dxa"/>
            <w:tcBorders>
              <w:top w:val="single" w:sz="4" w:space="0" w:color="auto"/>
              <w:left w:val="single" w:sz="4" w:space="0" w:color="auto"/>
              <w:bottom w:val="single" w:sz="4" w:space="0" w:color="auto"/>
              <w:right w:val="single" w:sz="4" w:space="0" w:color="000000"/>
            </w:tcBorders>
            <w:noWrap/>
            <w:vAlign w:val="center"/>
            <w:hideMark/>
          </w:tcPr>
          <w:p w:rsidR="00CB06FD" w:rsidRPr="00095D27" w:rsidRDefault="00CB06FD" w:rsidP="00CB06FD">
            <w:pPr>
              <w:spacing w:after="0" w:line="240" w:lineRule="auto"/>
              <w:jc w:val="right"/>
              <w:rPr>
                <w:rFonts w:ascii="Lato" w:eastAsia="Times New Roman" w:hAnsi="Lato"/>
                <w:color w:val="000000"/>
                <w:sz w:val="20"/>
                <w:szCs w:val="20"/>
                <w:lang w:eastAsia="es-MX"/>
              </w:rPr>
            </w:pPr>
            <w:r>
              <w:rPr>
                <w:rFonts w:ascii="Arial" w:hAnsi="Arial" w:cs="Arial"/>
                <w:b/>
                <w:bCs/>
                <w:color w:val="000000"/>
                <w:sz w:val="20"/>
                <w:szCs w:val="20"/>
              </w:rPr>
              <w:t>2025</w:t>
            </w:r>
          </w:p>
        </w:tc>
      </w:tr>
      <w:tr w:rsidR="00834CCB" w:rsidRPr="00095D27" w:rsidTr="00D8699C">
        <w:trPr>
          <w:trHeight w:val="510"/>
        </w:trPr>
        <w:tc>
          <w:tcPr>
            <w:tcW w:w="5656" w:type="dxa"/>
            <w:tcBorders>
              <w:top w:val="single" w:sz="4" w:space="0" w:color="auto"/>
              <w:left w:val="single" w:sz="4" w:space="0" w:color="auto"/>
              <w:bottom w:val="single" w:sz="4" w:space="0" w:color="auto"/>
              <w:right w:val="single" w:sz="4" w:space="0" w:color="auto"/>
            </w:tcBorders>
            <w:vAlign w:val="center"/>
          </w:tcPr>
          <w:p w:rsidR="00834CCB" w:rsidRPr="00095D27" w:rsidRDefault="00834CCB" w:rsidP="00834CCB">
            <w:pPr>
              <w:spacing w:after="0" w:line="240" w:lineRule="auto"/>
              <w:rPr>
                <w:rFonts w:ascii="Lato" w:eastAsia="Times New Roman" w:hAnsi="Lato"/>
                <w:color w:val="000000"/>
                <w:sz w:val="20"/>
                <w:szCs w:val="20"/>
                <w:lang w:eastAsia="es-MX"/>
              </w:rPr>
            </w:pPr>
            <w:r>
              <w:rPr>
                <w:rFonts w:ascii="Arial" w:hAnsi="Arial" w:cs="Arial"/>
                <w:color w:val="000000"/>
                <w:sz w:val="20"/>
                <w:szCs w:val="20"/>
              </w:rPr>
              <w:t>Intereses Ordinarios en cobro de Créditos MY</w:t>
            </w:r>
          </w:p>
        </w:tc>
        <w:tc>
          <w:tcPr>
            <w:tcW w:w="1985" w:type="dxa"/>
            <w:tcBorders>
              <w:top w:val="single" w:sz="4" w:space="0" w:color="auto"/>
              <w:left w:val="nil"/>
              <w:bottom w:val="single" w:sz="4" w:space="0" w:color="auto"/>
              <w:right w:val="single" w:sz="4" w:space="0" w:color="auto"/>
            </w:tcBorders>
          </w:tcPr>
          <w:p w:rsidR="00834CCB" w:rsidRPr="00565CF8" w:rsidRDefault="00834CCB" w:rsidP="00834CCB">
            <w:pPr>
              <w:spacing w:after="0" w:line="240" w:lineRule="auto"/>
              <w:jc w:val="right"/>
            </w:pPr>
            <w:r w:rsidRPr="0061409F">
              <w:t>735</w:t>
            </w:r>
            <w:r>
              <w:t>,</w:t>
            </w:r>
            <w:r w:rsidRPr="0061409F">
              <w:t>557.12</w:t>
            </w:r>
          </w:p>
        </w:tc>
        <w:tc>
          <w:tcPr>
            <w:tcW w:w="1985" w:type="dxa"/>
            <w:tcBorders>
              <w:top w:val="single" w:sz="4" w:space="0" w:color="auto"/>
              <w:left w:val="single" w:sz="4" w:space="0" w:color="auto"/>
              <w:bottom w:val="single" w:sz="4" w:space="0" w:color="auto"/>
              <w:right w:val="single" w:sz="4" w:space="0" w:color="000000"/>
            </w:tcBorders>
            <w:noWrap/>
            <w:vAlign w:val="center"/>
          </w:tcPr>
          <w:p w:rsidR="00834CCB" w:rsidRPr="00565CF8" w:rsidRDefault="00834CCB" w:rsidP="00834CCB">
            <w:pPr>
              <w:spacing w:after="0" w:line="240" w:lineRule="auto"/>
              <w:jc w:val="right"/>
            </w:pPr>
            <w:r>
              <w:rPr>
                <w:rFonts w:cs="Calibri"/>
                <w:color w:val="000000"/>
              </w:rPr>
              <w:t>$824,612.69</w:t>
            </w:r>
          </w:p>
        </w:tc>
      </w:tr>
      <w:tr w:rsidR="00834CCB" w:rsidRPr="00095D27" w:rsidTr="00D8699C">
        <w:trPr>
          <w:trHeight w:val="510"/>
        </w:trPr>
        <w:tc>
          <w:tcPr>
            <w:tcW w:w="5656" w:type="dxa"/>
            <w:tcBorders>
              <w:top w:val="single" w:sz="4" w:space="0" w:color="auto"/>
              <w:left w:val="single" w:sz="4" w:space="0" w:color="auto"/>
              <w:bottom w:val="single" w:sz="4" w:space="0" w:color="auto"/>
              <w:right w:val="single" w:sz="4" w:space="0" w:color="auto"/>
            </w:tcBorders>
            <w:vAlign w:val="center"/>
            <w:hideMark/>
          </w:tcPr>
          <w:p w:rsidR="00834CCB" w:rsidRPr="00095D27" w:rsidRDefault="00834CCB" w:rsidP="00834CCB">
            <w:pPr>
              <w:spacing w:after="0" w:line="240" w:lineRule="auto"/>
              <w:rPr>
                <w:rFonts w:ascii="Lato" w:eastAsia="Times New Roman" w:hAnsi="Lato"/>
                <w:color w:val="000000"/>
                <w:sz w:val="20"/>
                <w:szCs w:val="20"/>
                <w:lang w:eastAsia="es-MX"/>
              </w:rPr>
            </w:pPr>
            <w:r>
              <w:rPr>
                <w:rFonts w:ascii="Arial" w:hAnsi="Arial" w:cs="Arial"/>
                <w:color w:val="000000"/>
                <w:sz w:val="20"/>
                <w:szCs w:val="20"/>
              </w:rPr>
              <w:t>Intereses Moratorios en cobro de Créditos MY</w:t>
            </w:r>
          </w:p>
        </w:tc>
        <w:tc>
          <w:tcPr>
            <w:tcW w:w="1985" w:type="dxa"/>
            <w:tcBorders>
              <w:top w:val="single" w:sz="4" w:space="0" w:color="auto"/>
              <w:left w:val="nil"/>
              <w:bottom w:val="single" w:sz="4" w:space="0" w:color="auto"/>
              <w:right w:val="single" w:sz="4" w:space="0" w:color="auto"/>
            </w:tcBorders>
          </w:tcPr>
          <w:p w:rsidR="00834CCB" w:rsidRDefault="00834CCB" w:rsidP="00834CCB">
            <w:pPr>
              <w:spacing w:after="0" w:line="240" w:lineRule="auto"/>
              <w:jc w:val="right"/>
            </w:pPr>
            <w:r w:rsidRPr="0061409F">
              <w:t>5</w:t>
            </w:r>
            <w:r>
              <w:t>,</w:t>
            </w:r>
            <w:r w:rsidRPr="0061409F">
              <w:t>271</w:t>
            </w:r>
            <w:r>
              <w:t>,</w:t>
            </w:r>
            <w:r w:rsidRPr="0061409F">
              <w:t>818.18</w:t>
            </w:r>
          </w:p>
        </w:tc>
        <w:tc>
          <w:tcPr>
            <w:tcW w:w="1985" w:type="dxa"/>
            <w:tcBorders>
              <w:top w:val="single" w:sz="4" w:space="0" w:color="auto"/>
              <w:left w:val="single" w:sz="4" w:space="0" w:color="auto"/>
              <w:bottom w:val="single" w:sz="4" w:space="0" w:color="auto"/>
              <w:right w:val="single" w:sz="4" w:space="0" w:color="000000"/>
            </w:tcBorders>
            <w:noWrap/>
            <w:vAlign w:val="center"/>
            <w:hideMark/>
          </w:tcPr>
          <w:p w:rsidR="00834CCB" w:rsidRPr="00095D27" w:rsidRDefault="00834CCB" w:rsidP="00834CCB">
            <w:pPr>
              <w:spacing w:after="0" w:line="240" w:lineRule="auto"/>
              <w:jc w:val="right"/>
              <w:rPr>
                <w:rFonts w:ascii="Lato" w:eastAsia="Times New Roman" w:hAnsi="Lato"/>
                <w:color w:val="000000"/>
                <w:sz w:val="20"/>
                <w:szCs w:val="20"/>
                <w:lang w:eastAsia="es-MX"/>
              </w:rPr>
            </w:pPr>
            <w:r>
              <w:rPr>
                <w:rFonts w:cs="Calibri"/>
                <w:color w:val="000000"/>
              </w:rPr>
              <w:t>$5,286,335.02</w:t>
            </w:r>
          </w:p>
        </w:tc>
      </w:tr>
      <w:tr w:rsidR="00834CCB" w:rsidRPr="00095D27" w:rsidTr="00D8699C">
        <w:trPr>
          <w:trHeight w:val="288"/>
        </w:trPr>
        <w:tc>
          <w:tcPr>
            <w:tcW w:w="5656" w:type="dxa"/>
            <w:tcBorders>
              <w:top w:val="single" w:sz="4" w:space="0" w:color="auto"/>
              <w:left w:val="single" w:sz="4" w:space="0" w:color="auto"/>
              <w:bottom w:val="single" w:sz="4" w:space="0" w:color="auto"/>
              <w:right w:val="single" w:sz="4" w:space="0" w:color="auto"/>
            </w:tcBorders>
            <w:vAlign w:val="center"/>
          </w:tcPr>
          <w:p w:rsidR="00834CCB" w:rsidRPr="00095D27" w:rsidRDefault="00834CCB" w:rsidP="00834CCB">
            <w:pPr>
              <w:spacing w:after="0" w:line="240" w:lineRule="auto"/>
              <w:rPr>
                <w:rFonts w:ascii="Lato" w:eastAsia="Times New Roman" w:hAnsi="Lato"/>
                <w:b/>
                <w:bCs/>
                <w:color w:val="000000"/>
                <w:sz w:val="20"/>
                <w:szCs w:val="20"/>
                <w:lang w:eastAsia="es-MX"/>
              </w:rPr>
            </w:pPr>
            <w:r>
              <w:rPr>
                <w:rFonts w:ascii="Arial" w:hAnsi="Arial" w:cs="Arial"/>
                <w:color w:val="000000"/>
                <w:sz w:val="20"/>
                <w:szCs w:val="20"/>
              </w:rPr>
              <w:t xml:space="preserve">Créditos otorgados ejercicio anterior por entidades federativas y municipios al sector social y privado para el fomento de actividades productivas ROP </w:t>
            </w:r>
            <w:proofErr w:type="spellStart"/>
            <w:r>
              <w:rPr>
                <w:rFonts w:ascii="Arial" w:hAnsi="Arial" w:cs="Arial"/>
                <w:color w:val="000000"/>
                <w:sz w:val="20"/>
                <w:szCs w:val="20"/>
              </w:rPr>
              <w:t>Microyuc</w:t>
            </w:r>
            <w:proofErr w:type="spellEnd"/>
          </w:p>
        </w:tc>
        <w:tc>
          <w:tcPr>
            <w:tcW w:w="1985" w:type="dxa"/>
            <w:tcBorders>
              <w:top w:val="single" w:sz="4" w:space="0" w:color="auto"/>
              <w:left w:val="nil"/>
              <w:bottom w:val="single" w:sz="4" w:space="0" w:color="auto"/>
              <w:right w:val="single" w:sz="4" w:space="0" w:color="auto"/>
            </w:tcBorders>
          </w:tcPr>
          <w:p w:rsidR="00834CCB" w:rsidRDefault="00834CCB" w:rsidP="00834CCB">
            <w:pPr>
              <w:spacing w:after="0" w:line="240" w:lineRule="auto"/>
              <w:jc w:val="right"/>
              <w:rPr>
                <w:rFonts w:ascii="Lato" w:eastAsia="Times New Roman" w:hAnsi="Lato"/>
                <w:color w:val="000000"/>
                <w:sz w:val="20"/>
                <w:szCs w:val="20"/>
                <w:lang w:eastAsia="es-MX"/>
              </w:rPr>
            </w:pPr>
            <w:r w:rsidRPr="0061409F">
              <w:t>5</w:t>
            </w:r>
            <w:r>
              <w:t>,</w:t>
            </w:r>
            <w:r w:rsidRPr="0061409F">
              <w:t>024</w:t>
            </w:r>
            <w:r>
              <w:t>,</w:t>
            </w:r>
            <w:r w:rsidRPr="0061409F">
              <w:t>970.8</w:t>
            </w:r>
            <w:r>
              <w:t>0</w:t>
            </w:r>
          </w:p>
        </w:tc>
        <w:tc>
          <w:tcPr>
            <w:tcW w:w="1985" w:type="dxa"/>
            <w:tcBorders>
              <w:top w:val="single" w:sz="4" w:space="0" w:color="auto"/>
              <w:left w:val="single" w:sz="4" w:space="0" w:color="auto"/>
              <w:bottom w:val="single" w:sz="4" w:space="0" w:color="auto"/>
              <w:right w:val="single" w:sz="4" w:space="0" w:color="000000"/>
            </w:tcBorders>
            <w:noWrap/>
            <w:vAlign w:val="center"/>
          </w:tcPr>
          <w:p w:rsidR="00834CCB" w:rsidRPr="00602DC4" w:rsidRDefault="00834CCB" w:rsidP="00834CCB">
            <w:pPr>
              <w:spacing w:after="0" w:line="240" w:lineRule="auto"/>
              <w:jc w:val="right"/>
              <w:rPr>
                <w:rFonts w:ascii="Lato" w:eastAsia="Times New Roman" w:hAnsi="Lato"/>
                <w:color w:val="000000"/>
                <w:sz w:val="20"/>
                <w:szCs w:val="20"/>
                <w:lang w:eastAsia="es-MX"/>
              </w:rPr>
            </w:pPr>
            <w:r>
              <w:rPr>
                <w:rFonts w:cs="Calibri"/>
                <w:color w:val="000000"/>
              </w:rPr>
              <w:t>$5,666,076.60</w:t>
            </w:r>
          </w:p>
        </w:tc>
      </w:tr>
      <w:tr w:rsidR="00834CCB" w:rsidRPr="00095D27" w:rsidTr="00D8699C">
        <w:trPr>
          <w:trHeight w:val="288"/>
        </w:trPr>
        <w:tc>
          <w:tcPr>
            <w:tcW w:w="5656" w:type="dxa"/>
            <w:tcBorders>
              <w:top w:val="single" w:sz="4" w:space="0" w:color="auto"/>
              <w:left w:val="single" w:sz="4" w:space="0" w:color="auto"/>
              <w:bottom w:val="single" w:sz="4" w:space="0" w:color="auto"/>
              <w:right w:val="single" w:sz="4" w:space="0" w:color="auto"/>
            </w:tcBorders>
            <w:vAlign w:val="center"/>
            <w:hideMark/>
          </w:tcPr>
          <w:p w:rsidR="00834CCB" w:rsidRPr="00095D27" w:rsidRDefault="00834CCB" w:rsidP="00834CCB">
            <w:pPr>
              <w:spacing w:after="0" w:line="240" w:lineRule="auto"/>
              <w:jc w:val="right"/>
              <w:rPr>
                <w:rFonts w:ascii="Lato" w:eastAsia="Times New Roman" w:hAnsi="Lato"/>
                <w:b/>
                <w:bCs/>
                <w:color w:val="000000"/>
                <w:sz w:val="20"/>
                <w:szCs w:val="20"/>
                <w:lang w:eastAsia="es-MX"/>
              </w:rPr>
            </w:pPr>
            <w:r>
              <w:rPr>
                <w:rFonts w:ascii="Arial" w:hAnsi="Arial" w:cs="Arial"/>
                <w:b/>
                <w:bCs/>
                <w:color w:val="000000"/>
                <w:sz w:val="20"/>
                <w:szCs w:val="20"/>
              </w:rPr>
              <w:t xml:space="preserve">Total Crédito </w:t>
            </w:r>
            <w:proofErr w:type="spellStart"/>
            <w:r>
              <w:rPr>
                <w:rFonts w:ascii="Arial" w:hAnsi="Arial" w:cs="Arial"/>
                <w:b/>
                <w:bCs/>
                <w:color w:val="000000"/>
                <w:sz w:val="20"/>
                <w:szCs w:val="20"/>
              </w:rPr>
              <w:t>Microyuc</w:t>
            </w:r>
            <w:proofErr w:type="spellEnd"/>
          </w:p>
        </w:tc>
        <w:tc>
          <w:tcPr>
            <w:tcW w:w="1985" w:type="dxa"/>
            <w:tcBorders>
              <w:top w:val="single" w:sz="4" w:space="0" w:color="auto"/>
              <w:left w:val="nil"/>
              <w:bottom w:val="single" w:sz="4" w:space="0" w:color="auto"/>
              <w:right w:val="single" w:sz="4" w:space="0" w:color="auto"/>
            </w:tcBorders>
          </w:tcPr>
          <w:p w:rsidR="00834CCB" w:rsidRPr="00834CCB" w:rsidRDefault="00834CCB" w:rsidP="00834CCB">
            <w:pPr>
              <w:spacing w:after="0" w:line="240" w:lineRule="auto"/>
              <w:jc w:val="right"/>
              <w:rPr>
                <w:rFonts w:ascii="Lato" w:eastAsia="Times New Roman" w:hAnsi="Lato"/>
                <w:b/>
                <w:bCs/>
                <w:color w:val="000000"/>
                <w:sz w:val="20"/>
                <w:szCs w:val="20"/>
                <w:lang w:eastAsia="es-MX"/>
              </w:rPr>
            </w:pPr>
            <w:r>
              <w:rPr>
                <w:b/>
                <w:bCs/>
              </w:rPr>
              <w:t>$</w:t>
            </w:r>
            <w:r w:rsidRPr="00834CCB">
              <w:rPr>
                <w:b/>
                <w:bCs/>
              </w:rPr>
              <w:t>11</w:t>
            </w:r>
            <w:r>
              <w:rPr>
                <w:b/>
                <w:bCs/>
              </w:rPr>
              <w:t>,</w:t>
            </w:r>
            <w:r w:rsidRPr="00834CCB">
              <w:rPr>
                <w:b/>
                <w:bCs/>
              </w:rPr>
              <w:t>032</w:t>
            </w:r>
            <w:r>
              <w:rPr>
                <w:b/>
                <w:bCs/>
              </w:rPr>
              <w:t>,</w:t>
            </w:r>
            <w:r w:rsidRPr="00834CCB">
              <w:rPr>
                <w:b/>
                <w:bCs/>
              </w:rPr>
              <w:t>346.1</w:t>
            </w:r>
            <w:r>
              <w:rPr>
                <w:b/>
                <w:bCs/>
              </w:rPr>
              <w:t>0</w:t>
            </w:r>
          </w:p>
        </w:tc>
        <w:tc>
          <w:tcPr>
            <w:tcW w:w="1985" w:type="dxa"/>
            <w:tcBorders>
              <w:top w:val="single" w:sz="4" w:space="0" w:color="auto"/>
              <w:left w:val="single" w:sz="4" w:space="0" w:color="auto"/>
              <w:bottom w:val="single" w:sz="4" w:space="0" w:color="auto"/>
              <w:right w:val="single" w:sz="4" w:space="0" w:color="000000"/>
            </w:tcBorders>
            <w:noWrap/>
            <w:vAlign w:val="center"/>
            <w:hideMark/>
          </w:tcPr>
          <w:p w:rsidR="00834CCB" w:rsidRPr="00095D27" w:rsidRDefault="00834CCB" w:rsidP="00834CCB">
            <w:pPr>
              <w:spacing w:after="0" w:line="240" w:lineRule="auto"/>
              <w:jc w:val="right"/>
              <w:rPr>
                <w:rFonts w:ascii="Lato" w:eastAsia="Times New Roman" w:hAnsi="Lato"/>
                <w:b/>
                <w:bCs/>
                <w:color w:val="000000"/>
                <w:sz w:val="20"/>
                <w:szCs w:val="20"/>
                <w:lang w:eastAsia="es-MX"/>
              </w:rPr>
            </w:pPr>
            <w:r>
              <w:rPr>
                <w:rFonts w:ascii="Arial" w:hAnsi="Arial" w:cs="Arial"/>
                <w:b/>
                <w:bCs/>
                <w:color w:val="000000"/>
                <w:sz w:val="20"/>
                <w:szCs w:val="20"/>
              </w:rPr>
              <w:t>$11,777,024.31</w:t>
            </w:r>
          </w:p>
        </w:tc>
      </w:tr>
    </w:tbl>
    <w:p w:rsidR="00CB06FD" w:rsidRDefault="00CB06FD">
      <w:pPr>
        <w:pStyle w:val="ROMANOS"/>
        <w:spacing w:after="80" w:line="240" w:lineRule="auto"/>
        <w:ind w:left="288" w:firstLine="0"/>
        <w:rPr>
          <w:rFonts w:ascii="Lato" w:hAnsi="Lato"/>
          <w:sz w:val="20"/>
          <w:szCs w:val="20"/>
          <w:lang w:val="es-MX"/>
        </w:rPr>
      </w:pPr>
    </w:p>
    <w:p w:rsidR="00CB06FD" w:rsidRDefault="00766888">
      <w:pPr>
        <w:pStyle w:val="ROMANOS"/>
        <w:spacing w:after="80" w:line="240" w:lineRule="auto"/>
        <w:ind w:left="288" w:firstLine="0"/>
        <w:rPr>
          <w:rFonts w:ascii="Lato" w:hAnsi="Lato"/>
          <w:sz w:val="20"/>
          <w:szCs w:val="20"/>
          <w:lang w:val="es-MX"/>
        </w:rPr>
      </w:pPr>
      <w:r w:rsidRPr="000B3E4E">
        <w:rPr>
          <w:rFonts w:ascii="Lato" w:hAnsi="Lato"/>
          <w:sz w:val="20"/>
          <w:szCs w:val="20"/>
          <w:lang w:val="es-MX"/>
        </w:rPr>
        <w:t xml:space="preserve">Durante el mes de </w:t>
      </w:r>
      <w:r w:rsidR="00834CCB">
        <w:rPr>
          <w:rFonts w:ascii="Lato" w:hAnsi="Lato"/>
          <w:sz w:val="20"/>
          <w:szCs w:val="20"/>
          <w:lang w:val="es-MX"/>
        </w:rPr>
        <w:t>marzo</w:t>
      </w:r>
      <w:r w:rsidRPr="000B3E4E">
        <w:rPr>
          <w:rFonts w:ascii="Lato" w:hAnsi="Lato"/>
          <w:sz w:val="20"/>
          <w:szCs w:val="20"/>
          <w:lang w:val="es-MX"/>
        </w:rPr>
        <w:t xml:space="preserve"> se </w:t>
      </w:r>
      <w:r w:rsidR="00474C6F">
        <w:rPr>
          <w:rFonts w:ascii="Lato" w:hAnsi="Lato"/>
          <w:sz w:val="20"/>
          <w:szCs w:val="20"/>
          <w:lang w:val="es-MX"/>
        </w:rPr>
        <w:t xml:space="preserve">mantiene </w:t>
      </w:r>
      <w:r w:rsidRPr="000B3E4E">
        <w:rPr>
          <w:rFonts w:ascii="Lato" w:hAnsi="Lato"/>
          <w:sz w:val="20"/>
          <w:szCs w:val="20"/>
          <w:lang w:val="es-MX"/>
        </w:rPr>
        <w:t>la</w:t>
      </w:r>
      <w:r w:rsidR="00CB06FD" w:rsidRPr="000B3E4E">
        <w:rPr>
          <w:rFonts w:ascii="Lato" w:hAnsi="Lato"/>
          <w:sz w:val="20"/>
          <w:szCs w:val="20"/>
          <w:lang w:val="es-MX"/>
        </w:rPr>
        <w:t xml:space="preserve"> conciliación de la cartera de créditos realizando un registro contable por cada acreditado en la cuenta 1126 para la identificación del monto real de cartera, con corte al 31 de diciembre 202</w:t>
      </w:r>
      <w:r w:rsidR="00577094" w:rsidRPr="000B3E4E">
        <w:rPr>
          <w:rFonts w:ascii="Lato" w:hAnsi="Lato"/>
          <w:sz w:val="20"/>
          <w:szCs w:val="20"/>
          <w:lang w:val="es-MX"/>
        </w:rPr>
        <w:t>5</w:t>
      </w:r>
      <w:r w:rsidR="00CB06FD" w:rsidRPr="000B3E4E">
        <w:rPr>
          <w:rFonts w:ascii="Lato" w:hAnsi="Lato"/>
          <w:sz w:val="20"/>
          <w:szCs w:val="20"/>
          <w:lang w:val="es-MX"/>
        </w:rPr>
        <w:t xml:space="preserve"> con lo cual se ha generado un monto para reclasificación entre conceptos de capital e interese</w:t>
      </w:r>
      <w:r w:rsidR="00577094" w:rsidRPr="000B3E4E">
        <w:rPr>
          <w:rFonts w:ascii="Lato" w:hAnsi="Lato"/>
          <w:sz w:val="20"/>
          <w:szCs w:val="20"/>
          <w:lang w:val="es-MX"/>
        </w:rPr>
        <w:t>s</w:t>
      </w:r>
      <w:r w:rsidR="00CB06FD" w:rsidRPr="000B3E4E">
        <w:rPr>
          <w:rFonts w:ascii="Lato" w:hAnsi="Lato"/>
          <w:sz w:val="20"/>
          <w:szCs w:val="20"/>
          <w:lang w:val="es-MX"/>
        </w:rPr>
        <w:t xml:space="preserve"> derivado de las reestructuras por cobro </w:t>
      </w:r>
      <w:r w:rsidR="00804D52" w:rsidRPr="000B3E4E">
        <w:rPr>
          <w:rFonts w:ascii="Lato" w:hAnsi="Lato"/>
          <w:sz w:val="20"/>
          <w:szCs w:val="20"/>
          <w:lang w:val="es-MX"/>
        </w:rPr>
        <w:t>extrajudicial, así</w:t>
      </w:r>
      <w:r w:rsidR="00CB06FD" w:rsidRPr="000B3E4E">
        <w:rPr>
          <w:rFonts w:ascii="Lato" w:hAnsi="Lato"/>
          <w:sz w:val="20"/>
          <w:szCs w:val="20"/>
          <w:lang w:val="es-MX"/>
        </w:rPr>
        <w:t xml:space="preserve"> como el ajuste de intereses moratorios registrados en exceso en octubre </w:t>
      </w:r>
      <w:r w:rsidR="00804D52" w:rsidRPr="000B3E4E">
        <w:rPr>
          <w:rFonts w:ascii="Lato" w:hAnsi="Lato"/>
          <w:sz w:val="20"/>
          <w:szCs w:val="20"/>
          <w:lang w:val="es-MX"/>
        </w:rPr>
        <w:t>2024,</w:t>
      </w:r>
    </w:p>
    <w:p w:rsidR="00CB06FD" w:rsidRDefault="00CB06FD">
      <w:pPr>
        <w:pStyle w:val="ROMANOS"/>
        <w:spacing w:after="80" w:line="240" w:lineRule="auto"/>
        <w:ind w:left="288" w:firstLine="0"/>
        <w:rPr>
          <w:rFonts w:ascii="Lato" w:hAnsi="Lato"/>
          <w:sz w:val="20"/>
          <w:szCs w:val="20"/>
          <w:lang w:val="es-MX"/>
        </w:rPr>
      </w:pPr>
    </w:p>
    <w:p w:rsidR="00577094" w:rsidRDefault="00577094" w:rsidP="00577094">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Representa el monto de los préstamos otorgados a favor de ente público en la operación del Programa </w:t>
      </w:r>
      <w:r>
        <w:rPr>
          <w:rFonts w:ascii="Lato" w:hAnsi="Lato"/>
          <w:sz w:val="20"/>
          <w:szCs w:val="20"/>
          <w:lang w:val="es-MX"/>
        </w:rPr>
        <w:t>CREA Reglas de Operación 2025:</w:t>
      </w:r>
    </w:p>
    <w:p w:rsidR="00CB06FD" w:rsidRDefault="00577094" w:rsidP="00577094">
      <w:pPr>
        <w:pStyle w:val="ROMANOS"/>
        <w:tabs>
          <w:tab w:val="clear" w:pos="720"/>
          <w:tab w:val="left" w:pos="4760"/>
        </w:tabs>
        <w:spacing w:after="80" w:line="240" w:lineRule="auto"/>
        <w:ind w:left="288" w:firstLine="0"/>
        <w:rPr>
          <w:rFonts w:ascii="Lato" w:hAnsi="Lato"/>
          <w:sz w:val="20"/>
          <w:szCs w:val="20"/>
          <w:lang w:val="es-MX"/>
        </w:rPr>
      </w:pPr>
      <w:r>
        <w:rPr>
          <w:rFonts w:ascii="Lato" w:hAnsi="Lato"/>
          <w:sz w:val="20"/>
          <w:szCs w:val="20"/>
          <w:lang w:val="es-MX"/>
        </w:rPr>
        <w:tab/>
      </w:r>
    </w:p>
    <w:tbl>
      <w:tblPr>
        <w:tblW w:w="12627" w:type="dxa"/>
        <w:jc w:val="center"/>
        <w:tblCellMar>
          <w:left w:w="70" w:type="dxa"/>
          <w:right w:w="70" w:type="dxa"/>
        </w:tblCellMar>
        <w:tblLook w:val="04A0" w:firstRow="1" w:lastRow="0" w:firstColumn="1" w:lastColumn="0" w:noHBand="0" w:noVBand="1"/>
      </w:tblPr>
      <w:tblGrid>
        <w:gridCol w:w="8287"/>
        <w:gridCol w:w="2170"/>
        <w:gridCol w:w="2170"/>
      </w:tblGrid>
      <w:tr w:rsidR="00CB06FD" w:rsidRPr="00095D27" w:rsidTr="00804D52">
        <w:trPr>
          <w:trHeight w:val="238"/>
          <w:jc w:val="center"/>
        </w:trPr>
        <w:tc>
          <w:tcPr>
            <w:tcW w:w="8287" w:type="dxa"/>
            <w:tcBorders>
              <w:top w:val="single" w:sz="4" w:space="0" w:color="auto"/>
              <w:left w:val="single" w:sz="4" w:space="0" w:color="auto"/>
              <w:bottom w:val="single" w:sz="4" w:space="0" w:color="auto"/>
              <w:right w:val="single" w:sz="4" w:space="0" w:color="auto"/>
            </w:tcBorders>
            <w:noWrap/>
            <w:vAlign w:val="center"/>
            <w:hideMark/>
          </w:tcPr>
          <w:p w:rsidR="00CB06FD" w:rsidRPr="00095D27" w:rsidRDefault="00CB06FD" w:rsidP="00804D52">
            <w:pPr>
              <w:spacing w:after="0" w:line="240" w:lineRule="auto"/>
              <w:jc w:val="center"/>
              <w:rPr>
                <w:rFonts w:ascii="Lato" w:eastAsia="Times New Roman" w:hAnsi="Lato"/>
                <w:b/>
                <w:bCs/>
                <w:color w:val="000000"/>
                <w:sz w:val="20"/>
                <w:szCs w:val="20"/>
                <w:lang w:eastAsia="es-MX"/>
              </w:rPr>
            </w:pPr>
            <w:r>
              <w:rPr>
                <w:rFonts w:ascii="Arial" w:hAnsi="Arial" w:cs="Arial"/>
                <w:b/>
                <w:bCs/>
                <w:color w:val="000000"/>
                <w:sz w:val="20"/>
                <w:szCs w:val="20"/>
              </w:rPr>
              <w:t>Concepto</w:t>
            </w:r>
          </w:p>
        </w:tc>
        <w:tc>
          <w:tcPr>
            <w:tcW w:w="2170" w:type="dxa"/>
            <w:tcBorders>
              <w:top w:val="single" w:sz="4" w:space="0" w:color="auto"/>
              <w:left w:val="nil"/>
              <w:bottom w:val="single" w:sz="4" w:space="0" w:color="auto"/>
              <w:right w:val="single" w:sz="4" w:space="0" w:color="auto"/>
            </w:tcBorders>
            <w:vAlign w:val="center"/>
          </w:tcPr>
          <w:p w:rsidR="00CB06FD" w:rsidRPr="00095D27" w:rsidRDefault="00CB06FD" w:rsidP="00CB06FD">
            <w:pPr>
              <w:spacing w:after="0" w:line="240" w:lineRule="auto"/>
              <w:jc w:val="center"/>
              <w:rPr>
                <w:rFonts w:ascii="Lato" w:eastAsia="Times New Roman" w:hAnsi="Lato"/>
                <w:b/>
                <w:bCs/>
                <w:color w:val="000000"/>
                <w:sz w:val="20"/>
                <w:szCs w:val="20"/>
                <w:lang w:eastAsia="es-MX"/>
              </w:rPr>
            </w:pPr>
            <w:r>
              <w:rPr>
                <w:rFonts w:ascii="Arial" w:hAnsi="Arial" w:cs="Arial"/>
                <w:b/>
                <w:bCs/>
                <w:color w:val="000000"/>
                <w:sz w:val="20"/>
                <w:szCs w:val="20"/>
              </w:rPr>
              <w:t>2026</w:t>
            </w:r>
          </w:p>
        </w:tc>
        <w:tc>
          <w:tcPr>
            <w:tcW w:w="2170" w:type="dxa"/>
            <w:tcBorders>
              <w:top w:val="single" w:sz="4" w:space="0" w:color="auto"/>
              <w:left w:val="single" w:sz="4" w:space="0" w:color="auto"/>
              <w:bottom w:val="single" w:sz="4" w:space="0" w:color="auto"/>
              <w:right w:val="single" w:sz="4" w:space="0" w:color="000000"/>
            </w:tcBorders>
            <w:noWrap/>
            <w:vAlign w:val="center"/>
            <w:hideMark/>
          </w:tcPr>
          <w:p w:rsidR="00CB06FD" w:rsidRPr="00095D27" w:rsidRDefault="00CB06FD" w:rsidP="00CB06FD">
            <w:pPr>
              <w:spacing w:after="0" w:line="240" w:lineRule="auto"/>
              <w:jc w:val="center"/>
              <w:rPr>
                <w:rFonts w:ascii="Lato" w:eastAsia="Times New Roman" w:hAnsi="Lato"/>
                <w:b/>
                <w:bCs/>
                <w:color w:val="000000"/>
                <w:sz w:val="20"/>
                <w:szCs w:val="20"/>
                <w:lang w:eastAsia="es-MX"/>
              </w:rPr>
            </w:pPr>
            <w:r>
              <w:rPr>
                <w:rFonts w:ascii="Arial" w:hAnsi="Arial" w:cs="Arial"/>
                <w:b/>
                <w:bCs/>
                <w:color w:val="000000"/>
                <w:sz w:val="20"/>
                <w:szCs w:val="20"/>
              </w:rPr>
              <w:t>2025</w:t>
            </w:r>
          </w:p>
        </w:tc>
      </w:tr>
      <w:tr w:rsidR="008268CE" w:rsidRPr="00095D27" w:rsidTr="00804D52">
        <w:trPr>
          <w:trHeight w:val="238"/>
          <w:jc w:val="center"/>
        </w:trPr>
        <w:tc>
          <w:tcPr>
            <w:tcW w:w="8287" w:type="dxa"/>
            <w:tcBorders>
              <w:top w:val="single" w:sz="4" w:space="0" w:color="auto"/>
              <w:left w:val="single" w:sz="4" w:space="0" w:color="auto"/>
              <w:bottom w:val="single" w:sz="4" w:space="0" w:color="auto"/>
              <w:right w:val="single" w:sz="4" w:space="0" w:color="auto"/>
            </w:tcBorders>
            <w:hideMark/>
          </w:tcPr>
          <w:p w:rsidR="008268CE" w:rsidRPr="00095D27" w:rsidRDefault="008268CE" w:rsidP="00804D52">
            <w:pPr>
              <w:spacing w:after="0" w:line="240" w:lineRule="auto"/>
              <w:jc w:val="center"/>
              <w:rPr>
                <w:rFonts w:ascii="Lato" w:eastAsia="Times New Roman" w:hAnsi="Lato"/>
                <w:color w:val="000000"/>
                <w:sz w:val="20"/>
                <w:szCs w:val="20"/>
                <w:lang w:eastAsia="es-MX"/>
              </w:rPr>
            </w:pPr>
            <w:r w:rsidRPr="00D770E5">
              <w:t>Intereses Ordinarios en cobro de Créditos CREA</w:t>
            </w:r>
          </w:p>
        </w:tc>
        <w:tc>
          <w:tcPr>
            <w:tcW w:w="2170" w:type="dxa"/>
            <w:tcBorders>
              <w:top w:val="single" w:sz="4" w:space="0" w:color="auto"/>
              <w:left w:val="nil"/>
              <w:bottom w:val="single" w:sz="4" w:space="0" w:color="auto"/>
              <w:right w:val="single" w:sz="4" w:space="0" w:color="auto"/>
            </w:tcBorders>
          </w:tcPr>
          <w:p w:rsidR="008268CE" w:rsidRPr="00565CF8" w:rsidRDefault="008268CE" w:rsidP="008268CE">
            <w:pPr>
              <w:spacing w:after="0" w:line="240" w:lineRule="auto"/>
              <w:jc w:val="right"/>
            </w:pPr>
            <w:r w:rsidRPr="00D770E5">
              <w:t>$172,102.89</w:t>
            </w:r>
          </w:p>
        </w:tc>
        <w:tc>
          <w:tcPr>
            <w:tcW w:w="2170" w:type="dxa"/>
            <w:tcBorders>
              <w:top w:val="single" w:sz="4" w:space="0" w:color="auto"/>
              <w:left w:val="single" w:sz="4" w:space="0" w:color="auto"/>
              <w:bottom w:val="single" w:sz="4" w:space="0" w:color="auto"/>
              <w:right w:val="single" w:sz="4" w:space="0" w:color="000000"/>
            </w:tcBorders>
            <w:noWrap/>
            <w:hideMark/>
          </w:tcPr>
          <w:p w:rsidR="008268CE" w:rsidRPr="00095D27" w:rsidRDefault="008268CE" w:rsidP="008268CE">
            <w:pPr>
              <w:spacing w:after="0" w:line="240" w:lineRule="auto"/>
              <w:jc w:val="right"/>
              <w:rPr>
                <w:rFonts w:ascii="Lato" w:eastAsia="Times New Roman" w:hAnsi="Lato"/>
                <w:color w:val="000000"/>
                <w:sz w:val="20"/>
                <w:szCs w:val="20"/>
                <w:lang w:eastAsia="es-MX"/>
              </w:rPr>
            </w:pPr>
            <w:r w:rsidRPr="00D770E5">
              <w:t>$64,944.51</w:t>
            </w:r>
          </w:p>
        </w:tc>
      </w:tr>
      <w:tr w:rsidR="008268CE" w:rsidRPr="00095D27" w:rsidTr="00804D52">
        <w:trPr>
          <w:trHeight w:val="238"/>
          <w:jc w:val="center"/>
        </w:trPr>
        <w:tc>
          <w:tcPr>
            <w:tcW w:w="8287" w:type="dxa"/>
            <w:tcBorders>
              <w:top w:val="single" w:sz="4" w:space="0" w:color="auto"/>
              <w:left w:val="single" w:sz="4" w:space="0" w:color="auto"/>
              <w:bottom w:val="single" w:sz="4" w:space="0" w:color="auto"/>
              <w:right w:val="single" w:sz="4" w:space="0" w:color="auto"/>
            </w:tcBorders>
            <w:hideMark/>
          </w:tcPr>
          <w:p w:rsidR="008268CE" w:rsidRPr="00095D27" w:rsidRDefault="008268CE" w:rsidP="00804D52">
            <w:pPr>
              <w:spacing w:after="0" w:line="240" w:lineRule="auto"/>
              <w:jc w:val="center"/>
              <w:rPr>
                <w:rFonts w:ascii="Lato" w:eastAsia="Times New Roman" w:hAnsi="Lato"/>
                <w:color w:val="000000"/>
                <w:sz w:val="20"/>
                <w:szCs w:val="20"/>
                <w:lang w:eastAsia="es-MX"/>
              </w:rPr>
            </w:pPr>
            <w:r w:rsidRPr="00D770E5">
              <w:t>Intereses Moratorios en cobro de Créditos CREA</w:t>
            </w:r>
          </w:p>
        </w:tc>
        <w:tc>
          <w:tcPr>
            <w:tcW w:w="2170" w:type="dxa"/>
            <w:tcBorders>
              <w:top w:val="single" w:sz="4" w:space="0" w:color="auto"/>
              <w:left w:val="nil"/>
              <w:bottom w:val="single" w:sz="4" w:space="0" w:color="auto"/>
              <w:right w:val="single" w:sz="4" w:space="0" w:color="auto"/>
            </w:tcBorders>
          </w:tcPr>
          <w:p w:rsidR="008268CE" w:rsidRPr="00565CF8" w:rsidRDefault="008268CE" w:rsidP="008268CE">
            <w:pPr>
              <w:spacing w:after="0" w:line="240" w:lineRule="auto"/>
              <w:jc w:val="right"/>
            </w:pPr>
            <w:r w:rsidRPr="00D770E5">
              <w:t>$0.00</w:t>
            </w:r>
          </w:p>
        </w:tc>
        <w:tc>
          <w:tcPr>
            <w:tcW w:w="2170" w:type="dxa"/>
            <w:tcBorders>
              <w:top w:val="single" w:sz="4" w:space="0" w:color="auto"/>
              <w:left w:val="single" w:sz="4" w:space="0" w:color="auto"/>
              <w:bottom w:val="single" w:sz="4" w:space="0" w:color="auto"/>
              <w:right w:val="single" w:sz="4" w:space="0" w:color="000000"/>
            </w:tcBorders>
            <w:noWrap/>
            <w:hideMark/>
          </w:tcPr>
          <w:p w:rsidR="008268CE" w:rsidRPr="00095D27" w:rsidRDefault="008268CE" w:rsidP="008268CE">
            <w:pPr>
              <w:spacing w:after="0" w:line="240" w:lineRule="auto"/>
              <w:jc w:val="right"/>
              <w:rPr>
                <w:rFonts w:ascii="Lato" w:eastAsia="Times New Roman" w:hAnsi="Lato"/>
                <w:color w:val="000000"/>
                <w:sz w:val="20"/>
                <w:szCs w:val="20"/>
                <w:lang w:eastAsia="es-MX"/>
              </w:rPr>
            </w:pPr>
            <w:r w:rsidRPr="00D770E5">
              <w:t>$0.00</w:t>
            </w:r>
          </w:p>
        </w:tc>
      </w:tr>
      <w:tr w:rsidR="008268CE" w:rsidRPr="00095D27" w:rsidTr="00804D52">
        <w:trPr>
          <w:trHeight w:val="506"/>
          <w:jc w:val="center"/>
        </w:trPr>
        <w:tc>
          <w:tcPr>
            <w:tcW w:w="8287" w:type="dxa"/>
            <w:tcBorders>
              <w:top w:val="single" w:sz="4" w:space="0" w:color="auto"/>
              <w:left w:val="single" w:sz="4" w:space="0" w:color="auto"/>
              <w:bottom w:val="single" w:sz="4" w:space="0" w:color="auto"/>
              <w:right w:val="single" w:sz="4" w:space="0" w:color="auto"/>
            </w:tcBorders>
          </w:tcPr>
          <w:p w:rsidR="008268CE" w:rsidRPr="00095D27" w:rsidRDefault="008268CE" w:rsidP="00804D52">
            <w:pPr>
              <w:spacing w:after="0" w:line="240" w:lineRule="auto"/>
              <w:jc w:val="center"/>
              <w:rPr>
                <w:rFonts w:ascii="Lato" w:eastAsia="Times New Roman" w:hAnsi="Lato"/>
                <w:color w:val="000000"/>
                <w:sz w:val="20"/>
                <w:szCs w:val="20"/>
                <w:lang w:eastAsia="es-MX"/>
              </w:rPr>
            </w:pPr>
            <w:r w:rsidRPr="00D770E5">
              <w:t>Créditos otorgados ejercicio anterior por entidades federativas y municipios al sector social y privado para el fomento de actividades productivas ROP CREA Artesanos</w:t>
            </w:r>
          </w:p>
        </w:tc>
        <w:tc>
          <w:tcPr>
            <w:tcW w:w="2170" w:type="dxa"/>
            <w:tcBorders>
              <w:top w:val="single" w:sz="4" w:space="0" w:color="auto"/>
              <w:left w:val="nil"/>
              <w:bottom w:val="single" w:sz="4" w:space="0" w:color="auto"/>
              <w:right w:val="single" w:sz="4" w:space="0" w:color="auto"/>
            </w:tcBorders>
          </w:tcPr>
          <w:p w:rsidR="008268CE" w:rsidRPr="00565CF8" w:rsidRDefault="008268CE" w:rsidP="008268CE">
            <w:pPr>
              <w:spacing w:after="0" w:line="240" w:lineRule="auto"/>
              <w:jc w:val="right"/>
            </w:pPr>
            <w:r w:rsidRPr="00D770E5">
              <w:t xml:space="preserve"> 888,209.48 </w:t>
            </w:r>
          </w:p>
        </w:tc>
        <w:tc>
          <w:tcPr>
            <w:tcW w:w="2170" w:type="dxa"/>
            <w:tcBorders>
              <w:top w:val="single" w:sz="4" w:space="0" w:color="auto"/>
              <w:left w:val="single" w:sz="4" w:space="0" w:color="auto"/>
              <w:bottom w:val="single" w:sz="4" w:space="0" w:color="auto"/>
              <w:right w:val="single" w:sz="4" w:space="0" w:color="000000"/>
            </w:tcBorders>
            <w:noWrap/>
          </w:tcPr>
          <w:p w:rsidR="008268CE" w:rsidRPr="00565CF8" w:rsidRDefault="008268CE" w:rsidP="008268CE">
            <w:pPr>
              <w:spacing w:after="0" w:line="240" w:lineRule="auto"/>
              <w:jc w:val="right"/>
            </w:pPr>
            <w:r w:rsidRPr="00D770E5">
              <w:t>$1,000,000.00</w:t>
            </w:r>
          </w:p>
        </w:tc>
      </w:tr>
      <w:tr w:rsidR="008268CE" w:rsidRPr="00095D27" w:rsidTr="00804D52">
        <w:trPr>
          <w:trHeight w:val="506"/>
          <w:jc w:val="center"/>
        </w:trPr>
        <w:tc>
          <w:tcPr>
            <w:tcW w:w="8287" w:type="dxa"/>
            <w:tcBorders>
              <w:top w:val="single" w:sz="4" w:space="0" w:color="auto"/>
              <w:left w:val="single" w:sz="4" w:space="0" w:color="auto"/>
              <w:bottom w:val="single" w:sz="4" w:space="0" w:color="auto"/>
              <w:right w:val="single" w:sz="4" w:space="0" w:color="auto"/>
            </w:tcBorders>
            <w:hideMark/>
          </w:tcPr>
          <w:p w:rsidR="008268CE" w:rsidRPr="00095D27" w:rsidRDefault="008268CE" w:rsidP="00804D52">
            <w:pPr>
              <w:spacing w:after="0" w:line="240" w:lineRule="auto"/>
              <w:jc w:val="center"/>
              <w:rPr>
                <w:rFonts w:ascii="Lato" w:eastAsia="Times New Roman" w:hAnsi="Lato"/>
                <w:color w:val="000000"/>
                <w:sz w:val="20"/>
                <w:szCs w:val="20"/>
                <w:lang w:eastAsia="es-MX"/>
              </w:rPr>
            </w:pPr>
            <w:r w:rsidRPr="00D770E5">
              <w:t>Créditos otorgados ejercicio anterior con el fondo recuperado de Créditos anteriores por entidades federativas y municipios al sector social y privado para el fomento de actividades productivas ROP CREA Emprendedores</w:t>
            </w:r>
          </w:p>
        </w:tc>
        <w:tc>
          <w:tcPr>
            <w:tcW w:w="2170" w:type="dxa"/>
            <w:tcBorders>
              <w:top w:val="single" w:sz="4" w:space="0" w:color="auto"/>
              <w:left w:val="nil"/>
              <w:bottom w:val="single" w:sz="4" w:space="0" w:color="auto"/>
              <w:right w:val="single" w:sz="4" w:space="0" w:color="auto"/>
            </w:tcBorders>
          </w:tcPr>
          <w:p w:rsidR="008268CE" w:rsidRDefault="008268CE" w:rsidP="008268CE">
            <w:pPr>
              <w:spacing w:after="0" w:line="240" w:lineRule="auto"/>
              <w:jc w:val="right"/>
            </w:pPr>
            <w:r w:rsidRPr="00D770E5">
              <w:t xml:space="preserve"> 857,563.76 </w:t>
            </w:r>
          </w:p>
        </w:tc>
        <w:tc>
          <w:tcPr>
            <w:tcW w:w="2170" w:type="dxa"/>
            <w:tcBorders>
              <w:top w:val="single" w:sz="4" w:space="0" w:color="auto"/>
              <w:left w:val="single" w:sz="4" w:space="0" w:color="auto"/>
              <w:bottom w:val="single" w:sz="4" w:space="0" w:color="auto"/>
              <w:right w:val="single" w:sz="4" w:space="0" w:color="000000"/>
            </w:tcBorders>
            <w:noWrap/>
            <w:hideMark/>
          </w:tcPr>
          <w:p w:rsidR="008268CE" w:rsidRPr="00095D27" w:rsidRDefault="008268CE" w:rsidP="008268CE">
            <w:pPr>
              <w:spacing w:after="0" w:line="240" w:lineRule="auto"/>
              <w:jc w:val="right"/>
              <w:rPr>
                <w:rFonts w:ascii="Lato" w:eastAsia="Times New Roman" w:hAnsi="Lato"/>
                <w:color w:val="000000"/>
                <w:sz w:val="20"/>
                <w:szCs w:val="20"/>
                <w:lang w:eastAsia="es-MX"/>
              </w:rPr>
            </w:pPr>
            <w:r w:rsidRPr="00D770E5">
              <w:t>$920,000.00</w:t>
            </w:r>
          </w:p>
        </w:tc>
      </w:tr>
      <w:tr w:rsidR="008268CE" w:rsidRPr="00095D27" w:rsidTr="00804D52">
        <w:trPr>
          <w:trHeight w:val="286"/>
          <w:jc w:val="center"/>
        </w:trPr>
        <w:tc>
          <w:tcPr>
            <w:tcW w:w="8287" w:type="dxa"/>
            <w:tcBorders>
              <w:top w:val="single" w:sz="4" w:space="0" w:color="auto"/>
              <w:left w:val="single" w:sz="4" w:space="0" w:color="auto"/>
              <w:bottom w:val="single" w:sz="4" w:space="0" w:color="auto"/>
              <w:right w:val="single" w:sz="4" w:space="0" w:color="auto"/>
            </w:tcBorders>
          </w:tcPr>
          <w:p w:rsidR="008268CE" w:rsidRPr="00095D27" w:rsidRDefault="008268CE" w:rsidP="00804D52">
            <w:pPr>
              <w:spacing w:after="0" w:line="240" w:lineRule="auto"/>
              <w:jc w:val="center"/>
              <w:rPr>
                <w:rFonts w:ascii="Lato" w:eastAsia="Times New Roman" w:hAnsi="Lato"/>
                <w:b/>
                <w:bCs/>
                <w:color w:val="000000"/>
                <w:sz w:val="20"/>
                <w:szCs w:val="20"/>
                <w:lang w:eastAsia="es-MX"/>
              </w:rPr>
            </w:pPr>
            <w:r w:rsidRPr="00D770E5">
              <w:lastRenderedPageBreak/>
              <w:t>Créditos otorgados ejercicio actual con el fondo recuperado de Créditos anteriores por entidades federativas y municipios al sector social y privado para el fomento de actividades productivas ROP CREA Artesanos</w:t>
            </w:r>
          </w:p>
        </w:tc>
        <w:tc>
          <w:tcPr>
            <w:tcW w:w="2170" w:type="dxa"/>
            <w:tcBorders>
              <w:top w:val="single" w:sz="4" w:space="0" w:color="auto"/>
              <w:left w:val="nil"/>
              <w:bottom w:val="single" w:sz="4" w:space="0" w:color="auto"/>
              <w:right w:val="single" w:sz="4" w:space="0" w:color="auto"/>
            </w:tcBorders>
          </w:tcPr>
          <w:p w:rsidR="008268CE" w:rsidRDefault="008268CE" w:rsidP="008268CE">
            <w:pPr>
              <w:spacing w:after="0" w:line="240" w:lineRule="auto"/>
              <w:jc w:val="right"/>
              <w:rPr>
                <w:rFonts w:ascii="Lato" w:eastAsia="Times New Roman" w:hAnsi="Lato"/>
                <w:color w:val="000000"/>
                <w:sz w:val="20"/>
                <w:szCs w:val="20"/>
                <w:lang w:eastAsia="es-MX"/>
              </w:rPr>
            </w:pPr>
            <w:r w:rsidRPr="00D770E5">
              <w:t xml:space="preserve"> 205,000.00 </w:t>
            </w:r>
          </w:p>
        </w:tc>
        <w:tc>
          <w:tcPr>
            <w:tcW w:w="2170" w:type="dxa"/>
            <w:tcBorders>
              <w:top w:val="single" w:sz="4" w:space="0" w:color="auto"/>
              <w:left w:val="single" w:sz="4" w:space="0" w:color="auto"/>
              <w:bottom w:val="single" w:sz="4" w:space="0" w:color="auto"/>
              <w:right w:val="single" w:sz="4" w:space="0" w:color="000000"/>
            </w:tcBorders>
            <w:noWrap/>
          </w:tcPr>
          <w:p w:rsidR="008268CE" w:rsidRPr="00602DC4" w:rsidRDefault="008268CE" w:rsidP="008268CE">
            <w:pPr>
              <w:spacing w:after="0" w:line="240" w:lineRule="auto"/>
              <w:jc w:val="right"/>
              <w:rPr>
                <w:rFonts w:ascii="Lato" w:eastAsia="Times New Roman" w:hAnsi="Lato"/>
                <w:color w:val="000000"/>
                <w:sz w:val="20"/>
                <w:szCs w:val="20"/>
                <w:lang w:eastAsia="es-MX"/>
              </w:rPr>
            </w:pPr>
            <w:r w:rsidRPr="00D770E5">
              <w:t>$0.00</w:t>
            </w:r>
          </w:p>
        </w:tc>
      </w:tr>
      <w:tr w:rsidR="008268CE" w:rsidRPr="00095D27" w:rsidTr="00804D52">
        <w:trPr>
          <w:trHeight w:val="286"/>
          <w:jc w:val="center"/>
        </w:trPr>
        <w:tc>
          <w:tcPr>
            <w:tcW w:w="8287" w:type="dxa"/>
            <w:tcBorders>
              <w:top w:val="single" w:sz="4" w:space="0" w:color="auto"/>
              <w:left w:val="single" w:sz="4" w:space="0" w:color="auto"/>
              <w:bottom w:val="single" w:sz="4" w:space="0" w:color="auto"/>
              <w:right w:val="single" w:sz="4" w:space="0" w:color="auto"/>
            </w:tcBorders>
          </w:tcPr>
          <w:p w:rsidR="008268CE" w:rsidRDefault="008268CE" w:rsidP="00804D52">
            <w:pPr>
              <w:spacing w:after="0" w:line="240" w:lineRule="auto"/>
              <w:jc w:val="center"/>
              <w:rPr>
                <w:rFonts w:ascii="Arial" w:hAnsi="Arial" w:cs="Arial"/>
                <w:color w:val="000000"/>
                <w:sz w:val="20"/>
                <w:szCs w:val="20"/>
              </w:rPr>
            </w:pPr>
            <w:r w:rsidRPr="00D770E5">
              <w:t>Créditos otorgados ejercicio actual con el fondo recuperado de Créditos anteriores por entidades federativas y municipios al sector social y privado para el fomento de actividades productivas ROP CREA Emprendedores</w:t>
            </w:r>
          </w:p>
        </w:tc>
        <w:tc>
          <w:tcPr>
            <w:tcW w:w="2170" w:type="dxa"/>
            <w:tcBorders>
              <w:top w:val="single" w:sz="4" w:space="0" w:color="auto"/>
              <w:left w:val="nil"/>
              <w:bottom w:val="single" w:sz="4" w:space="0" w:color="auto"/>
              <w:right w:val="single" w:sz="4" w:space="0" w:color="auto"/>
            </w:tcBorders>
          </w:tcPr>
          <w:p w:rsidR="008268CE" w:rsidRPr="009B04AC" w:rsidRDefault="008268CE" w:rsidP="008268CE">
            <w:pPr>
              <w:spacing w:after="0" w:line="240" w:lineRule="auto"/>
              <w:jc w:val="right"/>
            </w:pPr>
            <w:r w:rsidRPr="00D770E5">
              <w:t xml:space="preserve"> 1,415,000.00 </w:t>
            </w:r>
          </w:p>
        </w:tc>
        <w:tc>
          <w:tcPr>
            <w:tcW w:w="2170" w:type="dxa"/>
            <w:tcBorders>
              <w:top w:val="single" w:sz="4" w:space="0" w:color="auto"/>
              <w:left w:val="single" w:sz="4" w:space="0" w:color="auto"/>
              <w:bottom w:val="single" w:sz="4" w:space="0" w:color="auto"/>
              <w:right w:val="single" w:sz="4" w:space="0" w:color="000000"/>
            </w:tcBorders>
            <w:noWrap/>
          </w:tcPr>
          <w:p w:rsidR="008268CE" w:rsidRDefault="008268CE" w:rsidP="008268CE">
            <w:pPr>
              <w:spacing w:after="0" w:line="240" w:lineRule="auto"/>
              <w:jc w:val="right"/>
              <w:rPr>
                <w:rFonts w:ascii="Arial" w:hAnsi="Arial" w:cs="Arial"/>
                <w:color w:val="000000"/>
                <w:sz w:val="20"/>
                <w:szCs w:val="20"/>
              </w:rPr>
            </w:pPr>
            <w:r w:rsidRPr="00D770E5">
              <w:t>0</w:t>
            </w:r>
          </w:p>
        </w:tc>
      </w:tr>
      <w:tr w:rsidR="008268CE" w:rsidRPr="00095D27" w:rsidTr="00804D52">
        <w:trPr>
          <w:trHeight w:val="286"/>
          <w:jc w:val="center"/>
        </w:trPr>
        <w:tc>
          <w:tcPr>
            <w:tcW w:w="8287" w:type="dxa"/>
            <w:tcBorders>
              <w:top w:val="single" w:sz="4" w:space="0" w:color="auto"/>
              <w:left w:val="single" w:sz="4" w:space="0" w:color="auto"/>
              <w:bottom w:val="single" w:sz="4" w:space="0" w:color="auto"/>
              <w:right w:val="single" w:sz="4" w:space="0" w:color="auto"/>
            </w:tcBorders>
          </w:tcPr>
          <w:p w:rsidR="008268CE" w:rsidRDefault="008268CE" w:rsidP="00804D52">
            <w:pPr>
              <w:spacing w:after="0" w:line="240" w:lineRule="auto"/>
              <w:jc w:val="center"/>
              <w:rPr>
                <w:rFonts w:ascii="Arial" w:hAnsi="Arial" w:cs="Arial"/>
                <w:color w:val="000000"/>
                <w:sz w:val="20"/>
                <w:szCs w:val="20"/>
              </w:rPr>
            </w:pPr>
            <w:r w:rsidRPr="00D770E5">
              <w:t>Créditos otorgados ejercicio actual con el fondo recuperado de Créditos anteriores por entidades federativas y municipios al sector social y privado para el fomento de actividades productivas ROP CREA Sustentable</w:t>
            </w:r>
          </w:p>
        </w:tc>
        <w:tc>
          <w:tcPr>
            <w:tcW w:w="2170" w:type="dxa"/>
            <w:tcBorders>
              <w:top w:val="single" w:sz="4" w:space="0" w:color="auto"/>
              <w:left w:val="nil"/>
              <w:bottom w:val="single" w:sz="4" w:space="0" w:color="auto"/>
              <w:right w:val="single" w:sz="4" w:space="0" w:color="auto"/>
            </w:tcBorders>
          </w:tcPr>
          <w:p w:rsidR="008268CE" w:rsidRPr="009B04AC" w:rsidRDefault="008268CE" w:rsidP="008268CE">
            <w:pPr>
              <w:spacing w:after="0" w:line="240" w:lineRule="auto"/>
              <w:jc w:val="right"/>
            </w:pPr>
            <w:r w:rsidRPr="00D770E5">
              <w:t xml:space="preserve"> 150,000.00 </w:t>
            </w:r>
          </w:p>
        </w:tc>
        <w:tc>
          <w:tcPr>
            <w:tcW w:w="2170" w:type="dxa"/>
            <w:tcBorders>
              <w:top w:val="single" w:sz="4" w:space="0" w:color="auto"/>
              <w:left w:val="single" w:sz="4" w:space="0" w:color="auto"/>
              <w:bottom w:val="single" w:sz="4" w:space="0" w:color="auto"/>
              <w:right w:val="single" w:sz="4" w:space="0" w:color="000000"/>
            </w:tcBorders>
            <w:noWrap/>
          </w:tcPr>
          <w:p w:rsidR="008268CE" w:rsidRDefault="008268CE" w:rsidP="008268CE">
            <w:pPr>
              <w:spacing w:after="0" w:line="240" w:lineRule="auto"/>
              <w:jc w:val="right"/>
              <w:rPr>
                <w:rFonts w:ascii="Arial" w:hAnsi="Arial" w:cs="Arial"/>
                <w:color w:val="000000"/>
                <w:sz w:val="20"/>
                <w:szCs w:val="20"/>
              </w:rPr>
            </w:pPr>
            <w:r w:rsidRPr="00D770E5">
              <w:t>0</w:t>
            </w:r>
          </w:p>
        </w:tc>
      </w:tr>
      <w:tr w:rsidR="008268CE" w:rsidRPr="00095D27" w:rsidTr="00804D52">
        <w:trPr>
          <w:trHeight w:val="286"/>
          <w:jc w:val="center"/>
        </w:trPr>
        <w:tc>
          <w:tcPr>
            <w:tcW w:w="8287" w:type="dxa"/>
            <w:tcBorders>
              <w:top w:val="single" w:sz="4" w:space="0" w:color="auto"/>
              <w:left w:val="single" w:sz="4" w:space="0" w:color="auto"/>
              <w:bottom w:val="single" w:sz="4" w:space="0" w:color="auto"/>
              <w:right w:val="single" w:sz="4" w:space="0" w:color="auto"/>
            </w:tcBorders>
            <w:hideMark/>
          </w:tcPr>
          <w:p w:rsidR="008268CE" w:rsidRPr="008268CE" w:rsidRDefault="008268CE" w:rsidP="00804D52">
            <w:pPr>
              <w:spacing w:after="0" w:line="240" w:lineRule="auto"/>
              <w:jc w:val="center"/>
              <w:rPr>
                <w:rFonts w:ascii="Lato" w:eastAsia="Times New Roman" w:hAnsi="Lato"/>
                <w:b/>
                <w:bCs/>
                <w:color w:val="000000"/>
                <w:sz w:val="20"/>
                <w:szCs w:val="20"/>
                <w:lang w:eastAsia="es-MX"/>
              </w:rPr>
            </w:pPr>
            <w:r w:rsidRPr="008268CE">
              <w:rPr>
                <w:b/>
                <w:bCs/>
              </w:rPr>
              <w:t>Total Crédito CREA</w:t>
            </w:r>
          </w:p>
        </w:tc>
        <w:tc>
          <w:tcPr>
            <w:tcW w:w="2170" w:type="dxa"/>
            <w:tcBorders>
              <w:top w:val="single" w:sz="4" w:space="0" w:color="auto"/>
              <w:left w:val="nil"/>
              <w:bottom w:val="single" w:sz="4" w:space="0" w:color="auto"/>
              <w:right w:val="single" w:sz="4" w:space="0" w:color="auto"/>
            </w:tcBorders>
          </w:tcPr>
          <w:p w:rsidR="008268CE" w:rsidRPr="008268CE" w:rsidRDefault="008268CE" w:rsidP="008268CE">
            <w:pPr>
              <w:spacing w:after="0" w:line="240" w:lineRule="auto"/>
              <w:jc w:val="right"/>
              <w:rPr>
                <w:rFonts w:ascii="Arial" w:hAnsi="Arial" w:cs="Arial"/>
                <w:b/>
                <w:bCs/>
                <w:color w:val="000000"/>
                <w:sz w:val="20"/>
                <w:szCs w:val="20"/>
              </w:rPr>
            </w:pPr>
            <w:r w:rsidRPr="008268CE">
              <w:rPr>
                <w:b/>
                <w:bCs/>
              </w:rPr>
              <w:t>$3,687,876.13</w:t>
            </w:r>
          </w:p>
        </w:tc>
        <w:tc>
          <w:tcPr>
            <w:tcW w:w="2170" w:type="dxa"/>
            <w:tcBorders>
              <w:top w:val="single" w:sz="4" w:space="0" w:color="auto"/>
              <w:left w:val="single" w:sz="4" w:space="0" w:color="auto"/>
              <w:bottom w:val="single" w:sz="4" w:space="0" w:color="auto"/>
              <w:right w:val="single" w:sz="4" w:space="0" w:color="000000"/>
            </w:tcBorders>
            <w:noWrap/>
            <w:hideMark/>
          </w:tcPr>
          <w:p w:rsidR="008268CE" w:rsidRPr="008268CE" w:rsidRDefault="008268CE" w:rsidP="008268CE">
            <w:pPr>
              <w:spacing w:after="0" w:line="240" w:lineRule="auto"/>
              <w:jc w:val="right"/>
              <w:rPr>
                <w:rFonts w:ascii="Arial" w:hAnsi="Arial" w:cs="Arial"/>
                <w:b/>
                <w:bCs/>
                <w:color w:val="000000"/>
                <w:sz w:val="20"/>
                <w:szCs w:val="20"/>
              </w:rPr>
            </w:pPr>
            <w:r w:rsidRPr="008268CE">
              <w:rPr>
                <w:b/>
                <w:bCs/>
              </w:rPr>
              <w:t>$1,984,944.51</w:t>
            </w:r>
          </w:p>
        </w:tc>
      </w:tr>
    </w:tbl>
    <w:p w:rsidR="00CB06FD" w:rsidRDefault="00CB06FD">
      <w:pPr>
        <w:pStyle w:val="ROMANOS"/>
        <w:spacing w:after="80" w:line="240" w:lineRule="auto"/>
        <w:ind w:left="288" w:firstLine="0"/>
        <w:rPr>
          <w:rFonts w:ascii="Lato" w:hAnsi="Lato"/>
          <w:sz w:val="20"/>
          <w:szCs w:val="20"/>
          <w:lang w:val="es-MX"/>
        </w:rPr>
      </w:pPr>
    </w:p>
    <w:p w:rsidR="00AA1DB9" w:rsidRDefault="00AA1DB9">
      <w:pPr>
        <w:pStyle w:val="ROMANOS"/>
        <w:spacing w:after="80" w:line="240" w:lineRule="auto"/>
        <w:ind w:left="288" w:firstLine="0"/>
        <w:rPr>
          <w:rFonts w:ascii="Lato" w:hAnsi="Lato"/>
          <w:sz w:val="20"/>
          <w:szCs w:val="20"/>
          <w:lang w:val="es-MX"/>
        </w:rPr>
      </w:pPr>
      <w:r w:rsidRPr="00AA1DB9">
        <w:rPr>
          <w:rFonts w:ascii="Lato" w:hAnsi="Lato"/>
          <w:sz w:val="20"/>
          <w:szCs w:val="20"/>
          <w:lang w:val="es-MX"/>
        </w:rPr>
        <w:t>En el mes de diciembre se otorga</w:t>
      </w:r>
      <w:r w:rsidR="00577094">
        <w:rPr>
          <w:rFonts w:ascii="Lato" w:hAnsi="Lato"/>
          <w:sz w:val="20"/>
          <w:szCs w:val="20"/>
          <w:lang w:val="es-MX"/>
        </w:rPr>
        <w:t>ron</w:t>
      </w:r>
      <w:r w:rsidRPr="00AA1DB9">
        <w:rPr>
          <w:rFonts w:ascii="Lato" w:hAnsi="Lato"/>
          <w:sz w:val="20"/>
          <w:szCs w:val="20"/>
          <w:lang w:val="es-MX"/>
        </w:rPr>
        <w:t xml:space="preserve"> créditos a artesanos </w:t>
      </w:r>
      <w:r>
        <w:rPr>
          <w:rFonts w:ascii="Lato" w:hAnsi="Lato"/>
          <w:sz w:val="20"/>
          <w:szCs w:val="20"/>
          <w:lang w:val="es-MX"/>
        </w:rPr>
        <w:t xml:space="preserve">con recursos estatales capítulo 7000 </w:t>
      </w:r>
      <w:r w:rsidRPr="00AA1DB9">
        <w:rPr>
          <w:rFonts w:ascii="Lato" w:hAnsi="Lato"/>
          <w:sz w:val="20"/>
          <w:szCs w:val="20"/>
          <w:lang w:val="es-MX"/>
        </w:rPr>
        <w:t>y créditos a emprendedores</w:t>
      </w:r>
      <w:r>
        <w:rPr>
          <w:rFonts w:ascii="Lato" w:hAnsi="Lato"/>
          <w:sz w:val="20"/>
          <w:szCs w:val="20"/>
          <w:lang w:val="es-MX"/>
        </w:rPr>
        <w:t xml:space="preserve"> con recursos del </w:t>
      </w:r>
      <w:r w:rsidRPr="00AA1DB9">
        <w:rPr>
          <w:rFonts w:ascii="Lato" w:hAnsi="Lato"/>
          <w:sz w:val="20"/>
          <w:szCs w:val="20"/>
          <w:lang w:val="es-MX"/>
        </w:rPr>
        <w:t xml:space="preserve">Fondo de Crédito y Financiamiento </w:t>
      </w:r>
      <w:proofErr w:type="spellStart"/>
      <w:r w:rsidRPr="00AA1DB9">
        <w:rPr>
          <w:rFonts w:ascii="Lato" w:hAnsi="Lato"/>
          <w:sz w:val="20"/>
          <w:szCs w:val="20"/>
          <w:lang w:val="es-MX"/>
        </w:rPr>
        <w:t>Microyuc</w:t>
      </w:r>
      <w:proofErr w:type="spellEnd"/>
      <w:r w:rsidRPr="00AA1DB9">
        <w:rPr>
          <w:rFonts w:ascii="Lato" w:hAnsi="Lato"/>
          <w:sz w:val="20"/>
          <w:szCs w:val="20"/>
          <w:lang w:val="es-MX"/>
        </w:rPr>
        <w:t xml:space="preserve"> Emprendedores, los cuales se reflejan préstamos otorgados a corto plazo</w:t>
      </w:r>
      <w:r w:rsidR="00766888">
        <w:rPr>
          <w:rFonts w:ascii="Lato" w:hAnsi="Lato"/>
          <w:sz w:val="20"/>
          <w:szCs w:val="20"/>
          <w:lang w:val="es-MX"/>
        </w:rPr>
        <w:t xml:space="preserve"> La recuperación de los créditos se están registrando en registros contables cuentas específicas por acreditado para mejorar el control interno.</w:t>
      </w:r>
      <w:r w:rsidR="00474C6F">
        <w:rPr>
          <w:rFonts w:ascii="Lato" w:hAnsi="Lato"/>
          <w:sz w:val="20"/>
          <w:szCs w:val="20"/>
          <w:lang w:val="es-MX"/>
        </w:rPr>
        <w:t xml:space="preserve"> En </w:t>
      </w:r>
      <w:r w:rsidR="008268CE">
        <w:rPr>
          <w:rFonts w:ascii="Lato" w:hAnsi="Lato"/>
          <w:sz w:val="20"/>
          <w:szCs w:val="20"/>
          <w:lang w:val="es-MX"/>
        </w:rPr>
        <w:t>el</w:t>
      </w:r>
      <w:r w:rsidR="00474C6F">
        <w:rPr>
          <w:rFonts w:ascii="Lato" w:hAnsi="Lato"/>
          <w:sz w:val="20"/>
          <w:szCs w:val="20"/>
          <w:lang w:val="es-MX"/>
        </w:rPr>
        <w:t xml:space="preserve"> mes de febrero aprobaron en el comité las solicitudes de créditos para el mes de marzo</w:t>
      </w:r>
      <w:r w:rsidR="008268CE">
        <w:rPr>
          <w:rFonts w:ascii="Lato" w:hAnsi="Lato"/>
          <w:sz w:val="20"/>
          <w:szCs w:val="20"/>
          <w:lang w:val="es-MX"/>
        </w:rPr>
        <w:t xml:space="preserve"> entregando $1,770,000.00 de las recuperaciones de los Fondos de Crédito.</w:t>
      </w:r>
    </w:p>
    <w:p w:rsidR="008268CE" w:rsidRDefault="008268CE">
      <w:pPr>
        <w:pStyle w:val="ROMANOS"/>
        <w:spacing w:after="80" w:line="240" w:lineRule="auto"/>
        <w:ind w:left="288" w:firstLine="0"/>
        <w:rPr>
          <w:rFonts w:ascii="Lato" w:hAnsi="Lato"/>
          <w:sz w:val="20"/>
          <w:szCs w:val="20"/>
          <w:lang w:val="es-MX"/>
        </w:rPr>
      </w:pPr>
    </w:p>
    <w:p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Los expedientes de los créditos otorgados por el programa de Créditos </w:t>
      </w:r>
      <w:r w:rsidR="00C57236" w:rsidRPr="00095D27">
        <w:rPr>
          <w:rFonts w:ascii="Lato" w:hAnsi="Lato"/>
          <w:sz w:val="20"/>
          <w:szCs w:val="20"/>
          <w:lang w:val="es-MX"/>
        </w:rPr>
        <w:t>y Financiamiento</w:t>
      </w:r>
      <w:r w:rsidRPr="00095D27">
        <w:rPr>
          <w:rFonts w:ascii="Lato" w:hAnsi="Lato"/>
          <w:sz w:val="20"/>
          <w:szCs w:val="20"/>
          <w:lang w:val="es-MX"/>
        </w:rPr>
        <w:t xml:space="preserve"> </w:t>
      </w:r>
      <w:proofErr w:type="spellStart"/>
      <w:r w:rsidRPr="00095D27">
        <w:rPr>
          <w:rFonts w:ascii="Lato" w:hAnsi="Lato"/>
          <w:sz w:val="20"/>
          <w:szCs w:val="20"/>
          <w:lang w:val="es-MX"/>
        </w:rPr>
        <w:t>Microyuc</w:t>
      </w:r>
      <w:proofErr w:type="spellEnd"/>
      <w:r w:rsidR="007726B7">
        <w:rPr>
          <w:rFonts w:ascii="Lato" w:hAnsi="Lato"/>
          <w:sz w:val="20"/>
          <w:szCs w:val="20"/>
          <w:lang w:val="es-MX"/>
        </w:rPr>
        <w:t xml:space="preserve"> otorgados en ejercicios anteriores y los nuevos créditos del Programa CREA</w:t>
      </w:r>
      <w:r w:rsidRPr="00095D27">
        <w:rPr>
          <w:rFonts w:ascii="Lato" w:hAnsi="Lato"/>
          <w:sz w:val="20"/>
          <w:szCs w:val="20"/>
          <w:lang w:val="es-MX"/>
        </w:rPr>
        <w:t>, se encuentran en resguardo por la Dirección de Innovación.</w:t>
      </w:r>
    </w:p>
    <w:p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La integración de la cartera a recuperar de los créditos otorgados del programa </w:t>
      </w:r>
      <w:proofErr w:type="spellStart"/>
      <w:r w:rsidRPr="00095D27">
        <w:rPr>
          <w:rFonts w:ascii="Lato" w:hAnsi="Lato"/>
          <w:sz w:val="20"/>
          <w:szCs w:val="20"/>
          <w:lang w:val="es-MX"/>
        </w:rPr>
        <w:t>Microyuc</w:t>
      </w:r>
      <w:proofErr w:type="spellEnd"/>
      <w:r w:rsidR="007726B7">
        <w:rPr>
          <w:rFonts w:ascii="Lato" w:hAnsi="Lato"/>
          <w:sz w:val="20"/>
          <w:szCs w:val="20"/>
          <w:lang w:val="es-MX"/>
        </w:rPr>
        <w:t xml:space="preserve"> y CREA</w:t>
      </w:r>
      <w:r w:rsidRPr="00095D27">
        <w:rPr>
          <w:rFonts w:ascii="Lato" w:hAnsi="Lato"/>
          <w:sz w:val="20"/>
          <w:szCs w:val="20"/>
          <w:lang w:val="es-MX"/>
        </w:rPr>
        <w:t xml:space="preserve"> </w:t>
      </w:r>
      <w:r w:rsidR="007726B7">
        <w:rPr>
          <w:rFonts w:ascii="Lato" w:hAnsi="Lato"/>
          <w:sz w:val="20"/>
          <w:szCs w:val="20"/>
          <w:lang w:val="es-MX"/>
        </w:rPr>
        <w:t>son</w:t>
      </w:r>
      <w:r w:rsidRPr="00095D27">
        <w:rPr>
          <w:rFonts w:ascii="Lato" w:hAnsi="Lato"/>
          <w:sz w:val="20"/>
          <w:szCs w:val="20"/>
          <w:lang w:val="es-MX"/>
        </w:rPr>
        <w:t xml:space="preserve"> realizada</w:t>
      </w:r>
      <w:r w:rsidR="007726B7">
        <w:rPr>
          <w:rFonts w:ascii="Lato" w:hAnsi="Lato"/>
          <w:sz w:val="20"/>
          <w:szCs w:val="20"/>
          <w:lang w:val="es-MX"/>
        </w:rPr>
        <w:t>s</w:t>
      </w:r>
      <w:r w:rsidRPr="00095D27">
        <w:rPr>
          <w:rFonts w:ascii="Lato" w:hAnsi="Lato"/>
          <w:sz w:val="20"/>
          <w:szCs w:val="20"/>
          <w:lang w:val="es-MX"/>
        </w:rPr>
        <w:t>, integrada</w:t>
      </w:r>
      <w:r w:rsidR="007726B7">
        <w:rPr>
          <w:rFonts w:ascii="Lato" w:hAnsi="Lato"/>
          <w:sz w:val="20"/>
          <w:szCs w:val="20"/>
          <w:lang w:val="es-MX"/>
        </w:rPr>
        <w:t>s</w:t>
      </w:r>
      <w:r w:rsidRPr="00095D27">
        <w:rPr>
          <w:rFonts w:ascii="Lato" w:hAnsi="Lato"/>
          <w:sz w:val="20"/>
          <w:szCs w:val="20"/>
          <w:lang w:val="es-MX"/>
        </w:rPr>
        <w:t xml:space="preserve"> y concentrada</w:t>
      </w:r>
      <w:r w:rsidR="007726B7">
        <w:rPr>
          <w:rFonts w:ascii="Lato" w:hAnsi="Lato"/>
          <w:sz w:val="20"/>
          <w:szCs w:val="20"/>
          <w:lang w:val="es-MX"/>
        </w:rPr>
        <w:t>s</w:t>
      </w:r>
      <w:r w:rsidRPr="00095D27">
        <w:rPr>
          <w:rFonts w:ascii="Lato" w:hAnsi="Lato"/>
          <w:sz w:val="20"/>
          <w:szCs w:val="20"/>
          <w:lang w:val="es-MX"/>
        </w:rPr>
        <w:t xml:space="preserve"> por la Dirección de Innovación, la Dirección de Administración</w:t>
      </w:r>
      <w:r w:rsidR="00577094">
        <w:rPr>
          <w:rFonts w:ascii="Lato" w:hAnsi="Lato"/>
          <w:sz w:val="20"/>
          <w:szCs w:val="20"/>
          <w:lang w:val="es-MX"/>
        </w:rPr>
        <w:t xml:space="preserve"> </w:t>
      </w:r>
      <w:r w:rsidRPr="00095D27">
        <w:rPr>
          <w:rFonts w:ascii="Lato" w:hAnsi="Lato"/>
          <w:sz w:val="20"/>
          <w:szCs w:val="20"/>
          <w:lang w:val="es-MX"/>
        </w:rPr>
        <w:t>realiza los ajustes correspondientes según la información proporcionada por la Dirección de Innovación.</w:t>
      </w:r>
    </w:p>
    <w:p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Durante la primera junta de gobierno extraordinaria del ejercicio 2024 se aprobó la cancelación de los créditos que no pudieron ser recuperados, se presentó a los integrantes de la junta de gobierno el dictamen con el análisis de aquellos créditos que presentaban atrasos en los pagos correspondientes y aquellos que no han liquidado los créditos otorgados.</w:t>
      </w:r>
      <w:r w:rsidR="00C57236" w:rsidRPr="00095D27">
        <w:rPr>
          <w:rFonts w:ascii="Lato" w:hAnsi="Lato"/>
          <w:sz w:val="20"/>
          <w:szCs w:val="20"/>
          <w:lang w:val="es-MX"/>
        </w:rPr>
        <w:t xml:space="preserve"> </w:t>
      </w:r>
      <w:r w:rsidR="00483044">
        <w:rPr>
          <w:rFonts w:ascii="Lato" w:hAnsi="Lato"/>
          <w:sz w:val="20"/>
          <w:szCs w:val="20"/>
          <w:lang w:val="es-MX"/>
        </w:rPr>
        <w:t xml:space="preserve">En </w:t>
      </w:r>
      <w:r w:rsidR="00577094">
        <w:rPr>
          <w:rFonts w:ascii="Lato" w:hAnsi="Lato"/>
          <w:sz w:val="20"/>
          <w:szCs w:val="20"/>
          <w:lang w:val="es-MX"/>
        </w:rPr>
        <w:t>el</w:t>
      </w:r>
      <w:r w:rsidR="00483044">
        <w:rPr>
          <w:rFonts w:ascii="Lato" w:hAnsi="Lato"/>
          <w:sz w:val="20"/>
          <w:szCs w:val="20"/>
          <w:lang w:val="es-MX"/>
        </w:rPr>
        <w:t xml:space="preserve"> ejercicio</w:t>
      </w:r>
      <w:r w:rsidR="00332F16">
        <w:rPr>
          <w:rFonts w:ascii="Lato" w:hAnsi="Lato"/>
          <w:sz w:val="20"/>
          <w:szCs w:val="20"/>
          <w:lang w:val="es-MX"/>
        </w:rPr>
        <w:t xml:space="preserve"> 2025</w:t>
      </w:r>
      <w:r w:rsidR="00C57236" w:rsidRPr="00095D27">
        <w:rPr>
          <w:rFonts w:ascii="Lato" w:hAnsi="Lato"/>
          <w:sz w:val="20"/>
          <w:szCs w:val="20"/>
          <w:lang w:val="es-MX"/>
        </w:rPr>
        <w:t xml:space="preserve"> se integr</w:t>
      </w:r>
      <w:r w:rsidR="000B3E4E">
        <w:rPr>
          <w:rFonts w:ascii="Lato" w:hAnsi="Lato"/>
          <w:sz w:val="20"/>
          <w:szCs w:val="20"/>
          <w:lang w:val="es-MX"/>
        </w:rPr>
        <w:t xml:space="preserve">ó </w:t>
      </w:r>
      <w:r w:rsidR="00C57236" w:rsidRPr="00095D27">
        <w:rPr>
          <w:rFonts w:ascii="Lato" w:hAnsi="Lato"/>
          <w:sz w:val="20"/>
          <w:szCs w:val="20"/>
          <w:lang w:val="es-MX"/>
        </w:rPr>
        <w:t xml:space="preserve">un nuevo sistema de control de cartera </w:t>
      </w:r>
      <w:r w:rsidR="00F142EC">
        <w:rPr>
          <w:rFonts w:ascii="Lato" w:hAnsi="Lato"/>
          <w:sz w:val="20"/>
          <w:szCs w:val="20"/>
          <w:lang w:val="es-MX"/>
        </w:rPr>
        <w:t xml:space="preserve">en fase </w:t>
      </w:r>
      <w:r w:rsidR="00C57236" w:rsidRPr="00095D27">
        <w:rPr>
          <w:rFonts w:ascii="Lato" w:hAnsi="Lato"/>
          <w:sz w:val="20"/>
          <w:szCs w:val="20"/>
          <w:lang w:val="es-MX"/>
        </w:rPr>
        <w:t xml:space="preserve">de </w:t>
      </w:r>
      <w:r w:rsidR="00F142EC">
        <w:rPr>
          <w:rFonts w:ascii="Lato" w:hAnsi="Lato"/>
          <w:sz w:val="20"/>
          <w:szCs w:val="20"/>
          <w:lang w:val="es-MX"/>
        </w:rPr>
        <w:t xml:space="preserve">implementación, </w:t>
      </w:r>
      <w:r w:rsidR="00C57236" w:rsidRPr="00095D27">
        <w:rPr>
          <w:rFonts w:ascii="Lato" w:hAnsi="Lato"/>
          <w:sz w:val="20"/>
          <w:szCs w:val="20"/>
          <w:lang w:val="es-MX"/>
        </w:rPr>
        <w:t>la Dirección de Innovación</w:t>
      </w:r>
      <w:r w:rsidR="00A93CED">
        <w:rPr>
          <w:rFonts w:ascii="Lato" w:hAnsi="Lato"/>
          <w:sz w:val="20"/>
          <w:szCs w:val="20"/>
          <w:lang w:val="es-MX"/>
        </w:rPr>
        <w:t xml:space="preserve"> </w:t>
      </w:r>
      <w:r w:rsidR="00A73338">
        <w:rPr>
          <w:rFonts w:ascii="Lato" w:hAnsi="Lato"/>
          <w:sz w:val="20"/>
          <w:szCs w:val="20"/>
          <w:lang w:val="es-MX"/>
        </w:rPr>
        <w:t xml:space="preserve">ha </w:t>
      </w:r>
      <w:r w:rsidR="00F142EC">
        <w:rPr>
          <w:rFonts w:ascii="Lato" w:hAnsi="Lato"/>
          <w:sz w:val="20"/>
          <w:szCs w:val="20"/>
          <w:lang w:val="es-MX"/>
        </w:rPr>
        <w:t>migra</w:t>
      </w:r>
      <w:r w:rsidR="00A73338">
        <w:rPr>
          <w:rFonts w:ascii="Lato" w:hAnsi="Lato"/>
          <w:sz w:val="20"/>
          <w:szCs w:val="20"/>
          <w:lang w:val="es-MX"/>
        </w:rPr>
        <w:t>do</w:t>
      </w:r>
      <w:r w:rsidR="00F142EC">
        <w:rPr>
          <w:rFonts w:ascii="Lato" w:hAnsi="Lato"/>
          <w:sz w:val="20"/>
          <w:szCs w:val="20"/>
          <w:lang w:val="es-MX"/>
        </w:rPr>
        <w:t xml:space="preserve"> su información</w:t>
      </w:r>
      <w:r w:rsidR="00A73338">
        <w:rPr>
          <w:rFonts w:ascii="Lato" w:hAnsi="Lato"/>
          <w:sz w:val="20"/>
          <w:szCs w:val="20"/>
          <w:lang w:val="es-MX"/>
        </w:rPr>
        <w:t xml:space="preserve"> al nuevo sistema y </w:t>
      </w:r>
      <w:r w:rsidR="00577094">
        <w:rPr>
          <w:rFonts w:ascii="Lato" w:hAnsi="Lato"/>
          <w:sz w:val="20"/>
          <w:szCs w:val="20"/>
          <w:lang w:val="es-MX"/>
        </w:rPr>
        <w:t>posteriormente</w:t>
      </w:r>
      <w:r w:rsidR="00A73338">
        <w:rPr>
          <w:rFonts w:ascii="Lato" w:hAnsi="Lato"/>
          <w:sz w:val="20"/>
          <w:szCs w:val="20"/>
          <w:lang w:val="es-MX"/>
        </w:rPr>
        <w:t xml:space="preserve"> se </w:t>
      </w:r>
      <w:r w:rsidR="00577094">
        <w:rPr>
          <w:rFonts w:ascii="Lato" w:hAnsi="Lato"/>
          <w:sz w:val="20"/>
          <w:szCs w:val="20"/>
          <w:lang w:val="es-MX"/>
        </w:rPr>
        <w:t>han</w:t>
      </w:r>
      <w:r w:rsidR="00A73338">
        <w:rPr>
          <w:rFonts w:ascii="Lato" w:hAnsi="Lato"/>
          <w:sz w:val="20"/>
          <w:szCs w:val="20"/>
          <w:lang w:val="es-MX"/>
        </w:rPr>
        <w:t xml:space="preserve"> conciliando las diferencias contra los saldos contables de la cartera</w:t>
      </w:r>
      <w:r w:rsidR="00577094">
        <w:rPr>
          <w:rFonts w:ascii="Lato" w:hAnsi="Lato"/>
          <w:sz w:val="20"/>
          <w:szCs w:val="20"/>
          <w:lang w:val="es-MX"/>
        </w:rPr>
        <w:t xml:space="preserve"> realizando el registro específico de cada beneficiario de crédito para mejorar los controles internos del Instituto.</w:t>
      </w:r>
    </w:p>
    <w:p w:rsidR="00D36ABB" w:rsidRPr="00095D27" w:rsidRDefault="00D36ABB">
      <w:pPr>
        <w:pStyle w:val="ROMANOS"/>
        <w:spacing w:after="80" w:line="240" w:lineRule="auto"/>
        <w:ind w:left="288" w:firstLine="0"/>
        <w:rPr>
          <w:rFonts w:ascii="Lato" w:hAnsi="Lato"/>
          <w:sz w:val="20"/>
          <w:szCs w:val="20"/>
          <w:lang w:val="es-MX"/>
        </w:rPr>
      </w:pPr>
    </w:p>
    <w:p w:rsidR="00D36ABB" w:rsidRPr="00095D27" w:rsidRDefault="00D36ABB">
      <w:pPr>
        <w:pStyle w:val="ROMANOS"/>
        <w:spacing w:after="80" w:line="240" w:lineRule="auto"/>
        <w:ind w:left="288" w:firstLine="0"/>
        <w:rPr>
          <w:rFonts w:ascii="Lato" w:hAnsi="Lato"/>
          <w:b/>
          <w:bCs/>
          <w:sz w:val="20"/>
          <w:szCs w:val="20"/>
          <w:lang w:val="es-MX"/>
        </w:rPr>
      </w:pPr>
      <w:r w:rsidRPr="00095D27">
        <w:rPr>
          <w:rFonts w:ascii="Lato" w:hAnsi="Lato"/>
          <w:sz w:val="20"/>
          <w:szCs w:val="20"/>
          <w:lang w:val="es-MX"/>
        </w:rPr>
        <w:t xml:space="preserve">El Instituto Yucateco de Emprendedores (IYEM), no cuenta con Bienes disponibles para su Transformación o Consumo al </w:t>
      </w:r>
      <w:r w:rsidR="00D27A0E">
        <w:rPr>
          <w:rFonts w:ascii="Lato" w:hAnsi="Lato"/>
          <w:sz w:val="20"/>
          <w:szCs w:val="20"/>
          <w:lang w:val="es-MX"/>
        </w:rPr>
        <w:t>31 de marzo de 2026</w:t>
      </w:r>
      <w:r w:rsidRPr="00095D27">
        <w:rPr>
          <w:rFonts w:ascii="Lato" w:hAnsi="Lato"/>
          <w:b/>
          <w:bCs/>
          <w:sz w:val="20"/>
          <w:szCs w:val="20"/>
          <w:lang w:val="es-MX"/>
        </w:rPr>
        <w:t>.</w:t>
      </w:r>
    </w:p>
    <w:p w:rsidR="00D36ABB" w:rsidRPr="00095D27" w:rsidRDefault="00D36ABB">
      <w:pPr>
        <w:pStyle w:val="ROMANOS"/>
        <w:spacing w:after="80" w:line="240" w:lineRule="auto"/>
        <w:ind w:left="288" w:firstLine="0"/>
        <w:rPr>
          <w:rFonts w:ascii="Lato" w:hAnsi="Lato"/>
          <w:b/>
          <w:bCs/>
          <w:sz w:val="20"/>
          <w:szCs w:val="20"/>
          <w:lang w:val="es-MX"/>
        </w:rPr>
      </w:pPr>
    </w:p>
    <w:p w:rsidR="00D36ABB" w:rsidRPr="00095D27" w:rsidRDefault="00D36AB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Almacenes</w:t>
      </w:r>
    </w:p>
    <w:p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De la cuenta Almacén</w:t>
      </w:r>
      <w:r w:rsidR="00A73338">
        <w:rPr>
          <w:rFonts w:ascii="Lato" w:hAnsi="Lato"/>
          <w:sz w:val="20"/>
          <w:szCs w:val="20"/>
          <w:lang w:val="es-MX"/>
        </w:rPr>
        <w:t>,</w:t>
      </w:r>
      <w:r w:rsidRPr="00095D27">
        <w:rPr>
          <w:rFonts w:ascii="Lato" w:hAnsi="Lato"/>
          <w:sz w:val="20"/>
          <w:szCs w:val="20"/>
          <w:lang w:val="es-MX"/>
        </w:rPr>
        <w:t xml:space="preserve"> </w:t>
      </w:r>
      <w:r w:rsidR="00C57236" w:rsidRPr="00095D27">
        <w:rPr>
          <w:rFonts w:ascii="Lato" w:hAnsi="Lato"/>
          <w:sz w:val="20"/>
          <w:szCs w:val="20"/>
          <w:lang w:val="es-MX"/>
        </w:rPr>
        <w:t>no se maneja el almacén contable de insumos o materiales</w:t>
      </w:r>
      <w:r w:rsidR="00483044">
        <w:rPr>
          <w:rFonts w:ascii="Lato" w:hAnsi="Lato"/>
          <w:sz w:val="20"/>
          <w:szCs w:val="20"/>
          <w:lang w:val="es-MX"/>
        </w:rPr>
        <w:t xml:space="preserve"> al no realizar procesos de producción, se</w:t>
      </w:r>
      <w:r w:rsidR="00C57236" w:rsidRPr="00095D27">
        <w:rPr>
          <w:rFonts w:ascii="Lato" w:hAnsi="Lato"/>
          <w:sz w:val="20"/>
          <w:szCs w:val="20"/>
          <w:lang w:val="es-MX"/>
        </w:rPr>
        <w:t xml:space="preserve"> adquiere </w:t>
      </w:r>
      <w:r w:rsidR="00483044">
        <w:rPr>
          <w:rFonts w:ascii="Lato" w:hAnsi="Lato"/>
          <w:sz w:val="20"/>
          <w:szCs w:val="20"/>
          <w:lang w:val="es-MX"/>
        </w:rPr>
        <w:t xml:space="preserve">productos para </w:t>
      </w:r>
      <w:r w:rsidR="00C57236" w:rsidRPr="00095D27">
        <w:rPr>
          <w:rFonts w:ascii="Lato" w:hAnsi="Lato"/>
          <w:sz w:val="20"/>
          <w:szCs w:val="20"/>
          <w:lang w:val="es-MX"/>
        </w:rPr>
        <w:t>comercialización</w:t>
      </w:r>
      <w:r w:rsidR="00483044">
        <w:rPr>
          <w:rFonts w:ascii="Lato" w:hAnsi="Lato"/>
          <w:sz w:val="20"/>
          <w:szCs w:val="20"/>
          <w:lang w:val="es-MX"/>
        </w:rPr>
        <w:t xml:space="preserve"> que </w:t>
      </w:r>
      <w:r w:rsidR="00C57236" w:rsidRPr="00095D27">
        <w:rPr>
          <w:rFonts w:ascii="Lato" w:hAnsi="Lato"/>
          <w:sz w:val="20"/>
          <w:szCs w:val="20"/>
          <w:lang w:val="es-MX"/>
        </w:rPr>
        <w:t>se</w:t>
      </w:r>
      <w:r w:rsidR="00483044">
        <w:rPr>
          <w:rFonts w:ascii="Lato" w:hAnsi="Lato"/>
          <w:sz w:val="20"/>
          <w:szCs w:val="20"/>
          <w:lang w:val="es-MX"/>
        </w:rPr>
        <w:t xml:space="preserve"> entregan y </w:t>
      </w:r>
      <w:r w:rsidR="00C57236" w:rsidRPr="00095D27">
        <w:rPr>
          <w:rFonts w:ascii="Lato" w:hAnsi="Lato"/>
          <w:sz w:val="20"/>
          <w:szCs w:val="20"/>
          <w:lang w:val="es-MX"/>
        </w:rPr>
        <w:t>controlan en tiendas</w:t>
      </w:r>
      <w:r w:rsidR="00483044">
        <w:rPr>
          <w:rFonts w:ascii="Lato" w:hAnsi="Lato"/>
          <w:sz w:val="20"/>
          <w:szCs w:val="20"/>
          <w:lang w:val="es-MX"/>
        </w:rPr>
        <w:t>. En este ejercicio 202</w:t>
      </w:r>
      <w:r w:rsidR="00577094">
        <w:rPr>
          <w:rFonts w:ascii="Lato" w:hAnsi="Lato"/>
          <w:sz w:val="20"/>
          <w:szCs w:val="20"/>
          <w:lang w:val="es-MX"/>
        </w:rPr>
        <w:t>6</w:t>
      </w:r>
      <w:r w:rsidR="00483044" w:rsidRPr="00095D27">
        <w:rPr>
          <w:rFonts w:ascii="Lato" w:hAnsi="Lato"/>
          <w:sz w:val="20"/>
          <w:szCs w:val="20"/>
          <w:lang w:val="es-MX"/>
        </w:rPr>
        <w:t xml:space="preserve"> se </w:t>
      </w:r>
      <w:r w:rsidR="00483044">
        <w:rPr>
          <w:rFonts w:ascii="Lato" w:hAnsi="Lato"/>
          <w:sz w:val="20"/>
          <w:szCs w:val="20"/>
          <w:lang w:val="es-MX"/>
        </w:rPr>
        <w:t>ha</w:t>
      </w:r>
      <w:r w:rsidR="00483044" w:rsidRPr="00095D27">
        <w:rPr>
          <w:rFonts w:ascii="Lato" w:hAnsi="Lato"/>
          <w:sz w:val="20"/>
          <w:szCs w:val="20"/>
          <w:lang w:val="es-MX"/>
        </w:rPr>
        <w:t xml:space="preserve"> integrado un nuevo sistema de control de</w:t>
      </w:r>
      <w:r w:rsidR="00483044">
        <w:rPr>
          <w:rFonts w:ascii="Lato" w:hAnsi="Lato"/>
          <w:sz w:val="20"/>
          <w:szCs w:val="20"/>
          <w:lang w:val="es-MX"/>
        </w:rPr>
        <w:t xml:space="preserve"> facturación y existencias en tiendas que está</w:t>
      </w:r>
      <w:r w:rsidR="00483044" w:rsidRPr="00095D27">
        <w:rPr>
          <w:rFonts w:ascii="Lato" w:hAnsi="Lato"/>
          <w:sz w:val="20"/>
          <w:szCs w:val="20"/>
          <w:lang w:val="es-MX"/>
        </w:rPr>
        <w:t xml:space="preserve"> </w:t>
      </w:r>
      <w:r w:rsidR="00483044">
        <w:rPr>
          <w:rFonts w:ascii="Lato" w:hAnsi="Lato"/>
          <w:sz w:val="20"/>
          <w:szCs w:val="20"/>
          <w:lang w:val="es-MX"/>
        </w:rPr>
        <w:t xml:space="preserve">en fase </w:t>
      </w:r>
      <w:r w:rsidR="00483044" w:rsidRPr="00095D27">
        <w:rPr>
          <w:rFonts w:ascii="Lato" w:hAnsi="Lato"/>
          <w:sz w:val="20"/>
          <w:szCs w:val="20"/>
          <w:lang w:val="es-MX"/>
        </w:rPr>
        <w:t xml:space="preserve">de </w:t>
      </w:r>
      <w:r w:rsidR="00483044">
        <w:rPr>
          <w:rFonts w:ascii="Lato" w:hAnsi="Lato"/>
          <w:sz w:val="20"/>
          <w:szCs w:val="20"/>
          <w:lang w:val="es-MX"/>
        </w:rPr>
        <w:t>implementación.</w:t>
      </w:r>
      <w:r w:rsidR="00C57236" w:rsidRPr="00095D27">
        <w:rPr>
          <w:rFonts w:ascii="Lato" w:hAnsi="Lato"/>
          <w:sz w:val="20"/>
          <w:szCs w:val="20"/>
          <w:lang w:val="es-MX"/>
        </w:rPr>
        <w:t xml:space="preserve"> </w:t>
      </w:r>
      <w:r w:rsidRPr="00095D27">
        <w:rPr>
          <w:rFonts w:ascii="Lato" w:hAnsi="Lato"/>
          <w:sz w:val="20"/>
          <w:szCs w:val="20"/>
          <w:lang w:val="es-MX"/>
        </w:rPr>
        <w:t>Se informa acerca del método de valuación, así como la conveniencia de su aplicación. Adicionalmente, se revelará el impacto en la información financiera por cambios en el método.</w:t>
      </w:r>
    </w:p>
    <w:p w:rsidR="00D36ABB" w:rsidRPr="00095D27" w:rsidRDefault="00D36ABB">
      <w:pPr>
        <w:pStyle w:val="ROMANOS"/>
        <w:spacing w:after="80" w:line="240" w:lineRule="auto"/>
        <w:ind w:left="288" w:firstLine="0"/>
        <w:rPr>
          <w:rFonts w:ascii="Lato" w:hAnsi="Lato"/>
          <w:b/>
          <w:bCs/>
          <w:sz w:val="20"/>
          <w:szCs w:val="20"/>
          <w:lang w:val="es-MX"/>
        </w:rPr>
      </w:pPr>
    </w:p>
    <w:p w:rsidR="0043667D" w:rsidRPr="00095D27" w:rsidRDefault="0043667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Inversiones Financieras</w:t>
      </w:r>
    </w:p>
    <w:p w:rsidR="0043667D" w:rsidRPr="00095D27" w:rsidRDefault="0043667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Instituto Yucateco de Emprendedores (IYEM), no cuenta con Inversiones Financieras al </w:t>
      </w:r>
      <w:r w:rsidR="00D27A0E">
        <w:rPr>
          <w:rFonts w:ascii="Lato" w:hAnsi="Lato"/>
          <w:sz w:val="20"/>
          <w:szCs w:val="20"/>
          <w:lang w:val="es-MX"/>
        </w:rPr>
        <w:t>31 de marzo de 2026</w:t>
      </w:r>
      <w:r w:rsidRPr="00095D27">
        <w:rPr>
          <w:rFonts w:ascii="Lato" w:hAnsi="Lato"/>
          <w:sz w:val="20"/>
          <w:szCs w:val="20"/>
          <w:lang w:val="es-MX"/>
        </w:rPr>
        <w:t>.</w:t>
      </w:r>
    </w:p>
    <w:p w:rsidR="00692BDF" w:rsidRDefault="00692BDF" w:rsidP="00804D52">
      <w:pPr>
        <w:pStyle w:val="ROMANOS"/>
        <w:spacing w:after="80" w:line="240" w:lineRule="auto"/>
        <w:ind w:left="0" w:firstLine="0"/>
        <w:rPr>
          <w:rFonts w:ascii="Lato" w:hAnsi="Lato"/>
          <w:b/>
          <w:bCs/>
          <w:sz w:val="20"/>
          <w:szCs w:val="20"/>
          <w:lang w:val="es-MX"/>
        </w:rPr>
      </w:pPr>
    </w:p>
    <w:p w:rsidR="0043667D" w:rsidRPr="00095D27" w:rsidRDefault="0043667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Bienes Muebles, Inmuebles e Intangibles</w:t>
      </w:r>
    </w:p>
    <w:p w:rsidR="00C70584" w:rsidRDefault="00C70584">
      <w:pPr>
        <w:pStyle w:val="ROMANOS"/>
        <w:spacing w:after="80" w:line="240" w:lineRule="auto"/>
        <w:ind w:left="288" w:firstLine="0"/>
        <w:rPr>
          <w:rFonts w:ascii="Lato" w:hAnsi="Lato"/>
          <w:b/>
          <w:bCs/>
          <w:sz w:val="20"/>
          <w:szCs w:val="20"/>
          <w:lang w:val="es-MX"/>
        </w:rPr>
      </w:pPr>
    </w:p>
    <w:p w:rsidR="00536EF9" w:rsidRPr="00095D27" w:rsidRDefault="00536EF9">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Bienes Inmuebles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3756"/>
        <w:gridCol w:w="3581"/>
      </w:tblGrid>
      <w:tr w:rsidR="00536EF9" w:rsidRPr="00095D27" w:rsidTr="00B21652">
        <w:tc>
          <w:tcPr>
            <w:tcW w:w="4315" w:type="dxa"/>
          </w:tcPr>
          <w:p w:rsidR="00536EF9" w:rsidRPr="00B21652" w:rsidRDefault="00536EF9" w:rsidP="00B21652">
            <w:pPr>
              <w:pStyle w:val="ROMANOS"/>
              <w:spacing w:after="80" w:line="240" w:lineRule="auto"/>
              <w:ind w:left="0" w:firstLine="0"/>
              <w:rPr>
                <w:rFonts w:ascii="Lato" w:hAnsi="Lato"/>
                <w:b/>
                <w:bCs/>
                <w:sz w:val="20"/>
                <w:szCs w:val="20"/>
                <w:lang w:val="es-MX"/>
              </w:rPr>
            </w:pPr>
            <w:r w:rsidRPr="00B21652">
              <w:rPr>
                <w:rFonts w:ascii="Lato" w:hAnsi="Lato"/>
                <w:b/>
                <w:bCs/>
                <w:sz w:val="20"/>
                <w:szCs w:val="20"/>
                <w:lang w:val="es-MX"/>
              </w:rPr>
              <w:t>Concepto</w:t>
            </w:r>
          </w:p>
        </w:tc>
        <w:tc>
          <w:tcPr>
            <w:tcW w:w="3756"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202</w:t>
            </w:r>
            <w:r w:rsidR="00577094">
              <w:rPr>
                <w:rFonts w:ascii="Lato" w:hAnsi="Lato"/>
                <w:b/>
                <w:bCs/>
                <w:sz w:val="20"/>
                <w:szCs w:val="20"/>
                <w:lang w:val="es-MX"/>
              </w:rPr>
              <w:t>6</w:t>
            </w:r>
          </w:p>
        </w:tc>
        <w:tc>
          <w:tcPr>
            <w:tcW w:w="3581"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202</w:t>
            </w:r>
            <w:r w:rsidR="00577094">
              <w:rPr>
                <w:rFonts w:ascii="Lato" w:hAnsi="Lato"/>
                <w:b/>
                <w:bCs/>
                <w:sz w:val="20"/>
                <w:szCs w:val="20"/>
                <w:lang w:val="es-MX"/>
              </w:rPr>
              <w:t>5</w:t>
            </w:r>
          </w:p>
        </w:tc>
      </w:tr>
      <w:tr w:rsidR="00536EF9" w:rsidRPr="00095D27" w:rsidTr="00B21652">
        <w:tc>
          <w:tcPr>
            <w:tcW w:w="4315" w:type="dxa"/>
          </w:tcPr>
          <w:p w:rsidR="00536EF9" w:rsidRPr="00B21652" w:rsidRDefault="00536EF9" w:rsidP="00B21652">
            <w:pPr>
              <w:pStyle w:val="ROMANOS"/>
              <w:spacing w:after="80" w:line="240" w:lineRule="auto"/>
              <w:ind w:left="0" w:firstLine="0"/>
              <w:rPr>
                <w:rFonts w:ascii="Lato" w:hAnsi="Lato"/>
                <w:sz w:val="20"/>
                <w:szCs w:val="20"/>
                <w:lang w:val="es-MX"/>
              </w:rPr>
            </w:pPr>
            <w:r w:rsidRPr="00B21652">
              <w:rPr>
                <w:rFonts w:ascii="Lato" w:hAnsi="Lato"/>
                <w:sz w:val="20"/>
                <w:szCs w:val="20"/>
                <w:lang w:val="es-MX"/>
              </w:rPr>
              <w:t>Edificios no habitacionales</w:t>
            </w:r>
          </w:p>
        </w:tc>
        <w:tc>
          <w:tcPr>
            <w:tcW w:w="3756" w:type="dxa"/>
          </w:tcPr>
          <w:p w:rsidR="00536EF9" w:rsidRPr="00B21652" w:rsidRDefault="00536EF9" w:rsidP="00B21652">
            <w:pPr>
              <w:pStyle w:val="ROMANOS"/>
              <w:spacing w:after="80" w:line="240" w:lineRule="auto"/>
              <w:ind w:left="0" w:firstLine="0"/>
              <w:jc w:val="center"/>
              <w:rPr>
                <w:rFonts w:ascii="Lato" w:hAnsi="Lato"/>
                <w:sz w:val="20"/>
                <w:szCs w:val="20"/>
                <w:lang w:val="es-MX"/>
              </w:rPr>
            </w:pPr>
            <w:r w:rsidRPr="00B21652">
              <w:rPr>
                <w:rFonts w:ascii="Lato" w:hAnsi="Lato"/>
                <w:sz w:val="20"/>
                <w:szCs w:val="20"/>
                <w:lang w:val="es-MX"/>
              </w:rPr>
              <w:t>522,686.49</w:t>
            </w:r>
          </w:p>
        </w:tc>
        <w:tc>
          <w:tcPr>
            <w:tcW w:w="3581" w:type="dxa"/>
          </w:tcPr>
          <w:p w:rsidR="00536EF9" w:rsidRPr="00B21652" w:rsidRDefault="00536EF9" w:rsidP="00B21652">
            <w:pPr>
              <w:pStyle w:val="ROMANOS"/>
              <w:spacing w:after="80" w:line="240" w:lineRule="auto"/>
              <w:ind w:left="0" w:firstLine="0"/>
              <w:jc w:val="center"/>
              <w:rPr>
                <w:rFonts w:ascii="Lato" w:hAnsi="Lato"/>
                <w:sz w:val="20"/>
                <w:szCs w:val="20"/>
                <w:lang w:val="es-MX"/>
              </w:rPr>
            </w:pPr>
            <w:r w:rsidRPr="00B21652">
              <w:rPr>
                <w:rFonts w:ascii="Lato" w:hAnsi="Lato"/>
                <w:sz w:val="20"/>
                <w:szCs w:val="20"/>
                <w:lang w:val="es-MX"/>
              </w:rPr>
              <w:t>522,686.49</w:t>
            </w:r>
          </w:p>
        </w:tc>
      </w:tr>
      <w:tr w:rsidR="00536EF9" w:rsidRPr="00095D27" w:rsidTr="00B21652">
        <w:tc>
          <w:tcPr>
            <w:tcW w:w="4315" w:type="dxa"/>
          </w:tcPr>
          <w:p w:rsidR="00536EF9" w:rsidRPr="00B21652" w:rsidRDefault="00536EF9" w:rsidP="00B21652">
            <w:pPr>
              <w:pStyle w:val="ROMANOS"/>
              <w:spacing w:after="80" w:line="240" w:lineRule="auto"/>
              <w:ind w:left="0" w:firstLine="0"/>
              <w:rPr>
                <w:rFonts w:ascii="Lato" w:hAnsi="Lato"/>
                <w:sz w:val="20"/>
                <w:szCs w:val="20"/>
                <w:lang w:val="es-MX"/>
              </w:rPr>
            </w:pPr>
            <w:r w:rsidRPr="00B21652">
              <w:rPr>
                <w:rFonts w:ascii="Lato" w:hAnsi="Lato"/>
                <w:sz w:val="20"/>
                <w:szCs w:val="20"/>
                <w:lang w:val="es-MX"/>
              </w:rPr>
              <w:t>Otros bienes inmuebles</w:t>
            </w:r>
          </w:p>
        </w:tc>
        <w:tc>
          <w:tcPr>
            <w:tcW w:w="3756" w:type="dxa"/>
          </w:tcPr>
          <w:p w:rsidR="00536EF9" w:rsidRPr="00B21652" w:rsidRDefault="00536EF9" w:rsidP="00B21652">
            <w:pPr>
              <w:pStyle w:val="ROMANOS"/>
              <w:spacing w:after="80" w:line="240" w:lineRule="auto"/>
              <w:ind w:left="0" w:firstLine="0"/>
              <w:jc w:val="center"/>
              <w:rPr>
                <w:rFonts w:ascii="Lato" w:hAnsi="Lato"/>
                <w:sz w:val="20"/>
                <w:szCs w:val="20"/>
                <w:lang w:val="es-MX"/>
              </w:rPr>
            </w:pPr>
            <w:r w:rsidRPr="00B21652">
              <w:rPr>
                <w:rFonts w:ascii="Lato" w:hAnsi="Lato"/>
                <w:sz w:val="20"/>
                <w:szCs w:val="20"/>
                <w:lang w:val="es-MX"/>
              </w:rPr>
              <w:t>0</w:t>
            </w:r>
          </w:p>
        </w:tc>
        <w:tc>
          <w:tcPr>
            <w:tcW w:w="3581" w:type="dxa"/>
          </w:tcPr>
          <w:p w:rsidR="00536EF9" w:rsidRPr="00B21652" w:rsidRDefault="00536EF9" w:rsidP="00B21652">
            <w:pPr>
              <w:pStyle w:val="ROMANOS"/>
              <w:spacing w:after="80" w:line="240" w:lineRule="auto"/>
              <w:ind w:left="0" w:firstLine="0"/>
              <w:jc w:val="center"/>
              <w:rPr>
                <w:rFonts w:ascii="Lato" w:hAnsi="Lato"/>
                <w:sz w:val="20"/>
                <w:szCs w:val="20"/>
                <w:lang w:val="es-MX"/>
              </w:rPr>
            </w:pPr>
            <w:r w:rsidRPr="00B21652">
              <w:rPr>
                <w:rFonts w:ascii="Lato" w:hAnsi="Lato"/>
                <w:sz w:val="20"/>
                <w:szCs w:val="20"/>
                <w:lang w:val="es-MX"/>
              </w:rPr>
              <w:t>0</w:t>
            </w:r>
          </w:p>
        </w:tc>
      </w:tr>
      <w:tr w:rsidR="00536EF9" w:rsidRPr="00095D27" w:rsidTr="00B21652">
        <w:tc>
          <w:tcPr>
            <w:tcW w:w="4315" w:type="dxa"/>
          </w:tcPr>
          <w:p w:rsidR="00536EF9" w:rsidRPr="00B21652" w:rsidRDefault="00536EF9" w:rsidP="00B21652">
            <w:pPr>
              <w:pStyle w:val="ROMANOS"/>
              <w:spacing w:after="80" w:line="240" w:lineRule="auto"/>
              <w:ind w:left="0" w:firstLine="0"/>
              <w:rPr>
                <w:rFonts w:ascii="Lato" w:hAnsi="Lato"/>
                <w:b/>
                <w:bCs/>
                <w:sz w:val="20"/>
                <w:szCs w:val="20"/>
                <w:lang w:val="es-MX"/>
              </w:rPr>
            </w:pPr>
            <w:r w:rsidRPr="00B21652">
              <w:rPr>
                <w:rFonts w:ascii="Lato" w:hAnsi="Lato"/>
                <w:b/>
                <w:bCs/>
                <w:sz w:val="20"/>
                <w:szCs w:val="20"/>
                <w:lang w:val="es-MX"/>
              </w:rPr>
              <w:t>BIENES INMUEBLES, INFRAESTRUCTURA Y CONSTRUCCIONES EN PROCESO</w:t>
            </w:r>
          </w:p>
        </w:tc>
        <w:tc>
          <w:tcPr>
            <w:tcW w:w="3756"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522,686.49</w:t>
            </w:r>
          </w:p>
        </w:tc>
        <w:tc>
          <w:tcPr>
            <w:tcW w:w="3581"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522,686.49</w:t>
            </w:r>
          </w:p>
        </w:tc>
      </w:tr>
    </w:tbl>
    <w:p w:rsidR="00536EF9" w:rsidRDefault="00536EF9">
      <w:pPr>
        <w:pStyle w:val="ROMANOS"/>
        <w:spacing w:after="80" w:line="240" w:lineRule="auto"/>
        <w:ind w:left="288" w:firstLine="0"/>
        <w:rPr>
          <w:rFonts w:ascii="Lato" w:hAnsi="Lato"/>
          <w:b/>
          <w:bCs/>
          <w:sz w:val="20"/>
          <w:szCs w:val="20"/>
          <w:lang w:val="es-MX"/>
        </w:rPr>
      </w:pPr>
    </w:p>
    <w:p w:rsidR="00C70584" w:rsidRDefault="00577094">
      <w:pPr>
        <w:pStyle w:val="ROMANOS"/>
        <w:spacing w:after="80" w:line="240" w:lineRule="auto"/>
        <w:ind w:left="288" w:firstLine="0"/>
        <w:rPr>
          <w:rFonts w:ascii="Lato" w:hAnsi="Lato"/>
          <w:b/>
          <w:bCs/>
          <w:sz w:val="20"/>
          <w:szCs w:val="20"/>
          <w:lang w:val="es-MX"/>
        </w:rPr>
      </w:pPr>
      <w:r>
        <w:rPr>
          <w:rFonts w:ascii="Lato" w:hAnsi="Lato"/>
          <w:b/>
          <w:bCs/>
          <w:sz w:val="20"/>
          <w:szCs w:val="20"/>
          <w:lang w:val="es-MX"/>
        </w:rPr>
        <w:t>En este rubro el monto reportado es por el saldo generado en la reclasificación de auditorías de años anteriores que generaron la reclasificación de los bienes inmuebles quedando por cancelar el saldo de $522,686.49 pesos.</w:t>
      </w:r>
    </w:p>
    <w:p w:rsidR="00577094" w:rsidRPr="00095D27" w:rsidRDefault="00577094">
      <w:pPr>
        <w:pStyle w:val="ROMANOS"/>
        <w:spacing w:after="80" w:line="240" w:lineRule="auto"/>
        <w:ind w:left="288" w:firstLine="0"/>
        <w:rPr>
          <w:rFonts w:ascii="Lato" w:hAnsi="Lato"/>
          <w:b/>
          <w:bCs/>
          <w:sz w:val="20"/>
          <w:szCs w:val="20"/>
          <w:lang w:val="es-MX"/>
        </w:rPr>
      </w:pPr>
    </w:p>
    <w:p w:rsidR="00536EF9" w:rsidRPr="00095D27" w:rsidRDefault="0027583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El monto registrado de inmuebles corresponde a inversiones en</w:t>
      </w:r>
      <w:r w:rsidR="00A73338">
        <w:rPr>
          <w:rFonts w:ascii="Lato" w:hAnsi="Lato"/>
          <w:b/>
          <w:bCs/>
          <w:sz w:val="20"/>
          <w:szCs w:val="20"/>
          <w:lang w:val="es-MX"/>
        </w:rPr>
        <w:t xml:space="preserve"> ejercicios anteriores por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391"/>
      </w:tblGrid>
      <w:tr w:rsidR="0027583E" w:rsidRPr="00095D27" w:rsidTr="00804D52">
        <w:trPr>
          <w:jc w:val="center"/>
        </w:trPr>
        <w:tc>
          <w:tcPr>
            <w:tcW w:w="4391" w:type="dxa"/>
          </w:tcPr>
          <w:p w:rsidR="0027583E" w:rsidRPr="00B21652" w:rsidRDefault="0027583E"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Concepto</w:t>
            </w:r>
          </w:p>
        </w:tc>
        <w:tc>
          <w:tcPr>
            <w:tcW w:w="4391" w:type="dxa"/>
          </w:tcPr>
          <w:p w:rsidR="0027583E" w:rsidRPr="00B21652" w:rsidRDefault="0027583E"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202</w:t>
            </w:r>
            <w:r w:rsidR="00577094">
              <w:rPr>
                <w:rFonts w:ascii="Lato" w:hAnsi="Lato"/>
                <w:b/>
                <w:bCs/>
                <w:sz w:val="20"/>
                <w:szCs w:val="20"/>
                <w:lang w:val="es-MX"/>
              </w:rPr>
              <w:t>6</w:t>
            </w:r>
          </w:p>
        </w:tc>
      </w:tr>
      <w:tr w:rsidR="0027583E" w:rsidRPr="00095D27" w:rsidTr="00804D52">
        <w:trPr>
          <w:jc w:val="center"/>
        </w:trPr>
        <w:tc>
          <w:tcPr>
            <w:tcW w:w="4391" w:type="dxa"/>
          </w:tcPr>
          <w:p w:rsidR="0027583E" w:rsidRPr="00B21652" w:rsidRDefault="0027583E" w:rsidP="00B21652">
            <w:pPr>
              <w:pStyle w:val="ROMANOS"/>
              <w:spacing w:after="80" w:line="240" w:lineRule="auto"/>
              <w:ind w:left="0" w:firstLine="0"/>
              <w:rPr>
                <w:rFonts w:ascii="Lato" w:hAnsi="Lato"/>
                <w:sz w:val="20"/>
                <w:szCs w:val="20"/>
                <w:lang w:val="es-MX"/>
              </w:rPr>
            </w:pPr>
            <w:r w:rsidRPr="00B21652">
              <w:rPr>
                <w:rFonts w:ascii="Lato" w:hAnsi="Lato"/>
                <w:sz w:val="20"/>
                <w:szCs w:val="20"/>
                <w:lang w:val="es-MX"/>
              </w:rPr>
              <w:t>Centro de Innovación Empresarial</w:t>
            </w:r>
          </w:p>
        </w:tc>
        <w:tc>
          <w:tcPr>
            <w:tcW w:w="4391" w:type="dxa"/>
          </w:tcPr>
          <w:p w:rsidR="0027583E" w:rsidRPr="00B21652" w:rsidRDefault="0027583E" w:rsidP="00B21652">
            <w:pPr>
              <w:pStyle w:val="ROMANOS"/>
              <w:spacing w:after="80" w:line="240" w:lineRule="auto"/>
              <w:ind w:left="0" w:firstLine="0"/>
              <w:jc w:val="center"/>
              <w:rPr>
                <w:rFonts w:ascii="Lato" w:hAnsi="Lato"/>
                <w:sz w:val="20"/>
                <w:szCs w:val="20"/>
                <w:lang w:val="es-MX"/>
              </w:rPr>
            </w:pPr>
            <w:r w:rsidRPr="00B21652">
              <w:rPr>
                <w:rFonts w:ascii="Lato" w:hAnsi="Lato"/>
                <w:sz w:val="20"/>
                <w:szCs w:val="20"/>
              </w:rPr>
              <w:t>129,916.82</w:t>
            </w:r>
          </w:p>
        </w:tc>
      </w:tr>
      <w:tr w:rsidR="0027583E" w:rsidRPr="00095D27" w:rsidTr="00804D52">
        <w:trPr>
          <w:jc w:val="center"/>
        </w:trPr>
        <w:tc>
          <w:tcPr>
            <w:tcW w:w="4391" w:type="dxa"/>
          </w:tcPr>
          <w:p w:rsidR="0027583E" w:rsidRPr="00B21652" w:rsidRDefault="0027583E" w:rsidP="00B21652">
            <w:pPr>
              <w:pStyle w:val="ROMANOS"/>
              <w:spacing w:after="80" w:line="240" w:lineRule="auto"/>
              <w:ind w:left="0" w:firstLine="0"/>
              <w:rPr>
                <w:rFonts w:ascii="Lato" w:hAnsi="Lato"/>
                <w:sz w:val="20"/>
                <w:szCs w:val="20"/>
                <w:lang w:val="es-MX"/>
              </w:rPr>
            </w:pPr>
            <w:r w:rsidRPr="00B21652">
              <w:rPr>
                <w:rFonts w:ascii="Lato" w:hAnsi="Lato"/>
                <w:sz w:val="20"/>
                <w:szCs w:val="20"/>
                <w:lang w:val="es-MX"/>
              </w:rPr>
              <w:lastRenderedPageBreak/>
              <w:t>Construcción Centro Empresarial</w:t>
            </w:r>
          </w:p>
        </w:tc>
        <w:tc>
          <w:tcPr>
            <w:tcW w:w="4391" w:type="dxa"/>
          </w:tcPr>
          <w:p w:rsidR="0027583E" w:rsidRPr="00B21652" w:rsidRDefault="0027583E" w:rsidP="00B21652">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200,675.29</w:t>
            </w:r>
          </w:p>
        </w:tc>
      </w:tr>
      <w:tr w:rsidR="0027583E" w:rsidRPr="00095D27" w:rsidTr="00804D52">
        <w:trPr>
          <w:jc w:val="center"/>
        </w:trPr>
        <w:tc>
          <w:tcPr>
            <w:tcW w:w="4391" w:type="dxa"/>
          </w:tcPr>
          <w:p w:rsidR="0027583E" w:rsidRPr="00B21652" w:rsidRDefault="0027583E" w:rsidP="00B21652">
            <w:pPr>
              <w:pStyle w:val="ROMANOS"/>
              <w:spacing w:after="80" w:line="240" w:lineRule="auto"/>
              <w:ind w:left="0" w:firstLine="0"/>
              <w:rPr>
                <w:rFonts w:ascii="Lato" w:hAnsi="Lato"/>
                <w:sz w:val="20"/>
                <w:szCs w:val="20"/>
                <w:lang w:val="es-MX"/>
              </w:rPr>
            </w:pPr>
            <w:r w:rsidRPr="00B21652">
              <w:rPr>
                <w:rFonts w:ascii="Lato" w:hAnsi="Lato"/>
                <w:sz w:val="20"/>
                <w:szCs w:val="20"/>
                <w:lang w:val="es-MX"/>
              </w:rPr>
              <w:t xml:space="preserve">Constructora </w:t>
            </w:r>
            <w:proofErr w:type="spellStart"/>
            <w:r w:rsidRPr="00B21652">
              <w:rPr>
                <w:rFonts w:ascii="Lato" w:hAnsi="Lato"/>
                <w:sz w:val="20"/>
                <w:szCs w:val="20"/>
                <w:lang w:val="es-MX"/>
              </w:rPr>
              <w:t>Luboro</w:t>
            </w:r>
            <w:proofErr w:type="spellEnd"/>
          </w:p>
        </w:tc>
        <w:tc>
          <w:tcPr>
            <w:tcW w:w="4391" w:type="dxa"/>
          </w:tcPr>
          <w:p w:rsidR="0027583E" w:rsidRPr="00B21652" w:rsidRDefault="0027583E" w:rsidP="00B21652">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137,955.71</w:t>
            </w:r>
          </w:p>
        </w:tc>
      </w:tr>
      <w:tr w:rsidR="0027583E" w:rsidRPr="00095D27" w:rsidTr="00804D52">
        <w:trPr>
          <w:jc w:val="center"/>
        </w:trPr>
        <w:tc>
          <w:tcPr>
            <w:tcW w:w="4391" w:type="dxa"/>
          </w:tcPr>
          <w:p w:rsidR="0027583E" w:rsidRPr="00B21652" w:rsidRDefault="0027583E" w:rsidP="00B21652">
            <w:pPr>
              <w:pStyle w:val="ROMANOS"/>
              <w:spacing w:after="80" w:line="240" w:lineRule="auto"/>
              <w:ind w:left="0" w:firstLine="0"/>
              <w:rPr>
                <w:rFonts w:ascii="Lato" w:hAnsi="Lato"/>
                <w:sz w:val="20"/>
                <w:szCs w:val="20"/>
                <w:lang w:val="es-MX"/>
              </w:rPr>
            </w:pPr>
            <w:r w:rsidRPr="00B21652">
              <w:rPr>
                <w:rFonts w:ascii="Lato" w:hAnsi="Lato"/>
                <w:sz w:val="20"/>
                <w:szCs w:val="20"/>
                <w:lang w:val="es-MX"/>
              </w:rPr>
              <w:t>Pago Construcción del CIE</w:t>
            </w:r>
          </w:p>
        </w:tc>
        <w:tc>
          <w:tcPr>
            <w:tcW w:w="4391" w:type="dxa"/>
          </w:tcPr>
          <w:p w:rsidR="0027583E" w:rsidRPr="00B21652" w:rsidRDefault="0027583E" w:rsidP="00B21652">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54,138.67</w:t>
            </w:r>
          </w:p>
        </w:tc>
      </w:tr>
      <w:tr w:rsidR="0027583E" w:rsidRPr="00095D27" w:rsidTr="00804D52">
        <w:trPr>
          <w:jc w:val="center"/>
        </w:trPr>
        <w:tc>
          <w:tcPr>
            <w:tcW w:w="4391" w:type="dxa"/>
          </w:tcPr>
          <w:p w:rsidR="0027583E" w:rsidRPr="00B21652" w:rsidRDefault="0027583E" w:rsidP="00B21652">
            <w:pPr>
              <w:pStyle w:val="ROMANOS"/>
              <w:spacing w:after="80" w:line="240" w:lineRule="auto"/>
              <w:ind w:left="0" w:firstLine="0"/>
              <w:jc w:val="right"/>
              <w:rPr>
                <w:rFonts w:ascii="Lato" w:hAnsi="Lato"/>
                <w:b/>
                <w:bCs/>
                <w:sz w:val="20"/>
                <w:szCs w:val="20"/>
                <w:lang w:val="es-MX"/>
              </w:rPr>
            </w:pPr>
            <w:r w:rsidRPr="00B21652">
              <w:rPr>
                <w:rFonts w:ascii="Lato" w:hAnsi="Lato"/>
                <w:b/>
                <w:bCs/>
                <w:sz w:val="20"/>
                <w:szCs w:val="20"/>
                <w:lang w:val="es-MX"/>
              </w:rPr>
              <w:t xml:space="preserve">BIENES </w:t>
            </w:r>
            <w:r w:rsidR="00984269" w:rsidRPr="00B21652">
              <w:rPr>
                <w:rFonts w:ascii="Lato" w:hAnsi="Lato"/>
                <w:b/>
                <w:bCs/>
                <w:sz w:val="20"/>
                <w:szCs w:val="20"/>
                <w:lang w:val="es-MX"/>
              </w:rPr>
              <w:t>IN</w:t>
            </w:r>
            <w:r w:rsidRPr="00B21652">
              <w:rPr>
                <w:rFonts w:ascii="Lato" w:hAnsi="Lato"/>
                <w:b/>
                <w:bCs/>
                <w:sz w:val="20"/>
                <w:szCs w:val="20"/>
                <w:lang w:val="es-MX"/>
              </w:rPr>
              <w:t>MUEBLES</w:t>
            </w:r>
          </w:p>
        </w:tc>
        <w:tc>
          <w:tcPr>
            <w:tcW w:w="4391" w:type="dxa"/>
          </w:tcPr>
          <w:p w:rsidR="0027583E" w:rsidRPr="00B21652" w:rsidRDefault="0027583E" w:rsidP="00B21652">
            <w:pPr>
              <w:pStyle w:val="ROMANOS"/>
              <w:spacing w:after="80" w:line="240" w:lineRule="auto"/>
              <w:ind w:left="0" w:firstLine="0"/>
              <w:jc w:val="center"/>
              <w:rPr>
                <w:rFonts w:ascii="Lato" w:hAnsi="Lato"/>
                <w:b/>
                <w:bCs/>
                <w:sz w:val="20"/>
                <w:szCs w:val="20"/>
                <w:lang w:val="es-MX"/>
              </w:rPr>
            </w:pPr>
            <w:r w:rsidRPr="00B21652">
              <w:rPr>
                <w:rFonts w:ascii="Lato" w:hAnsi="Lato"/>
                <w:b/>
                <w:bCs/>
                <w:color w:val="000000"/>
                <w:sz w:val="20"/>
                <w:szCs w:val="20"/>
                <w:lang w:eastAsia="es-MX"/>
              </w:rPr>
              <w:t>$522,686.49</w:t>
            </w:r>
          </w:p>
        </w:tc>
      </w:tr>
    </w:tbl>
    <w:p w:rsidR="0027583E" w:rsidRPr="00095D27" w:rsidRDefault="0027583E">
      <w:pPr>
        <w:pStyle w:val="ROMANOS"/>
        <w:spacing w:after="80" w:line="240" w:lineRule="auto"/>
        <w:ind w:left="288" w:firstLine="0"/>
        <w:rPr>
          <w:rFonts w:ascii="Lato" w:hAnsi="Lato"/>
          <w:b/>
          <w:bCs/>
          <w:sz w:val="20"/>
          <w:szCs w:val="20"/>
          <w:lang w:val="es-MX"/>
        </w:rPr>
      </w:pPr>
    </w:p>
    <w:p w:rsidR="0027583E" w:rsidRDefault="0027583E">
      <w:pPr>
        <w:pStyle w:val="ROMANOS"/>
        <w:spacing w:after="80" w:line="240" w:lineRule="auto"/>
        <w:ind w:left="288" w:firstLine="0"/>
        <w:rPr>
          <w:rFonts w:ascii="Lato" w:hAnsi="Lato"/>
          <w:b/>
          <w:bCs/>
          <w:sz w:val="20"/>
          <w:szCs w:val="20"/>
          <w:lang w:val="es-MX"/>
        </w:rPr>
      </w:pPr>
    </w:p>
    <w:p w:rsidR="00536EF9" w:rsidRPr="00095D27" w:rsidRDefault="00536EF9">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Bienes Muebles</w:t>
      </w:r>
    </w:p>
    <w:p w:rsidR="00F158E9" w:rsidRPr="00095D27" w:rsidRDefault="00F158E9">
      <w:pPr>
        <w:pStyle w:val="ROMANOS"/>
        <w:spacing w:after="80" w:line="240" w:lineRule="auto"/>
        <w:ind w:left="288" w:firstLine="0"/>
        <w:rPr>
          <w:rFonts w:ascii="Lato" w:hAnsi="Lato"/>
          <w:b/>
          <w:bCs/>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2358"/>
        <w:gridCol w:w="2126"/>
      </w:tblGrid>
      <w:tr w:rsidR="00536EF9" w:rsidRPr="00095D27" w:rsidTr="00804D52">
        <w:trPr>
          <w:jc w:val="center"/>
        </w:trPr>
        <w:tc>
          <w:tcPr>
            <w:tcW w:w="4295"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Concepto</w:t>
            </w:r>
          </w:p>
        </w:tc>
        <w:tc>
          <w:tcPr>
            <w:tcW w:w="2358"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2025</w:t>
            </w:r>
          </w:p>
        </w:tc>
        <w:tc>
          <w:tcPr>
            <w:tcW w:w="2126" w:type="dxa"/>
          </w:tcPr>
          <w:p w:rsidR="00536EF9" w:rsidRPr="00B21652" w:rsidRDefault="00536EF9" w:rsidP="00B21652">
            <w:pPr>
              <w:pStyle w:val="ROMANOS"/>
              <w:spacing w:after="80" w:line="240" w:lineRule="auto"/>
              <w:ind w:left="0" w:firstLine="0"/>
              <w:jc w:val="center"/>
              <w:rPr>
                <w:rFonts w:ascii="Lato" w:hAnsi="Lato"/>
                <w:b/>
                <w:bCs/>
                <w:sz w:val="20"/>
                <w:szCs w:val="20"/>
                <w:lang w:val="es-MX"/>
              </w:rPr>
            </w:pPr>
            <w:r w:rsidRPr="00B21652">
              <w:rPr>
                <w:rFonts w:ascii="Lato" w:hAnsi="Lato"/>
                <w:b/>
                <w:bCs/>
                <w:sz w:val="20"/>
                <w:szCs w:val="20"/>
                <w:lang w:val="es-MX"/>
              </w:rPr>
              <w:t>202</w:t>
            </w:r>
            <w:r w:rsidR="00577094">
              <w:rPr>
                <w:rFonts w:ascii="Lato" w:hAnsi="Lato"/>
                <w:b/>
                <w:bCs/>
                <w:sz w:val="20"/>
                <w:szCs w:val="20"/>
                <w:lang w:val="es-MX"/>
              </w:rPr>
              <w:t>6</w:t>
            </w:r>
          </w:p>
        </w:tc>
      </w:tr>
      <w:tr w:rsidR="00577094" w:rsidRPr="00095D27" w:rsidTr="00804D52">
        <w:trPr>
          <w:jc w:val="center"/>
        </w:trPr>
        <w:tc>
          <w:tcPr>
            <w:tcW w:w="4295" w:type="dxa"/>
          </w:tcPr>
          <w:p w:rsidR="00577094" w:rsidRPr="00B21652" w:rsidRDefault="00577094" w:rsidP="00577094">
            <w:pPr>
              <w:pStyle w:val="ROMANOS"/>
              <w:spacing w:after="80" w:line="240" w:lineRule="auto"/>
              <w:ind w:left="0" w:firstLine="0"/>
              <w:rPr>
                <w:rFonts w:ascii="Lato" w:hAnsi="Lato"/>
                <w:sz w:val="20"/>
                <w:szCs w:val="20"/>
                <w:lang w:val="es-MX"/>
              </w:rPr>
            </w:pPr>
            <w:r w:rsidRPr="00B21652">
              <w:rPr>
                <w:rFonts w:ascii="Lato" w:hAnsi="Lato"/>
                <w:sz w:val="20"/>
                <w:szCs w:val="20"/>
                <w:lang w:val="es-MX"/>
              </w:rPr>
              <w:t>Mobiliario y Equipo de Administración</w:t>
            </w:r>
          </w:p>
        </w:tc>
        <w:tc>
          <w:tcPr>
            <w:tcW w:w="2358"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E940B5">
              <w:rPr>
                <w:rFonts w:ascii="Lato" w:hAnsi="Lato"/>
                <w:color w:val="000000"/>
                <w:sz w:val="20"/>
                <w:szCs w:val="20"/>
                <w:lang w:eastAsia="es-MX"/>
              </w:rPr>
              <w:t>3</w:t>
            </w:r>
            <w:r>
              <w:rPr>
                <w:rFonts w:ascii="Lato" w:hAnsi="Lato"/>
                <w:color w:val="000000"/>
                <w:sz w:val="20"/>
                <w:szCs w:val="20"/>
                <w:lang w:eastAsia="es-MX"/>
              </w:rPr>
              <w:t>,</w:t>
            </w:r>
            <w:r w:rsidRPr="00E940B5">
              <w:rPr>
                <w:rFonts w:ascii="Lato" w:hAnsi="Lato"/>
                <w:color w:val="000000"/>
                <w:sz w:val="20"/>
                <w:szCs w:val="20"/>
                <w:lang w:eastAsia="es-MX"/>
              </w:rPr>
              <w:t>546</w:t>
            </w:r>
            <w:r>
              <w:rPr>
                <w:rFonts w:ascii="Lato" w:hAnsi="Lato"/>
                <w:color w:val="000000"/>
                <w:sz w:val="20"/>
                <w:szCs w:val="20"/>
                <w:lang w:eastAsia="es-MX"/>
              </w:rPr>
              <w:t>,</w:t>
            </w:r>
            <w:r w:rsidRPr="00E940B5">
              <w:rPr>
                <w:rFonts w:ascii="Lato" w:hAnsi="Lato"/>
                <w:color w:val="000000"/>
                <w:sz w:val="20"/>
                <w:szCs w:val="20"/>
                <w:lang w:eastAsia="es-MX"/>
              </w:rPr>
              <w:t>257.99</w:t>
            </w:r>
          </w:p>
        </w:tc>
        <w:tc>
          <w:tcPr>
            <w:tcW w:w="2126"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E940B5">
              <w:rPr>
                <w:rFonts w:ascii="Lato" w:hAnsi="Lato"/>
                <w:color w:val="000000"/>
                <w:sz w:val="20"/>
                <w:szCs w:val="20"/>
                <w:lang w:eastAsia="es-MX"/>
              </w:rPr>
              <w:t>3</w:t>
            </w:r>
            <w:r>
              <w:rPr>
                <w:rFonts w:ascii="Lato" w:hAnsi="Lato"/>
                <w:color w:val="000000"/>
                <w:sz w:val="20"/>
                <w:szCs w:val="20"/>
                <w:lang w:eastAsia="es-MX"/>
              </w:rPr>
              <w:t>,</w:t>
            </w:r>
            <w:r w:rsidRPr="00E940B5">
              <w:rPr>
                <w:rFonts w:ascii="Lato" w:hAnsi="Lato"/>
                <w:color w:val="000000"/>
                <w:sz w:val="20"/>
                <w:szCs w:val="20"/>
                <w:lang w:eastAsia="es-MX"/>
              </w:rPr>
              <w:t>546</w:t>
            </w:r>
            <w:r>
              <w:rPr>
                <w:rFonts w:ascii="Lato" w:hAnsi="Lato"/>
                <w:color w:val="000000"/>
                <w:sz w:val="20"/>
                <w:szCs w:val="20"/>
                <w:lang w:eastAsia="es-MX"/>
              </w:rPr>
              <w:t>,</w:t>
            </w:r>
            <w:r w:rsidRPr="00E940B5">
              <w:rPr>
                <w:rFonts w:ascii="Lato" w:hAnsi="Lato"/>
                <w:color w:val="000000"/>
                <w:sz w:val="20"/>
                <w:szCs w:val="20"/>
                <w:lang w:eastAsia="es-MX"/>
              </w:rPr>
              <w:t>257.99</w:t>
            </w:r>
          </w:p>
        </w:tc>
      </w:tr>
      <w:tr w:rsidR="00577094" w:rsidRPr="00095D27" w:rsidTr="00804D52">
        <w:trPr>
          <w:jc w:val="center"/>
        </w:trPr>
        <w:tc>
          <w:tcPr>
            <w:tcW w:w="4295" w:type="dxa"/>
          </w:tcPr>
          <w:p w:rsidR="00577094" w:rsidRPr="00B21652" w:rsidRDefault="00577094" w:rsidP="00577094">
            <w:pPr>
              <w:pStyle w:val="ROMANOS"/>
              <w:spacing w:after="80" w:line="240" w:lineRule="auto"/>
              <w:ind w:left="0" w:firstLine="0"/>
              <w:rPr>
                <w:rFonts w:ascii="Lato" w:hAnsi="Lato"/>
                <w:sz w:val="20"/>
                <w:szCs w:val="20"/>
                <w:lang w:val="es-MX"/>
              </w:rPr>
            </w:pPr>
            <w:r w:rsidRPr="00B21652">
              <w:rPr>
                <w:rFonts w:ascii="Lato" w:hAnsi="Lato"/>
                <w:sz w:val="20"/>
                <w:szCs w:val="20"/>
                <w:lang w:val="es-MX"/>
              </w:rPr>
              <w:t>Mobiliario y Equipo Educacional y Recreativo</w:t>
            </w:r>
          </w:p>
        </w:tc>
        <w:tc>
          <w:tcPr>
            <w:tcW w:w="2358"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155,840.44</w:t>
            </w:r>
          </w:p>
        </w:tc>
        <w:tc>
          <w:tcPr>
            <w:tcW w:w="2126"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155,840.44</w:t>
            </w:r>
          </w:p>
        </w:tc>
      </w:tr>
      <w:tr w:rsidR="00577094" w:rsidRPr="00095D27" w:rsidTr="00804D52">
        <w:trPr>
          <w:jc w:val="center"/>
        </w:trPr>
        <w:tc>
          <w:tcPr>
            <w:tcW w:w="4295" w:type="dxa"/>
          </w:tcPr>
          <w:p w:rsidR="00577094" w:rsidRPr="00B21652" w:rsidRDefault="00577094" w:rsidP="00577094">
            <w:pPr>
              <w:pStyle w:val="ROMANOS"/>
              <w:spacing w:after="80" w:line="240" w:lineRule="auto"/>
              <w:ind w:left="0" w:firstLine="0"/>
              <w:rPr>
                <w:rFonts w:ascii="Lato" w:hAnsi="Lato"/>
                <w:sz w:val="20"/>
                <w:szCs w:val="20"/>
                <w:lang w:val="es-MX"/>
              </w:rPr>
            </w:pPr>
            <w:r w:rsidRPr="00B21652">
              <w:rPr>
                <w:rFonts w:ascii="Lato" w:hAnsi="Lato"/>
                <w:sz w:val="20"/>
                <w:szCs w:val="20"/>
                <w:lang w:val="es-MX"/>
              </w:rPr>
              <w:t>Vehículos y Equipo de transporte</w:t>
            </w:r>
          </w:p>
        </w:tc>
        <w:tc>
          <w:tcPr>
            <w:tcW w:w="2358"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984,644.15</w:t>
            </w:r>
          </w:p>
        </w:tc>
        <w:tc>
          <w:tcPr>
            <w:tcW w:w="2126"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984,644.15</w:t>
            </w:r>
          </w:p>
        </w:tc>
      </w:tr>
      <w:tr w:rsidR="00577094" w:rsidRPr="00095D27" w:rsidTr="00804D52">
        <w:trPr>
          <w:jc w:val="center"/>
        </w:trPr>
        <w:tc>
          <w:tcPr>
            <w:tcW w:w="4295" w:type="dxa"/>
          </w:tcPr>
          <w:p w:rsidR="00577094" w:rsidRPr="00B21652" w:rsidRDefault="00577094" w:rsidP="00577094">
            <w:pPr>
              <w:pStyle w:val="ROMANOS"/>
              <w:spacing w:after="80" w:line="240" w:lineRule="auto"/>
              <w:ind w:left="0" w:firstLine="0"/>
              <w:rPr>
                <w:rFonts w:ascii="Lato" w:hAnsi="Lato"/>
                <w:sz w:val="20"/>
                <w:szCs w:val="20"/>
                <w:lang w:val="es-MX"/>
              </w:rPr>
            </w:pPr>
            <w:r w:rsidRPr="00B21652">
              <w:rPr>
                <w:rFonts w:ascii="Lato" w:hAnsi="Lato"/>
                <w:sz w:val="20"/>
                <w:szCs w:val="20"/>
                <w:lang w:val="es-MX"/>
              </w:rPr>
              <w:t>Maquinaria, otros Equipos y Herramientas</w:t>
            </w:r>
          </w:p>
        </w:tc>
        <w:tc>
          <w:tcPr>
            <w:tcW w:w="2358"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1,045,089.36</w:t>
            </w:r>
          </w:p>
        </w:tc>
        <w:tc>
          <w:tcPr>
            <w:tcW w:w="2126" w:type="dxa"/>
          </w:tcPr>
          <w:p w:rsidR="00577094" w:rsidRPr="00B21652" w:rsidRDefault="00577094" w:rsidP="00577094">
            <w:pPr>
              <w:pStyle w:val="ROMANOS"/>
              <w:spacing w:after="80" w:line="240" w:lineRule="auto"/>
              <w:ind w:left="0" w:firstLine="0"/>
              <w:jc w:val="center"/>
              <w:rPr>
                <w:rFonts w:ascii="Lato" w:hAnsi="Lato"/>
                <w:sz w:val="20"/>
                <w:szCs w:val="20"/>
                <w:lang w:val="es-MX"/>
              </w:rPr>
            </w:pPr>
            <w:r w:rsidRPr="00B21652">
              <w:rPr>
                <w:rFonts w:ascii="Lato" w:hAnsi="Lato"/>
                <w:color w:val="000000"/>
                <w:sz w:val="20"/>
                <w:szCs w:val="20"/>
                <w:lang w:eastAsia="es-MX"/>
              </w:rPr>
              <w:t>1,045,089.36</w:t>
            </w:r>
          </w:p>
        </w:tc>
      </w:tr>
      <w:tr w:rsidR="00577094" w:rsidRPr="00095D27" w:rsidTr="00804D52">
        <w:trPr>
          <w:jc w:val="center"/>
        </w:trPr>
        <w:tc>
          <w:tcPr>
            <w:tcW w:w="4295" w:type="dxa"/>
          </w:tcPr>
          <w:p w:rsidR="00577094" w:rsidRPr="00B21652" w:rsidRDefault="00577094" w:rsidP="00577094">
            <w:pPr>
              <w:pStyle w:val="ROMANOS"/>
              <w:spacing w:after="80" w:line="240" w:lineRule="auto"/>
              <w:ind w:left="0" w:firstLine="0"/>
              <w:jc w:val="right"/>
              <w:rPr>
                <w:rFonts w:ascii="Lato" w:hAnsi="Lato"/>
                <w:b/>
                <w:bCs/>
                <w:sz w:val="20"/>
                <w:szCs w:val="20"/>
                <w:lang w:val="es-MX"/>
              </w:rPr>
            </w:pPr>
            <w:r w:rsidRPr="00B21652">
              <w:rPr>
                <w:rFonts w:ascii="Lato" w:hAnsi="Lato"/>
                <w:b/>
                <w:bCs/>
                <w:sz w:val="20"/>
                <w:szCs w:val="20"/>
                <w:lang w:val="es-MX"/>
              </w:rPr>
              <w:t>BIENES MUEBLES</w:t>
            </w:r>
          </w:p>
        </w:tc>
        <w:tc>
          <w:tcPr>
            <w:tcW w:w="2358" w:type="dxa"/>
          </w:tcPr>
          <w:p w:rsidR="00577094" w:rsidRPr="00B21652" w:rsidRDefault="00577094" w:rsidP="00577094">
            <w:pPr>
              <w:pStyle w:val="ROMANOS"/>
              <w:spacing w:after="80" w:line="240" w:lineRule="auto"/>
              <w:ind w:left="0" w:firstLine="0"/>
              <w:jc w:val="center"/>
              <w:rPr>
                <w:rFonts w:ascii="Lato" w:hAnsi="Lato"/>
                <w:b/>
                <w:bCs/>
                <w:sz w:val="20"/>
                <w:szCs w:val="20"/>
                <w:lang w:val="es-MX"/>
              </w:rPr>
            </w:pPr>
            <w:r w:rsidRPr="00B21652">
              <w:rPr>
                <w:rFonts w:ascii="Lato" w:hAnsi="Lato"/>
                <w:b/>
                <w:bCs/>
                <w:color w:val="000000"/>
                <w:sz w:val="20"/>
                <w:szCs w:val="20"/>
                <w:lang w:eastAsia="es-MX"/>
              </w:rPr>
              <w:t>$</w:t>
            </w:r>
            <w:r>
              <w:t xml:space="preserve"> </w:t>
            </w:r>
            <w:r w:rsidRPr="00D40B08">
              <w:rPr>
                <w:rFonts w:ascii="Lato" w:hAnsi="Lato"/>
                <w:b/>
                <w:bCs/>
                <w:color w:val="000000"/>
                <w:sz w:val="20"/>
                <w:szCs w:val="20"/>
                <w:lang w:eastAsia="es-MX"/>
              </w:rPr>
              <w:t>5,</w:t>
            </w:r>
            <w:r w:rsidRPr="00E940B5">
              <w:rPr>
                <w:rFonts w:ascii="Lato" w:hAnsi="Lato"/>
                <w:b/>
                <w:bCs/>
                <w:color w:val="000000"/>
                <w:sz w:val="20"/>
                <w:szCs w:val="20"/>
                <w:lang w:eastAsia="es-MX"/>
              </w:rPr>
              <w:t>731</w:t>
            </w:r>
            <w:r>
              <w:rPr>
                <w:rFonts w:ascii="Lato" w:hAnsi="Lato"/>
                <w:b/>
                <w:bCs/>
                <w:color w:val="000000"/>
                <w:sz w:val="20"/>
                <w:szCs w:val="20"/>
                <w:lang w:eastAsia="es-MX"/>
              </w:rPr>
              <w:t>,</w:t>
            </w:r>
            <w:r w:rsidRPr="00E940B5">
              <w:rPr>
                <w:rFonts w:ascii="Lato" w:hAnsi="Lato"/>
                <w:b/>
                <w:bCs/>
                <w:color w:val="000000"/>
                <w:sz w:val="20"/>
                <w:szCs w:val="20"/>
                <w:lang w:eastAsia="es-MX"/>
              </w:rPr>
              <w:t>831.94</w:t>
            </w:r>
          </w:p>
        </w:tc>
        <w:tc>
          <w:tcPr>
            <w:tcW w:w="2126" w:type="dxa"/>
          </w:tcPr>
          <w:p w:rsidR="00577094" w:rsidRPr="00B21652" w:rsidRDefault="00577094" w:rsidP="00577094">
            <w:pPr>
              <w:pStyle w:val="ROMANOS"/>
              <w:spacing w:after="80" w:line="240" w:lineRule="auto"/>
              <w:ind w:left="0" w:firstLine="0"/>
              <w:jc w:val="center"/>
              <w:rPr>
                <w:rFonts w:ascii="Lato" w:hAnsi="Lato"/>
                <w:b/>
                <w:bCs/>
                <w:sz w:val="20"/>
                <w:szCs w:val="20"/>
                <w:lang w:val="es-MX"/>
              </w:rPr>
            </w:pPr>
            <w:r w:rsidRPr="00B21652">
              <w:rPr>
                <w:rFonts w:ascii="Lato" w:hAnsi="Lato"/>
                <w:b/>
                <w:bCs/>
                <w:color w:val="000000"/>
                <w:sz w:val="20"/>
                <w:szCs w:val="20"/>
                <w:lang w:eastAsia="es-MX"/>
              </w:rPr>
              <w:t>$</w:t>
            </w:r>
            <w:r>
              <w:t xml:space="preserve"> </w:t>
            </w:r>
            <w:r w:rsidRPr="00D40B08">
              <w:rPr>
                <w:rFonts w:ascii="Lato" w:hAnsi="Lato"/>
                <w:b/>
                <w:bCs/>
                <w:color w:val="000000"/>
                <w:sz w:val="20"/>
                <w:szCs w:val="20"/>
                <w:lang w:eastAsia="es-MX"/>
              </w:rPr>
              <w:t>5,</w:t>
            </w:r>
            <w:r w:rsidRPr="00E940B5">
              <w:rPr>
                <w:rFonts w:ascii="Lato" w:hAnsi="Lato"/>
                <w:b/>
                <w:bCs/>
                <w:color w:val="000000"/>
                <w:sz w:val="20"/>
                <w:szCs w:val="20"/>
                <w:lang w:eastAsia="es-MX"/>
              </w:rPr>
              <w:t>731</w:t>
            </w:r>
            <w:r>
              <w:rPr>
                <w:rFonts w:ascii="Lato" w:hAnsi="Lato"/>
                <w:b/>
                <w:bCs/>
                <w:color w:val="000000"/>
                <w:sz w:val="20"/>
                <w:szCs w:val="20"/>
                <w:lang w:eastAsia="es-MX"/>
              </w:rPr>
              <w:t>,</w:t>
            </w:r>
            <w:r w:rsidRPr="00E940B5">
              <w:rPr>
                <w:rFonts w:ascii="Lato" w:hAnsi="Lato"/>
                <w:b/>
                <w:bCs/>
                <w:color w:val="000000"/>
                <w:sz w:val="20"/>
                <w:szCs w:val="20"/>
                <w:lang w:eastAsia="es-MX"/>
              </w:rPr>
              <w:t>831.94</w:t>
            </w:r>
          </w:p>
        </w:tc>
      </w:tr>
    </w:tbl>
    <w:p w:rsidR="0061053A" w:rsidRDefault="0061053A" w:rsidP="0043667D">
      <w:pPr>
        <w:spacing w:after="0" w:line="240" w:lineRule="auto"/>
        <w:jc w:val="both"/>
        <w:rPr>
          <w:rFonts w:ascii="Lato" w:eastAsia="Times New Roman" w:hAnsi="Lato"/>
          <w:b/>
          <w:bCs/>
          <w:color w:val="000000"/>
          <w:sz w:val="20"/>
          <w:szCs w:val="20"/>
          <w:lang w:eastAsia="es-MX"/>
        </w:rPr>
      </w:pPr>
    </w:p>
    <w:p w:rsidR="0043667D" w:rsidRDefault="0043667D" w:rsidP="0043667D">
      <w:pPr>
        <w:spacing w:after="0" w:line="240" w:lineRule="auto"/>
        <w:jc w:val="both"/>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Depreciaciones</w:t>
      </w:r>
    </w:p>
    <w:p w:rsidR="0043667D" w:rsidRPr="00095D27" w:rsidRDefault="0043667D" w:rsidP="00804D52">
      <w:pPr>
        <w:pStyle w:val="Texto"/>
        <w:spacing w:after="80" w:line="240" w:lineRule="auto"/>
        <w:ind w:firstLine="0"/>
        <w:rPr>
          <w:rFonts w:ascii="Lato" w:hAnsi="Lato"/>
          <w:b/>
          <w:sz w:val="20"/>
          <w:lang w:val="es-MX"/>
        </w:rPr>
      </w:pPr>
    </w:p>
    <w:tbl>
      <w:tblPr>
        <w:tblW w:w="12496" w:type="dxa"/>
        <w:tblCellMar>
          <w:left w:w="70" w:type="dxa"/>
          <w:right w:w="70" w:type="dxa"/>
        </w:tblCellMar>
        <w:tblLook w:val="04A0" w:firstRow="1" w:lastRow="0" w:firstColumn="1" w:lastColumn="0" w:noHBand="0" w:noVBand="1"/>
      </w:tblPr>
      <w:tblGrid>
        <w:gridCol w:w="5616"/>
        <w:gridCol w:w="3720"/>
        <w:gridCol w:w="3160"/>
      </w:tblGrid>
      <w:tr w:rsidR="00CD1BED" w:rsidRPr="00095D27" w:rsidTr="00703762">
        <w:trPr>
          <w:trHeight w:val="240"/>
        </w:trPr>
        <w:tc>
          <w:tcPr>
            <w:tcW w:w="5616" w:type="dxa"/>
            <w:tcBorders>
              <w:top w:val="single" w:sz="4" w:space="0" w:color="auto"/>
              <w:left w:val="single" w:sz="4" w:space="0" w:color="auto"/>
              <w:bottom w:val="single" w:sz="4" w:space="0" w:color="auto"/>
              <w:right w:val="single" w:sz="4" w:space="0" w:color="auto"/>
            </w:tcBorders>
            <w:noWrap/>
            <w:vAlign w:val="bottom"/>
            <w:hideMark/>
          </w:tcPr>
          <w:p w:rsidR="00CD1BED" w:rsidRPr="00095D27" w:rsidRDefault="00CD1BED" w:rsidP="00CD1BE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noWrap/>
            <w:vAlign w:val="bottom"/>
            <w:hideMark/>
          </w:tcPr>
          <w:p w:rsidR="00CD1BED" w:rsidRPr="00095D27" w:rsidRDefault="00CD1BED" w:rsidP="00CD1BE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86A36"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noWrap/>
            <w:hideMark/>
          </w:tcPr>
          <w:p w:rsidR="00CD1BED" w:rsidRPr="00095D27" w:rsidRDefault="00CD1BED" w:rsidP="00CD1BED">
            <w:pPr>
              <w:spacing w:after="0" w:line="240" w:lineRule="auto"/>
              <w:jc w:val="center"/>
              <w:rPr>
                <w:rFonts w:ascii="Lato" w:eastAsia="Times New Roman" w:hAnsi="Lato"/>
                <w:b/>
                <w:bCs/>
                <w:color w:val="000000"/>
                <w:sz w:val="20"/>
                <w:szCs w:val="20"/>
                <w:lang w:eastAsia="es-MX"/>
              </w:rPr>
            </w:pPr>
            <w:r w:rsidRPr="00095D27">
              <w:t>202</w:t>
            </w:r>
            <w:r w:rsidR="00577094">
              <w:t>6</w:t>
            </w:r>
          </w:p>
        </w:tc>
      </w:tr>
      <w:tr w:rsidR="00CD1BED" w:rsidRPr="00095D27" w:rsidTr="00703762">
        <w:trPr>
          <w:trHeight w:val="240"/>
        </w:trPr>
        <w:tc>
          <w:tcPr>
            <w:tcW w:w="5616" w:type="dxa"/>
            <w:tcBorders>
              <w:top w:val="single" w:sz="4" w:space="0" w:color="auto"/>
              <w:left w:val="single" w:sz="4" w:space="0" w:color="auto"/>
              <w:bottom w:val="single" w:sz="4" w:space="0" w:color="auto"/>
              <w:right w:val="single" w:sz="4" w:space="0" w:color="auto"/>
            </w:tcBorders>
            <w:noWrap/>
            <w:vAlign w:val="bottom"/>
            <w:hideMark/>
          </w:tcPr>
          <w:p w:rsidR="00CD1BED" w:rsidRPr="00095D27" w:rsidRDefault="00CD1BED" w:rsidP="00CD1BE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DEPRECIACIÓN ACUMULADA DE BIENES MUEBLES</w:t>
            </w:r>
          </w:p>
        </w:tc>
        <w:tc>
          <w:tcPr>
            <w:tcW w:w="3720" w:type="dxa"/>
            <w:tcBorders>
              <w:top w:val="single" w:sz="4" w:space="0" w:color="auto"/>
              <w:left w:val="nil"/>
              <w:bottom w:val="single" w:sz="4" w:space="0" w:color="auto"/>
              <w:right w:val="single" w:sz="4" w:space="0" w:color="auto"/>
            </w:tcBorders>
            <w:noWrap/>
            <w:vAlign w:val="bottom"/>
            <w:hideMark/>
          </w:tcPr>
          <w:p w:rsidR="00CD1BED" w:rsidRPr="00095D27" w:rsidRDefault="00DA252A" w:rsidP="00CD1BED">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w:t>
            </w:r>
            <w:r w:rsidR="00D40B08">
              <w:t xml:space="preserve"> </w:t>
            </w:r>
            <w:r w:rsidR="00D40B08" w:rsidRPr="00D40B08">
              <w:rPr>
                <w:rFonts w:ascii="Lato" w:eastAsia="Times New Roman" w:hAnsi="Lato"/>
                <w:color w:val="000000"/>
                <w:sz w:val="20"/>
                <w:szCs w:val="20"/>
                <w:lang w:eastAsia="es-MX"/>
              </w:rPr>
              <w:t>3,</w:t>
            </w:r>
            <w:r w:rsidR="00E940B5" w:rsidRPr="00E940B5">
              <w:rPr>
                <w:rFonts w:ascii="Lato" w:eastAsia="Times New Roman" w:hAnsi="Lato"/>
                <w:color w:val="000000"/>
                <w:sz w:val="20"/>
                <w:szCs w:val="20"/>
                <w:lang w:eastAsia="es-MX"/>
              </w:rPr>
              <w:t>273</w:t>
            </w:r>
            <w:r w:rsidR="00E940B5">
              <w:rPr>
                <w:rFonts w:ascii="Lato" w:eastAsia="Times New Roman" w:hAnsi="Lato"/>
                <w:color w:val="000000"/>
                <w:sz w:val="20"/>
                <w:szCs w:val="20"/>
                <w:lang w:eastAsia="es-MX"/>
              </w:rPr>
              <w:t>,</w:t>
            </w:r>
            <w:r w:rsidR="00E940B5" w:rsidRPr="00E940B5">
              <w:rPr>
                <w:rFonts w:ascii="Lato" w:eastAsia="Times New Roman" w:hAnsi="Lato"/>
                <w:color w:val="000000"/>
                <w:sz w:val="20"/>
                <w:szCs w:val="20"/>
                <w:lang w:eastAsia="es-MX"/>
              </w:rPr>
              <w:t>914.07</w:t>
            </w:r>
          </w:p>
        </w:tc>
        <w:tc>
          <w:tcPr>
            <w:tcW w:w="3160" w:type="dxa"/>
            <w:tcBorders>
              <w:top w:val="single" w:sz="4" w:space="0" w:color="auto"/>
              <w:left w:val="nil"/>
              <w:bottom w:val="single" w:sz="4" w:space="0" w:color="auto"/>
              <w:right w:val="single" w:sz="4" w:space="0" w:color="auto"/>
            </w:tcBorders>
            <w:noWrap/>
            <w:hideMark/>
          </w:tcPr>
          <w:p w:rsidR="00CD1BED" w:rsidRPr="00095D27" w:rsidRDefault="00577094" w:rsidP="00CD1BED">
            <w:pPr>
              <w:spacing w:after="0" w:line="240" w:lineRule="auto"/>
              <w:jc w:val="right"/>
              <w:rPr>
                <w:rFonts w:ascii="Lato" w:eastAsia="Times New Roman" w:hAnsi="Lato"/>
                <w:color w:val="000000"/>
                <w:sz w:val="20"/>
                <w:szCs w:val="20"/>
                <w:lang w:eastAsia="es-MX"/>
              </w:rPr>
            </w:pPr>
            <w:r>
              <w:t>$</w:t>
            </w:r>
            <w:r w:rsidRPr="00577094">
              <w:t>3</w:t>
            </w:r>
            <w:r>
              <w:t>,</w:t>
            </w:r>
            <w:r w:rsidR="008268CE">
              <w:t>414</w:t>
            </w:r>
            <w:r>
              <w:t>,</w:t>
            </w:r>
            <w:r w:rsidR="008268CE">
              <w:t>0</w:t>
            </w:r>
            <w:r w:rsidR="00474C6F">
              <w:t>15.</w:t>
            </w:r>
            <w:r w:rsidR="008268CE">
              <w:t>32</w:t>
            </w:r>
            <w:r w:rsidR="00CD1BED" w:rsidRPr="00095D27">
              <w:t xml:space="preserve">                                                                         </w:t>
            </w:r>
          </w:p>
        </w:tc>
      </w:tr>
      <w:tr w:rsidR="00CD1BED" w:rsidRPr="00095D27" w:rsidTr="00CD1BED">
        <w:tc>
          <w:tcPr>
            <w:tcW w:w="5616" w:type="dxa"/>
            <w:tcBorders>
              <w:top w:val="single" w:sz="4" w:space="0" w:color="auto"/>
              <w:left w:val="single" w:sz="4" w:space="0" w:color="auto"/>
              <w:bottom w:val="single" w:sz="4" w:space="0" w:color="auto"/>
              <w:right w:val="single" w:sz="4" w:space="0" w:color="000000"/>
            </w:tcBorders>
            <w:noWrap/>
            <w:vAlign w:val="bottom"/>
            <w:hideMark/>
          </w:tcPr>
          <w:p w:rsidR="00CD1BED" w:rsidRPr="00095D27" w:rsidRDefault="00CD1BED" w:rsidP="00CD1BED">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DEPRECIACIÓN, DETERIORO Y AMORTIZACIÓN ACUMULADA DE BIENES</w:t>
            </w:r>
          </w:p>
        </w:tc>
        <w:tc>
          <w:tcPr>
            <w:tcW w:w="3720" w:type="dxa"/>
            <w:tcBorders>
              <w:top w:val="single" w:sz="4" w:space="0" w:color="auto"/>
              <w:left w:val="nil"/>
              <w:bottom w:val="single" w:sz="4" w:space="0" w:color="auto"/>
              <w:right w:val="single" w:sz="4" w:space="0" w:color="000000"/>
            </w:tcBorders>
            <w:noWrap/>
            <w:vAlign w:val="bottom"/>
            <w:hideMark/>
          </w:tcPr>
          <w:p w:rsidR="00CD1BED" w:rsidRPr="00DA252A" w:rsidRDefault="00E940B5" w:rsidP="00CD1BED">
            <w:pPr>
              <w:spacing w:after="0" w:line="240" w:lineRule="auto"/>
              <w:jc w:val="right"/>
              <w:rPr>
                <w:rFonts w:ascii="Lato" w:eastAsia="Times New Roman" w:hAnsi="Lato"/>
                <w:b/>
                <w:bCs/>
                <w:color w:val="000000"/>
                <w:sz w:val="20"/>
                <w:szCs w:val="20"/>
                <w:lang w:eastAsia="es-MX"/>
              </w:rPr>
            </w:pPr>
            <w:r w:rsidRPr="00E940B5">
              <w:rPr>
                <w:rFonts w:ascii="Lato" w:eastAsia="Times New Roman" w:hAnsi="Lato"/>
                <w:b/>
                <w:bCs/>
                <w:color w:val="000000"/>
                <w:sz w:val="20"/>
                <w:szCs w:val="20"/>
                <w:lang w:eastAsia="es-MX"/>
              </w:rPr>
              <w:t>$ 3,273,914.07</w:t>
            </w:r>
          </w:p>
        </w:tc>
        <w:tc>
          <w:tcPr>
            <w:tcW w:w="3160" w:type="dxa"/>
            <w:tcBorders>
              <w:top w:val="single" w:sz="4" w:space="0" w:color="auto"/>
              <w:left w:val="nil"/>
              <w:bottom w:val="single" w:sz="4" w:space="0" w:color="auto"/>
              <w:right w:val="single" w:sz="4" w:space="0" w:color="000000"/>
            </w:tcBorders>
            <w:noWrap/>
            <w:vAlign w:val="bottom"/>
            <w:hideMark/>
          </w:tcPr>
          <w:p w:rsidR="00CD1BED" w:rsidRPr="00095D27" w:rsidRDefault="00CD0147" w:rsidP="00CD1BED">
            <w:pPr>
              <w:spacing w:after="0" w:line="240" w:lineRule="auto"/>
              <w:jc w:val="right"/>
              <w:rPr>
                <w:rFonts w:ascii="Lato" w:eastAsia="Times New Roman" w:hAnsi="Lato"/>
                <w:b/>
                <w:bCs/>
                <w:color w:val="000000"/>
                <w:sz w:val="20"/>
                <w:szCs w:val="20"/>
                <w:lang w:eastAsia="es-MX"/>
              </w:rPr>
            </w:pPr>
            <w:r w:rsidRPr="00CD0147">
              <w:rPr>
                <w:rFonts w:ascii="Lato" w:eastAsia="Times New Roman" w:hAnsi="Lato"/>
                <w:b/>
                <w:bCs/>
                <w:color w:val="000000"/>
                <w:sz w:val="20"/>
                <w:szCs w:val="20"/>
                <w:lang w:eastAsia="es-MX"/>
              </w:rPr>
              <w:t>$3,</w:t>
            </w:r>
            <w:r w:rsidR="008268CE">
              <w:rPr>
                <w:rFonts w:ascii="Lato" w:eastAsia="Times New Roman" w:hAnsi="Lato"/>
                <w:b/>
                <w:bCs/>
                <w:color w:val="000000"/>
                <w:sz w:val="20"/>
                <w:szCs w:val="20"/>
                <w:lang w:eastAsia="es-MX"/>
              </w:rPr>
              <w:t>414</w:t>
            </w:r>
            <w:r w:rsidR="00474C6F">
              <w:rPr>
                <w:rFonts w:ascii="Lato" w:eastAsia="Times New Roman" w:hAnsi="Lato"/>
                <w:b/>
                <w:bCs/>
                <w:color w:val="000000"/>
                <w:sz w:val="20"/>
                <w:szCs w:val="20"/>
                <w:lang w:eastAsia="es-MX"/>
              </w:rPr>
              <w:t>,</w:t>
            </w:r>
            <w:r w:rsidR="008268CE">
              <w:rPr>
                <w:rFonts w:ascii="Lato" w:eastAsia="Times New Roman" w:hAnsi="Lato"/>
                <w:b/>
                <w:bCs/>
                <w:color w:val="000000"/>
                <w:sz w:val="20"/>
                <w:szCs w:val="20"/>
                <w:lang w:eastAsia="es-MX"/>
              </w:rPr>
              <w:t>0</w:t>
            </w:r>
            <w:r w:rsidR="00474C6F">
              <w:rPr>
                <w:rFonts w:ascii="Lato" w:eastAsia="Times New Roman" w:hAnsi="Lato"/>
                <w:b/>
                <w:bCs/>
                <w:color w:val="000000"/>
                <w:sz w:val="20"/>
                <w:szCs w:val="20"/>
                <w:lang w:eastAsia="es-MX"/>
              </w:rPr>
              <w:t>15.</w:t>
            </w:r>
            <w:r w:rsidR="008268CE">
              <w:rPr>
                <w:rFonts w:ascii="Lato" w:eastAsia="Times New Roman" w:hAnsi="Lato"/>
                <w:b/>
                <w:bCs/>
                <w:color w:val="000000"/>
                <w:sz w:val="20"/>
                <w:szCs w:val="20"/>
                <w:lang w:eastAsia="es-MX"/>
              </w:rPr>
              <w:t>32</w:t>
            </w:r>
            <w:r w:rsidRPr="00CD0147">
              <w:rPr>
                <w:rFonts w:ascii="Lato" w:eastAsia="Times New Roman" w:hAnsi="Lato"/>
                <w:b/>
                <w:bCs/>
                <w:color w:val="000000"/>
                <w:sz w:val="20"/>
                <w:szCs w:val="20"/>
                <w:lang w:eastAsia="es-MX"/>
              </w:rPr>
              <w:t xml:space="preserve">                                                                         </w:t>
            </w:r>
          </w:p>
        </w:tc>
      </w:tr>
    </w:tbl>
    <w:p w:rsidR="0043667D" w:rsidRPr="00095D27" w:rsidRDefault="0043667D" w:rsidP="0043667D">
      <w:pPr>
        <w:pStyle w:val="Texto"/>
        <w:spacing w:after="80" w:line="240" w:lineRule="auto"/>
        <w:rPr>
          <w:rFonts w:ascii="Lato" w:hAnsi="Lato"/>
          <w:b/>
          <w:sz w:val="20"/>
          <w:lang w:val="es-MX"/>
        </w:rPr>
      </w:pPr>
    </w:p>
    <w:p w:rsidR="0043667D" w:rsidRPr="00095D27" w:rsidRDefault="0043667D" w:rsidP="0043667D">
      <w:pPr>
        <w:pStyle w:val="Texto"/>
        <w:spacing w:after="80" w:line="240" w:lineRule="auto"/>
        <w:rPr>
          <w:rFonts w:ascii="Lato" w:hAnsi="Lato"/>
          <w:bCs/>
          <w:sz w:val="20"/>
          <w:lang w:val="es-MX"/>
        </w:rPr>
      </w:pPr>
      <w:r w:rsidRPr="00095D27">
        <w:rPr>
          <w:rFonts w:ascii="Lato" w:hAnsi="Lato"/>
          <w:bCs/>
          <w:sz w:val="20"/>
          <w:lang w:val="es-MX"/>
        </w:rPr>
        <w:t xml:space="preserve">Las inversiones en inmuebles, vehículos, maquinaria, mobiliario y </w:t>
      </w:r>
      <w:r w:rsidR="004A6149" w:rsidRPr="00095D27">
        <w:rPr>
          <w:rFonts w:ascii="Lato" w:hAnsi="Lato"/>
          <w:bCs/>
          <w:sz w:val="20"/>
          <w:lang w:val="es-MX"/>
        </w:rPr>
        <w:t>equipo</w:t>
      </w:r>
      <w:r w:rsidRPr="00095D27">
        <w:rPr>
          <w:rFonts w:ascii="Lato" w:hAnsi="Lato"/>
          <w:bCs/>
          <w:sz w:val="20"/>
          <w:lang w:val="es-MX"/>
        </w:rPr>
        <w:t xml:space="preserve"> son </w:t>
      </w:r>
      <w:r w:rsidR="00CD1BED" w:rsidRPr="00095D27">
        <w:rPr>
          <w:rFonts w:ascii="Lato" w:hAnsi="Lato"/>
          <w:bCs/>
          <w:sz w:val="20"/>
          <w:lang w:val="es-MX"/>
        </w:rPr>
        <w:t>consideradas</w:t>
      </w:r>
      <w:r w:rsidRPr="00095D27">
        <w:rPr>
          <w:rFonts w:ascii="Lato" w:hAnsi="Lato"/>
          <w:bCs/>
          <w:sz w:val="20"/>
          <w:lang w:val="es-MX"/>
        </w:rPr>
        <w:t xml:space="preserve"> en este rubro siempre y cuando su costo unitario de adquisición sea igual o mayor a 70 veces el valor diario de la Unidad de Medida y Actualización (UMA) vigente. Cuando costo unitario de adquisición sea menor se registra directamente como un gasto según sea la característica del bien adquirido, de conformidad con el acuerdo por el que se Reforman las Reglas </w:t>
      </w:r>
      <w:r w:rsidRPr="00095D27">
        <w:rPr>
          <w:rFonts w:ascii="Lato" w:hAnsi="Lato"/>
          <w:bCs/>
          <w:sz w:val="20"/>
          <w:lang w:val="es-MX"/>
        </w:rPr>
        <w:lastRenderedPageBreak/>
        <w:t>Específicas del Registro y Valoración del Patrimonio Publicado en el Diario Oficial de la Federación el 13 de diciembre de 2011 y actualizado el 27 de diciembre de 2017. E</w:t>
      </w:r>
      <w:r w:rsidR="00BD1B4B" w:rsidRPr="00095D27">
        <w:rPr>
          <w:rFonts w:ascii="Lato" w:hAnsi="Lato"/>
          <w:bCs/>
          <w:sz w:val="20"/>
          <w:lang w:val="es-MX"/>
        </w:rPr>
        <w:t xml:space="preserve">l responsable de control </w:t>
      </w:r>
      <w:r w:rsidR="00713771">
        <w:rPr>
          <w:rFonts w:ascii="Lato" w:hAnsi="Lato"/>
          <w:bCs/>
          <w:sz w:val="20"/>
          <w:lang w:val="es-MX"/>
        </w:rPr>
        <w:t>de bienes</w:t>
      </w:r>
      <w:r w:rsidR="00BD1B4B" w:rsidRPr="00095D27">
        <w:rPr>
          <w:rFonts w:ascii="Lato" w:hAnsi="Lato"/>
          <w:bCs/>
          <w:sz w:val="20"/>
          <w:lang w:val="es-MX"/>
        </w:rPr>
        <w:t xml:space="preserve"> </w:t>
      </w:r>
      <w:r w:rsidRPr="00095D27">
        <w:rPr>
          <w:rFonts w:ascii="Lato" w:hAnsi="Lato"/>
          <w:bCs/>
          <w:sz w:val="20"/>
          <w:lang w:val="es-MX"/>
        </w:rPr>
        <w:t>retiene las facturas originales que amparan la propiedad del bien, para efectos de reclamaciones y/o garantías.</w:t>
      </w:r>
      <w:r w:rsidR="003047C1">
        <w:rPr>
          <w:rFonts w:ascii="Lato" w:hAnsi="Lato"/>
          <w:bCs/>
          <w:sz w:val="20"/>
          <w:lang w:val="es-MX"/>
        </w:rPr>
        <w:t xml:space="preserve"> En el mes </w:t>
      </w:r>
      <w:r w:rsidR="00A73338">
        <w:rPr>
          <w:rFonts w:ascii="Lato" w:hAnsi="Lato"/>
          <w:bCs/>
          <w:sz w:val="20"/>
          <w:lang w:val="es-MX"/>
        </w:rPr>
        <w:t xml:space="preserve">no </w:t>
      </w:r>
      <w:r w:rsidR="003047C1">
        <w:rPr>
          <w:rFonts w:ascii="Lato" w:hAnsi="Lato"/>
          <w:bCs/>
          <w:sz w:val="20"/>
          <w:lang w:val="es-MX"/>
        </w:rPr>
        <w:t xml:space="preserve">se adquirieron </w:t>
      </w:r>
      <w:r w:rsidR="00A73338">
        <w:rPr>
          <w:rFonts w:ascii="Lato" w:hAnsi="Lato"/>
          <w:bCs/>
          <w:sz w:val="20"/>
          <w:lang w:val="es-MX"/>
        </w:rPr>
        <w:t>bienes muebles</w:t>
      </w:r>
      <w:r w:rsidR="003047C1">
        <w:rPr>
          <w:rFonts w:ascii="Lato" w:hAnsi="Lato"/>
          <w:bCs/>
          <w:sz w:val="20"/>
          <w:lang w:val="es-MX"/>
        </w:rPr>
        <w:t>.</w:t>
      </w:r>
    </w:p>
    <w:p w:rsidR="0043667D" w:rsidRDefault="0043667D" w:rsidP="0043667D">
      <w:pPr>
        <w:pStyle w:val="Texto"/>
        <w:spacing w:after="80" w:line="240" w:lineRule="auto"/>
        <w:rPr>
          <w:rFonts w:ascii="Lato" w:hAnsi="Lato"/>
          <w:bCs/>
          <w:sz w:val="20"/>
          <w:lang w:val="es-MX"/>
        </w:rPr>
      </w:pPr>
    </w:p>
    <w:p w:rsidR="00DA252A" w:rsidRDefault="00DA252A" w:rsidP="0043667D">
      <w:pPr>
        <w:pStyle w:val="Texto"/>
        <w:spacing w:after="80" w:line="240" w:lineRule="auto"/>
        <w:rPr>
          <w:rFonts w:ascii="Lato" w:hAnsi="Lato"/>
          <w:bCs/>
          <w:sz w:val="20"/>
          <w:lang w:val="es-MX"/>
        </w:rPr>
      </w:pPr>
    </w:p>
    <w:p w:rsidR="00804D52" w:rsidRDefault="00804D52" w:rsidP="0043667D">
      <w:pPr>
        <w:pStyle w:val="Texto"/>
        <w:spacing w:after="80" w:line="240" w:lineRule="auto"/>
        <w:rPr>
          <w:rFonts w:ascii="Lato" w:hAnsi="Lato"/>
          <w:bCs/>
          <w:sz w:val="20"/>
          <w:lang w:val="es-MX"/>
        </w:rPr>
      </w:pPr>
    </w:p>
    <w:p w:rsidR="00804D52" w:rsidRPr="00095D27" w:rsidRDefault="00804D52" w:rsidP="0043667D">
      <w:pPr>
        <w:pStyle w:val="Texto"/>
        <w:spacing w:after="80" w:line="240" w:lineRule="auto"/>
        <w:rPr>
          <w:rFonts w:ascii="Lato" w:hAnsi="Lato"/>
          <w:bCs/>
          <w:sz w:val="20"/>
          <w:lang w:val="es-MX"/>
        </w:rPr>
      </w:pPr>
    </w:p>
    <w:p w:rsidR="00BD1B4B" w:rsidRPr="00095D27" w:rsidRDefault="004721E2" w:rsidP="00BD1B4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 xml:space="preserve">Relación de </w:t>
      </w:r>
      <w:r w:rsidR="00BD1B4B" w:rsidRPr="00095D27">
        <w:rPr>
          <w:rFonts w:ascii="Lato" w:hAnsi="Lato"/>
          <w:b/>
          <w:bCs/>
          <w:sz w:val="20"/>
          <w:szCs w:val="20"/>
          <w:lang w:val="es-MX"/>
        </w:rPr>
        <w:t>Bienes Muebles valor libros</w:t>
      </w:r>
      <w:r w:rsidR="00045E97" w:rsidRPr="00095D27">
        <w:rPr>
          <w:rFonts w:ascii="Lato" w:hAnsi="Lato"/>
          <w:b/>
          <w:bCs/>
          <w:sz w:val="20"/>
          <w:szCs w:val="20"/>
          <w:lang w:val="es-MX"/>
        </w:rPr>
        <w:t xml:space="preserve"> al </w:t>
      </w:r>
      <w:r w:rsidR="00D27A0E">
        <w:rPr>
          <w:rFonts w:ascii="Lato" w:hAnsi="Lato"/>
          <w:b/>
          <w:bCs/>
          <w:sz w:val="20"/>
          <w:szCs w:val="20"/>
          <w:lang w:val="es-MX"/>
        </w:rPr>
        <w:t>31 de marzo de 2026</w:t>
      </w:r>
    </w:p>
    <w:p w:rsidR="00BD1B4B" w:rsidRDefault="00BD1B4B" w:rsidP="0043667D">
      <w:pPr>
        <w:pStyle w:val="Texto"/>
        <w:spacing w:after="80" w:line="240" w:lineRule="auto"/>
        <w:rPr>
          <w:rFonts w:ascii="Lato" w:hAnsi="Lato"/>
          <w:bCs/>
          <w:sz w:val="20"/>
          <w:lang w:val="es-MX"/>
        </w:rPr>
      </w:pPr>
    </w:p>
    <w:tbl>
      <w:tblPr>
        <w:tblW w:w="13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813"/>
        <w:gridCol w:w="2026"/>
      </w:tblGrid>
      <w:tr w:rsidR="000D215A" w:rsidRPr="00DA252A" w:rsidTr="00804D52">
        <w:trPr>
          <w:trHeight w:val="324"/>
          <w:jc w:val="center"/>
        </w:trPr>
        <w:tc>
          <w:tcPr>
            <w:tcW w:w="2405" w:type="dxa"/>
            <w:noWrap/>
          </w:tcPr>
          <w:p w:rsidR="000D215A" w:rsidRPr="00B21652" w:rsidRDefault="000D215A" w:rsidP="00B21652">
            <w:pPr>
              <w:pStyle w:val="Texto"/>
              <w:spacing w:after="80" w:line="240" w:lineRule="auto"/>
              <w:rPr>
                <w:rFonts w:ascii="Lato" w:hAnsi="Lato"/>
                <w:bCs/>
                <w:sz w:val="20"/>
              </w:rPr>
            </w:pPr>
            <w:r w:rsidRPr="00B21652">
              <w:rPr>
                <w:rFonts w:ascii="Lato" w:hAnsi="Lato"/>
                <w:b/>
                <w:bCs/>
                <w:sz w:val="20"/>
              </w:rPr>
              <w:t>Código</w:t>
            </w:r>
          </w:p>
        </w:tc>
        <w:tc>
          <w:tcPr>
            <w:tcW w:w="8813" w:type="dxa"/>
          </w:tcPr>
          <w:p w:rsidR="000D215A" w:rsidRPr="00B21652" w:rsidRDefault="000D215A" w:rsidP="00B21652">
            <w:pPr>
              <w:pStyle w:val="Texto"/>
              <w:spacing w:after="80" w:line="240" w:lineRule="auto"/>
              <w:rPr>
                <w:rFonts w:ascii="Lato" w:hAnsi="Lato"/>
                <w:bCs/>
                <w:sz w:val="20"/>
              </w:rPr>
            </w:pPr>
            <w:r w:rsidRPr="00B21652">
              <w:rPr>
                <w:rFonts w:ascii="Lato" w:hAnsi="Lato"/>
                <w:b/>
                <w:bCs/>
                <w:sz w:val="20"/>
              </w:rPr>
              <w:t>Descripción del Bien</w:t>
            </w:r>
          </w:p>
        </w:tc>
        <w:tc>
          <w:tcPr>
            <w:tcW w:w="2026" w:type="dxa"/>
            <w:noWrap/>
          </w:tcPr>
          <w:p w:rsidR="000D215A" w:rsidRPr="009971EE" w:rsidRDefault="000D215A" w:rsidP="00B21652">
            <w:pPr>
              <w:pStyle w:val="Texto"/>
              <w:spacing w:after="80" w:line="240" w:lineRule="auto"/>
              <w:jc w:val="right"/>
            </w:pPr>
            <w:r w:rsidRPr="00B21652">
              <w:rPr>
                <w:rFonts w:ascii="Lato" w:hAnsi="Lato"/>
                <w:b/>
                <w:bCs/>
                <w:sz w:val="20"/>
              </w:rPr>
              <w:t>Valor en Libros</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Direccion Chapa de Madera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2525.44</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Credenza</w:t>
            </w:r>
            <w:proofErr w:type="spellEnd"/>
            <w:r w:rsidRPr="004B17F8">
              <w:t xml:space="preserve"> c/</w:t>
            </w:r>
            <w:proofErr w:type="spellStart"/>
            <w:r w:rsidRPr="004B17F8">
              <w:t>ptas</w:t>
            </w:r>
            <w:proofErr w:type="spellEnd"/>
            <w:r w:rsidRPr="004B17F8">
              <w:t xml:space="preserve"> de cristal Chapa de Madera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1237.36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Conjunto Operativo Silver 150 x 150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694.21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de Aluminio Cristal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1403.33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Sillon</w:t>
            </w:r>
            <w:proofErr w:type="spellEnd"/>
            <w:r w:rsidRPr="004B17F8">
              <w:t xml:space="preserve"> Visita </w:t>
            </w:r>
            <w:proofErr w:type="spellStart"/>
            <w:r w:rsidRPr="004B17F8">
              <w:t>resp</w:t>
            </w:r>
            <w:proofErr w:type="spellEnd"/>
            <w:r w:rsidRPr="004B17F8">
              <w:t xml:space="preserve"> Malla Negro Cromado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343.62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Sillon</w:t>
            </w:r>
            <w:proofErr w:type="spellEnd"/>
            <w:r w:rsidRPr="004B17F8">
              <w:t xml:space="preserve"> Operativo </w:t>
            </w:r>
            <w:proofErr w:type="spellStart"/>
            <w:r w:rsidRPr="004B17F8">
              <w:t>resp</w:t>
            </w:r>
            <w:proofErr w:type="spellEnd"/>
            <w:r w:rsidRPr="004B17F8">
              <w:t xml:space="preserve"> medio malla ajuste tela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1462.51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de Trabajo Plegable 150x60x76 cm Blanca, </w:t>
            </w:r>
            <w:proofErr w:type="spellStart"/>
            <w:r w:rsidRPr="004B17F8">
              <w:t>estruc</w:t>
            </w:r>
            <w:proofErr w:type="spellEnd"/>
            <w:r w:rsidRPr="004B17F8">
              <w:t xml:space="preserve"> </w:t>
            </w:r>
            <w:proofErr w:type="spellStart"/>
            <w:r w:rsidRPr="004B17F8">
              <w:t>metalica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551.03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5111000009-1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Conjunto Operativo150x150x75 tweed/</w:t>
            </w:r>
            <w:proofErr w:type="spellStart"/>
            <w:r w:rsidRPr="004B17F8">
              <w:t>platinum</w:t>
            </w:r>
            <w:proofErr w:type="spellEnd"/>
            <w:r w:rsidRPr="004B17F8">
              <w:t xml:space="preserve"> </w:t>
            </w:r>
            <w:proofErr w:type="spellStart"/>
            <w:r w:rsidRPr="004B17F8">
              <w:t>kenza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4541.93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5111000010-1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Librero c/a entrepaños 60x30x180 Arce/Gris</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262.10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5111000019-1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de Trabajo Plegable 150x60x76 cm Blanca, (Casa del Emprendedor)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8695.83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5111000020-4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5111000020-8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Sillas Color Rojo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170.20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de Trabajo de 120 x 60 cm Melamina con estructura </w:t>
            </w:r>
            <w:proofErr w:type="spellStart"/>
            <w:r w:rsidRPr="004B17F8">
              <w:t>Metalica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632.77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Cajonera de Melamina, estructura en color blanco y puertas en color amarillo 2 cajones</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798.63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5111000027-19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5111000027-24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5111000027-29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5111000027-39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5111000027-45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5111000027-49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5111000027-59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5111000027-66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5111000027-69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5111000027-70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5111000027-76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5111000027-8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5111000027-9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(80) Sillas Modelo Innova Polipropileno HUB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159.50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(12) Sillas Operativas OHS-10 FAB LAB IYEM</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2787.21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5111000029-1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Mesas de Trabajo para Fab </w:t>
            </w:r>
            <w:proofErr w:type="spellStart"/>
            <w:r w:rsidRPr="004B17F8">
              <w:t>Lab</w:t>
            </w:r>
            <w:proofErr w:type="spellEnd"/>
            <w:r w:rsidRPr="004B17F8">
              <w:t xml:space="preserve"> IYEM</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1784.55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Mobiliario de recepción de 1.64M x 55M x 1.00M Madera de Encino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18628.15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5111000030-2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Mobiliario de recepción de 1.64M x 55M x 1.00M Madera de Encino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18628.15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de mostrador con repisas y cajón de 60 cm x 60 cm x 2.00 m Madera de </w:t>
            </w:r>
            <w:proofErr w:type="spellStart"/>
            <w:r w:rsidRPr="004B17F8">
              <w:t>Tzalam</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23480.40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5111000031-2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de mostrador con repisas y cajón de 60 cm x 60 cm x 2.00 m Madera de </w:t>
            </w:r>
            <w:proofErr w:type="spellStart"/>
            <w:r w:rsidRPr="004B17F8">
              <w:t>Tzalam</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46960.95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de 1.20M x 60CM x 2.00M Madera de </w:t>
            </w:r>
            <w:proofErr w:type="spellStart"/>
            <w:r w:rsidRPr="004B17F8">
              <w:t>Tzalam</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12017.10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5111000032-2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de 1.20M x 60CM x 2.00M Madera de </w:t>
            </w:r>
            <w:proofErr w:type="spellStart"/>
            <w:r w:rsidRPr="004B17F8">
              <w:t>Tzalam</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16022.83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Espejo de medio arco de 1.00m x 2.00 m fabricado en herrería color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10251.02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5111000034-1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Maniquí grande de Granito de Caballero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4455.00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 de Oficina </w:t>
            </w:r>
            <w:proofErr w:type="spellStart"/>
            <w:r w:rsidRPr="004B17F8">
              <w:t>Rolet</w:t>
            </w:r>
            <w:proofErr w:type="spellEnd"/>
            <w:r w:rsidRPr="004B17F8">
              <w:t xml:space="preserve"> Verde</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7287.28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Modulo</w:t>
            </w:r>
            <w:proofErr w:type="spellEnd"/>
            <w:r w:rsidRPr="004B17F8">
              <w:t xml:space="preserve"> de cobro de 100x50x80 cm madera Triplay de 18mm </w:t>
            </w:r>
            <w:proofErr w:type="spellStart"/>
            <w:r w:rsidRPr="004B17F8">
              <w:t>Tzalam</w:t>
            </w:r>
            <w:proofErr w:type="spellEnd"/>
            <w:r w:rsidRPr="004B17F8">
              <w:t xml:space="preserve"> natural Modulo Isla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11537.85</w:t>
            </w:r>
          </w:p>
        </w:tc>
      </w:tr>
      <w:tr w:rsidR="008268CE" w:rsidRPr="00DA252A" w:rsidTr="00804D52">
        <w:trPr>
          <w:trHeight w:val="38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con repisas y cajonera de 1.00x1.00x2.00 m Triplay de </w:t>
            </w:r>
            <w:proofErr w:type="spellStart"/>
            <w:r w:rsidRPr="004B17F8">
              <w:t>Tzalam</w:t>
            </w:r>
            <w:proofErr w:type="spellEnd"/>
            <w:r w:rsidRPr="004B17F8">
              <w:t xml:space="preserve"> natural. Modulo Isla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46522.57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colgador y cajonera 1.00x1.00x2.00m Triplay de </w:t>
            </w:r>
            <w:proofErr w:type="spellStart"/>
            <w:r w:rsidRPr="004B17F8">
              <w:t>Tzalam</w:t>
            </w:r>
            <w:proofErr w:type="spellEnd"/>
            <w:r w:rsidRPr="004B17F8">
              <w:t xml:space="preserve"> natural Modulo Isla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34474.90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5111000039-1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redonda de 1.00 m </w:t>
            </w:r>
            <w:proofErr w:type="spellStart"/>
            <w:r w:rsidRPr="004B17F8">
              <w:t>diametro</w:t>
            </w:r>
            <w:proofErr w:type="spellEnd"/>
            <w:r w:rsidRPr="004B17F8">
              <w:t xml:space="preserve"> Triplay de </w:t>
            </w:r>
            <w:proofErr w:type="spellStart"/>
            <w:r w:rsidRPr="004B17F8">
              <w:t>Tzalam</w:t>
            </w:r>
            <w:proofErr w:type="spellEnd"/>
            <w:r w:rsidRPr="004B17F8">
              <w:t xml:space="preserve"> natural Modulo Isla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6770.12</w:t>
            </w:r>
          </w:p>
        </w:tc>
      </w:tr>
      <w:tr w:rsidR="008268CE" w:rsidRPr="00DA252A" w:rsidTr="00804D52">
        <w:trPr>
          <w:trHeight w:val="372"/>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Exhibidor </w:t>
            </w:r>
            <w:proofErr w:type="spellStart"/>
            <w:r w:rsidRPr="004B17F8">
              <w:t>movil</w:t>
            </w:r>
            <w:proofErr w:type="spellEnd"/>
            <w:r w:rsidRPr="004B17F8">
              <w:t xml:space="preserve"> de 3.20x3.20x2.40m Triplay de </w:t>
            </w:r>
            <w:proofErr w:type="spellStart"/>
            <w:r w:rsidRPr="004B17F8">
              <w:t>Tzalam</w:t>
            </w:r>
            <w:proofErr w:type="spellEnd"/>
            <w:r w:rsidRPr="004B17F8">
              <w:t xml:space="preserve"> natural y </w:t>
            </w:r>
            <w:proofErr w:type="spellStart"/>
            <w:r w:rsidRPr="004B17F8">
              <w:t>Herreria</w:t>
            </w:r>
            <w:proofErr w:type="spellEnd"/>
            <w:r w:rsidRPr="004B17F8">
              <w:t xml:space="preserve"> negra Modulo Isla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119693.61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Espejo de medio arco de 1.00m x 2.00 m Madera encino natural Modulo Isla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10630.68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6) </w:t>
            </w:r>
            <w:proofErr w:type="spellStart"/>
            <w:r w:rsidRPr="004B17F8">
              <w:t>Sillon</w:t>
            </w:r>
            <w:proofErr w:type="spellEnd"/>
            <w:r w:rsidRPr="004B17F8">
              <w:t xml:space="preserve"> ejecutivo con descansabrazos, respaldo en malla cabecera vinyl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1351.29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5111000042-2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6) </w:t>
            </w:r>
            <w:proofErr w:type="spellStart"/>
            <w:r w:rsidRPr="004B17F8">
              <w:t>Sillon</w:t>
            </w:r>
            <w:proofErr w:type="spellEnd"/>
            <w:r w:rsidRPr="004B17F8">
              <w:t xml:space="preserve"> ejecutivo con descansabrazos, respaldo en malla cabecera vinyl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1351.29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5111000042-3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6) </w:t>
            </w:r>
            <w:proofErr w:type="spellStart"/>
            <w:r w:rsidRPr="004B17F8">
              <w:t>Sillon</w:t>
            </w:r>
            <w:proofErr w:type="spellEnd"/>
            <w:r w:rsidRPr="004B17F8">
              <w:t xml:space="preserve"> ejecutivo con descansabrazos, respaldo en malla cabecera vinyl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1351.29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5111000042-4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6) </w:t>
            </w:r>
            <w:proofErr w:type="spellStart"/>
            <w:r w:rsidRPr="004B17F8">
              <w:t>Sillon</w:t>
            </w:r>
            <w:proofErr w:type="spellEnd"/>
            <w:r w:rsidRPr="004B17F8">
              <w:t xml:space="preserve"> ejecutivo con descansabrazos, respaldo en malla cabecera vinyl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1351.29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5111000042-5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6) </w:t>
            </w:r>
            <w:proofErr w:type="spellStart"/>
            <w:r w:rsidRPr="004B17F8">
              <w:t>Sillon</w:t>
            </w:r>
            <w:proofErr w:type="spellEnd"/>
            <w:r w:rsidRPr="004B17F8">
              <w:t xml:space="preserve"> ejecutivo con descansabrazos, respaldo en malla cabecera vinyl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1351.29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5111000042-6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6) </w:t>
            </w:r>
            <w:proofErr w:type="spellStart"/>
            <w:r w:rsidRPr="004B17F8">
              <w:t>Sillon</w:t>
            </w:r>
            <w:proofErr w:type="spellEnd"/>
            <w:r w:rsidRPr="004B17F8">
              <w:t xml:space="preserve"> ejecutivo con descansabrazos, respaldo en malla cabecera vinyl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1351.29</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(Lote 14) </w:t>
            </w:r>
            <w:proofErr w:type="spellStart"/>
            <w:r w:rsidRPr="004B17F8">
              <w:t>Sillon</w:t>
            </w:r>
            <w:proofErr w:type="spellEnd"/>
            <w:r w:rsidRPr="004B17F8">
              <w:t xml:space="preserve"> ejecutivo con descansabrazos blancos, respaldo en malla cabecera vinyl y asiento tapizado color gris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19911.21</w:t>
            </w:r>
          </w:p>
        </w:tc>
      </w:tr>
      <w:tr w:rsidR="008268CE" w:rsidRPr="00DA252A" w:rsidTr="00804D52">
        <w:trPr>
          <w:trHeight w:val="396"/>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Exhibidor Principal de madera solida de pino y triplay de 6mm color verde y con </w:t>
            </w:r>
            <w:proofErr w:type="spellStart"/>
            <w:r w:rsidRPr="004B17F8">
              <w:t>iluminacion</w:t>
            </w:r>
            <w:proofErr w:type="spellEnd"/>
            <w:r w:rsidRPr="004B17F8">
              <w:t xml:space="preserve">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47677.95</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Exhibidor Secundario de madera solida de pino y triplay de 6mm color verde y con </w:t>
            </w:r>
            <w:proofErr w:type="spellStart"/>
            <w:r w:rsidRPr="004B17F8">
              <w:t>iluminacion</w:t>
            </w:r>
            <w:proofErr w:type="spellEnd"/>
            <w:r w:rsidRPr="004B17F8">
              <w:t xml:space="preserve">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46798.25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Exhibidor Central de madera solida de pino y triplay de 6mm color verde y con </w:t>
            </w:r>
            <w:proofErr w:type="spellStart"/>
            <w:r w:rsidRPr="004B17F8">
              <w:t>iluminacion</w:t>
            </w:r>
            <w:proofErr w:type="spellEnd"/>
            <w:r w:rsidRPr="004B17F8">
              <w:t xml:space="preserve">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46798.25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rectangular secretarial de 120x60x75 cm color </w:t>
            </w:r>
            <w:proofErr w:type="spellStart"/>
            <w:r w:rsidRPr="004B17F8">
              <w:t>arizona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3029.65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5111000047-2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rectangular secretarial de 120x60x75 cm color </w:t>
            </w:r>
            <w:proofErr w:type="spellStart"/>
            <w:r w:rsidRPr="004B17F8">
              <w:t>arizona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3029.66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5111000047-3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rectangular secretarial de 120x60x75 cm color </w:t>
            </w:r>
            <w:proofErr w:type="spellStart"/>
            <w:r w:rsidRPr="004B17F8">
              <w:t>arizona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3029.66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Barra Central para </w:t>
            </w:r>
            <w:proofErr w:type="spellStart"/>
            <w:r w:rsidRPr="004B17F8">
              <w:t>exhibicion</w:t>
            </w:r>
            <w:proofErr w:type="spellEnd"/>
            <w:r w:rsidRPr="004B17F8">
              <w:t xml:space="preserve"> de </w:t>
            </w:r>
            <w:proofErr w:type="spellStart"/>
            <w:r w:rsidRPr="004B17F8">
              <w:t>mandera</w:t>
            </w:r>
            <w:proofErr w:type="spellEnd"/>
            <w:r w:rsidRPr="004B17F8">
              <w:t xml:space="preserve"> de pino con puertas y cajones e </w:t>
            </w:r>
            <w:proofErr w:type="spellStart"/>
            <w:r w:rsidRPr="004B17F8">
              <w:t>iluminacion</w:t>
            </w:r>
            <w:proofErr w:type="spellEnd"/>
            <w:r w:rsidRPr="004B17F8">
              <w:t xml:space="preserve"> LED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42163.08</w:t>
            </w:r>
          </w:p>
        </w:tc>
      </w:tr>
      <w:tr w:rsidR="008268CE" w:rsidRPr="00DA252A" w:rsidTr="00804D52">
        <w:trPr>
          <w:trHeight w:val="3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5111000049-1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Mostrador para </w:t>
            </w:r>
            <w:proofErr w:type="spellStart"/>
            <w:r w:rsidRPr="004B17F8">
              <w:t>Joyeria</w:t>
            </w:r>
            <w:proofErr w:type="spellEnd"/>
            <w:r w:rsidRPr="004B17F8">
              <w:t xml:space="preserve"> de madera de pino con puertas y cajones e </w:t>
            </w:r>
            <w:proofErr w:type="spellStart"/>
            <w:r w:rsidRPr="004B17F8">
              <w:t>iluminacion</w:t>
            </w:r>
            <w:proofErr w:type="spellEnd"/>
            <w:r w:rsidRPr="004B17F8">
              <w:t xml:space="preserve"> LED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29307.42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Barra para caja de madera de pino con puertas y cajones e </w:t>
            </w:r>
            <w:proofErr w:type="spellStart"/>
            <w:r w:rsidRPr="004B17F8">
              <w:t>iluminacion</w:t>
            </w:r>
            <w:proofErr w:type="spellEnd"/>
            <w:r w:rsidRPr="004B17F8">
              <w:t xml:space="preserve">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33982.20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lateral exhibidor de madera de pino y triplay de </w:t>
            </w:r>
            <w:proofErr w:type="spellStart"/>
            <w:r w:rsidRPr="004B17F8">
              <w:t>paota</w:t>
            </w:r>
            <w:proofErr w:type="spellEnd"/>
            <w:r w:rsidRPr="004B17F8">
              <w:t xml:space="preserve"> con recubrimientos de poliuretano </w:t>
            </w:r>
            <w:proofErr w:type="spellStart"/>
            <w:r w:rsidRPr="004B17F8">
              <w:t>semimate</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37758.00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lateral exhibidor de madera de pino y triplay de </w:t>
            </w:r>
            <w:proofErr w:type="spellStart"/>
            <w:r w:rsidRPr="004B17F8">
              <w:t>paota</w:t>
            </w:r>
            <w:proofErr w:type="spellEnd"/>
            <w:r w:rsidRPr="004B17F8">
              <w:t xml:space="preserve"> con recubrimientos de poliuretano </w:t>
            </w:r>
            <w:proofErr w:type="spellStart"/>
            <w:r w:rsidRPr="004B17F8">
              <w:t>semimate</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37758.00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Caja principal de madera solida de pino y triplay de </w:t>
            </w:r>
            <w:proofErr w:type="spellStart"/>
            <w:r w:rsidRPr="004B17F8">
              <w:t>parot</w:t>
            </w:r>
            <w:proofErr w:type="spellEnd"/>
            <w:r w:rsidRPr="004B17F8">
              <w:t xml:space="preserve"> 6mm con herrajes de acero e </w:t>
            </w:r>
            <w:proofErr w:type="spellStart"/>
            <w:r w:rsidRPr="004B17F8">
              <w:t>iluminacion</w:t>
            </w:r>
            <w:proofErr w:type="spellEnd"/>
            <w:r w:rsidRPr="004B17F8">
              <w:t xml:space="preserve">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39376.20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Caja principal de madera de pino y triplay de </w:t>
            </w:r>
            <w:proofErr w:type="spellStart"/>
            <w:r w:rsidRPr="004B17F8">
              <w:t>parota</w:t>
            </w:r>
            <w:proofErr w:type="spellEnd"/>
            <w:r w:rsidRPr="004B17F8">
              <w:t xml:space="preserve"> 6mm con herrajes de acero con </w:t>
            </w:r>
            <w:proofErr w:type="spellStart"/>
            <w:r w:rsidRPr="004B17F8">
              <w:t>iluminacion</w:t>
            </w:r>
            <w:proofErr w:type="spellEnd"/>
            <w:r w:rsidRPr="004B17F8">
              <w:t xml:space="preserve"> LED (Izamal)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38027.70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en L de 150x150x75 CM Melamina 16 MM Nogal con Estructura Negra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5775.87</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exhibidor con diseño maya 3 </w:t>
            </w:r>
            <w:proofErr w:type="spellStart"/>
            <w:r w:rsidRPr="004B17F8">
              <w:t>mts</w:t>
            </w:r>
            <w:proofErr w:type="spellEnd"/>
            <w:r w:rsidRPr="004B17F8">
              <w:t xml:space="preserve"> 2.8x45 cm madera y recubrimiento fibra de vidrio </w:t>
            </w:r>
            <w:proofErr w:type="spellStart"/>
            <w:r w:rsidRPr="004B17F8">
              <w:t>iluminacion</w:t>
            </w:r>
            <w:proofErr w:type="spellEnd"/>
            <w:r w:rsidRPr="004B17F8">
              <w:t xml:space="preserve"> LED (</w:t>
            </w:r>
            <w:proofErr w:type="spellStart"/>
            <w:r w:rsidRPr="004B17F8">
              <w:t>exCAEY</w:t>
            </w:r>
            <w:proofErr w:type="spellEnd"/>
            <w:r w:rsidRPr="004B17F8">
              <w: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14563.53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Estructura </w:t>
            </w:r>
            <w:proofErr w:type="spellStart"/>
            <w:r w:rsidRPr="004B17F8">
              <w:t>metalica</w:t>
            </w:r>
            <w:proofErr w:type="spellEnd"/>
            <w:r w:rsidRPr="004B17F8">
              <w:t xml:space="preserve"> para lona (</w:t>
            </w:r>
            <w:proofErr w:type="spellStart"/>
            <w:r w:rsidRPr="004B17F8">
              <w:t>exCAEY</w:t>
            </w:r>
            <w:proofErr w:type="spellEnd"/>
            <w:r w:rsidRPr="004B17F8">
              <w: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7991.89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Estructura </w:t>
            </w:r>
            <w:proofErr w:type="spellStart"/>
            <w:r w:rsidRPr="004B17F8">
              <w:t>metalica</w:t>
            </w:r>
            <w:proofErr w:type="spellEnd"/>
            <w:r w:rsidRPr="004B17F8">
              <w:t xml:space="preserve"> para lona reforzada en aluminio (</w:t>
            </w:r>
            <w:proofErr w:type="spellStart"/>
            <w:r w:rsidRPr="004B17F8">
              <w:t>exCAEY</w:t>
            </w:r>
            <w:proofErr w:type="spellEnd"/>
            <w:r w:rsidRPr="004B17F8">
              <w:t>) 1-3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10145.79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5111000059-1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Estructura </w:t>
            </w:r>
            <w:proofErr w:type="spellStart"/>
            <w:r w:rsidRPr="004B17F8">
              <w:t>metalica</w:t>
            </w:r>
            <w:proofErr w:type="spellEnd"/>
            <w:r w:rsidRPr="004B17F8">
              <w:t xml:space="preserve"> para lona reforzada en aluminio (</w:t>
            </w:r>
            <w:proofErr w:type="spellStart"/>
            <w:r w:rsidRPr="004B17F8">
              <w:t>exCAEY</w:t>
            </w:r>
            <w:proofErr w:type="spellEnd"/>
            <w:r w:rsidRPr="004B17F8">
              <w:t>) 2-3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10145.79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Estructura </w:t>
            </w:r>
            <w:proofErr w:type="spellStart"/>
            <w:r w:rsidRPr="004B17F8">
              <w:t>metalica</w:t>
            </w:r>
            <w:proofErr w:type="spellEnd"/>
            <w:r w:rsidRPr="004B17F8">
              <w:t xml:space="preserve"> para lona reforzada en aluminio (</w:t>
            </w:r>
            <w:proofErr w:type="spellStart"/>
            <w:r w:rsidRPr="004B17F8">
              <w:t>exCAEY</w:t>
            </w:r>
            <w:proofErr w:type="spellEnd"/>
            <w:r w:rsidRPr="004B17F8">
              <w:t>) 3-3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10145.79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Banco decorativo tipo parque de madera (</w:t>
            </w:r>
            <w:proofErr w:type="spellStart"/>
            <w:r w:rsidRPr="004B17F8">
              <w:t>exCAEY</w:t>
            </w:r>
            <w:proofErr w:type="spellEnd"/>
            <w:r w:rsidRPr="004B17F8">
              <w:t>) 1-2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4613.85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Banco decorativo tipo parque de madera (</w:t>
            </w:r>
            <w:proofErr w:type="spellStart"/>
            <w:r w:rsidRPr="004B17F8">
              <w:t>exCAEY</w:t>
            </w:r>
            <w:proofErr w:type="spellEnd"/>
            <w:r w:rsidRPr="004B17F8">
              <w:t>) 2-2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4613.85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de Juntas 240x110x75 cm color roble natural y estructura metálica gris</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7912.72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Delta 120x120x75 cm melamina 16mm Nogal con estructura negra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5252.72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5111000064-2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Delta 120x120x75 cm melamina 16mm Nogal con estructura negra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5252.72</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recepción barra para caja principal de madera de pino triplay de </w:t>
            </w:r>
            <w:proofErr w:type="spellStart"/>
            <w:r w:rsidRPr="004B17F8">
              <w:t>parota</w:t>
            </w:r>
            <w:proofErr w:type="spellEnd"/>
            <w:r w:rsidRPr="004B17F8">
              <w:t xml:space="preserve"> 6mm con iluminación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38307.84</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de madera </w:t>
            </w:r>
            <w:proofErr w:type="spellStart"/>
            <w:r w:rsidRPr="004B17F8">
              <w:t>contrabarra</w:t>
            </w:r>
            <w:proofErr w:type="spellEnd"/>
            <w:r w:rsidRPr="004B17F8">
              <w:t xml:space="preserve"> para caja principal </w:t>
            </w:r>
            <w:proofErr w:type="spellStart"/>
            <w:r w:rsidRPr="004B17F8">
              <w:t>triplya</w:t>
            </w:r>
            <w:proofErr w:type="spellEnd"/>
            <w:r w:rsidRPr="004B17F8">
              <w:t xml:space="preserve"> de </w:t>
            </w:r>
            <w:proofErr w:type="spellStart"/>
            <w:r w:rsidRPr="004B17F8">
              <w:t>parota</w:t>
            </w:r>
            <w:proofErr w:type="spellEnd"/>
            <w:r w:rsidRPr="004B17F8">
              <w:t xml:space="preserve"> 6mm con herraje de acero inoxidable e </w:t>
            </w:r>
            <w:proofErr w:type="spellStart"/>
            <w:r w:rsidRPr="004B17F8">
              <w:t>iluminaciónn</w:t>
            </w:r>
            <w:proofErr w:type="spellEnd"/>
            <w:r w:rsidRPr="004B17F8">
              <w:t xml:space="preserve"> LED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38976.00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Taburete Block acojinado en espuma de poliuretano tapiz </w:t>
            </w:r>
            <w:proofErr w:type="spellStart"/>
            <w:r w:rsidRPr="004B17F8">
              <w:t>infinity</w:t>
            </w:r>
            <w:proofErr w:type="spellEnd"/>
            <w:r w:rsidRPr="004B17F8">
              <w:t xml:space="preserve"> color </w:t>
            </w:r>
            <w:proofErr w:type="spellStart"/>
            <w:r w:rsidRPr="004B17F8">
              <w:t>maracuya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8077.99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Taburete Block acojinado en espuma de poliuretano tapiz </w:t>
            </w:r>
            <w:proofErr w:type="spellStart"/>
            <w:r w:rsidRPr="004B17F8">
              <w:t>infinity</w:t>
            </w:r>
            <w:proofErr w:type="spellEnd"/>
            <w:r w:rsidRPr="004B17F8">
              <w:t xml:space="preserve"> color </w:t>
            </w:r>
            <w:proofErr w:type="spellStart"/>
            <w:r w:rsidRPr="004B17F8">
              <w:t>maracuya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8077.99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5111000069-1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Taburete Block acojinado en espuma de poliuretano tapiz </w:t>
            </w:r>
            <w:proofErr w:type="spellStart"/>
            <w:r w:rsidRPr="004B17F8">
              <w:t>infinity</w:t>
            </w:r>
            <w:proofErr w:type="spellEnd"/>
            <w:r w:rsidRPr="004B17F8">
              <w:t xml:space="preserve"> color Mora Azul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8077.99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Taburete Block acojinado en espuma de poliuretano tapiz </w:t>
            </w:r>
            <w:proofErr w:type="spellStart"/>
            <w:r w:rsidRPr="004B17F8">
              <w:t>infinity</w:t>
            </w:r>
            <w:proofErr w:type="spellEnd"/>
            <w:r w:rsidRPr="004B17F8">
              <w:t xml:space="preserve"> color Mora Azul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8077.99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Delta 120x120x75 cm melamina 16mm Nogal con estructura negra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5363.31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Escritorio Delta 120x120x75 cm melamina 16mm Nogal con estructura negra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5363.30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Librero Trento de 110x80x29.5 cm Melamina Nogal con estructura negra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5037.15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6375.47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5111000079-1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5111000080-1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5111000081-1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abatible </w:t>
            </w:r>
            <w:proofErr w:type="spellStart"/>
            <w:r w:rsidRPr="004B17F8">
              <w:t>folding</w:t>
            </w:r>
            <w:proofErr w:type="spellEnd"/>
            <w:r w:rsidRPr="004B17F8">
              <w:t xml:space="preserve"> table nogal estructura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6375.30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5111000082-1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Mueble de melamina nogal 18mm 2 caras. 1.80x70x40  con estructura de herrería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14550.00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5111000083-1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 Smart con paleta Egeo grado 3 tela e-</w:t>
            </w:r>
            <w:proofErr w:type="spellStart"/>
            <w:r w:rsidRPr="004B17F8">
              <w:t>fabric</w:t>
            </w:r>
            <w:proofErr w:type="spellEnd"/>
            <w:r w:rsidRPr="004B17F8">
              <w:t xml:space="preserve"> Addison color </w:t>
            </w:r>
            <w:proofErr w:type="spellStart"/>
            <w:r w:rsidRPr="004B17F8">
              <w:t>fiusha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11514.53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5111000084-1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Silla Smart con paleta Egeo grado 3 tela e-</w:t>
            </w:r>
            <w:proofErr w:type="spellStart"/>
            <w:r w:rsidRPr="004B17F8">
              <w:t>fabric</w:t>
            </w:r>
            <w:proofErr w:type="spellEnd"/>
            <w:r w:rsidRPr="004B17F8">
              <w:t xml:space="preserve"> Addison color </w:t>
            </w:r>
            <w:proofErr w:type="spellStart"/>
            <w:r w:rsidRPr="004B17F8">
              <w:t>fiusha</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11514.53</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5111000085-1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alta para comedor de 3x1.15 </w:t>
            </w:r>
            <w:proofErr w:type="spellStart"/>
            <w:r w:rsidRPr="004B17F8">
              <w:t>mts</w:t>
            </w:r>
            <w:proofErr w:type="spellEnd"/>
            <w:r w:rsidRPr="004B17F8">
              <w:t xml:space="preserve"> estructura PTR negro mate y cubierta melamina nogal (Tekax)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8916.65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5121000001-1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Torniquete de acero XT1000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3368.77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Computadora Dell </w:t>
            </w:r>
            <w:proofErr w:type="spellStart"/>
            <w:r w:rsidRPr="004B17F8">
              <w:t>Inspiron</w:t>
            </w:r>
            <w:proofErr w:type="spellEnd"/>
            <w:r w:rsidRPr="004B17F8">
              <w:t xml:space="preserve"> 3647 CI3 4170 4G 1T W10 DVDRW BT 1W</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Monitor Asus VE248Q LED 24.0 VGA/HDMI/DP/WIDE SCREEN NEGRO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Impresora Datacard SD260 SIMPLEX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5151000010-1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Camputadora</w:t>
            </w:r>
            <w:proofErr w:type="spellEnd"/>
            <w:r w:rsidRPr="004B17F8">
              <w:t xml:space="preserve"> de Escritorio Apple iMac 21.5" Core i5, 1.60 </w:t>
            </w:r>
            <w:proofErr w:type="spellStart"/>
            <w:r w:rsidRPr="004B17F8">
              <w:t>Gh</w:t>
            </w:r>
            <w:proofErr w:type="spellEnd"/>
            <w:r w:rsidRPr="004B17F8">
              <w:t xml:space="preserve">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5151000015-1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Impresora Brother Multifuncional MFC-L8900CDW a Color Laser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5151000017-1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Dell Core i5 8 GB RAM 1 TB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5151000018-1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Core i7 8GB 1 TB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5151000019-1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Macbook</w:t>
            </w:r>
            <w:proofErr w:type="spellEnd"/>
            <w:r w:rsidRPr="004B17F8">
              <w:t xml:space="preserve"> Air Core i5 8 GB RAM SSD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5151000019-2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Macbook</w:t>
            </w:r>
            <w:proofErr w:type="spellEnd"/>
            <w:r w:rsidRPr="004B17F8">
              <w:t xml:space="preserve"> Air Core i5 8 GB RAM SSD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Centro de trabajo Laser color Xerox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Kit de </w:t>
            </w:r>
            <w:proofErr w:type="spellStart"/>
            <w:r w:rsidRPr="004B17F8">
              <w:t>Impresion</w:t>
            </w:r>
            <w:proofErr w:type="spellEnd"/>
            <w:r w:rsidRPr="004B17F8">
              <w:t xml:space="preserve"> 3D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Terminal de Reconocimiento Facial Control de Asistencia Personal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Switch HP ARUBA </w:t>
            </w:r>
            <w:proofErr w:type="spellStart"/>
            <w:r w:rsidRPr="004B17F8">
              <w:t>Officeconnect</w:t>
            </w:r>
            <w:proofErr w:type="spellEnd"/>
            <w:r w:rsidRPr="004B17F8">
              <w:t xml:space="preserve"> 1920S 48G 48 puertos RJ45 10/100/1000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HP 15-DA009LA Core i3 8 GB RAM 1TB DD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5151000025-2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HP 15-DA009LA Core i3 8 GB RAM 1TB DD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5151000025-3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HP 15-DA009LA Core i3 8 GB RAM 1TB DD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Acer A315-53-596T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Acer A315-53-596T N/S NX.H2AAL.011</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Huawei Y6 2019 - Zona de Ideas</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5151000029-1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Acer A514-53-30T2 4 GB RAM 128 SSD (nxhunal00p0430da8b2n00)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5151000030-1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Acer Aspire 5 A514-53-30T2 CI3 </w:t>
            </w:r>
            <w:proofErr w:type="spellStart"/>
            <w:r w:rsidRPr="004B17F8">
              <w:t>Ram</w:t>
            </w:r>
            <w:proofErr w:type="spellEnd"/>
            <w:r w:rsidRPr="004B17F8">
              <w:t xml:space="preserve"> 4GB 128 GB SSD NXHUNAL00P0430DF9B2N00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Dell </w:t>
            </w:r>
            <w:proofErr w:type="spellStart"/>
            <w:r w:rsidRPr="004B17F8">
              <w:t>Vostro</w:t>
            </w:r>
            <w:proofErr w:type="spellEnd"/>
            <w:r w:rsidRPr="004B17F8">
              <w:t xml:space="preserve"> 15 CI5 256GB SSD 8GB RAM 5c4xfd3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Dell </w:t>
            </w:r>
            <w:proofErr w:type="spellStart"/>
            <w:r w:rsidRPr="004B17F8">
              <w:t>Vostro</w:t>
            </w:r>
            <w:proofErr w:type="spellEnd"/>
            <w:r w:rsidRPr="004B17F8">
              <w:t xml:space="preserve"> 15 CI5 256GB SSD 8GB RAM b7bxfd3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Dell </w:t>
            </w:r>
            <w:proofErr w:type="spellStart"/>
            <w:r w:rsidRPr="004B17F8">
              <w:t>Vostro</w:t>
            </w:r>
            <w:proofErr w:type="spellEnd"/>
            <w:r w:rsidRPr="004B17F8">
              <w:t xml:space="preserve"> 15 CI5 256GB SSD 8GB RAM Dnjzfd3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Dell </w:t>
            </w:r>
            <w:proofErr w:type="spellStart"/>
            <w:r w:rsidRPr="004B17F8">
              <w:t>Inspiron</w:t>
            </w:r>
            <w:proofErr w:type="spellEnd"/>
            <w:r w:rsidRPr="004B17F8">
              <w:t xml:space="preserve"> 3505 Ryzen 5 256 GB SSD 8GB RAM 62drvc3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Computadora Dell </w:t>
            </w:r>
            <w:proofErr w:type="spellStart"/>
            <w:r w:rsidRPr="004B17F8">
              <w:t>Vostro</w:t>
            </w:r>
            <w:proofErr w:type="spellEnd"/>
            <w:r w:rsidRPr="004B17F8">
              <w:t xml:space="preserve"> 3681 CI3 1TB SSD Hs54f93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Monitor Dell 18.5 E1916HV Panel TN Cnhn22vfcc0011idc6b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5151000039-1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Computadora Ensamblada, SSD 1TB, 32gb RAM, RYZEN 7 enfriado liquido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HP 14 DV0502LA NS 5CD206HX77 (Kellogg)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M7N0CX18034830D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M7N0CX180761304</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LP PF3CSLNC Modelo 81WA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NS M7N0CX18V821305</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NS M7N0CX18V454301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w:t>
            </w:r>
            <w:proofErr w:type="spellStart"/>
            <w:r w:rsidRPr="004B17F8">
              <w:t>Vivobook</w:t>
            </w:r>
            <w:proofErr w:type="spellEnd"/>
            <w:r w:rsidRPr="004B17F8">
              <w:t xml:space="preserve"> 15.6" Core i5 11th Gen 12 GB </w:t>
            </w:r>
            <w:proofErr w:type="spellStart"/>
            <w:r w:rsidRPr="004B17F8">
              <w:t>Ram</w:t>
            </w:r>
            <w:proofErr w:type="spellEnd"/>
            <w:r w:rsidRPr="004B17F8">
              <w:t xml:space="preserve"> Silver. K513EA-BN1196T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w:t>
            </w:r>
            <w:proofErr w:type="spellStart"/>
            <w:r w:rsidRPr="004B17F8">
              <w:t>Vivobook</w:t>
            </w:r>
            <w:proofErr w:type="spellEnd"/>
            <w:r w:rsidRPr="004B17F8">
              <w:t xml:space="preserve"> 15.6" Core i5 11th Gen 12 GB </w:t>
            </w:r>
            <w:proofErr w:type="spellStart"/>
            <w:r w:rsidRPr="004B17F8">
              <w:t>Ram</w:t>
            </w:r>
            <w:proofErr w:type="spellEnd"/>
            <w:r w:rsidRPr="004B17F8">
              <w:t xml:space="preserve"> Silver. K513EA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5151000049-1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14" FHD Ci7 16GB RAM 512SSD P2451FA-I716G512-1</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Intel Corei3 8GB </w:t>
            </w:r>
            <w:proofErr w:type="spellStart"/>
            <w:r w:rsidRPr="004B17F8">
              <w:t>Ram</w:t>
            </w:r>
            <w:proofErr w:type="spellEnd"/>
            <w:r w:rsidRPr="004B17F8">
              <w:t xml:space="preserve">, SSD 512 GB </w:t>
            </w:r>
            <w:proofErr w:type="spellStart"/>
            <w:r w:rsidRPr="004B17F8">
              <w:t>Win</w:t>
            </w:r>
            <w:proofErr w:type="spellEnd"/>
            <w:r w:rsidRPr="004B17F8">
              <w:t xml:space="preserve"> 11 (Kellogg)</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Impresora Etiquetas Brother QL-1110NWB </w:t>
            </w:r>
            <w:proofErr w:type="spellStart"/>
            <w:r w:rsidRPr="004B17F8">
              <w:t>Wi</w:t>
            </w:r>
            <w:proofErr w:type="spellEnd"/>
            <w:r w:rsidRPr="004B17F8">
              <w:t xml:space="preserve"> Fi /USB/ETHERNET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w:t>
            </w:r>
            <w:proofErr w:type="spellStart"/>
            <w:r w:rsidRPr="004B17F8">
              <w:t>Thin</w:t>
            </w:r>
            <w:proofErr w:type="spellEnd"/>
            <w:r w:rsidRPr="004B17F8">
              <w:t xml:space="preserve"> Light Aspire 3 Ci3 8GB 512 GB Aeropuerto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Notebook Ghia Libero 14.1 Core I3 2.10GHZ 8GB 256 GB WIN10H SERIE H10810300592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5151000054-1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Notebook Ghia Libero 14.1" Core I3 2.10GHZ 8GB 256 GB </w:t>
            </w:r>
            <w:proofErr w:type="spellStart"/>
            <w:r w:rsidRPr="004B17F8">
              <w:t>Win</w:t>
            </w:r>
            <w:proofErr w:type="spellEnd"/>
            <w:r w:rsidRPr="004B17F8">
              <w:t xml:space="preserve"> 10H Serie H10810302173 y H10810302175 Almacén IYEM Norte</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Matebook</w:t>
            </w:r>
            <w:proofErr w:type="spellEnd"/>
            <w:r w:rsidRPr="004B17F8">
              <w:t xml:space="preserve"> </w:t>
            </w:r>
            <w:proofErr w:type="spellStart"/>
            <w:r w:rsidRPr="004B17F8">
              <w:t>Wah</w:t>
            </w:r>
            <w:proofErr w:type="spellEnd"/>
            <w:r w:rsidRPr="004B17F8">
              <w:t xml:space="preserve"> C15 8GB 512 SD GR Serie 9PFPM22225001117</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Matebook</w:t>
            </w:r>
            <w:proofErr w:type="spellEnd"/>
            <w:r w:rsidRPr="004B17F8">
              <w:t xml:space="preserve"> </w:t>
            </w:r>
            <w:proofErr w:type="spellStart"/>
            <w:r w:rsidRPr="004B17F8">
              <w:t>Wah</w:t>
            </w:r>
            <w:proofErr w:type="spellEnd"/>
            <w:r w:rsidRPr="004B17F8">
              <w:t xml:space="preserve"> CI5 8GB 512SD GR Serie 9PFPM22225001053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Matebook</w:t>
            </w:r>
            <w:proofErr w:type="spellEnd"/>
            <w:r w:rsidRPr="004B17F8">
              <w:t xml:space="preserve"> </w:t>
            </w:r>
            <w:proofErr w:type="spellStart"/>
            <w:r w:rsidRPr="004B17F8">
              <w:t>Wah</w:t>
            </w:r>
            <w:proofErr w:type="spellEnd"/>
            <w:r w:rsidRPr="004B17F8">
              <w:t xml:space="preserve"> CI5 8GB 512SD GR Serie 9PFPM22225001072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Matebook</w:t>
            </w:r>
            <w:proofErr w:type="spellEnd"/>
            <w:r w:rsidRPr="004B17F8">
              <w:t xml:space="preserve"> </w:t>
            </w:r>
            <w:proofErr w:type="spellStart"/>
            <w:r w:rsidRPr="004B17F8">
              <w:t>Wah</w:t>
            </w:r>
            <w:proofErr w:type="spellEnd"/>
            <w:r w:rsidRPr="004B17F8">
              <w:t xml:space="preserve"> CI5 8GB 512SD GR Serie 9PFPM22225001056</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5151000059-1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Macbook</w:t>
            </w:r>
            <w:proofErr w:type="spellEnd"/>
            <w:r w:rsidRPr="004B17F8">
              <w:t xml:space="preserve"> 13 M2 STL8C GPU8GB265 SCFD43YH3JX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836.23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Desktop Dell </w:t>
            </w:r>
            <w:proofErr w:type="spellStart"/>
            <w:r w:rsidRPr="004B17F8">
              <w:t>Vostro</w:t>
            </w:r>
            <w:proofErr w:type="spellEnd"/>
            <w:r w:rsidRPr="004B17F8">
              <w:t xml:space="preserve"> 3710 i5 8RAM </w:t>
            </w:r>
            <w:proofErr w:type="spellStart"/>
            <w:r w:rsidRPr="004B17F8">
              <w:t>Win</w:t>
            </w:r>
            <w:proofErr w:type="spellEnd"/>
            <w:r w:rsidRPr="004B17F8">
              <w:t xml:space="preserve"> 10. SRV </w:t>
            </w:r>
            <w:proofErr w:type="spellStart"/>
            <w:r w:rsidRPr="004B17F8">
              <w:t>Admon</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439.01</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X1500EA-BQ2549W Intel </w:t>
            </w:r>
            <w:proofErr w:type="spellStart"/>
            <w:r w:rsidRPr="004B17F8">
              <w:t>core</w:t>
            </w:r>
            <w:proofErr w:type="spellEnd"/>
            <w:r w:rsidRPr="004B17F8">
              <w:t xml:space="preserve"> i5 256 GB SSD B0BCR/XMV4-215479367274301 NS N6N0CV13T91625A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750.75</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X1500EA-BQ2549W Intel </w:t>
            </w:r>
            <w:proofErr w:type="spellStart"/>
            <w:r w:rsidRPr="004B17F8">
              <w:t>core</w:t>
            </w:r>
            <w:proofErr w:type="spellEnd"/>
            <w:r w:rsidRPr="004B17F8">
              <w:t xml:space="preserve"> i5 256 GB SSD B0BCR/XMV4-215592920264301 NS N6N0CV12Y607258</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750.73</w:t>
            </w:r>
          </w:p>
        </w:tc>
      </w:tr>
      <w:tr w:rsidR="008268CE" w:rsidRPr="00DA252A" w:rsidTr="00804D52">
        <w:trPr>
          <w:trHeight w:val="38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Huawei </w:t>
            </w:r>
            <w:proofErr w:type="spellStart"/>
            <w:r w:rsidRPr="004B17F8">
              <w:t>Matebook</w:t>
            </w:r>
            <w:proofErr w:type="spellEnd"/>
            <w:r w:rsidRPr="004B17F8">
              <w:t xml:space="preserve"> 13 AMD Ryzen 5 3500U 8G RAM Serie 2EDBB20325800044</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1056.41</w:t>
            </w:r>
          </w:p>
        </w:tc>
      </w:tr>
      <w:tr w:rsidR="008268CE" w:rsidRPr="00DA252A" w:rsidTr="00804D52">
        <w:trPr>
          <w:trHeight w:val="38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PF44ET6M</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8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PF44BYGF</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8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PF44FPNE</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8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PF44G4HX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PF44FME6</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5151000069-1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PF448XPD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PF44EWH8</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PF44ET80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5151000072-1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3 14" FHD Ryzen 3 RAM 8 GB SSD 512 GB </w:t>
            </w:r>
            <w:proofErr w:type="spellStart"/>
            <w:r w:rsidRPr="004B17F8">
              <w:t>Win</w:t>
            </w:r>
            <w:proofErr w:type="spellEnd"/>
            <w:r w:rsidRPr="004B17F8">
              <w:t xml:space="preserve"> 11 Serie PF44ET6Y</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770.49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Inter </w:t>
            </w:r>
            <w:proofErr w:type="spellStart"/>
            <w:r w:rsidRPr="004B17F8">
              <w:t>core</w:t>
            </w:r>
            <w:proofErr w:type="spellEnd"/>
            <w:r w:rsidRPr="004B17F8">
              <w:t xml:space="preserve"> i5 X1500EA-BQ2549W N6N0CV13US98253</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1364.97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Inter </w:t>
            </w:r>
            <w:proofErr w:type="spellStart"/>
            <w:r w:rsidRPr="004B17F8">
              <w:t>core</w:t>
            </w:r>
            <w:proofErr w:type="spellEnd"/>
            <w:r w:rsidRPr="004B17F8">
              <w:t xml:space="preserve"> i5 X1500EA-BQ2549W N6N0CV13U26425G</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1364.97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Asus </w:t>
            </w:r>
            <w:proofErr w:type="spellStart"/>
            <w:r w:rsidRPr="004B17F8">
              <w:t>Vivobook</w:t>
            </w:r>
            <w:proofErr w:type="spellEnd"/>
            <w:r w:rsidRPr="004B17F8">
              <w:t xml:space="preserve"> 15 Core i5 256 GB  SSD X1500EA-BQ2549W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2332.65</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 X1500EA-BQ2549W/Intel </w:t>
            </w:r>
            <w:proofErr w:type="spellStart"/>
            <w:r w:rsidRPr="004B17F8">
              <w:t>core</w:t>
            </w:r>
            <w:proofErr w:type="spellEnd"/>
            <w:r w:rsidRPr="004B17F8">
              <w:t xml:space="preserve"> i5/ 256 GB SSD/8GB RAM/ B0BCR7XMV4_pieza-238211456223301 SN: N6N0CV12Y406256</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1949.55</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X1500EA-BQ2549W Intel </w:t>
            </w:r>
            <w:proofErr w:type="spellStart"/>
            <w:r w:rsidRPr="004B17F8">
              <w:t>core</w:t>
            </w:r>
            <w:proofErr w:type="spellEnd"/>
            <w:r w:rsidRPr="004B17F8">
              <w:t xml:space="preserve"> i5 256 GB SSD 8GB RAM N6N0CV13U46025A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1819.09</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X1500EA-BQ2549W Intel </w:t>
            </w:r>
            <w:proofErr w:type="spellStart"/>
            <w:r w:rsidRPr="004B17F8">
              <w:t>core</w:t>
            </w:r>
            <w:proofErr w:type="spellEnd"/>
            <w:r w:rsidRPr="004B17F8">
              <w:t xml:space="preserve"> i5 256 GB SSD 8GB RAM N6N0CV13T868256</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2000.50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5151000079-1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Aspire 5 Core i5-1135G7 </w:t>
            </w:r>
            <w:proofErr w:type="spellStart"/>
            <w:r w:rsidRPr="004B17F8">
              <w:t>quad</w:t>
            </w:r>
            <w:proofErr w:type="spellEnd"/>
            <w:r w:rsidRPr="004B17F8">
              <w:t xml:space="preserve"> </w:t>
            </w:r>
            <w:proofErr w:type="spellStart"/>
            <w:r w:rsidRPr="004B17F8">
              <w:t>core</w:t>
            </w:r>
            <w:proofErr w:type="spellEnd"/>
            <w:r w:rsidRPr="004B17F8">
              <w:t xml:space="preserve"> 2.4 </w:t>
            </w:r>
            <w:proofErr w:type="spellStart"/>
            <w:r w:rsidRPr="004B17F8">
              <w:t>ghz</w:t>
            </w:r>
            <w:proofErr w:type="spellEnd"/>
            <w:r w:rsidRPr="004B17F8">
              <w:t xml:space="preserve"> </w:t>
            </w:r>
            <w:proofErr w:type="spellStart"/>
            <w:r w:rsidRPr="004B17F8">
              <w:t>Interl</w:t>
            </w:r>
            <w:proofErr w:type="spellEnd"/>
            <w:r w:rsidRPr="004B17F8">
              <w:t xml:space="preserve"> Iris Xe </w:t>
            </w:r>
            <w:proofErr w:type="spellStart"/>
            <w:r w:rsidRPr="004B17F8">
              <w:t>Graphics</w:t>
            </w:r>
            <w:proofErr w:type="spellEnd"/>
            <w:r w:rsidRPr="004B17F8">
              <w:t xml:space="preserve"> pantalla LED 14" HD NS - NXA23AL00E316070BA3400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2100.39</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w:t>
            </w:r>
            <w:proofErr w:type="spellStart"/>
            <w:r w:rsidRPr="004B17F8">
              <w:t>slim</w:t>
            </w:r>
            <w:proofErr w:type="spellEnd"/>
            <w:r w:rsidRPr="004B17F8">
              <w:t xml:space="preserve"> 3 15.6" FHD </w:t>
            </w:r>
            <w:proofErr w:type="spellStart"/>
            <w:r w:rsidRPr="004B17F8">
              <w:t>touchscreen</w:t>
            </w:r>
            <w:proofErr w:type="spellEnd"/>
            <w:r w:rsidRPr="004B17F8">
              <w:t xml:space="preserve"> </w:t>
            </w:r>
            <w:proofErr w:type="spellStart"/>
            <w:r w:rsidRPr="004B17F8">
              <w:t>intel</w:t>
            </w:r>
            <w:proofErr w:type="spellEnd"/>
            <w:r w:rsidRPr="004B17F8">
              <w:t xml:space="preserve"> Core i5 13va gen 10 </w:t>
            </w:r>
            <w:proofErr w:type="spellStart"/>
            <w:r w:rsidRPr="004B17F8">
              <w:t>nucleos</w:t>
            </w:r>
            <w:proofErr w:type="spellEnd"/>
            <w:r w:rsidRPr="004B17F8">
              <w:t xml:space="preserve"> NS - PF3SPFKZ</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2625.54</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w:t>
            </w:r>
            <w:proofErr w:type="spellStart"/>
            <w:r w:rsidRPr="004B17F8">
              <w:t>slim</w:t>
            </w:r>
            <w:proofErr w:type="spellEnd"/>
            <w:r w:rsidRPr="004B17F8">
              <w:t xml:space="preserve"> 3 15.6" FHD </w:t>
            </w:r>
            <w:proofErr w:type="spellStart"/>
            <w:r w:rsidRPr="004B17F8">
              <w:t>touchscreen</w:t>
            </w:r>
            <w:proofErr w:type="spellEnd"/>
            <w:r w:rsidRPr="004B17F8">
              <w:t xml:space="preserve"> </w:t>
            </w:r>
            <w:proofErr w:type="spellStart"/>
            <w:r w:rsidRPr="004B17F8">
              <w:t>intel</w:t>
            </w:r>
            <w:proofErr w:type="spellEnd"/>
            <w:r w:rsidRPr="004B17F8">
              <w:t xml:space="preserve"> Core i5 13va gen 10 </w:t>
            </w:r>
            <w:proofErr w:type="spellStart"/>
            <w:r w:rsidRPr="004B17F8">
              <w:t>nucleos</w:t>
            </w:r>
            <w:proofErr w:type="spellEnd"/>
            <w:r w:rsidRPr="004B17F8">
              <w:t xml:space="preserve"> NS - PF3SZ2AO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2625.54</w:t>
            </w:r>
          </w:p>
        </w:tc>
      </w:tr>
      <w:tr w:rsidR="008268CE" w:rsidRPr="00DA252A" w:rsidTr="00804D52">
        <w:trPr>
          <w:trHeight w:val="336"/>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Lenovo </w:t>
            </w:r>
            <w:proofErr w:type="spellStart"/>
            <w:r w:rsidRPr="004B17F8">
              <w:t>Ideapad</w:t>
            </w:r>
            <w:proofErr w:type="spellEnd"/>
            <w:r w:rsidRPr="004B17F8">
              <w:t xml:space="preserve"> 5 15.6" FHD AMD Ryzen 7 Dolby audio Lector de tarjetas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2750.56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 X1502ZA-EJ490W Intel Core i5 12a Gen</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3197.60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Asus </w:t>
            </w:r>
            <w:proofErr w:type="spellStart"/>
            <w:r w:rsidRPr="004B17F8">
              <w:t>Vivobook</w:t>
            </w:r>
            <w:proofErr w:type="spellEnd"/>
            <w:r w:rsidRPr="004B17F8">
              <w:t xml:space="preserve"> 15 / X1502ZA-EJ490W Intel Core i5 12a Gen</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3197.60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Acer </w:t>
            </w:r>
            <w:proofErr w:type="spellStart"/>
            <w:r w:rsidRPr="004B17F8">
              <w:t>TravelMate</w:t>
            </w:r>
            <w:proofErr w:type="spellEnd"/>
            <w:r w:rsidRPr="004B17F8">
              <w:t xml:space="preserve"> Pe 16" DD 512GB SSD CORE 17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13072.91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5151000085-2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Acer </w:t>
            </w:r>
            <w:proofErr w:type="spellStart"/>
            <w:r w:rsidRPr="004B17F8">
              <w:t>TravelMate</w:t>
            </w:r>
            <w:proofErr w:type="spellEnd"/>
            <w:r w:rsidRPr="004B17F8">
              <w:t xml:space="preserve"> Pe 16" DD 512GB SSD CORE 17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13072.91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5151000086-1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laptop </w:t>
            </w:r>
            <w:proofErr w:type="spellStart"/>
            <w:r w:rsidRPr="004B17F8">
              <w:t>dell</w:t>
            </w:r>
            <w:proofErr w:type="spellEnd"/>
            <w:r w:rsidRPr="004B17F8">
              <w:t xml:space="preserve"> </w:t>
            </w:r>
            <w:proofErr w:type="spellStart"/>
            <w:r w:rsidRPr="004B17F8">
              <w:t>latitude</w:t>
            </w:r>
            <w:proofErr w:type="spellEnd"/>
            <w:r w:rsidRPr="004B17F8">
              <w:t xml:space="preserve"> 3440 14" </w:t>
            </w:r>
            <w:proofErr w:type="spellStart"/>
            <w:r w:rsidRPr="004B17F8">
              <w:t>core</w:t>
            </w:r>
            <w:proofErr w:type="spellEnd"/>
            <w:r w:rsidRPr="004B17F8">
              <w:t xml:space="preserve"> i5 8GB </w:t>
            </w:r>
            <w:proofErr w:type="spellStart"/>
            <w:r w:rsidRPr="004B17F8">
              <w:t>ram</w:t>
            </w:r>
            <w:proofErr w:type="spellEnd"/>
            <w:r w:rsidRPr="004B17F8">
              <w:t xml:space="preserve"> 512 GB SSD WIN 11</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9538.21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5151000092-1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Escáner código de barras para Android 11</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10819.30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5151000093-1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Impresora de transferencia térmica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12538.80</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5151000094-1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Laptop Lenovo V14 G3 IAP Pantalla 14" Full HD No </w:t>
            </w:r>
            <w:proofErr w:type="spellStart"/>
            <w:r w:rsidRPr="004B17F8">
              <w:t>Touch</w:t>
            </w:r>
            <w:proofErr w:type="spellEnd"/>
            <w:r w:rsidRPr="004B17F8">
              <w:t xml:space="preserve"> procesador Ci5 1235U</w:t>
            </w:r>
          </w:p>
        </w:tc>
        <w:tc>
          <w:tcPr>
            <w:tcW w:w="2026" w:type="dxa"/>
            <w:noWrap/>
          </w:tcPr>
          <w:p w:rsidR="008268CE" w:rsidRPr="00B21652" w:rsidRDefault="008268CE" w:rsidP="008268CE">
            <w:pPr>
              <w:pStyle w:val="Texto"/>
              <w:spacing w:after="80" w:line="240" w:lineRule="auto"/>
              <w:jc w:val="right"/>
              <w:rPr>
                <w:rFonts w:ascii="Lato" w:hAnsi="Lato"/>
                <w:bCs/>
                <w:sz w:val="20"/>
              </w:rPr>
            </w:pPr>
            <w:r w:rsidRPr="004B17F8">
              <w:t>9350.81</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5151000094-2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Laptop Lenovo V14 G3 IAP Pantalla 14" Full HD No </w:t>
            </w:r>
            <w:proofErr w:type="spellStart"/>
            <w:r w:rsidRPr="004B17F8">
              <w:t>Touch</w:t>
            </w:r>
            <w:proofErr w:type="spellEnd"/>
            <w:r w:rsidRPr="004B17F8">
              <w:t xml:space="preserve"> procesador Ci5 1235U</w:t>
            </w:r>
          </w:p>
        </w:tc>
        <w:tc>
          <w:tcPr>
            <w:tcW w:w="2026" w:type="dxa"/>
            <w:noWrap/>
          </w:tcPr>
          <w:p w:rsidR="008268CE" w:rsidRPr="00B21652" w:rsidRDefault="008268CE" w:rsidP="008268CE">
            <w:pPr>
              <w:pStyle w:val="Texto"/>
              <w:spacing w:after="80" w:line="240" w:lineRule="auto"/>
              <w:jc w:val="right"/>
              <w:rPr>
                <w:rFonts w:ascii="Lato" w:hAnsi="Lato"/>
                <w:bCs/>
                <w:sz w:val="20"/>
              </w:rPr>
            </w:pPr>
            <w:r w:rsidRPr="004B17F8">
              <w:t>9350.81</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5151000097-1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2EN1 LNV IDEAP5 RAI7 16GB N.S.:YX0FAKX3YXN0B552600V</w:t>
            </w:r>
          </w:p>
        </w:tc>
        <w:tc>
          <w:tcPr>
            <w:tcW w:w="2026" w:type="dxa"/>
            <w:noWrap/>
          </w:tcPr>
          <w:p w:rsidR="008268CE" w:rsidRPr="0058671A" w:rsidRDefault="008268CE" w:rsidP="008268CE">
            <w:pPr>
              <w:pStyle w:val="Texto"/>
              <w:spacing w:after="80" w:line="240" w:lineRule="auto"/>
              <w:jc w:val="right"/>
            </w:pPr>
            <w:r w:rsidRPr="004B17F8">
              <w:t>15288.20</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5151000099-1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LPTP HP FD0020LA CI5 8/512 GB PT</w:t>
            </w:r>
          </w:p>
        </w:tc>
        <w:tc>
          <w:tcPr>
            <w:tcW w:w="2026" w:type="dxa"/>
            <w:noWrap/>
          </w:tcPr>
          <w:p w:rsidR="008268CE" w:rsidRPr="0058671A" w:rsidRDefault="008268CE" w:rsidP="008268CE">
            <w:pPr>
              <w:pStyle w:val="Texto"/>
              <w:spacing w:after="80" w:line="240" w:lineRule="auto"/>
              <w:jc w:val="right"/>
            </w:pPr>
            <w:r w:rsidRPr="004B17F8">
              <w:t>8443.65</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5151000100-1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LAPTOP ACER AL 15 I7 16/52GB PL</w:t>
            </w:r>
          </w:p>
        </w:tc>
        <w:tc>
          <w:tcPr>
            <w:tcW w:w="2026" w:type="dxa"/>
            <w:noWrap/>
          </w:tcPr>
          <w:p w:rsidR="008268CE" w:rsidRPr="0058671A" w:rsidRDefault="008268CE" w:rsidP="008268CE">
            <w:pPr>
              <w:pStyle w:val="Texto"/>
              <w:spacing w:after="80" w:line="240" w:lineRule="auto"/>
              <w:jc w:val="right"/>
            </w:pPr>
            <w:r w:rsidRPr="004B17F8">
              <w:t>12443.72</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5151000100-2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LAPTOP ACER AL 15 I7 16/52GB PL</w:t>
            </w:r>
          </w:p>
        </w:tc>
        <w:tc>
          <w:tcPr>
            <w:tcW w:w="2026" w:type="dxa"/>
            <w:noWrap/>
          </w:tcPr>
          <w:p w:rsidR="008268CE" w:rsidRPr="0058671A" w:rsidRDefault="008268CE" w:rsidP="008268CE">
            <w:pPr>
              <w:pStyle w:val="Texto"/>
              <w:spacing w:after="80" w:line="240" w:lineRule="auto"/>
              <w:jc w:val="right"/>
            </w:pPr>
            <w:r w:rsidRPr="004B17F8">
              <w:t>12443.72</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5151000100-3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LAPTOP ACER AL 15 I7 16/52GB PL</w:t>
            </w:r>
          </w:p>
        </w:tc>
        <w:tc>
          <w:tcPr>
            <w:tcW w:w="2026" w:type="dxa"/>
            <w:noWrap/>
          </w:tcPr>
          <w:p w:rsidR="008268CE" w:rsidRPr="0058671A" w:rsidRDefault="008268CE" w:rsidP="008268CE">
            <w:pPr>
              <w:pStyle w:val="Texto"/>
              <w:spacing w:after="80" w:line="240" w:lineRule="auto"/>
              <w:jc w:val="right"/>
            </w:pPr>
            <w:r w:rsidRPr="004B17F8">
              <w:t>12443.72</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5151000100-4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LAPTOP ACER AL 15 I7 16/52GB PL</w:t>
            </w:r>
          </w:p>
        </w:tc>
        <w:tc>
          <w:tcPr>
            <w:tcW w:w="2026" w:type="dxa"/>
            <w:noWrap/>
          </w:tcPr>
          <w:p w:rsidR="008268CE" w:rsidRPr="0058671A" w:rsidRDefault="008268CE" w:rsidP="008268CE">
            <w:pPr>
              <w:pStyle w:val="Texto"/>
              <w:spacing w:after="80" w:line="240" w:lineRule="auto"/>
              <w:jc w:val="right"/>
            </w:pPr>
            <w:r w:rsidRPr="004B17F8">
              <w:t>12443.72</w:t>
            </w:r>
          </w:p>
        </w:tc>
      </w:tr>
      <w:tr w:rsidR="008268CE" w:rsidRPr="00DA252A" w:rsidTr="00804D52">
        <w:trPr>
          <w:trHeight w:val="324"/>
          <w:jc w:val="center"/>
        </w:trPr>
        <w:tc>
          <w:tcPr>
            <w:tcW w:w="2405" w:type="dxa"/>
            <w:noWrap/>
          </w:tcPr>
          <w:p w:rsidR="008268CE" w:rsidRPr="000C0DF5" w:rsidRDefault="008268CE" w:rsidP="008268CE">
            <w:pPr>
              <w:pStyle w:val="Texto"/>
              <w:spacing w:after="80" w:line="240" w:lineRule="auto"/>
            </w:pPr>
            <w:r w:rsidRPr="004B17F8">
              <w:t xml:space="preserve"> 5151000101-1 </w:t>
            </w:r>
          </w:p>
        </w:tc>
        <w:tc>
          <w:tcPr>
            <w:tcW w:w="8813" w:type="dxa"/>
          </w:tcPr>
          <w:p w:rsidR="008268CE" w:rsidRPr="000C0DF5" w:rsidRDefault="008268CE" w:rsidP="008268CE">
            <w:pPr>
              <w:pStyle w:val="Texto"/>
              <w:spacing w:after="80" w:line="240" w:lineRule="auto"/>
            </w:pPr>
            <w:r w:rsidRPr="004B17F8">
              <w:t xml:space="preserve">  Laptop Dell Pro 14 </w:t>
            </w:r>
            <w:proofErr w:type="spellStart"/>
            <w:r w:rsidRPr="004B17F8">
              <w:t>Essential</w:t>
            </w:r>
            <w:proofErr w:type="spellEnd"/>
            <w:r w:rsidRPr="004B17F8">
              <w:t xml:space="preserve"> Intel Core 5-120U RAM 16GB 512SSD W11 PRO</w:t>
            </w:r>
          </w:p>
        </w:tc>
        <w:tc>
          <w:tcPr>
            <w:tcW w:w="2026" w:type="dxa"/>
            <w:noWrap/>
          </w:tcPr>
          <w:p w:rsidR="008268CE" w:rsidRPr="000C0DF5" w:rsidRDefault="008268CE" w:rsidP="008268CE">
            <w:pPr>
              <w:pStyle w:val="Texto"/>
              <w:spacing w:after="80" w:line="240" w:lineRule="auto"/>
              <w:jc w:val="right"/>
            </w:pPr>
            <w:r w:rsidRPr="004B17F8">
              <w:t>14497.63</w:t>
            </w:r>
          </w:p>
        </w:tc>
      </w:tr>
      <w:tr w:rsidR="008268CE" w:rsidRPr="00DA252A" w:rsidTr="00804D52">
        <w:trPr>
          <w:trHeight w:val="324"/>
          <w:jc w:val="center"/>
        </w:trPr>
        <w:tc>
          <w:tcPr>
            <w:tcW w:w="2405" w:type="dxa"/>
            <w:noWrap/>
          </w:tcPr>
          <w:p w:rsidR="008268CE" w:rsidRPr="000C0DF5" w:rsidRDefault="008268CE" w:rsidP="008268CE">
            <w:pPr>
              <w:pStyle w:val="Texto"/>
              <w:spacing w:after="80" w:line="240" w:lineRule="auto"/>
            </w:pPr>
            <w:r w:rsidRPr="004B17F8">
              <w:t xml:space="preserve"> 5151000101-2 </w:t>
            </w:r>
          </w:p>
        </w:tc>
        <w:tc>
          <w:tcPr>
            <w:tcW w:w="8813" w:type="dxa"/>
          </w:tcPr>
          <w:p w:rsidR="008268CE" w:rsidRPr="000C0DF5" w:rsidRDefault="008268CE" w:rsidP="008268CE">
            <w:pPr>
              <w:pStyle w:val="Texto"/>
              <w:spacing w:after="80" w:line="240" w:lineRule="auto"/>
            </w:pPr>
            <w:r w:rsidRPr="004B17F8">
              <w:t xml:space="preserve">  Laptop Dell Pro 14 </w:t>
            </w:r>
            <w:proofErr w:type="spellStart"/>
            <w:r w:rsidRPr="004B17F8">
              <w:t>Essential</w:t>
            </w:r>
            <w:proofErr w:type="spellEnd"/>
            <w:r w:rsidRPr="004B17F8">
              <w:t xml:space="preserve"> Intel Core 5-120U RAM 16GB 512SSD W11 PRO</w:t>
            </w:r>
          </w:p>
        </w:tc>
        <w:tc>
          <w:tcPr>
            <w:tcW w:w="2026" w:type="dxa"/>
            <w:noWrap/>
          </w:tcPr>
          <w:p w:rsidR="008268CE" w:rsidRPr="000C0DF5" w:rsidRDefault="008268CE" w:rsidP="008268CE">
            <w:pPr>
              <w:pStyle w:val="Texto"/>
              <w:spacing w:after="80" w:line="240" w:lineRule="auto"/>
              <w:jc w:val="right"/>
            </w:pPr>
            <w:r w:rsidRPr="004B17F8">
              <w:t>14497.63</w:t>
            </w:r>
          </w:p>
        </w:tc>
      </w:tr>
      <w:tr w:rsidR="008268CE" w:rsidRPr="00DA252A" w:rsidTr="00804D52">
        <w:trPr>
          <w:trHeight w:val="324"/>
          <w:jc w:val="center"/>
        </w:trPr>
        <w:tc>
          <w:tcPr>
            <w:tcW w:w="2405" w:type="dxa"/>
            <w:noWrap/>
          </w:tcPr>
          <w:p w:rsidR="008268CE" w:rsidRPr="000C0DF5" w:rsidRDefault="008268CE" w:rsidP="008268CE">
            <w:pPr>
              <w:pStyle w:val="Texto"/>
              <w:spacing w:after="80" w:line="240" w:lineRule="auto"/>
            </w:pPr>
            <w:r w:rsidRPr="004B17F8">
              <w:t xml:space="preserve"> 5151000102-1 </w:t>
            </w:r>
          </w:p>
        </w:tc>
        <w:tc>
          <w:tcPr>
            <w:tcW w:w="8813" w:type="dxa"/>
          </w:tcPr>
          <w:p w:rsidR="008268CE" w:rsidRPr="000C0DF5" w:rsidRDefault="008268CE" w:rsidP="008268CE">
            <w:pPr>
              <w:pStyle w:val="Texto"/>
              <w:spacing w:after="80" w:line="240" w:lineRule="auto"/>
            </w:pPr>
            <w:r w:rsidRPr="004B17F8">
              <w:t xml:space="preserve">  Laptop </w:t>
            </w:r>
            <w:proofErr w:type="spellStart"/>
            <w:r w:rsidRPr="004B17F8">
              <w:t>Portatil</w:t>
            </w:r>
            <w:proofErr w:type="spellEnd"/>
            <w:r w:rsidRPr="004B17F8">
              <w:t xml:space="preserve"> HP 245 G10 AMD Ryzen 3 7320U, RAM 8 GB Pantalla de 14 pulgadas</w:t>
            </w:r>
          </w:p>
        </w:tc>
        <w:tc>
          <w:tcPr>
            <w:tcW w:w="2026" w:type="dxa"/>
            <w:noWrap/>
          </w:tcPr>
          <w:p w:rsidR="008268CE" w:rsidRPr="000C0DF5" w:rsidRDefault="008268CE" w:rsidP="008268CE">
            <w:pPr>
              <w:pStyle w:val="Texto"/>
              <w:spacing w:after="80" w:line="240" w:lineRule="auto"/>
              <w:jc w:val="right"/>
            </w:pPr>
            <w:r w:rsidRPr="004B17F8">
              <w:t>7964.44</w:t>
            </w:r>
          </w:p>
        </w:tc>
      </w:tr>
      <w:tr w:rsidR="008268CE" w:rsidRPr="00DA252A" w:rsidTr="00804D52">
        <w:trPr>
          <w:trHeight w:val="324"/>
          <w:jc w:val="center"/>
        </w:trPr>
        <w:tc>
          <w:tcPr>
            <w:tcW w:w="2405" w:type="dxa"/>
            <w:noWrap/>
          </w:tcPr>
          <w:p w:rsidR="008268CE" w:rsidRPr="000C0DF5" w:rsidRDefault="008268CE" w:rsidP="008268CE">
            <w:pPr>
              <w:pStyle w:val="Texto"/>
              <w:spacing w:after="80" w:line="240" w:lineRule="auto"/>
            </w:pPr>
            <w:r w:rsidRPr="004B17F8">
              <w:t xml:space="preserve"> 5151000103-1 </w:t>
            </w:r>
          </w:p>
        </w:tc>
        <w:tc>
          <w:tcPr>
            <w:tcW w:w="8813" w:type="dxa"/>
          </w:tcPr>
          <w:p w:rsidR="008268CE" w:rsidRPr="000C0DF5" w:rsidRDefault="008268CE" w:rsidP="008268CE">
            <w:pPr>
              <w:pStyle w:val="Texto"/>
              <w:spacing w:after="80" w:line="240" w:lineRule="auto"/>
            </w:pPr>
            <w:r w:rsidRPr="004B17F8">
              <w:t xml:space="preserve">  Computadora </w:t>
            </w:r>
            <w:proofErr w:type="spellStart"/>
            <w:r w:rsidRPr="004B17F8">
              <w:t>Portatil</w:t>
            </w:r>
            <w:proofErr w:type="spellEnd"/>
            <w:r w:rsidRPr="004B17F8">
              <w:t xml:space="preserve"> HP 245G10 Ryzen 5 7520U</w:t>
            </w:r>
          </w:p>
        </w:tc>
        <w:tc>
          <w:tcPr>
            <w:tcW w:w="2026" w:type="dxa"/>
            <w:noWrap/>
          </w:tcPr>
          <w:p w:rsidR="008268CE" w:rsidRPr="000C0DF5" w:rsidRDefault="008268CE" w:rsidP="008268CE">
            <w:pPr>
              <w:pStyle w:val="Texto"/>
              <w:spacing w:after="80" w:line="240" w:lineRule="auto"/>
              <w:jc w:val="right"/>
            </w:pPr>
            <w:r w:rsidRPr="004B17F8">
              <w:t>9651.97</w:t>
            </w:r>
          </w:p>
        </w:tc>
      </w:tr>
      <w:tr w:rsidR="008268CE" w:rsidRPr="00DA252A" w:rsidTr="00804D52">
        <w:trPr>
          <w:trHeight w:val="324"/>
          <w:jc w:val="center"/>
        </w:trPr>
        <w:tc>
          <w:tcPr>
            <w:tcW w:w="2405" w:type="dxa"/>
            <w:noWrap/>
          </w:tcPr>
          <w:p w:rsidR="008268CE" w:rsidRPr="000C0DF5" w:rsidRDefault="008268CE" w:rsidP="008268CE">
            <w:pPr>
              <w:pStyle w:val="Texto"/>
              <w:spacing w:after="80" w:line="240" w:lineRule="auto"/>
            </w:pPr>
            <w:r w:rsidRPr="004B17F8">
              <w:t xml:space="preserve"> 5151000103-2 </w:t>
            </w:r>
          </w:p>
        </w:tc>
        <w:tc>
          <w:tcPr>
            <w:tcW w:w="8813" w:type="dxa"/>
          </w:tcPr>
          <w:p w:rsidR="008268CE" w:rsidRPr="000C0DF5" w:rsidRDefault="008268CE" w:rsidP="008268CE">
            <w:pPr>
              <w:pStyle w:val="Texto"/>
              <w:spacing w:after="80" w:line="240" w:lineRule="auto"/>
            </w:pPr>
            <w:r w:rsidRPr="004B17F8">
              <w:t xml:space="preserve">  Computadora </w:t>
            </w:r>
            <w:proofErr w:type="spellStart"/>
            <w:r w:rsidRPr="004B17F8">
              <w:t>Portatil</w:t>
            </w:r>
            <w:proofErr w:type="spellEnd"/>
            <w:r w:rsidRPr="004B17F8">
              <w:t xml:space="preserve"> HP 245G10 Ryzen 5 7520U</w:t>
            </w:r>
          </w:p>
        </w:tc>
        <w:tc>
          <w:tcPr>
            <w:tcW w:w="2026" w:type="dxa"/>
            <w:noWrap/>
          </w:tcPr>
          <w:p w:rsidR="008268CE" w:rsidRPr="000C0DF5" w:rsidRDefault="008268CE" w:rsidP="008268CE">
            <w:pPr>
              <w:pStyle w:val="Texto"/>
              <w:spacing w:after="80" w:line="240" w:lineRule="auto"/>
              <w:jc w:val="right"/>
            </w:pPr>
            <w:r w:rsidRPr="004B17F8">
              <w:t>9651.97</w:t>
            </w:r>
          </w:p>
        </w:tc>
      </w:tr>
      <w:tr w:rsidR="008268CE" w:rsidRPr="00DA252A" w:rsidTr="00804D52">
        <w:trPr>
          <w:trHeight w:val="324"/>
          <w:jc w:val="center"/>
        </w:trPr>
        <w:tc>
          <w:tcPr>
            <w:tcW w:w="2405" w:type="dxa"/>
            <w:noWrap/>
          </w:tcPr>
          <w:p w:rsidR="008268CE" w:rsidRPr="000C0DF5" w:rsidRDefault="008268CE" w:rsidP="008268CE">
            <w:pPr>
              <w:pStyle w:val="Texto"/>
              <w:spacing w:after="80" w:line="240" w:lineRule="auto"/>
            </w:pPr>
            <w:r w:rsidRPr="004B17F8">
              <w:t xml:space="preserve"> 5151000103-3 </w:t>
            </w:r>
          </w:p>
        </w:tc>
        <w:tc>
          <w:tcPr>
            <w:tcW w:w="8813" w:type="dxa"/>
          </w:tcPr>
          <w:p w:rsidR="008268CE" w:rsidRPr="000C0DF5" w:rsidRDefault="008268CE" w:rsidP="008268CE">
            <w:pPr>
              <w:pStyle w:val="Texto"/>
              <w:spacing w:after="80" w:line="240" w:lineRule="auto"/>
            </w:pPr>
            <w:r w:rsidRPr="004B17F8">
              <w:t xml:space="preserve">  Computadora </w:t>
            </w:r>
            <w:proofErr w:type="spellStart"/>
            <w:r w:rsidRPr="004B17F8">
              <w:t>Portatil</w:t>
            </w:r>
            <w:proofErr w:type="spellEnd"/>
            <w:r w:rsidRPr="004B17F8">
              <w:t xml:space="preserve"> HP 245G10 Ryzen 5 7520U</w:t>
            </w:r>
          </w:p>
        </w:tc>
        <w:tc>
          <w:tcPr>
            <w:tcW w:w="2026" w:type="dxa"/>
            <w:noWrap/>
          </w:tcPr>
          <w:p w:rsidR="008268CE" w:rsidRPr="000C0DF5" w:rsidRDefault="008268CE" w:rsidP="008268CE">
            <w:pPr>
              <w:pStyle w:val="Texto"/>
              <w:spacing w:after="80" w:line="240" w:lineRule="auto"/>
              <w:jc w:val="right"/>
            </w:pPr>
            <w:r w:rsidRPr="004B17F8">
              <w:t>9651.97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Camaras</w:t>
            </w:r>
            <w:proofErr w:type="spellEnd"/>
            <w:r w:rsidRPr="004B17F8">
              <w:t xml:space="preserve"> para Circuito Cerrado TV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1889.82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5191000002-2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Camaras</w:t>
            </w:r>
            <w:proofErr w:type="spellEnd"/>
            <w:r w:rsidRPr="004B17F8">
              <w:t xml:space="preserve"> para Circuito Cerrado TV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186.68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5191000002-3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Camaras</w:t>
            </w:r>
            <w:proofErr w:type="spellEnd"/>
            <w:r w:rsidRPr="004B17F8">
              <w:t xml:space="preserve"> para Circuito Cerrado TV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186.67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5191000002-4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Camaras</w:t>
            </w:r>
            <w:proofErr w:type="spellEnd"/>
            <w:r w:rsidRPr="004B17F8">
              <w:t xml:space="preserve"> para Circuito Cerrado TV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186.68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5191000002-5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Camaras</w:t>
            </w:r>
            <w:proofErr w:type="spellEnd"/>
            <w:r w:rsidRPr="004B17F8">
              <w:t xml:space="preserve"> para Circuito Cerrado TV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186.68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5191000002-6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Camaras</w:t>
            </w:r>
            <w:proofErr w:type="spellEnd"/>
            <w:r w:rsidRPr="004B17F8">
              <w:t xml:space="preserve"> para Circuito Cerrado TV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1120.00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Cafetera para 100 Tazas tipo Urna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379.77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5191000003-2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Cafetera para 100 Tazas tipo Urna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379.77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5191000004-1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Refrigerador Mabe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1538.92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Refrigerador Mabe 11 Pies Silver c/</w:t>
            </w:r>
            <w:proofErr w:type="spellStart"/>
            <w:r w:rsidRPr="004B17F8">
              <w:t>desp</w:t>
            </w:r>
            <w:proofErr w:type="spellEnd"/>
            <w:r w:rsidRPr="004B17F8">
              <w:t xml:space="preserve"> (CEV)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3950.85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Horno de Microondas GE 1.4" Ft Blanco (CEV)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1283.17</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5191000009-1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Kit Dahua de 4 canales de 2 Canales de 2 MPX/WIZSENSE/IA/H.265+/4 Cámaras Domo T2A21N (DH-KIT/XVR1B04-I/4-T2A21N-0360B-S4)</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2487.37</w:t>
            </w:r>
          </w:p>
        </w:tc>
      </w:tr>
      <w:tr w:rsidR="008268CE" w:rsidRPr="00DA252A" w:rsidTr="00804D52">
        <w:trPr>
          <w:trHeight w:val="586"/>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Kit Dahua de 4 canales de 2 MPX/WIZSENSE/IA/H.265+/4 Cámaras Domo T2A21N (DH-KIT/XVR1B04-I/4-T2A21N-0360B-S4)</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2487.37</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Kit Dahua de 8 canales de 2 MPX/WIZSENSE/IA/H.265+/8 Cámaras Domo T2A21N (DH-KIT/XVR1B08-I/8-T2A21N-0360B-S4)</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3692.27</w:t>
            </w:r>
          </w:p>
        </w:tc>
      </w:tr>
      <w:tr w:rsidR="008268CE" w:rsidRPr="00DA252A" w:rsidTr="00804D52">
        <w:trPr>
          <w:trHeight w:val="549"/>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Terminal Wifi </w:t>
            </w:r>
            <w:proofErr w:type="spellStart"/>
            <w:r w:rsidRPr="004B17F8">
              <w:t>Touch</w:t>
            </w:r>
            <w:proofErr w:type="spellEnd"/>
            <w:r w:rsidRPr="004B17F8">
              <w:t xml:space="preserve"> de Reconocimiento Facial Ultra Rápido Asistencia y Control de Acceso DS-K1T343M-WX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7963.11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Colgantes de Yute Natural con Estructura de Herrería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4015.23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5191000013-2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Colgantes de Yute Natural con Estructura de Herrería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4848.29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Colgantes CH de Yute Natural con Estructura de Herrería (Par)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3960.43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Colgantes XL de Yute Natural con Estructura de Herrería (Par)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8699.11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Enfriador de bebidas marca </w:t>
            </w:r>
            <w:proofErr w:type="spellStart"/>
            <w:r w:rsidRPr="004B17F8">
              <w:t>Igloo</w:t>
            </w:r>
            <w:proofErr w:type="spellEnd"/>
            <w:r w:rsidRPr="004B17F8">
              <w:t xml:space="preserve"> acero inoxidable </w:t>
            </w:r>
            <w:proofErr w:type="spellStart"/>
            <w:r w:rsidRPr="004B17F8">
              <w:t>termostado</w:t>
            </w:r>
            <w:proofErr w:type="spellEnd"/>
            <w:r w:rsidRPr="004B17F8">
              <w:t xml:space="preserve"> digital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4375.14</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5191000016-2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Enfriador de bebidas marca </w:t>
            </w:r>
            <w:proofErr w:type="spellStart"/>
            <w:r w:rsidRPr="004B17F8">
              <w:t>Igloo</w:t>
            </w:r>
            <w:proofErr w:type="spellEnd"/>
            <w:r w:rsidRPr="004B17F8">
              <w:t xml:space="preserve"> acero inoxidable </w:t>
            </w:r>
            <w:proofErr w:type="spellStart"/>
            <w:r w:rsidRPr="004B17F8">
              <w:t>termostado</w:t>
            </w:r>
            <w:proofErr w:type="spellEnd"/>
            <w:r w:rsidRPr="004B17F8">
              <w:t xml:space="preserve"> digital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4375.14</w:t>
            </w:r>
          </w:p>
        </w:tc>
      </w:tr>
      <w:tr w:rsidR="008268CE" w:rsidRPr="00DA252A" w:rsidTr="00804D52">
        <w:trPr>
          <w:trHeight w:val="46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Enfriador de bebidas marca </w:t>
            </w:r>
            <w:proofErr w:type="spellStart"/>
            <w:r w:rsidRPr="004B17F8">
              <w:t>Igloo</w:t>
            </w:r>
            <w:proofErr w:type="spellEnd"/>
            <w:r w:rsidRPr="004B17F8">
              <w:t xml:space="preserve"> acero inoxidable </w:t>
            </w:r>
            <w:proofErr w:type="spellStart"/>
            <w:r w:rsidRPr="004B17F8">
              <w:t>termostado</w:t>
            </w:r>
            <w:proofErr w:type="spellEnd"/>
            <w:r w:rsidRPr="004B17F8">
              <w:t xml:space="preserve"> digital SC-130FWB: 2305100301 010292361C00392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5895.12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5191000019-1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Refrigerador Mabe 400 L BMNF </w:t>
            </w:r>
            <w:proofErr w:type="spellStart"/>
            <w:r w:rsidRPr="004B17F8">
              <w:t>matte</w:t>
            </w:r>
            <w:proofErr w:type="spellEnd"/>
            <w:r w:rsidRPr="004B17F8">
              <w:t xml:space="preserve"> ID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10842.27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5191000020-1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Refrigerador Mabe 400 L BMNF </w:t>
            </w:r>
            <w:proofErr w:type="spellStart"/>
            <w:r w:rsidRPr="004B17F8">
              <w:t>matte</w:t>
            </w:r>
            <w:proofErr w:type="spellEnd"/>
            <w:r w:rsidRPr="004B17F8">
              <w:t xml:space="preserve"> ID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10842.27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5191000021-1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Refrigerador Mabe BMNF 400 Matte RMB400IAMRM0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12731.82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Video Proyector S41+ EPSON</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5211000005-2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Video Proyector S41+ EPSON</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5211000006-1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Mezcladora Yamaha de 6Ch con efectos MG0 6X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5211000007-1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Proyector Epson </w:t>
            </w:r>
            <w:proofErr w:type="spellStart"/>
            <w:r w:rsidRPr="004B17F8">
              <w:t>Powerlite</w:t>
            </w:r>
            <w:proofErr w:type="spellEnd"/>
            <w:r w:rsidRPr="004B17F8">
              <w:t xml:space="preserve"> S39 3LCD SVGA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5211000007-2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Proyector Epson </w:t>
            </w:r>
            <w:proofErr w:type="spellStart"/>
            <w:r w:rsidRPr="004B17F8">
              <w:t>Powerlite</w:t>
            </w:r>
            <w:proofErr w:type="spellEnd"/>
            <w:r w:rsidRPr="004B17F8">
              <w:t xml:space="preserve"> S39 3LCD SVGA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5211000008-1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Sistema de Audio </w:t>
            </w:r>
            <w:proofErr w:type="spellStart"/>
            <w:r w:rsidRPr="004B17F8">
              <w:t>Phonic</w:t>
            </w:r>
            <w:proofErr w:type="spellEnd"/>
            <w:r w:rsidRPr="004B17F8">
              <w:t>, Consola 4 Canales, 2 Bafles Powerpack415RV</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5211000009-1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Consola Amplificada Backstage de 6 canales entrada USB 400w BS6M4USB</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Amplificador de Audio de 210 W con Bluetooth y Reproductor MP3 AMP-211SD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Bocinas para megafonía SPK-860BL, Alámbrico, 2X 200 W PMP0, 83DB, BLANCO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TV Samsung UN40N5200AFXZX Smart FHD Uxmal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TV Samsung UN40N5200AFXZX Smart FHD Aeropuerto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Pantalla UN65AU7000FXZX 4K UHD SA,65 Monjas</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Proyector </w:t>
            </w:r>
            <w:proofErr w:type="spellStart"/>
            <w:r w:rsidRPr="004B17F8">
              <w:t>portatil</w:t>
            </w:r>
            <w:proofErr w:type="spellEnd"/>
            <w:r w:rsidRPr="004B17F8">
              <w:t xml:space="preserve"> Epson </w:t>
            </w:r>
            <w:proofErr w:type="spellStart"/>
            <w:r w:rsidRPr="004B17F8">
              <w:t>Power</w:t>
            </w:r>
            <w:proofErr w:type="spellEnd"/>
            <w:r w:rsidRPr="004B17F8">
              <w:t xml:space="preserve"> lite E20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1043.85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Proyector </w:t>
            </w:r>
            <w:proofErr w:type="spellStart"/>
            <w:r w:rsidRPr="004B17F8">
              <w:t>Spectra</w:t>
            </w:r>
            <w:proofErr w:type="spellEnd"/>
            <w:r w:rsidRPr="004B17F8">
              <w:t xml:space="preserve"> HD YG620 WIF N.S : 781643654965</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2385.44</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Pantalla LED LCD 65" (O/S, UD) </w:t>
            </w:r>
            <w:proofErr w:type="spellStart"/>
            <w:r w:rsidRPr="004B17F8">
              <w:t>Num</w:t>
            </w:r>
            <w:proofErr w:type="spellEnd"/>
            <w:r w:rsidRPr="004B17F8">
              <w:t xml:space="preserve"> 8806087968101</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4663.52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5211000018-1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Televisión Samsung 55 " UHD 4K </w:t>
            </w:r>
            <w:proofErr w:type="spellStart"/>
            <w:r w:rsidRPr="004B17F8">
              <w:t>Crystal</w:t>
            </w:r>
            <w:proofErr w:type="spellEnd"/>
            <w:r w:rsidRPr="004B17F8">
              <w:t xml:space="preserve"> UN55CU7010FXZX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3986.45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Kit </w:t>
            </w:r>
            <w:proofErr w:type="spellStart"/>
            <w:r w:rsidRPr="004B17F8">
              <w:t>Camara</w:t>
            </w:r>
            <w:proofErr w:type="spellEnd"/>
            <w:r w:rsidRPr="004B17F8">
              <w:t xml:space="preserve"> T6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Flash de Estudio K180A GODOX 180w GN45 Modelado 75W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5231000002-2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Flash de Estudio K180A GODOX 180w GN45 Modelado 75W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5231000002-3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Flash de Estudio K180A GODOX 180w GN45 Modelado 75W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Portafondos</w:t>
            </w:r>
            <w:proofErr w:type="spellEnd"/>
            <w:r w:rsidRPr="004B17F8">
              <w:t xml:space="preserve"> BS-04 GODOX Largo 3.0 MT/Alt </w:t>
            </w:r>
            <w:proofErr w:type="spellStart"/>
            <w:r w:rsidRPr="004B17F8">
              <w:t>Maz</w:t>
            </w:r>
            <w:proofErr w:type="spellEnd"/>
            <w:r w:rsidRPr="004B17F8">
              <w:t xml:space="preserve"> 2.60 </w:t>
            </w:r>
            <w:proofErr w:type="spellStart"/>
            <w:r w:rsidRPr="004B17F8">
              <w:t>mt</w:t>
            </w:r>
            <w:proofErr w:type="spellEnd"/>
            <w:r w:rsidRPr="004B17F8">
              <w:t xml:space="preserve">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Sombrilla GODOX UB002 de 40" - 100CM Plata Negro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5231000004-2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Sombrilla GODOX UB002 de 40" - 100CM Plata Negro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Tripie</w:t>
            </w:r>
            <w:proofErr w:type="spellEnd"/>
            <w:r w:rsidRPr="004B17F8">
              <w:t xml:space="preserve"> de Luz GODOX LA302 3 </w:t>
            </w:r>
            <w:proofErr w:type="spellStart"/>
            <w:r w:rsidRPr="004B17F8">
              <w:t>Secc</w:t>
            </w:r>
            <w:proofErr w:type="spellEnd"/>
            <w:r w:rsidRPr="004B17F8">
              <w:t xml:space="preserve"> Alt Max 190 cm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5231000005-2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Tripie</w:t>
            </w:r>
            <w:proofErr w:type="spellEnd"/>
            <w:r w:rsidRPr="004B17F8">
              <w:t xml:space="preserve"> de Luz GODOX LA302 3 </w:t>
            </w:r>
            <w:proofErr w:type="spellStart"/>
            <w:r w:rsidRPr="004B17F8">
              <w:t>Secc</w:t>
            </w:r>
            <w:proofErr w:type="spellEnd"/>
            <w:r w:rsidRPr="004B17F8">
              <w:t xml:space="preserve"> Alt Max 190 cm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5231000005-3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Tripie</w:t>
            </w:r>
            <w:proofErr w:type="spellEnd"/>
            <w:r w:rsidRPr="004B17F8">
              <w:t xml:space="preserve"> de Luz GODOX LA302 3 </w:t>
            </w:r>
            <w:proofErr w:type="spellStart"/>
            <w:r w:rsidRPr="004B17F8">
              <w:t>Secc</w:t>
            </w:r>
            <w:proofErr w:type="spellEnd"/>
            <w:r w:rsidRPr="004B17F8">
              <w:t xml:space="preserve"> Alt Max 190 cm (Casa del Emprendedor)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w:t>
            </w:r>
            <w:proofErr w:type="spellEnd"/>
            <w:r w:rsidRPr="004B17F8">
              <w:t xml:space="preserve"> </w:t>
            </w:r>
            <w:proofErr w:type="spellStart"/>
            <w:r w:rsidRPr="004B17F8">
              <w:t>Fotografica</w:t>
            </w:r>
            <w:proofErr w:type="spellEnd"/>
            <w:r w:rsidRPr="004B17F8">
              <w:t xml:space="preserve"> EF S18 200/3.5</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5231000007-1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Camara</w:t>
            </w:r>
            <w:proofErr w:type="spellEnd"/>
            <w:r w:rsidRPr="004B17F8">
              <w:t xml:space="preserve"> </w:t>
            </w:r>
            <w:proofErr w:type="spellStart"/>
            <w:r w:rsidRPr="004B17F8">
              <w:t>fotografica</w:t>
            </w:r>
            <w:proofErr w:type="spellEnd"/>
            <w:r w:rsidRPr="004B17F8">
              <w:t xml:space="preserve"> 18 MP Canon </w:t>
            </w:r>
            <w:proofErr w:type="spellStart"/>
            <w:r w:rsidRPr="004B17F8">
              <w:t>Rebel</w:t>
            </w:r>
            <w:proofErr w:type="spellEnd"/>
            <w:r w:rsidRPr="004B17F8">
              <w:t xml:space="preserve"> T5 (</w:t>
            </w:r>
            <w:proofErr w:type="spellStart"/>
            <w:r w:rsidRPr="004B17F8">
              <w:t>exCAEY</w:t>
            </w:r>
            <w:proofErr w:type="spellEnd"/>
            <w:r w:rsidRPr="004B17F8">
              <w:t xml:space="preserve">)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656.41</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Toyota Avanza 2008 Beige 1.5 Serie MHFMC13F28K000746</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Toyota Avanza 2008 Blanco Serie MHFMC13FX8K003040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Nissan Tiida Sedan c/a Serie 3CK234186MR18847604H</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NIssan</w:t>
            </w:r>
            <w:proofErr w:type="spellEnd"/>
            <w:r w:rsidRPr="004B17F8">
              <w:t xml:space="preserve"> Tsuru Mod 2011 Sedan Plata Serie 3N1EB31S7BK338978</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Honda modelo 2014 línea CRV Ex T/A CIL2 Serie 3HGRM3850EG005958</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124766.68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Nissan modelo 2014 línea NP300 Estacas D/I Serie 3N6DD25T5EK077299</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93100.00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5411000007-1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Sportvan</w:t>
            </w:r>
            <w:proofErr w:type="spellEnd"/>
            <w:r w:rsidRPr="004B17F8">
              <w:t xml:space="preserve"> Volkswagen Mod 2007 Serie 8AWPB45Z17A321095</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Maquina Llenadora </w:t>
            </w:r>
            <w:proofErr w:type="spellStart"/>
            <w:r w:rsidRPr="004B17F8">
              <w:t>Volimetrica</w:t>
            </w:r>
            <w:proofErr w:type="spellEnd"/>
            <w:r w:rsidRPr="004B17F8">
              <w:t xml:space="preserve"> con mesa de trabajo 90x60x90 acero </w:t>
            </w:r>
            <w:proofErr w:type="spellStart"/>
            <w:r w:rsidRPr="004B17F8">
              <w:t>inox</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46118.70</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Maquina Etiquetadora manual envase redondo con mesa de trabajo acero </w:t>
            </w:r>
            <w:proofErr w:type="spellStart"/>
            <w:r w:rsidRPr="004B17F8">
              <w:t>inox</w:t>
            </w:r>
            <w:proofErr w:type="spellEnd"/>
            <w:r w:rsidRPr="004B17F8">
              <w:t xml:space="preserve"> 304 grado alimento. 200x90x90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25401.07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Acero Inoxidable 2.20x0.70x0.70 calibre 18 tipo 304 marca Carrera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4989.68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Mesa Acero Inoxidable 2.50x0.70x0.70 calibre 18 tipo 304 marca Carrera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6097.28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Cortadora Laser </w:t>
            </w:r>
            <w:proofErr w:type="spellStart"/>
            <w:r w:rsidRPr="004B17F8">
              <w:t>engrav&amp;cutter</w:t>
            </w:r>
            <w:proofErr w:type="spellEnd"/>
            <w:r w:rsidRPr="004B17F8">
              <w:t xml:space="preserve"> 6090 MAH003002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48049.98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Chiller CW300 laser ZP007001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10075.02</w:t>
            </w:r>
          </w:p>
        </w:tc>
      </w:tr>
      <w:tr w:rsidR="008268CE" w:rsidRPr="00DA252A" w:rsidTr="00804D52">
        <w:trPr>
          <w:trHeight w:val="563"/>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Maquina</w:t>
            </w:r>
            <w:proofErr w:type="spellEnd"/>
            <w:r w:rsidRPr="004B17F8">
              <w:t xml:space="preserve"> de coser recta marca </w:t>
            </w:r>
            <w:proofErr w:type="spellStart"/>
            <w:r w:rsidRPr="004B17F8">
              <w:t>Zoje</w:t>
            </w:r>
            <w:proofErr w:type="spellEnd"/>
            <w:r w:rsidRPr="004B17F8">
              <w:t xml:space="preserve"> motor </w:t>
            </w:r>
            <w:proofErr w:type="spellStart"/>
            <w:r w:rsidRPr="004B17F8">
              <w:t>integradio</w:t>
            </w:r>
            <w:proofErr w:type="spellEnd"/>
            <w:r w:rsidRPr="004B17F8">
              <w:t xml:space="preserve"> 110v posicionador de aguja, con </w:t>
            </w:r>
            <w:proofErr w:type="spellStart"/>
            <w:r w:rsidRPr="004B17F8">
              <w:t>tablon</w:t>
            </w:r>
            <w:proofErr w:type="spellEnd"/>
            <w:r w:rsidRPr="004B17F8">
              <w:t xml:space="preserve"> y estante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7344.63</w:t>
            </w:r>
          </w:p>
        </w:tc>
      </w:tr>
      <w:tr w:rsidR="008268CE" w:rsidRPr="00DA252A" w:rsidTr="00804D52">
        <w:trPr>
          <w:trHeight w:val="473"/>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5621000007-2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Maquina</w:t>
            </w:r>
            <w:proofErr w:type="spellEnd"/>
            <w:r w:rsidRPr="004B17F8">
              <w:t xml:space="preserve"> de coser recta marca </w:t>
            </w:r>
            <w:proofErr w:type="spellStart"/>
            <w:r w:rsidRPr="004B17F8">
              <w:t>Zoje</w:t>
            </w:r>
            <w:proofErr w:type="spellEnd"/>
            <w:r w:rsidRPr="004B17F8">
              <w:t xml:space="preserve"> motor </w:t>
            </w:r>
            <w:proofErr w:type="spellStart"/>
            <w:r w:rsidRPr="004B17F8">
              <w:t>integradio</w:t>
            </w:r>
            <w:proofErr w:type="spellEnd"/>
            <w:r w:rsidRPr="004B17F8">
              <w:t xml:space="preserve"> 110v posicionador de aguja, con </w:t>
            </w:r>
            <w:proofErr w:type="spellStart"/>
            <w:r w:rsidRPr="004B17F8">
              <w:t>tablon</w:t>
            </w:r>
            <w:proofErr w:type="spellEnd"/>
            <w:r w:rsidRPr="004B17F8">
              <w:t xml:space="preserve"> y estante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7344.63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Zoje</w:t>
            </w:r>
            <w:proofErr w:type="spellEnd"/>
            <w:r w:rsidRPr="004B17F8">
              <w:t xml:space="preserve"> Costura recta </w:t>
            </w:r>
            <w:proofErr w:type="spellStart"/>
            <w:r w:rsidRPr="004B17F8">
              <w:t>Zig</w:t>
            </w:r>
            <w:proofErr w:type="spellEnd"/>
            <w:r w:rsidRPr="004B17F8">
              <w:t xml:space="preserve"> </w:t>
            </w:r>
            <w:proofErr w:type="spellStart"/>
            <w:r w:rsidRPr="004B17F8">
              <w:t>Zag</w:t>
            </w:r>
            <w:proofErr w:type="spellEnd"/>
            <w:r w:rsidRPr="004B17F8">
              <w:t xml:space="preserve"> 9mm bordado 110v </w:t>
            </w:r>
            <w:proofErr w:type="spellStart"/>
            <w:r w:rsidRPr="004B17F8">
              <w:t>comple</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9604.76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5621000008-2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Zoje</w:t>
            </w:r>
            <w:proofErr w:type="spellEnd"/>
            <w:r w:rsidRPr="004B17F8">
              <w:t xml:space="preserve"> Costura recta </w:t>
            </w:r>
            <w:proofErr w:type="spellStart"/>
            <w:r w:rsidRPr="004B17F8">
              <w:t>Zig</w:t>
            </w:r>
            <w:proofErr w:type="spellEnd"/>
            <w:r w:rsidRPr="004B17F8">
              <w:t xml:space="preserve"> </w:t>
            </w:r>
            <w:proofErr w:type="spellStart"/>
            <w:r w:rsidRPr="004B17F8">
              <w:t>Zag</w:t>
            </w:r>
            <w:proofErr w:type="spellEnd"/>
            <w:r w:rsidRPr="004B17F8">
              <w:t xml:space="preserve"> 9mm bordado 110v </w:t>
            </w:r>
            <w:proofErr w:type="spellStart"/>
            <w:r w:rsidRPr="004B17F8">
              <w:t>comple</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9604.76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5621000008-3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Zoje</w:t>
            </w:r>
            <w:proofErr w:type="spellEnd"/>
            <w:r w:rsidRPr="004B17F8">
              <w:t xml:space="preserve"> Costura recta </w:t>
            </w:r>
            <w:proofErr w:type="spellStart"/>
            <w:r w:rsidRPr="004B17F8">
              <w:t>Zig</w:t>
            </w:r>
            <w:proofErr w:type="spellEnd"/>
            <w:r w:rsidRPr="004B17F8">
              <w:t xml:space="preserve"> </w:t>
            </w:r>
            <w:proofErr w:type="spellStart"/>
            <w:r w:rsidRPr="004B17F8">
              <w:t>Zag</w:t>
            </w:r>
            <w:proofErr w:type="spellEnd"/>
            <w:r w:rsidRPr="004B17F8">
              <w:t xml:space="preserve"> 9mm bordado 110v </w:t>
            </w:r>
            <w:proofErr w:type="spellStart"/>
            <w:r w:rsidRPr="004B17F8">
              <w:t>comple</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9604.76</w:t>
            </w:r>
          </w:p>
        </w:tc>
      </w:tr>
      <w:tr w:rsidR="008268CE" w:rsidRPr="00DA252A" w:rsidTr="00804D52">
        <w:trPr>
          <w:trHeight w:val="452"/>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5621000009-1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Cerradora </w:t>
            </w:r>
            <w:proofErr w:type="spellStart"/>
            <w:r w:rsidRPr="004B17F8">
              <w:t>Zoje</w:t>
            </w:r>
            <w:proofErr w:type="spellEnd"/>
            <w:r w:rsidRPr="004B17F8">
              <w:t xml:space="preserve"> ex 5 hilos </w:t>
            </w:r>
            <w:proofErr w:type="spellStart"/>
            <w:r w:rsidRPr="004B17F8">
              <w:t>over</w:t>
            </w:r>
            <w:proofErr w:type="spellEnd"/>
            <w:r w:rsidRPr="004B17F8">
              <w:t xml:space="preserve"> y seguridad 3x3mm color blanco verde con servomotor y luz led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10349.25</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5621000010-1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Maquina Ojaladora </w:t>
            </w:r>
            <w:proofErr w:type="spellStart"/>
            <w:r w:rsidRPr="004B17F8">
              <w:t>feiyue</w:t>
            </w:r>
            <w:proofErr w:type="spellEnd"/>
            <w:r w:rsidRPr="004B17F8">
              <w:t xml:space="preserve"> industrial servo motor integrado 110 con </w:t>
            </w:r>
            <w:proofErr w:type="spellStart"/>
            <w:r w:rsidRPr="004B17F8">
              <w:t>tablon</w:t>
            </w:r>
            <w:proofErr w:type="spellEnd"/>
            <w:r w:rsidRPr="004B17F8">
              <w:t xml:space="preserve"> y estante industrial ojal de 6.4 mm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29344.11</w:t>
            </w:r>
          </w:p>
        </w:tc>
      </w:tr>
      <w:tr w:rsidR="008268CE" w:rsidRPr="00DA252A" w:rsidTr="00804D52">
        <w:trPr>
          <w:trHeight w:val="440"/>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Maquina </w:t>
            </w:r>
            <w:proofErr w:type="spellStart"/>
            <w:r w:rsidRPr="004B17F8">
              <w:t>Feiyue</w:t>
            </w:r>
            <w:proofErr w:type="spellEnd"/>
            <w:r w:rsidRPr="004B17F8">
              <w:t xml:space="preserve"> </w:t>
            </w:r>
            <w:proofErr w:type="spellStart"/>
            <w:r w:rsidRPr="004B17F8">
              <w:t>botonadora</w:t>
            </w:r>
            <w:proofErr w:type="spellEnd"/>
            <w:r w:rsidRPr="004B17F8">
              <w:t xml:space="preserve"> pega </w:t>
            </w:r>
            <w:proofErr w:type="spellStart"/>
            <w:r w:rsidRPr="004B17F8">
              <w:t>boton</w:t>
            </w:r>
            <w:proofErr w:type="spellEnd"/>
            <w:r w:rsidRPr="004B17F8">
              <w:t xml:space="preserve"> 2 y 4 ojillos en paralelo y cruz con motor servo integrado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15452.33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Janome</w:t>
            </w:r>
            <w:proofErr w:type="spellEnd"/>
            <w:r w:rsidRPr="004B17F8">
              <w:t xml:space="preserve"> bordadora 20x20 cm plana (Izamal)</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17645.67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Maquina Cortadora Laser CO2 100w 60 x 90 </w:t>
            </w:r>
            <w:proofErr w:type="spellStart"/>
            <w:r w:rsidRPr="004B17F8">
              <w:t>Engrav</w:t>
            </w:r>
            <w:proofErr w:type="spellEnd"/>
            <w:r w:rsidRPr="004B17F8">
              <w:t xml:space="preserve"> &amp; </w:t>
            </w:r>
            <w:proofErr w:type="spellStart"/>
            <w:r w:rsidRPr="004B17F8">
              <w:t>Cutter</w:t>
            </w:r>
            <w:proofErr w:type="spellEnd"/>
            <w:r w:rsidRPr="004B17F8">
              <w:t xml:space="preserve"> 6090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50116.65</w:t>
            </w:r>
          </w:p>
        </w:tc>
      </w:tr>
      <w:tr w:rsidR="008268CE" w:rsidRPr="00DA252A" w:rsidTr="00804D52">
        <w:trPr>
          <w:trHeight w:val="487"/>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Maquina Ojaladora </w:t>
            </w:r>
            <w:proofErr w:type="spellStart"/>
            <w:r w:rsidRPr="004B17F8">
              <w:t>feiyue</w:t>
            </w:r>
            <w:proofErr w:type="spellEnd"/>
            <w:r w:rsidRPr="004B17F8">
              <w:t xml:space="preserve"> industrial servo motor integrado 110 con </w:t>
            </w:r>
            <w:proofErr w:type="spellStart"/>
            <w:r w:rsidRPr="004B17F8">
              <w:t>tablon</w:t>
            </w:r>
            <w:proofErr w:type="spellEnd"/>
            <w:r w:rsidRPr="004B17F8">
              <w:t xml:space="preserve"> y estante industrial ojal de 6.4 mm (Tekax)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30606.21</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Maquina</w:t>
            </w:r>
            <w:proofErr w:type="spellEnd"/>
            <w:r w:rsidRPr="004B17F8">
              <w:t xml:space="preserve"> de coser recta marca </w:t>
            </w:r>
            <w:proofErr w:type="spellStart"/>
            <w:r w:rsidRPr="004B17F8">
              <w:t>Zoje</w:t>
            </w:r>
            <w:proofErr w:type="spellEnd"/>
            <w:r w:rsidRPr="004B17F8">
              <w:t xml:space="preserve"> liviano mediano motor servo </w:t>
            </w:r>
            <w:proofErr w:type="spellStart"/>
            <w:r w:rsidRPr="004B17F8">
              <w:t>integradio</w:t>
            </w:r>
            <w:proofErr w:type="spellEnd"/>
            <w:r w:rsidRPr="004B17F8">
              <w:t xml:space="preserve"> 110v posicionador de aguja, con </w:t>
            </w:r>
            <w:proofErr w:type="spellStart"/>
            <w:r w:rsidRPr="004B17F8">
              <w:t>tablon</w:t>
            </w:r>
            <w:proofErr w:type="spellEnd"/>
            <w:r w:rsidRPr="004B17F8">
              <w:t xml:space="preserve"> y estante 3BRA00040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7660.53</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Maquina</w:t>
            </w:r>
            <w:proofErr w:type="spellEnd"/>
            <w:r w:rsidRPr="004B17F8">
              <w:t xml:space="preserve"> de coser recta marca </w:t>
            </w:r>
            <w:proofErr w:type="spellStart"/>
            <w:r w:rsidRPr="004B17F8">
              <w:t>Zoje</w:t>
            </w:r>
            <w:proofErr w:type="spellEnd"/>
            <w:r w:rsidRPr="004B17F8">
              <w:t xml:space="preserve"> liviano mediano motor servo </w:t>
            </w:r>
            <w:proofErr w:type="spellStart"/>
            <w:r w:rsidRPr="004B17F8">
              <w:t>integradio</w:t>
            </w:r>
            <w:proofErr w:type="spellEnd"/>
            <w:r w:rsidRPr="004B17F8">
              <w:t xml:space="preserve"> 110v posicionador de aguja, con </w:t>
            </w:r>
            <w:proofErr w:type="spellStart"/>
            <w:r w:rsidRPr="004B17F8">
              <w:t>tablon</w:t>
            </w:r>
            <w:proofErr w:type="spellEnd"/>
            <w:r w:rsidRPr="004B17F8">
              <w:t xml:space="preserve"> y estante 3BRA00052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7660.53</w:t>
            </w:r>
          </w:p>
        </w:tc>
      </w:tr>
      <w:tr w:rsidR="008268CE" w:rsidRPr="00DA252A" w:rsidTr="00804D52">
        <w:trPr>
          <w:trHeight w:val="648"/>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Maquina</w:t>
            </w:r>
            <w:proofErr w:type="spellEnd"/>
            <w:r w:rsidRPr="004B17F8">
              <w:t xml:space="preserve"> de coser recta marca </w:t>
            </w:r>
            <w:proofErr w:type="spellStart"/>
            <w:r w:rsidRPr="004B17F8">
              <w:t>Zoje</w:t>
            </w:r>
            <w:proofErr w:type="spellEnd"/>
            <w:r w:rsidRPr="004B17F8">
              <w:t xml:space="preserve"> liviano mediano motor servo </w:t>
            </w:r>
            <w:proofErr w:type="spellStart"/>
            <w:r w:rsidRPr="004B17F8">
              <w:t>integradio</w:t>
            </w:r>
            <w:proofErr w:type="spellEnd"/>
            <w:r w:rsidRPr="004B17F8">
              <w:t xml:space="preserve"> 110v posicionador de aguja, con </w:t>
            </w:r>
            <w:proofErr w:type="spellStart"/>
            <w:r w:rsidRPr="004B17F8">
              <w:t>tablon</w:t>
            </w:r>
            <w:proofErr w:type="spellEnd"/>
            <w:r w:rsidRPr="004B17F8">
              <w:t xml:space="preserve"> y estante 3BRA00076</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7660.19</w:t>
            </w:r>
          </w:p>
        </w:tc>
      </w:tr>
      <w:tr w:rsidR="008268CE" w:rsidRPr="00DA252A" w:rsidTr="00804D52">
        <w:trPr>
          <w:trHeight w:val="577"/>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Cerradora </w:t>
            </w:r>
            <w:proofErr w:type="spellStart"/>
            <w:r w:rsidRPr="004B17F8">
              <w:t>Zoje</w:t>
            </w:r>
            <w:proofErr w:type="spellEnd"/>
            <w:r w:rsidRPr="004B17F8">
              <w:t xml:space="preserve"> ex 5 hilos </w:t>
            </w:r>
            <w:proofErr w:type="spellStart"/>
            <w:r w:rsidRPr="004B17F8">
              <w:t>over</w:t>
            </w:r>
            <w:proofErr w:type="spellEnd"/>
            <w:r w:rsidRPr="004B17F8">
              <w:t xml:space="preserve"> y seguridad 3x3mm color blanco verde con servomotor y luz led (Tekax)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10794.37</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5621000019-1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Maquina</w:t>
            </w:r>
            <w:proofErr w:type="spellEnd"/>
            <w:r w:rsidRPr="004B17F8">
              <w:t xml:space="preserve"> de coser marca Singer recta zigzag 9mm completa todo </w:t>
            </w:r>
            <w:proofErr w:type="spellStart"/>
            <w:r w:rsidRPr="004B17F8">
              <w:t>singer</w:t>
            </w:r>
            <w:proofErr w:type="spellEnd"/>
            <w:r w:rsidRPr="004B17F8">
              <w:t xml:space="preserve"> 232082012</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13889.73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Aire Acondicionado 24,000 BTUS Prime </w:t>
            </w:r>
            <w:proofErr w:type="spellStart"/>
            <w:r w:rsidRPr="004B17F8">
              <w:t>Inverter</w:t>
            </w:r>
            <w:proofErr w:type="spellEnd"/>
            <w:r w:rsidRPr="004B17F8">
              <w:t xml:space="preserve"> </w:t>
            </w:r>
            <w:proofErr w:type="spellStart"/>
            <w:r w:rsidRPr="004B17F8">
              <w:t>Minisplit</w:t>
            </w:r>
            <w:proofErr w:type="spellEnd"/>
            <w:r w:rsidRPr="004B17F8">
              <w:t xml:space="preserve"> 220V Blanco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16808.40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5641000002-2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Aire Acondicionado 24,000 BTUS Prime </w:t>
            </w:r>
            <w:proofErr w:type="spellStart"/>
            <w:r w:rsidRPr="004B17F8">
              <w:t>Inverter</w:t>
            </w:r>
            <w:proofErr w:type="spellEnd"/>
            <w:r w:rsidRPr="004B17F8">
              <w:t xml:space="preserve"> </w:t>
            </w:r>
            <w:proofErr w:type="spellStart"/>
            <w:r w:rsidRPr="004B17F8">
              <w:t>Minisplit</w:t>
            </w:r>
            <w:proofErr w:type="spellEnd"/>
            <w:r w:rsidRPr="004B17F8">
              <w:t xml:space="preserve"> 220V Blanco</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16808.40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Aire Acondicionado 24,000 </w:t>
            </w:r>
            <w:proofErr w:type="spellStart"/>
            <w:r w:rsidRPr="004B17F8">
              <w:t>BTUs</w:t>
            </w:r>
            <w:proofErr w:type="spellEnd"/>
            <w:r w:rsidRPr="004B17F8">
              <w:t xml:space="preserve"> </w:t>
            </w:r>
            <w:proofErr w:type="spellStart"/>
            <w:r w:rsidRPr="004B17F8">
              <w:t>Mirage</w:t>
            </w:r>
            <w:proofErr w:type="spellEnd"/>
            <w:r w:rsidRPr="004B17F8">
              <w:t xml:space="preserve"> Alta eficiencia (</w:t>
            </w:r>
            <w:proofErr w:type="spellStart"/>
            <w:r w:rsidRPr="004B17F8">
              <w:t>exCAEY</w:t>
            </w:r>
            <w:proofErr w:type="spellEnd"/>
            <w:r w:rsidRPr="004B17F8">
              <w: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7234.99</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Enfriadora Chiller 5200w (Tekax)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11413.65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lastRenderedPageBreak/>
              <w:t xml:space="preserve"> 5641000005-1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Minisplit</w:t>
            </w:r>
            <w:proofErr w:type="spellEnd"/>
            <w:r w:rsidRPr="004B17F8">
              <w:t xml:space="preserve"> </w:t>
            </w:r>
            <w:proofErr w:type="spellStart"/>
            <w:r w:rsidRPr="004B17F8">
              <w:t>Inverter</w:t>
            </w:r>
            <w:proofErr w:type="spellEnd"/>
            <w:r w:rsidRPr="004B17F8">
              <w:t xml:space="preserve"> 36000 </w:t>
            </w:r>
            <w:proofErr w:type="spellStart"/>
            <w:r w:rsidRPr="004B17F8">
              <w:t>BTUs</w:t>
            </w:r>
            <w:proofErr w:type="spellEnd"/>
            <w:r w:rsidRPr="004B17F8">
              <w:t xml:space="preserve"> 220V-60Hz Benelux (Tekax)</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14398.46</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5641000006-1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Minisplit</w:t>
            </w:r>
            <w:proofErr w:type="spellEnd"/>
            <w:r w:rsidRPr="004B17F8">
              <w:t xml:space="preserve"> Piso Techo York </w:t>
            </w:r>
            <w:proofErr w:type="spellStart"/>
            <w:r w:rsidRPr="004B17F8">
              <w:t>Inverter</w:t>
            </w:r>
            <w:proofErr w:type="spellEnd"/>
            <w:r w:rsidRPr="004B17F8">
              <w:t xml:space="preserve"> YFJE24BZJ6AMORX 2 TR</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17955.00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5641000007-1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Aire Acondicionado Piso Techo </w:t>
            </w:r>
            <w:proofErr w:type="spellStart"/>
            <w:r w:rsidRPr="004B17F8">
              <w:t>ZMartech</w:t>
            </w:r>
            <w:proofErr w:type="spellEnd"/>
            <w:r w:rsidRPr="004B17F8">
              <w:t xml:space="preserve"> 36,000 BTUS 220V </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2430.00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5641000008-1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Minisplit</w:t>
            </w:r>
            <w:proofErr w:type="spellEnd"/>
            <w:r w:rsidRPr="004B17F8">
              <w:t xml:space="preserve"> CIAC FX 24 000BTS R410 220V 2TR H C120346/E130049</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8218.41</w:t>
            </w:r>
          </w:p>
        </w:tc>
      </w:tr>
      <w:tr w:rsidR="008268CE" w:rsidRPr="00DA252A" w:rsidTr="00804D52">
        <w:trPr>
          <w:trHeight w:val="324"/>
          <w:jc w:val="center"/>
        </w:trPr>
        <w:tc>
          <w:tcPr>
            <w:tcW w:w="2405" w:type="dxa"/>
            <w:noWrap/>
          </w:tcPr>
          <w:p w:rsidR="008268CE" w:rsidRPr="00B21652" w:rsidRDefault="008268CE" w:rsidP="008268CE">
            <w:pPr>
              <w:pStyle w:val="Texto"/>
              <w:spacing w:after="80" w:line="240" w:lineRule="auto"/>
              <w:rPr>
                <w:rFonts w:ascii="Lato" w:hAnsi="Lato"/>
                <w:bCs/>
                <w:sz w:val="20"/>
              </w:rPr>
            </w:pPr>
            <w:r w:rsidRPr="004B17F8">
              <w:t xml:space="preserve"> 5641000009-1 </w:t>
            </w:r>
          </w:p>
        </w:tc>
        <w:tc>
          <w:tcPr>
            <w:tcW w:w="8813" w:type="dxa"/>
          </w:tcPr>
          <w:p w:rsidR="008268CE" w:rsidRPr="00B21652" w:rsidRDefault="008268CE" w:rsidP="008268CE">
            <w:pPr>
              <w:pStyle w:val="Texto"/>
              <w:spacing w:after="80" w:line="240" w:lineRule="auto"/>
              <w:rPr>
                <w:rFonts w:ascii="Lato" w:hAnsi="Lato"/>
                <w:bCs/>
                <w:sz w:val="20"/>
              </w:rPr>
            </w:pPr>
            <w:r w:rsidRPr="004B17F8">
              <w:t xml:space="preserve">  Equipo de 18000 BTU </w:t>
            </w:r>
            <w:proofErr w:type="spellStart"/>
            <w:r w:rsidRPr="004B17F8">
              <w:t>Mirege</w:t>
            </w:r>
            <w:proofErr w:type="spellEnd"/>
            <w:r w:rsidRPr="004B17F8">
              <w:t xml:space="preserve"> </w:t>
            </w:r>
            <w:proofErr w:type="spellStart"/>
            <w:r w:rsidRPr="004B17F8">
              <w:t>Nex</w:t>
            </w:r>
            <w:proofErr w:type="spellEnd"/>
            <w:r w:rsidRPr="004B17F8">
              <w:t xml:space="preserve"> con Serie Evaporador EVA268NEX Seria Condensador CON2FNEX</w:t>
            </w:r>
          </w:p>
        </w:tc>
        <w:tc>
          <w:tcPr>
            <w:tcW w:w="2026" w:type="dxa"/>
            <w:noWrap/>
          </w:tcPr>
          <w:p w:rsidR="008268CE" w:rsidRPr="00CC3D4D" w:rsidRDefault="008268CE" w:rsidP="008268CE">
            <w:pPr>
              <w:pStyle w:val="Texto"/>
              <w:spacing w:after="80" w:line="240" w:lineRule="auto"/>
              <w:jc w:val="right"/>
            </w:pPr>
            <w:r w:rsidRPr="004B17F8">
              <w:t>10805.83</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5651000001-1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Telefono</w:t>
            </w:r>
            <w:proofErr w:type="spellEnd"/>
            <w:r w:rsidRPr="004B17F8">
              <w:t xml:space="preserve"> Celular Xiaomi LTE </w:t>
            </w:r>
            <w:proofErr w:type="spellStart"/>
            <w:r w:rsidRPr="004B17F8">
              <w:t>Redmi</w:t>
            </w:r>
            <w:proofErr w:type="spellEnd"/>
            <w:r w:rsidRPr="004B17F8">
              <w:t xml:space="preserve"> note 7 Azul M1901F7H</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1.00</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5661000001-1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Transformador </w:t>
            </w:r>
            <w:proofErr w:type="spellStart"/>
            <w:r w:rsidRPr="004B17F8">
              <w:t>Trifasico</w:t>
            </w:r>
            <w:proofErr w:type="spellEnd"/>
            <w:r w:rsidRPr="004B17F8">
              <w:t xml:space="preserve"> tipo </w:t>
            </w:r>
            <w:proofErr w:type="spellStart"/>
            <w:r w:rsidRPr="004B17F8">
              <w:t>Subestacion</w:t>
            </w:r>
            <w:proofErr w:type="spellEnd"/>
            <w:r w:rsidRPr="004B17F8">
              <w:t xml:space="preserve"> 225kva</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5864.75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5671000003-1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Estacion</w:t>
            </w:r>
            <w:proofErr w:type="spellEnd"/>
            <w:r w:rsidRPr="004B17F8">
              <w:t xml:space="preserve"> de prototipado robusto (TD)</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27791.68</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5671000004-1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Pistola de Calor de 180W Truper FAB LAB IYEM</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335.85</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5671000005-1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w:t>
            </w:r>
            <w:proofErr w:type="spellStart"/>
            <w:r w:rsidRPr="004B17F8">
              <w:t>Dremel</w:t>
            </w:r>
            <w:proofErr w:type="spellEnd"/>
            <w:r w:rsidRPr="004B17F8">
              <w:t xml:space="preserve"> 4300 con accesorios FAB LAB IYEM</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917.10</w:t>
            </w:r>
          </w:p>
        </w:tc>
      </w:tr>
      <w:tr w:rsidR="008268CE" w:rsidRPr="00DA252A" w:rsidTr="00804D52">
        <w:trPr>
          <w:trHeight w:val="835"/>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5691000001-1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Caja de Luz fabricado en respaldo de lámina galvanizada con tubular galvanizado de 1 " con carátula de panel de aluminio calado con acrílico blanco iluminada a base de Leds en medida 0.90 x 0.70 MT</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9787.52</w:t>
            </w:r>
          </w:p>
        </w:tc>
      </w:tr>
      <w:tr w:rsidR="008268CE" w:rsidRPr="00DA252A" w:rsidTr="00804D52">
        <w:trPr>
          <w:trHeight w:val="721"/>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5691000002-1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Caja de Luz fabricado en respaldo de lámina galvanizada con tubular galvanizado de 1 " con carátula de panel de aluminio calado con acrílico blanco iluminada a base de Led en medida  de 1.65 x 1.05 </w:t>
            </w:r>
            <w:proofErr w:type="spellStart"/>
            <w:r w:rsidRPr="004B17F8">
              <w:t>mt</w:t>
            </w:r>
            <w:proofErr w:type="spellEnd"/>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14720.42</w:t>
            </w:r>
          </w:p>
        </w:tc>
      </w:tr>
      <w:tr w:rsidR="008268CE" w:rsidRPr="00DA252A" w:rsidTr="00804D52">
        <w:trPr>
          <w:trHeight w:val="324"/>
          <w:jc w:val="center"/>
        </w:trPr>
        <w:tc>
          <w:tcPr>
            <w:tcW w:w="2405" w:type="dxa"/>
            <w:noWrap/>
            <w:hideMark/>
          </w:tcPr>
          <w:p w:rsidR="008268CE" w:rsidRPr="00B21652" w:rsidRDefault="008268CE" w:rsidP="008268CE">
            <w:pPr>
              <w:pStyle w:val="Texto"/>
              <w:spacing w:after="80" w:line="240" w:lineRule="auto"/>
              <w:rPr>
                <w:rFonts w:ascii="Lato" w:hAnsi="Lato"/>
                <w:bCs/>
                <w:sz w:val="20"/>
              </w:rPr>
            </w:pPr>
            <w:r w:rsidRPr="004B17F8">
              <w:t xml:space="preserve"> 5691000003-1 </w:t>
            </w:r>
          </w:p>
        </w:tc>
        <w:tc>
          <w:tcPr>
            <w:tcW w:w="8813" w:type="dxa"/>
            <w:hideMark/>
          </w:tcPr>
          <w:p w:rsidR="008268CE" w:rsidRPr="00B21652" w:rsidRDefault="008268CE" w:rsidP="008268CE">
            <w:pPr>
              <w:pStyle w:val="Texto"/>
              <w:spacing w:after="80" w:line="240" w:lineRule="auto"/>
              <w:rPr>
                <w:rFonts w:ascii="Lato" w:hAnsi="Lato"/>
                <w:bCs/>
                <w:sz w:val="20"/>
              </w:rPr>
            </w:pPr>
            <w:r w:rsidRPr="004B17F8">
              <w:t xml:space="preserve">  Equipo generador de ozono modelo k-2000</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rsidRPr="004B17F8">
              <w:t>4506.60</w:t>
            </w:r>
          </w:p>
        </w:tc>
      </w:tr>
      <w:tr w:rsidR="008268CE" w:rsidRPr="00DA252A" w:rsidTr="00804D52">
        <w:trPr>
          <w:trHeight w:val="288"/>
          <w:jc w:val="center"/>
        </w:trPr>
        <w:tc>
          <w:tcPr>
            <w:tcW w:w="2405" w:type="dxa"/>
            <w:noWrap/>
            <w:hideMark/>
          </w:tcPr>
          <w:p w:rsidR="008268CE" w:rsidRPr="00B21652" w:rsidRDefault="008268CE" w:rsidP="008268CE">
            <w:pPr>
              <w:pStyle w:val="Texto"/>
              <w:spacing w:after="80" w:line="240" w:lineRule="auto"/>
              <w:rPr>
                <w:rFonts w:ascii="Lato" w:hAnsi="Lato"/>
                <w:bCs/>
                <w:sz w:val="20"/>
              </w:rPr>
            </w:pPr>
          </w:p>
        </w:tc>
        <w:tc>
          <w:tcPr>
            <w:tcW w:w="8813" w:type="dxa"/>
            <w:noWrap/>
            <w:hideMark/>
          </w:tcPr>
          <w:p w:rsidR="008268CE" w:rsidRPr="00B21652" w:rsidRDefault="008268CE" w:rsidP="008268CE">
            <w:pPr>
              <w:pStyle w:val="Texto"/>
              <w:spacing w:after="80" w:line="240" w:lineRule="auto"/>
              <w:rPr>
                <w:rFonts w:ascii="Lato" w:hAnsi="Lato"/>
                <w:bCs/>
                <w:sz w:val="20"/>
              </w:rPr>
            </w:pPr>
            <w:r w:rsidRPr="004B17F8">
              <w:t>SUMAS</w:t>
            </w:r>
          </w:p>
        </w:tc>
        <w:tc>
          <w:tcPr>
            <w:tcW w:w="2026" w:type="dxa"/>
            <w:noWrap/>
            <w:hideMark/>
          </w:tcPr>
          <w:p w:rsidR="008268CE" w:rsidRPr="00B21652" w:rsidRDefault="008268CE" w:rsidP="008268CE">
            <w:pPr>
              <w:pStyle w:val="Texto"/>
              <w:spacing w:after="80" w:line="240" w:lineRule="auto"/>
              <w:jc w:val="right"/>
              <w:rPr>
                <w:rFonts w:ascii="Lato" w:hAnsi="Lato"/>
                <w:bCs/>
                <w:sz w:val="20"/>
              </w:rPr>
            </w:pPr>
            <w:r>
              <w:t>$</w:t>
            </w:r>
            <w:r w:rsidRPr="004B17F8">
              <w:t>2</w:t>
            </w:r>
            <w:r>
              <w:t>,</w:t>
            </w:r>
            <w:r w:rsidRPr="004B17F8">
              <w:t>317</w:t>
            </w:r>
            <w:r>
              <w:t>,</w:t>
            </w:r>
            <w:r w:rsidRPr="004B17F8">
              <w:t>816.62</w:t>
            </w:r>
          </w:p>
        </w:tc>
      </w:tr>
    </w:tbl>
    <w:p w:rsidR="002D33CF" w:rsidRDefault="002D33CF" w:rsidP="00804D52">
      <w:pPr>
        <w:pStyle w:val="Texto"/>
        <w:spacing w:after="80" w:line="240" w:lineRule="auto"/>
        <w:ind w:firstLine="0"/>
        <w:rPr>
          <w:rFonts w:ascii="Lato" w:hAnsi="Lato"/>
          <w:bCs/>
          <w:sz w:val="20"/>
          <w:lang w:val="es-MX"/>
        </w:rPr>
      </w:pPr>
    </w:p>
    <w:p w:rsidR="0043667D" w:rsidRPr="00095D27" w:rsidRDefault="0043667D" w:rsidP="0043667D">
      <w:pPr>
        <w:pStyle w:val="Texto"/>
        <w:spacing w:after="80" w:line="240" w:lineRule="auto"/>
        <w:rPr>
          <w:rFonts w:ascii="Lato" w:hAnsi="Lato"/>
          <w:bCs/>
          <w:sz w:val="20"/>
          <w:lang w:val="es-MX"/>
        </w:rPr>
      </w:pPr>
      <w:r w:rsidRPr="00095D27">
        <w:rPr>
          <w:rFonts w:ascii="Lato" w:hAnsi="Lato"/>
          <w:bCs/>
          <w:sz w:val="20"/>
          <w:lang w:val="es-MX"/>
        </w:rPr>
        <w:t xml:space="preserve">El instituto Yucateco de </w:t>
      </w:r>
      <w:r w:rsidR="00067E45" w:rsidRPr="00095D27">
        <w:rPr>
          <w:rFonts w:ascii="Lato" w:hAnsi="Lato"/>
          <w:bCs/>
          <w:sz w:val="20"/>
          <w:lang w:val="es-MX"/>
        </w:rPr>
        <w:t>Emprendedores</w:t>
      </w:r>
      <w:r w:rsidRPr="00095D27">
        <w:rPr>
          <w:rFonts w:ascii="Lato" w:hAnsi="Lato"/>
          <w:bCs/>
          <w:sz w:val="20"/>
          <w:lang w:val="es-MX"/>
        </w:rPr>
        <w:t xml:space="preserve"> actualmente cuenta con la siguiente lista de vehículos bajo su resguardo y/o propios</w:t>
      </w:r>
    </w:p>
    <w:p w:rsidR="006861E8" w:rsidRDefault="006861E8" w:rsidP="0043667D">
      <w:pPr>
        <w:pStyle w:val="Texto"/>
        <w:spacing w:after="80" w:line="240" w:lineRule="auto"/>
        <w:rPr>
          <w:rFonts w:ascii="Lato" w:hAnsi="Lato"/>
          <w:bCs/>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1480"/>
        <w:gridCol w:w="1480"/>
        <w:gridCol w:w="1480"/>
        <w:gridCol w:w="1541"/>
        <w:gridCol w:w="1480"/>
        <w:gridCol w:w="1791"/>
      </w:tblGrid>
      <w:tr w:rsidR="00501DF4" w:rsidRPr="00501DF4" w:rsidTr="00804D52">
        <w:trPr>
          <w:trHeight w:val="833"/>
          <w:jc w:val="center"/>
        </w:trPr>
        <w:tc>
          <w:tcPr>
            <w:tcW w:w="3900" w:type="dxa"/>
            <w:hideMark/>
          </w:tcPr>
          <w:p w:rsidR="00501DF4" w:rsidRPr="00B21652" w:rsidRDefault="00501DF4" w:rsidP="00B21652">
            <w:pPr>
              <w:pStyle w:val="Texto"/>
              <w:spacing w:after="80"/>
              <w:rPr>
                <w:rFonts w:ascii="Lato" w:hAnsi="Lato"/>
                <w:b/>
                <w:bCs/>
                <w:sz w:val="20"/>
              </w:rPr>
            </w:pPr>
            <w:r w:rsidRPr="00B21652">
              <w:rPr>
                <w:rFonts w:ascii="Lato" w:hAnsi="Lato"/>
                <w:b/>
                <w:bCs/>
                <w:sz w:val="20"/>
              </w:rPr>
              <w:t>Nombre de la Entidad</w:t>
            </w:r>
          </w:p>
        </w:tc>
        <w:tc>
          <w:tcPr>
            <w:tcW w:w="1480" w:type="dxa"/>
            <w:hideMark/>
          </w:tcPr>
          <w:p w:rsidR="00501DF4" w:rsidRPr="00B21652" w:rsidRDefault="00501DF4" w:rsidP="00B21652">
            <w:pPr>
              <w:pStyle w:val="Texto"/>
              <w:spacing w:after="80" w:line="240" w:lineRule="auto"/>
              <w:rPr>
                <w:rFonts w:ascii="Lato" w:hAnsi="Lato"/>
                <w:b/>
                <w:bCs/>
                <w:sz w:val="20"/>
              </w:rPr>
            </w:pPr>
            <w:r w:rsidRPr="00B21652">
              <w:rPr>
                <w:rFonts w:ascii="Lato" w:hAnsi="Lato"/>
                <w:b/>
                <w:bCs/>
                <w:sz w:val="20"/>
              </w:rPr>
              <w:t>Siglas de la Entidad</w:t>
            </w:r>
          </w:p>
        </w:tc>
        <w:tc>
          <w:tcPr>
            <w:tcW w:w="1480" w:type="dxa"/>
            <w:hideMark/>
          </w:tcPr>
          <w:p w:rsidR="00501DF4" w:rsidRPr="00B21652" w:rsidRDefault="00501DF4" w:rsidP="00B21652">
            <w:pPr>
              <w:pStyle w:val="Texto"/>
              <w:spacing w:after="80" w:line="240" w:lineRule="auto"/>
              <w:rPr>
                <w:rFonts w:ascii="Lato" w:hAnsi="Lato"/>
                <w:b/>
                <w:bCs/>
                <w:sz w:val="20"/>
              </w:rPr>
            </w:pPr>
            <w:r w:rsidRPr="00B21652">
              <w:rPr>
                <w:rFonts w:ascii="Lato" w:hAnsi="Lato"/>
                <w:b/>
                <w:bCs/>
                <w:sz w:val="20"/>
              </w:rPr>
              <w:t>Número de vehículos</w:t>
            </w:r>
          </w:p>
        </w:tc>
        <w:tc>
          <w:tcPr>
            <w:tcW w:w="1480" w:type="dxa"/>
            <w:hideMark/>
          </w:tcPr>
          <w:p w:rsidR="00501DF4" w:rsidRPr="00B21652" w:rsidRDefault="00501DF4" w:rsidP="00B21652">
            <w:pPr>
              <w:pStyle w:val="Texto"/>
              <w:spacing w:after="80" w:line="240" w:lineRule="auto"/>
              <w:rPr>
                <w:rFonts w:ascii="Lato" w:hAnsi="Lato"/>
                <w:b/>
                <w:bCs/>
                <w:sz w:val="20"/>
              </w:rPr>
            </w:pPr>
            <w:r w:rsidRPr="00B21652">
              <w:rPr>
                <w:rFonts w:ascii="Lato" w:hAnsi="Lato"/>
                <w:b/>
                <w:bCs/>
                <w:sz w:val="20"/>
              </w:rPr>
              <w:t>Tipo de vehículo</w:t>
            </w:r>
          </w:p>
        </w:tc>
        <w:tc>
          <w:tcPr>
            <w:tcW w:w="1541" w:type="dxa"/>
            <w:hideMark/>
          </w:tcPr>
          <w:p w:rsidR="00501DF4" w:rsidRPr="00B21652" w:rsidRDefault="00501DF4" w:rsidP="00B21652">
            <w:pPr>
              <w:pStyle w:val="Texto"/>
              <w:spacing w:after="80" w:line="240" w:lineRule="auto"/>
              <w:rPr>
                <w:rFonts w:ascii="Lato" w:hAnsi="Lato"/>
                <w:b/>
                <w:bCs/>
                <w:sz w:val="20"/>
              </w:rPr>
            </w:pPr>
            <w:r w:rsidRPr="00B21652">
              <w:rPr>
                <w:rFonts w:ascii="Lato" w:hAnsi="Lato"/>
                <w:b/>
                <w:bCs/>
                <w:sz w:val="20"/>
              </w:rPr>
              <w:t>Tipo de resguardo</w:t>
            </w:r>
          </w:p>
        </w:tc>
        <w:tc>
          <w:tcPr>
            <w:tcW w:w="1480" w:type="dxa"/>
            <w:hideMark/>
          </w:tcPr>
          <w:p w:rsidR="00501DF4" w:rsidRPr="00B21652" w:rsidRDefault="00501DF4" w:rsidP="00B21652">
            <w:pPr>
              <w:pStyle w:val="Texto"/>
              <w:spacing w:after="80" w:line="240" w:lineRule="auto"/>
              <w:rPr>
                <w:rFonts w:ascii="Lato" w:hAnsi="Lato"/>
                <w:b/>
                <w:bCs/>
                <w:sz w:val="20"/>
              </w:rPr>
            </w:pPr>
            <w:r w:rsidRPr="00B21652">
              <w:rPr>
                <w:rFonts w:ascii="Lato" w:hAnsi="Lato"/>
                <w:b/>
                <w:bCs/>
                <w:sz w:val="20"/>
              </w:rPr>
              <w:t>Estado del vehículo</w:t>
            </w:r>
          </w:p>
        </w:tc>
        <w:tc>
          <w:tcPr>
            <w:tcW w:w="1791" w:type="dxa"/>
            <w:hideMark/>
          </w:tcPr>
          <w:p w:rsidR="00501DF4" w:rsidRPr="00B21652" w:rsidRDefault="00501DF4" w:rsidP="00B21652">
            <w:pPr>
              <w:pStyle w:val="Texto"/>
              <w:spacing w:after="80" w:line="240" w:lineRule="auto"/>
              <w:rPr>
                <w:rFonts w:ascii="Lato" w:hAnsi="Lato"/>
                <w:b/>
                <w:bCs/>
                <w:sz w:val="20"/>
              </w:rPr>
            </w:pPr>
            <w:r w:rsidRPr="00B21652">
              <w:rPr>
                <w:rFonts w:ascii="Lato" w:hAnsi="Lato"/>
                <w:b/>
                <w:bCs/>
                <w:sz w:val="20"/>
              </w:rPr>
              <w:t>Uso del vehículo</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lastRenderedPageBreak/>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 xml:space="preserve"> Automóvil </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 xml:space="preserve"> Arrendamiento </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reparación</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Operación</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 xml:space="preserve"> Automóvil </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 xml:space="preserve"> Arrendamiento </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Administrativo</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8</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Camioneta</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 xml:space="preserve"> Arrendamiento </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Operación</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Camioneta</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mal estado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Operación</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Camioneta</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mal estado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Administrativo</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Automóvil</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Administrativo</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Automóvil</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Administrativo</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Camioneta</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Administrativo</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Camioneta</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Operación</w:t>
            </w:r>
          </w:p>
        </w:tc>
      </w:tr>
      <w:tr w:rsidR="00CD0147" w:rsidRPr="00501DF4" w:rsidTr="00804D52">
        <w:trPr>
          <w:trHeight w:val="290"/>
          <w:jc w:val="center"/>
        </w:trPr>
        <w:tc>
          <w:tcPr>
            <w:tcW w:w="390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Instituto Yucateco De Emprendedores</w:t>
            </w:r>
          </w:p>
        </w:tc>
        <w:tc>
          <w:tcPr>
            <w:tcW w:w="1480" w:type="dxa"/>
            <w:noWrap/>
            <w:hideMark/>
          </w:tcPr>
          <w:p w:rsidR="00CD0147" w:rsidRPr="00B21652" w:rsidRDefault="00CD0147" w:rsidP="00CD0147">
            <w:pPr>
              <w:pStyle w:val="Texto"/>
              <w:spacing w:after="80" w:line="240" w:lineRule="auto"/>
              <w:rPr>
                <w:rFonts w:ascii="Lato" w:hAnsi="Lato"/>
                <w:bCs/>
                <w:sz w:val="20"/>
              </w:rPr>
            </w:pPr>
            <w:r w:rsidRPr="00B21652">
              <w:rPr>
                <w:rFonts w:ascii="Lato" w:hAnsi="Lato"/>
                <w:bCs/>
                <w:sz w:val="20"/>
              </w:rPr>
              <w:t>IYEM</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1</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Camioneta</w:t>
            </w:r>
          </w:p>
        </w:tc>
        <w:tc>
          <w:tcPr>
            <w:tcW w:w="1541" w:type="dxa"/>
            <w:noWrap/>
            <w:hideMark/>
          </w:tcPr>
          <w:p w:rsidR="00CD0147" w:rsidRPr="00B21652" w:rsidRDefault="00CD0147" w:rsidP="00CD0147">
            <w:pPr>
              <w:pStyle w:val="Texto"/>
              <w:spacing w:after="80" w:line="240" w:lineRule="auto"/>
              <w:rPr>
                <w:rFonts w:ascii="Lato" w:hAnsi="Lato"/>
                <w:bCs/>
                <w:sz w:val="20"/>
              </w:rPr>
            </w:pPr>
            <w:r w:rsidRPr="003306C1">
              <w:t>Propio</w:t>
            </w:r>
          </w:p>
        </w:tc>
        <w:tc>
          <w:tcPr>
            <w:tcW w:w="1480" w:type="dxa"/>
            <w:noWrap/>
            <w:hideMark/>
          </w:tcPr>
          <w:p w:rsidR="00CD0147" w:rsidRPr="00B21652" w:rsidRDefault="00CD0147" w:rsidP="00CD0147">
            <w:pPr>
              <w:pStyle w:val="Texto"/>
              <w:spacing w:after="80" w:line="240" w:lineRule="auto"/>
              <w:rPr>
                <w:rFonts w:ascii="Lato" w:hAnsi="Lato"/>
                <w:bCs/>
                <w:sz w:val="20"/>
              </w:rPr>
            </w:pPr>
            <w:r w:rsidRPr="003306C1">
              <w:t>En uso</w:t>
            </w:r>
          </w:p>
        </w:tc>
        <w:tc>
          <w:tcPr>
            <w:tcW w:w="1791" w:type="dxa"/>
            <w:noWrap/>
            <w:hideMark/>
          </w:tcPr>
          <w:p w:rsidR="00CD0147" w:rsidRPr="00B21652" w:rsidRDefault="00CD0147" w:rsidP="00CD0147">
            <w:pPr>
              <w:pStyle w:val="Texto"/>
              <w:spacing w:after="80" w:line="240" w:lineRule="auto"/>
              <w:rPr>
                <w:rFonts w:ascii="Lato" w:hAnsi="Lato"/>
                <w:bCs/>
                <w:sz w:val="20"/>
              </w:rPr>
            </w:pPr>
            <w:r w:rsidRPr="003306C1">
              <w:t>Operación</w:t>
            </w:r>
          </w:p>
        </w:tc>
      </w:tr>
    </w:tbl>
    <w:p w:rsidR="00501DF4" w:rsidRDefault="00501DF4" w:rsidP="0043667D">
      <w:pPr>
        <w:pStyle w:val="Texto"/>
        <w:spacing w:after="80" w:line="240" w:lineRule="auto"/>
        <w:rPr>
          <w:rFonts w:ascii="Lato" w:hAnsi="Lato"/>
          <w:bCs/>
          <w:sz w:val="20"/>
          <w:lang w:val="es-MX"/>
        </w:rPr>
      </w:pPr>
    </w:p>
    <w:p w:rsidR="0043667D" w:rsidRPr="00095D27" w:rsidRDefault="0043667D" w:rsidP="0043667D">
      <w:pPr>
        <w:spacing w:after="0" w:line="240" w:lineRule="auto"/>
        <w:jc w:val="both"/>
        <w:rPr>
          <w:rFonts w:ascii="Lato" w:eastAsia="Times New Roman" w:hAnsi="Lato"/>
          <w:sz w:val="20"/>
          <w:szCs w:val="20"/>
          <w:lang w:eastAsia="es-MX"/>
        </w:rPr>
      </w:pPr>
      <w:r w:rsidRPr="00095D27">
        <w:rPr>
          <w:rFonts w:ascii="Lato" w:eastAsia="Times New Roman" w:hAnsi="Lato"/>
          <w:sz w:val="20"/>
          <w:szCs w:val="20"/>
          <w:lang w:eastAsia="es-MX"/>
        </w:rPr>
        <w:t>Se informa de manera agrupada por cuenta, los rubros de activos intangibles y diferidos, su monto y naturaleza, amortización del ejercicio, amortización acumulada, tasa y método aplicados.</w:t>
      </w:r>
      <w:r w:rsidR="00F1579E">
        <w:rPr>
          <w:rFonts w:ascii="Lato" w:eastAsia="Times New Roman" w:hAnsi="Lato"/>
          <w:sz w:val="20"/>
          <w:szCs w:val="20"/>
          <w:lang w:eastAsia="es-MX"/>
        </w:rPr>
        <w:t xml:space="preserve"> </w:t>
      </w:r>
    </w:p>
    <w:p w:rsidR="00501DF4" w:rsidRPr="00095D27" w:rsidRDefault="00501DF4" w:rsidP="00804D52">
      <w:pPr>
        <w:pStyle w:val="Texto"/>
        <w:spacing w:after="80" w:line="240" w:lineRule="auto"/>
        <w:ind w:firstLine="0"/>
        <w:rPr>
          <w:rFonts w:ascii="Lato" w:hAnsi="Lato"/>
          <w:bCs/>
          <w:sz w:val="20"/>
          <w:lang w:val="es-MX"/>
        </w:rPr>
      </w:pPr>
    </w:p>
    <w:p w:rsidR="00D44A1D" w:rsidRPr="00095D27" w:rsidRDefault="00D44A1D">
      <w:pPr>
        <w:pStyle w:val="Texto"/>
        <w:spacing w:after="80" w:line="240" w:lineRule="auto"/>
        <w:rPr>
          <w:rFonts w:ascii="Lato" w:hAnsi="Lato"/>
          <w:b/>
          <w:sz w:val="20"/>
          <w:lang w:val="es-MX"/>
        </w:rPr>
      </w:pPr>
      <w:r w:rsidRPr="00095D27">
        <w:rPr>
          <w:rFonts w:ascii="Lato" w:hAnsi="Lato"/>
          <w:b/>
          <w:sz w:val="20"/>
          <w:lang w:val="es-MX"/>
        </w:rPr>
        <w:t>Bienes Muebles, Inmuebles e Intangibles</w:t>
      </w:r>
    </w:p>
    <w:p w:rsidR="0043667D" w:rsidRPr="00095D27" w:rsidRDefault="0043667D">
      <w:pPr>
        <w:pStyle w:val="Texto"/>
        <w:spacing w:after="80" w:line="240" w:lineRule="auto"/>
        <w:rPr>
          <w:rFonts w:ascii="Lato" w:hAnsi="Lato"/>
          <w:b/>
          <w:sz w:val="20"/>
          <w:lang w:val="es-MX"/>
        </w:rPr>
      </w:pPr>
    </w:p>
    <w:tbl>
      <w:tblPr>
        <w:tblW w:w="10894" w:type="dxa"/>
        <w:jc w:val="center"/>
        <w:tblCellMar>
          <w:left w:w="70" w:type="dxa"/>
          <w:right w:w="70" w:type="dxa"/>
        </w:tblCellMar>
        <w:tblLook w:val="04A0" w:firstRow="1" w:lastRow="0" w:firstColumn="1" w:lastColumn="0" w:noHBand="0" w:noVBand="1"/>
      </w:tblPr>
      <w:tblGrid>
        <w:gridCol w:w="189"/>
        <w:gridCol w:w="6469"/>
        <w:gridCol w:w="1984"/>
        <w:gridCol w:w="2252"/>
      </w:tblGrid>
      <w:tr w:rsidR="0043667D"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5</w:t>
            </w:r>
          </w:p>
        </w:tc>
        <w:tc>
          <w:tcPr>
            <w:tcW w:w="2252"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D0147">
              <w:rPr>
                <w:rFonts w:ascii="Lato" w:eastAsia="Times New Roman" w:hAnsi="Lato"/>
                <w:b/>
                <w:bCs/>
                <w:color w:val="000000"/>
                <w:sz w:val="20"/>
                <w:szCs w:val="20"/>
                <w:lang w:eastAsia="es-MX"/>
              </w:rPr>
              <w:t>6</w:t>
            </w:r>
          </w:p>
        </w:tc>
      </w:tr>
      <w:tr w:rsidR="00B11CCB"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B11CCB" w:rsidRPr="00095D27" w:rsidRDefault="00B11CCB" w:rsidP="00B11CC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SOFTWARE</w:t>
            </w:r>
          </w:p>
        </w:tc>
        <w:tc>
          <w:tcPr>
            <w:tcW w:w="1984" w:type="dxa"/>
            <w:tcBorders>
              <w:top w:val="single" w:sz="4" w:space="0" w:color="auto"/>
              <w:left w:val="nil"/>
              <w:bottom w:val="single" w:sz="4" w:space="0" w:color="auto"/>
              <w:right w:val="single" w:sz="4" w:space="0" w:color="auto"/>
            </w:tcBorders>
            <w:noWrap/>
            <w:vAlign w:val="bottom"/>
            <w:hideMark/>
          </w:tcPr>
          <w:p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252" w:type="dxa"/>
            <w:tcBorders>
              <w:top w:val="single" w:sz="4" w:space="0" w:color="auto"/>
              <w:left w:val="nil"/>
              <w:bottom w:val="single" w:sz="4" w:space="0" w:color="auto"/>
              <w:right w:val="single" w:sz="4" w:space="0" w:color="auto"/>
            </w:tcBorders>
            <w:noWrap/>
            <w:vAlign w:val="bottom"/>
            <w:hideMark/>
          </w:tcPr>
          <w:p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B11CCB"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B11CCB" w:rsidRPr="00095D27" w:rsidRDefault="00B11CCB" w:rsidP="00B11CC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LICENCIAS</w:t>
            </w:r>
          </w:p>
        </w:tc>
        <w:tc>
          <w:tcPr>
            <w:tcW w:w="1984" w:type="dxa"/>
            <w:tcBorders>
              <w:top w:val="single" w:sz="4" w:space="0" w:color="auto"/>
              <w:left w:val="nil"/>
              <w:bottom w:val="single" w:sz="4" w:space="0" w:color="auto"/>
              <w:right w:val="single" w:sz="4" w:space="0" w:color="auto"/>
            </w:tcBorders>
            <w:noWrap/>
            <w:vAlign w:val="bottom"/>
            <w:hideMark/>
          </w:tcPr>
          <w:p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252" w:type="dxa"/>
            <w:tcBorders>
              <w:top w:val="single" w:sz="4" w:space="0" w:color="auto"/>
              <w:left w:val="nil"/>
              <w:bottom w:val="single" w:sz="4" w:space="0" w:color="auto"/>
              <w:right w:val="single" w:sz="4" w:space="0" w:color="auto"/>
            </w:tcBorders>
            <w:noWrap/>
            <w:vAlign w:val="bottom"/>
            <w:hideMark/>
          </w:tcPr>
          <w:p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B11CCB" w:rsidRPr="00095D27" w:rsidTr="00804D52">
        <w:trPr>
          <w:trHeight w:val="240"/>
          <w:jc w:val="center"/>
        </w:trPr>
        <w:tc>
          <w:tcPr>
            <w:tcW w:w="189" w:type="dxa"/>
            <w:tcBorders>
              <w:top w:val="nil"/>
              <w:left w:val="single" w:sz="4" w:space="0" w:color="auto"/>
              <w:bottom w:val="single" w:sz="4" w:space="0" w:color="auto"/>
              <w:right w:val="nil"/>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w:t>
            </w:r>
          </w:p>
        </w:tc>
        <w:tc>
          <w:tcPr>
            <w:tcW w:w="6469" w:type="dxa"/>
            <w:tcBorders>
              <w:top w:val="single" w:sz="4" w:space="0" w:color="auto"/>
              <w:left w:val="nil"/>
              <w:bottom w:val="single" w:sz="4" w:space="0" w:color="auto"/>
              <w:right w:val="single" w:sz="4" w:space="0" w:color="000000"/>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ACTIVOS INTANGIBLES</w:t>
            </w:r>
          </w:p>
        </w:tc>
        <w:tc>
          <w:tcPr>
            <w:tcW w:w="1984" w:type="dxa"/>
            <w:tcBorders>
              <w:top w:val="single" w:sz="4" w:space="0" w:color="auto"/>
              <w:left w:val="nil"/>
              <w:bottom w:val="single" w:sz="4" w:space="0" w:color="auto"/>
              <w:right w:val="single" w:sz="4" w:space="0" w:color="000000"/>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$ 0</w:t>
            </w:r>
          </w:p>
        </w:tc>
        <w:tc>
          <w:tcPr>
            <w:tcW w:w="2252" w:type="dxa"/>
            <w:tcBorders>
              <w:top w:val="single" w:sz="4" w:space="0" w:color="auto"/>
              <w:left w:val="nil"/>
              <w:bottom w:val="single" w:sz="4" w:space="0" w:color="auto"/>
              <w:right w:val="single" w:sz="4" w:space="0" w:color="000000"/>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$ 0</w:t>
            </w:r>
          </w:p>
        </w:tc>
      </w:tr>
    </w:tbl>
    <w:p w:rsidR="0043667D" w:rsidRPr="00095D27" w:rsidRDefault="0043667D">
      <w:pPr>
        <w:pStyle w:val="Texto"/>
        <w:spacing w:after="80" w:line="240" w:lineRule="auto"/>
        <w:rPr>
          <w:rFonts w:ascii="Lato" w:hAnsi="Lato"/>
          <w:b/>
          <w:sz w:val="20"/>
          <w:lang w:val="es-MX"/>
        </w:rPr>
      </w:pPr>
    </w:p>
    <w:p w:rsidR="0043667D" w:rsidRPr="00095D27" w:rsidRDefault="0043667D" w:rsidP="0043667D">
      <w:pPr>
        <w:spacing w:after="0" w:line="240" w:lineRule="auto"/>
        <w:jc w:val="both"/>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Activo Diferido</w:t>
      </w:r>
    </w:p>
    <w:p w:rsidR="0043667D" w:rsidRPr="00095D27" w:rsidRDefault="0043667D">
      <w:pPr>
        <w:pStyle w:val="Texto"/>
        <w:spacing w:after="80" w:line="240" w:lineRule="auto"/>
        <w:rPr>
          <w:rFonts w:ascii="Lato" w:hAnsi="Lato"/>
          <w:b/>
          <w:sz w:val="20"/>
          <w:lang w:val="es-MX"/>
        </w:rPr>
      </w:pPr>
    </w:p>
    <w:tbl>
      <w:tblPr>
        <w:tblW w:w="10875" w:type="dxa"/>
        <w:jc w:val="center"/>
        <w:tblCellMar>
          <w:left w:w="70" w:type="dxa"/>
          <w:right w:w="70" w:type="dxa"/>
        </w:tblCellMar>
        <w:tblLook w:val="04A0" w:firstRow="1" w:lastRow="0" w:firstColumn="1" w:lastColumn="0" w:noHBand="0" w:noVBand="1"/>
      </w:tblPr>
      <w:tblGrid>
        <w:gridCol w:w="189"/>
        <w:gridCol w:w="6469"/>
        <w:gridCol w:w="1984"/>
        <w:gridCol w:w="2233"/>
      </w:tblGrid>
      <w:tr w:rsidR="0043667D"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5</w:t>
            </w:r>
          </w:p>
        </w:tc>
        <w:tc>
          <w:tcPr>
            <w:tcW w:w="2233"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D0147">
              <w:rPr>
                <w:rFonts w:ascii="Lato" w:eastAsia="Times New Roman" w:hAnsi="Lato"/>
                <w:b/>
                <w:bCs/>
                <w:color w:val="000000"/>
                <w:sz w:val="20"/>
                <w:szCs w:val="20"/>
                <w:lang w:eastAsia="es-MX"/>
              </w:rPr>
              <w:t>6</w:t>
            </w:r>
          </w:p>
        </w:tc>
      </w:tr>
      <w:tr w:rsidR="0043667D"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43667D" w:rsidRPr="00095D27" w:rsidRDefault="0043667D" w:rsidP="0043667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ACTIVOS DIFERIDOS</w:t>
            </w:r>
          </w:p>
        </w:tc>
        <w:tc>
          <w:tcPr>
            <w:tcW w:w="1984"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233"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43667D" w:rsidRPr="00095D27" w:rsidTr="00804D52">
        <w:trPr>
          <w:trHeight w:val="240"/>
          <w:jc w:val="center"/>
        </w:trPr>
        <w:tc>
          <w:tcPr>
            <w:tcW w:w="189" w:type="dxa"/>
            <w:tcBorders>
              <w:top w:val="nil"/>
              <w:left w:val="single" w:sz="4" w:space="0" w:color="auto"/>
              <w:bottom w:val="single" w:sz="4" w:space="0" w:color="auto"/>
              <w:right w:val="nil"/>
            </w:tcBorders>
            <w:noWrap/>
            <w:vAlign w:val="bottom"/>
            <w:hideMark/>
          </w:tcPr>
          <w:p w:rsidR="0043667D" w:rsidRPr="00095D27" w:rsidRDefault="0043667D"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w:t>
            </w:r>
          </w:p>
        </w:tc>
        <w:tc>
          <w:tcPr>
            <w:tcW w:w="6469" w:type="dxa"/>
            <w:tcBorders>
              <w:top w:val="single" w:sz="4" w:space="0" w:color="auto"/>
              <w:left w:val="nil"/>
              <w:bottom w:val="single" w:sz="4" w:space="0" w:color="auto"/>
              <w:right w:val="single" w:sz="4" w:space="0" w:color="000000"/>
            </w:tcBorders>
            <w:noWrap/>
            <w:vAlign w:val="bottom"/>
            <w:hideMark/>
          </w:tcPr>
          <w:p w:rsidR="0043667D" w:rsidRPr="00095D27" w:rsidRDefault="0043667D"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ACTIVOS DIFERIDOS</w:t>
            </w:r>
          </w:p>
        </w:tc>
        <w:tc>
          <w:tcPr>
            <w:tcW w:w="1984" w:type="dxa"/>
            <w:tcBorders>
              <w:top w:val="single" w:sz="4" w:space="0" w:color="auto"/>
              <w:left w:val="nil"/>
              <w:bottom w:val="single" w:sz="4" w:space="0" w:color="auto"/>
              <w:right w:val="single" w:sz="4" w:space="0" w:color="000000"/>
            </w:tcBorders>
            <w:noWrap/>
            <w:vAlign w:val="bottom"/>
            <w:hideMark/>
          </w:tcPr>
          <w:p w:rsidR="0043667D" w:rsidRPr="00095D27" w:rsidRDefault="00067E45"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$ 0</w:t>
            </w:r>
          </w:p>
        </w:tc>
        <w:tc>
          <w:tcPr>
            <w:tcW w:w="2233" w:type="dxa"/>
            <w:tcBorders>
              <w:top w:val="single" w:sz="4" w:space="0" w:color="auto"/>
              <w:left w:val="nil"/>
              <w:bottom w:val="single" w:sz="4" w:space="0" w:color="auto"/>
              <w:right w:val="single" w:sz="4" w:space="0" w:color="000000"/>
            </w:tcBorders>
            <w:noWrap/>
            <w:vAlign w:val="bottom"/>
            <w:hideMark/>
          </w:tcPr>
          <w:p w:rsidR="0043667D" w:rsidRPr="00095D27" w:rsidRDefault="00067E45"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$ 0</w:t>
            </w:r>
          </w:p>
        </w:tc>
      </w:tr>
    </w:tbl>
    <w:p w:rsidR="0043667D" w:rsidRPr="00095D27" w:rsidRDefault="0043667D">
      <w:pPr>
        <w:pStyle w:val="Texto"/>
        <w:spacing w:after="80" w:line="240" w:lineRule="auto"/>
        <w:rPr>
          <w:rFonts w:ascii="Lato" w:hAnsi="Lato"/>
          <w:b/>
          <w:sz w:val="20"/>
          <w:lang w:val="es-MX"/>
        </w:rPr>
      </w:pPr>
    </w:p>
    <w:p w:rsidR="00804D52" w:rsidRDefault="00804D52">
      <w:pPr>
        <w:pStyle w:val="Texto"/>
        <w:spacing w:after="80" w:line="240" w:lineRule="auto"/>
        <w:rPr>
          <w:rFonts w:ascii="Lato" w:hAnsi="Lato"/>
          <w:b/>
          <w:sz w:val="20"/>
          <w:lang w:val="es-MX"/>
        </w:rPr>
      </w:pPr>
    </w:p>
    <w:p w:rsidR="0043667D" w:rsidRPr="00095D27" w:rsidRDefault="0043667D">
      <w:pPr>
        <w:pStyle w:val="Texto"/>
        <w:spacing w:after="80" w:line="240" w:lineRule="auto"/>
        <w:rPr>
          <w:rFonts w:ascii="Lato" w:hAnsi="Lato"/>
          <w:b/>
          <w:sz w:val="20"/>
          <w:lang w:val="es-MX"/>
        </w:rPr>
      </w:pPr>
      <w:r w:rsidRPr="00095D27">
        <w:rPr>
          <w:rFonts w:ascii="Lato" w:hAnsi="Lato"/>
          <w:b/>
          <w:sz w:val="20"/>
          <w:lang w:val="es-MX"/>
        </w:rPr>
        <w:t>Amortizaciones</w:t>
      </w:r>
    </w:p>
    <w:tbl>
      <w:tblPr>
        <w:tblW w:w="10923" w:type="dxa"/>
        <w:jc w:val="center"/>
        <w:tblCellMar>
          <w:left w:w="70" w:type="dxa"/>
          <w:right w:w="70" w:type="dxa"/>
        </w:tblCellMar>
        <w:tblLook w:val="04A0" w:firstRow="1" w:lastRow="0" w:firstColumn="1" w:lastColumn="0" w:noHBand="0" w:noVBand="1"/>
      </w:tblPr>
      <w:tblGrid>
        <w:gridCol w:w="189"/>
        <w:gridCol w:w="6469"/>
        <w:gridCol w:w="1984"/>
        <w:gridCol w:w="2281"/>
      </w:tblGrid>
      <w:tr w:rsidR="0043667D"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5</w:t>
            </w:r>
          </w:p>
        </w:tc>
        <w:tc>
          <w:tcPr>
            <w:tcW w:w="2281" w:type="dxa"/>
            <w:tcBorders>
              <w:top w:val="single" w:sz="4" w:space="0" w:color="auto"/>
              <w:left w:val="nil"/>
              <w:bottom w:val="single" w:sz="4" w:space="0" w:color="auto"/>
              <w:right w:val="single" w:sz="4" w:space="0" w:color="auto"/>
            </w:tcBorders>
            <w:noWrap/>
            <w:vAlign w:val="bottom"/>
            <w:hideMark/>
          </w:tcPr>
          <w:p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D0147">
              <w:rPr>
                <w:rFonts w:ascii="Lato" w:eastAsia="Times New Roman" w:hAnsi="Lato"/>
                <w:b/>
                <w:bCs/>
                <w:color w:val="000000"/>
                <w:sz w:val="20"/>
                <w:szCs w:val="20"/>
                <w:lang w:eastAsia="es-MX"/>
              </w:rPr>
              <w:t>6</w:t>
            </w:r>
          </w:p>
        </w:tc>
      </w:tr>
      <w:tr w:rsidR="00B11CCB" w:rsidRPr="00095D27" w:rsidTr="00804D52">
        <w:trPr>
          <w:trHeight w:val="240"/>
          <w:jc w:val="center"/>
        </w:trPr>
        <w:tc>
          <w:tcPr>
            <w:tcW w:w="6658" w:type="dxa"/>
            <w:gridSpan w:val="2"/>
            <w:tcBorders>
              <w:top w:val="single" w:sz="4" w:space="0" w:color="auto"/>
              <w:left w:val="single" w:sz="4" w:space="0" w:color="auto"/>
              <w:bottom w:val="single" w:sz="4" w:space="0" w:color="auto"/>
              <w:right w:val="single" w:sz="4" w:space="0" w:color="auto"/>
            </w:tcBorders>
            <w:noWrap/>
            <w:vAlign w:val="bottom"/>
            <w:hideMark/>
          </w:tcPr>
          <w:p w:rsidR="00B11CCB" w:rsidRPr="00095D27" w:rsidRDefault="00B11CCB" w:rsidP="00B11CC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AMORTIZACIÓN ACUMULADA DE ACTIVOS INTANGIBLES</w:t>
            </w:r>
          </w:p>
        </w:tc>
        <w:tc>
          <w:tcPr>
            <w:tcW w:w="1984" w:type="dxa"/>
            <w:tcBorders>
              <w:top w:val="single" w:sz="4" w:space="0" w:color="auto"/>
              <w:left w:val="nil"/>
              <w:bottom w:val="single" w:sz="4" w:space="0" w:color="auto"/>
              <w:right w:val="single" w:sz="4" w:space="0" w:color="auto"/>
            </w:tcBorders>
            <w:noWrap/>
            <w:vAlign w:val="bottom"/>
            <w:hideMark/>
          </w:tcPr>
          <w:p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c>
          <w:tcPr>
            <w:tcW w:w="2281" w:type="dxa"/>
            <w:tcBorders>
              <w:top w:val="single" w:sz="4" w:space="0" w:color="auto"/>
              <w:left w:val="nil"/>
              <w:bottom w:val="single" w:sz="4" w:space="0" w:color="auto"/>
              <w:right w:val="single" w:sz="4" w:space="0" w:color="auto"/>
            </w:tcBorders>
            <w:noWrap/>
            <w:vAlign w:val="bottom"/>
            <w:hideMark/>
          </w:tcPr>
          <w:p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B11CCB" w:rsidRPr="00095D27" w:rsidTr="00804D52">
        <w:trPr>
          <w:trHeight w:val="240"/>
          <w:jc w:val="center"/>
        </w:trPr>
        <w:tc>
          <w:tcPr>
            <w:tcW w:w="189" w:type="dxa"/>
            <w:tcBorders>
              <w:top w:val="nil"/>
              <w:left w:val="single" w:sz="4" w:space="0" w:color="auto"/>
              <w:bottom w:val="single" w:sz="4" w:space="0" w:color="auto"/>
              <w:right w:val="nil"/>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w:t>
            </w:r>
          </w:p>
        </w:tc>
        <w:tc>
          <w:tcPr>
            <w:tcW w:w="6469" w:type="dxa"/>
            <w:tcBorders>
              <w:top w:val="single" w:sz="4" w:space="0" w:color="auto"/>
              <w:left w:val="nil"/>
              <w:bottom w:val="single" w:sz="4" w:space="0" w:color="auto"/>
              <w:right w:val="single" w:sz="4" w:space="0" w:color="000000"/>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DEPRECIACIÓN, DETERIORO Y AMORTIZACIÓN ACUMULADA DE BIENES</w:t>
            </w:r>
          </w:p>
        </w:tc>
        <w:tc>
          <w:tcPr>
            <w:tcW w:w="1984" w:type="dxa"/>
            <w:tcBorders>
              <w:top w:val="single" w:sz="4" w:space="0" w:color="auto"/>
              <w:left w:val="nil"/>
              <w:bottom w:val="single" w:sz="4" w:space="0" w:color="auto"/>
              <w:right w:val="single" w:sz="4" w:space="0" w:color="000000"/>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$ 0</w:t>
            </w:r>
          </w:p>
        </w:tc>
        <w:tc>
          <w:tcPr>
            <w:tcW w:w="2281" w:type="dxa"/>
            <w:tcBorders>
              <w:top w:val="single" w:sz="4" w:space="0" w:color="auto"/>
              <w:left w:val="nil"/>
              <w:bottom w:val="single" w:sz="4" w:space="0" w:color="auto"/>
              <w:right w:val="single" w:sz="4" w:space="0" w:color="000000"/>
            </w:tcBorders>
            <w:noWrap/>
            <w:vAlign w:val="bottom"/>
            <w:hideMark/>
          </w:tcPr>
          <w:p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$ 0 </w:t>
            </w:r>
          </w:p>
        </w:tc>
      </w:tr>
    </w:tbl>
    <w:p w:rsidR="0043667D" w:rsidRPr="00095D27" w:rsidRDefault="0043667D">
      <w:pPr>
        <w:pStyle w:val="Texto"/>
        <w:spacing w:after="80" w:line="240" w:lineRule="auto"/>
        <w:rPr>
          <w:rFonts w:ascii="Lato" w:hAnsi="Lato"/>
          <w:b/>
          <w:sz w:val="20"/>
          <w:lang w:val="es-MX"/>
        </w:rPr>
      </w:pPr>
    </w:p>
    <w:p w:rsidR="0043667D" w:rsidRPr="00095D27" w:rsidRDefault="0043667D">
      <w:pPr>
        <w:pStyle w:val="Texto"/>
        <w:spacing w:after="80" w:line="240" w:lineRule="auto"/>
        <w:rPr>
          <w:rFonts w:ascii="Lato" w:hAnsi="Lato"/>
          <w:b/>
          <w:sz w:val="20"/>
          <w:lang w:val="es-MX"/>
        </w:rPr>
      </w:pPr>
    </w:p>
    <w:p w:rsidR="0043667D" w:rsidRPr="00095D27" w:rsidRDefault="0043667D">
      <w:pPr>
        <w:pStyle w:val="Texto"/>
        <w:spacing w:after="80" w:line="240" w:lineRule="auto"/>
        <w:rPr>
          <w:rFonts w:ascii="Lato" w:hAnsi="Lato"/>
          <w:b/>
          <w:sz w:val="20"/>
          <w:lang w:val="es-MX"/>
        </w:rPr>
      </w:pPr>
      <w:r w:rsidRPr="00095D27">
        <w:rPr>
          <w:rFonts w:ascii="Lato" w:hAnsi="Lato"/>
          <w:b/>
          <w:sz w:val="20"/>
          <w:lang w:val="es-MX"/>
        </w:rPr>
        <w:t>Estimaciones y Deterioros</w:t>
      </w:r>
    </w:p>
    <w:p w:rsidR="0043667D" w:rsidRPr="00095D27" w:rsidRDefault="000015B6">
      <w:pPr>
        <w:pStyle w:val="Texto"/>
        <w:spacing w:after="80" w:line="240" w:lineRule="auto"/>
        <w:rPr>
          <w:rFonts w:ascii="Lato" w:hAnsi="Lato"/>
          <w:bCs/>
          <w:sz w:val="20"/>
          <w:lang w:val="es-MX"/>
        </w:rPr>
      </w:pPr>
      <w:r w:rsidRPr="00095D27">
        <w:rPr>
          <w:rFonts w:ascii="Lato" w:hAnsi="Lato"/>
          <w:bCs/>
          <w:sz w:val="20"/>
          <w:lang w:val="es-MX"/>
        </w:rPr>
        <w:t xml:space="preserve">El Instituto Yucateco de Emprendedores (IYEM), no cuenta con Estimaciones y Deterioros al </w:t>
      </w:r>
      <w:r w:rsidR="00D27A0E">
        <w:rPr>
          <w:rFonts w:ascii="Lato" w:hAnsi="Lato"/>
          <w:bCs/>
          <w:sz w:val="20"/>
          <w:lang w:val="es-MX"/>
        </w:rPr>
        <w:t>31 de marzo de 2026</w:t>
      </w:r>
      <w:r w:rsidRPr="00095D27">
        <w:rPr>
          <w:rFonts w:ascii="Lato" w:hAnsi="Lato"/>
          <w:bCs/>
          <w:sz w:val="20"/>
          <w:lang w:val="es-MX"/>
        </w:rPr>
        <w:t>.</w:t>
      </w:r>
    </w:p>
    <w:p w:rsidR="0043667D" w:rsidRPr="00095D27" w:rsidRDefault="0043667D">
      <w:pPr>
        <w:pStyle w:val="Texto"/>
        <w:spacing w:after="80" w:line="240" w:lineRule="auto"/>
        <w:rPr>
          <w:rFonts w:ascii="Lato" w:hAnsi="Lato"/>
          <w:bCs/>
          <w:sz w:val="20"/>
          <w:lang w:val="es-MX"/>
        </w:rPr>
      </w:pPr>
    </w:p>
    <w:p w:rsidR="0043667D" w:rsidRPr="00095D27" w:rsidRDefault="000015B6">
      <w:pPr>
        <w:pStyle w:val="Texto"/>
        <w:spacing w:after="80" w:line="240" w:lineRule="auto"/>
        <w:rPr>
          <w:rFonts w:ascii="Lato" w:hAnsi="Lato"/>
          <w:b/>
          <w:sz w:val="20"/>
          <w:lang w:val="es-MX"/>
        </w:rPr>
      </w:pPr>
      <w:r w:rsidRPr="00095D27">
        <w:rPr>
          <w:rFonts w:ascii="Lato" w:hAnsi="Lato"/>
          <w:b/>
          <w:sz w:val="20"/>
          <w:lang w:val="es-MX"/>
        </w:rPr>
        <w:t>Otros Activos</w:t>
      </w:r>
    </w:p>
    <w:p w:rsidR="0043667D" w:rsidRPr="00095D27" w:rsidRDefault="0043667D">
      <w:pPr>
        <w:pStyle w:val="Texto"/>
        <w:spacing w:after="80" w:line="240" w:lineRule="auto"/>
        <w:rPr>
          <w:rFonts w:ascii="Lato" w:hAnsi="Lato"/>
          <w:b/>
          <w:sz w:val="20"/>
          <w:lang w:val="es-MX"/>
        </w:rPr>
      </w:pPr>
    </w:p>
    <w:p w:rsidR="000015B6" w:rsidRPr="00095D27" w:rsidRDefault="000015B6">
      <w:pPr>
        <w:pStyle w:val="Texto"/>
        <w:spacing w:after="80" w:line="240" w:lineRule="auto"/>
        <w:rPr>
          <w:rFonts w:ascii="Lato" w:hAnsi="Lato"/>
          <w:bCs/>
          <w:sz w:val="20"/>
          <w:lang w:val="es-MX"/>
        </w:rPr>
      </w:pPr>
      <w:r w:rsidRPr="00095D27">
        <w:rPr>
          <w:rFonts w:ascii="Lato" w:hAnsi="Lato"/>
          <w:bCs/>
          <w:sz w:val="20"/>
          <w:lang w:val="es-MX"/>
        </w:rPr>
        <w:t>De las cuentas de otros activos Se informa por tipo circulante o no circulante, los montos totales asociados y sus características cualitativas significativas que les impacten financieramente.</w:t>
      </w:r>
    </w:p>
    <w:p w:rsidR="00501DF4" w:rsidRPr="00095D27" w:rsidRDefault="00501DF4" w:rsidP="00804D52">
      <w:pPr>
        <w:pStyle w:val="Texto"/>
        <w:spacing w:after="80" w:line="240" w:lineRule="auto"/>
        <w:ind w:firstLine="0"/>
        <w:rPr>
          <w:rFonts w:ascii="Lato" w:hAnsi="Lato"/>
          <w:b/>
          <w:sz w:val="20"/>
          <w:lang w:val="es-MX"/>
        </w:rPr>
      </w:pPr>
    </w:p>
    <w:p w:rsidR="000015B6" w:rsidRDefault="000015B6">
      <w:pPr>
        <w:pStyle w:val="Texto"/>
        <w:spacing w:after="80" w:line="240" w:lineRule="auto"/>
        <w:rPr>
          <w:rFonts w:ascii="Lato" w:hAnsi="Lato"/>
          <w:b/>
          <w:sz w:val="20"/>
          <w:lang w:val="es-MX"/>
        </w:rPr>
      </w:pPr>
      <w:r w:rsidRPr="00095D27">
        <w:rPr>
          <w:rFonts w:ascii="Lato" w:hAnsi="Lato"/>
          <w:b/>
          <w:sz w:val="20"/>
          <w:lang w:val="es-MX"/>
        </w:rPr>
        <w:t>Otros Activos Circulantes</w:t>
      </w:r>
    </w:p>
    <w:p w:rsidR="000015B6" w:rsidRPr="00095D27" w:rsidRDefault="000015B6">
      <w:pPr>
        <w:pStyle w:val="Texto"/>
        <w:spacing w:after="80" w:line="240" w:lineRule="auto"/>
        <w:rPr>
          <w:rFonts w:ascii="Lato" w:hAnsi="Lato"/>
          <w:b/>
          <w:sz w:val="20"/>
          <w:lang w:val="es-MX"/>
        </w:rPr>
      </w:pPr>
    </w:p>
    <w:tbl>
      <w:tblPr>
        <w:tblW w:w="10313" w:type="dxa"/>
        <w:tblInd w:w="1481" w:type="dxa"/>
        <w:tblCellMar>
          <w:left w:w="70" w:type="dxa"/>
          <w:right w:w="70" w:type="dxa"/>
        </w:tblCellMar>
        <w:tblLook w:val="04A0" w:firstRow="1" w:lastRow="0" w:firstColumn="1" w:lastColumn="0" w:noHBand="0" w:noVBand="1"/>
      </w:tblPr>
      <w:tblGrid>
        <w:gridCol w:w="4815"/>
        <w:gridCol w:w="2645"/>
        <w:gridCol w:w="2853"/>
      </w:tblGrid>
      <w:tr w:rsidR="000015B6" w:rsidRPr="00095D27" w:rsidTr="000015B6">
        <w:trPr>
          <w:trHeight w:val="215"/>
        </w:trPr>
        <w:tc>
          <w:tcPr>
            <w:tcW w:w="4815"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645"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2B26F5" w:rsidRPr="00095D27">
              <w:rPr>
                <w:rFonts w:ascii="Lato" w:eastAsia="Times New Roman" w:hAnsi="Lato"/>
                <w:b/>
                <w:bCs/>
                <w:color w:val="000000"/>
                <w:sz w:val="20"/>
                <w:szCs w:val="20"/>
                <w:lang w:eastAsia="es-MX"/>
              </w:rPr>
              <w:t>5</w:t>
            </w:r>
          </w:p>
        </w:tc>
        <w:tc>
          <w:tcPr>
            <w:tcW w:w="2853"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D0147">
              <w:rPr>
                <w:rFonts w:ascii="Lato" w:eastAsia="Times New Roman" w:hAnsi="Lato"/>
                <w:b/>
                <w:bCs/>
                <w:color w:val="000000"/>
                <w:sz w:val="20"/>
                <w:szCs w:val="20"/>
                <w:lang w:eastAsia="es-MX"/>
              </w:rPr>
              <w:t>6</w:t>
            </w:r>
          </w:p>
        </w:tc>
      </w:tr>
      <w:tr w:rsidR="000015B6" w:rsidRPr="00095D27" w:rsidTr="000015B6">
        <w:trPr>
          <w:trHeight w:val="215"/>
        </w:trPr>
        <w:tc>
          <w:tcPr>
            <w:tcW w:w="4815"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VALORES EN GARANTÍA</w:t>
            </w:r>
          </w:p>
        </w:tc>
        <w:tc>
          <w:tcPr>
            <w:tcW w:w="2645"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853"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rsidTr="000015B6">
        <w:trPr>
          <w:trHeight w:val="215"/>
        </w:trPr>
        <w:tc>
          <w:tcPr>
            <w:tcW w:w="4815"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lastRenderedPageBreak/>
              <w:t>BIENES EN GARANTÍA (EXCLUYE DEPÓSITOS DE FONDOS)</w:t>
            </w:r>
          </w:p>
        </w:tc>
        <w:tc>
          <w:tcPr>
            <w:tcW w:w="2645"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853"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rsidTr="000015B6">
        <w:trPr>
          <w:trHeight w:val="215"/>
        </w:trPr>
        <w:tc>
          <w:tcPr>
            <w:tcW w:w="4815"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2645" w:type="dxa"/>
            <w:tcBorders>
              <w:top w:val="single" w:sz="4" w:space="0" w:color="auto"/>
              <w:left w:val="nil"/>
              <w:bottom w:val="single" w:sz="4" w:space="0" w:color="auto"/>
              <w:right w:val="single" w:sz="4" w:space="0" w:color="000000"/>
            </w:tcBorders>
            <w:noWrap/>
            <w:vAlign w:val="bottom"/>
            <w:hideMark/>
          </w:tcPr>
          <w:p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2853" w:type="dxa"/>
            <w:tcBorders>
              <w:top w:val="single" w:sz="4" w:space="0" w:color="auto"/>
              <w:left w:val="nil"/>
              <w:bottom w:val="single" w:sz="4" w:space="0" w:color="auto"/>
              <w:right w:val="single" w:sz="4" w:space="0" w:color="000000"/>
            </w:tcBorders>
            <w:noWrap/>
            <w:vAlign w:val="bottom"/>
            <w:hideMark/>
          </w:tcPr>
          <w:p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rsidR="000015B6" w:rsidRPr="00095D27" w:rsidRDefault="000015B6">
      <w:pPr>
        <w:pStyle w:val="Texto"/>
        <w:spacing w:after="80" w:line="240" w:lineRule="auto"/>
        <w:rPr>
          <w:rFonts w:ascii="Lato" w:hAnsi="Lato"/>
          <w:b/>
          <w:sz w:val="20"/>
          <w:lang w:val="es-MX"/>
        </w:rPr>
      </w:pPr>
    </w:p>
    <w:p w:rsidR="000015B6" w:rsidRDefault="000015B6">
      <w:pPr>
        <w:pStyle w:val="Texto"/>
        <w:spacing w:after="80" w:line="240" w:lineRule="auto"/>
        <w:rPr>
          <w:rFonts w:ascii="Lato" w:hAnsi="Lato"/>
          <w:b/>
          <w:sz w:val="20"/>
          <w:lang w:val="es-MX"/>
        </w:rPr>
      </w:pPr>
    </w:p>
    <w:p w:rsidR="00804D52" w:rsidRDefault="00804D52">
      <w:pPr>
        <w:pStyle w:val="Texto"/>
        <w:spacing w:after="80" w:line="240" w:lineRule="auto"/>
        <w:rPr>
          <w:rFonts w:ascii="Lato" w:hAnsi="Lato"/>
          <w:b/>
          <w:sz w:val="20"/>
          <w:lang w:val="es-MX"/>
        </w:rPr>
      </w:pPr>
    </w:p>
    <w:p w:rsidR="00804D52" w:rsidRPr="00095D27" w:rsidRDefault="00804D52">
      <w:pPr>
        <w:pStyle w:val="Texto"/>
        <w:spacing w:after="80" w:line="240" w:lineRule="auto"/>
        <w:rPr>
          <w:rFonts w:ascii="Lato" w:hAnsi="Lato"/>
          <w:b/>
          <w:sz w:val="20"/>
          <w:lang w:val="es-MX"/>
        </w:rPr>
      </w:pPr>
    </w:p>
    <w:p w:rsidR="0043667D" w:rsidRPr="00095D27" w:rsidRDefault="000015B6">
      <w:pPr>
        <w:pStyle w:val="Texto"/>
        <w:spacing w:after="80" w:line="240" w:lineRule="auto"/>
        <w:rPr>
          <w:rFonts w:ascii="Lato" w:hAnsi="Lato"/>
          <w:b/>
          <w:sz w:val="20"/>
          <w:lang w:val="es-MX"/>
        </w:rPr>
      </w:pPr>
      <w:r w:rsidRPr="00095D27">
        <w:rPr>
          <w:rFonts w:ascii="Lato" w:hAnsi="Lato"/>
          <w:b/>
          <w:sz w:val="20"/>
          <w:lang w:val="es-MX"/>
        </w:rPr>
        <w:t>Otros Activos No Circulantes</w:t>
      </w:r>
    </w:p>
    <w:p w:rsidR="0043667D" w:rsidRPr="00095D27" w:rsidRDefault="0043667D">
      <w:pPr>
        <w:pStyle w:val="Texto"/>
        <w:spacing w:after="80" w:line="240" w:lineRule="auto"/>
        <w:rPr>
          <w:rFonts w:ascii="Lato" w:hAnsi="Lato"/>
          <w:b/>
          <w:sz w:val="20"/>
          <w:lang w:val="es-MX"/>
        </w:rPr>
      </w:pPr>
    </w:p>
    <w:tbl>
      <w:tblPr>
        <w:tblW w:w="10840" w:type="dxa"/>
        <w:tblInd w:w="1218" w:type="dxa"/>
        <w:tblCellMar>
          <w:left w:w="70" w:type="dxa"/>
          <w:right w:w="70" w:type="dxa"/>
        </w:tblCellMar>
        <w:tblLook w:val="04A0" w:firstRow="1" w:lastRow="0" w:firstColumn="1" w:lastColumn="0" w:noHBand="0" w:noVBand="1"/>
      </w:tblPr>
      <w:tblGrid>
        <w:gridCol w:w="3960"/>
        <w:gridCol w:w="3720"/>
        <w:gridCol w:w="3160"/>
      </w:tblGrid>
      <w:tr w:rsidR="000015B6" w:rsidRPr="00095D27" w:rsidTr="000015B6">
        <w:trPr>
          <w:trHeight w:val="24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2B26F5"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D0147">
              <w:rPr>
                <w:rFonts w:ascii="Lato" w:eastAsia="Times New Roman" w:hAnsi="Lato"/>
                <w:b/>
                <w:bCs/>
                <w:color w:val="000000"/>
                <w:sz w:val="20"/>
                <w:szCs w:val="20"/>
                <w:lang w:eastAsia="es-MX"/>
              </w:rPr>
              <w:t>6</w:t>
            </w:r>
          </w:p>
        </w:tc>
      </w:tr>
      <w:tr w:rsidR="000015B6" w:rsidRPr="00095D27" w:rsidTr="000015B6">
        <w:trPr>
          <w:trHeight w:val="24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EN CONCESIÓN</w:t>
            </w:r>
          </w:p>
        </w:tc>
        <w:tc>
          <w:tcPr>
            <w:tcW w:w="3720"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rsidTr="000015B6">
        <w:trPr>
          <w:trHeight w:val="24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EN ARRENDAMIENTO FINANCIERO</w:t>
            </w:r>
          </w:p>
        </w:tc>
        <w:tc>
          <w:tcPr>
            <w:tcW w:w="3720"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rsidTr="000015B6">
        <w:trPr>
          <w:trHeight w:val="240"/>
        </w:trPr>
        <w:tc>
          <w:tcPr>
            <w:tcW w:w="3960" w:type="dxa"/>
            <w:tcBorders>
              <w:top w:val="single" w:sz="4" w:space="0" w:color="auto"/>
              <w:left w:val="single" w:sz="4" w:space="0" w:color="auto"/>
              <w:bottom w:val="single" w:sz="4" w:space="0" w:color="auto"/>
              <w:right w:val="single" w:sz="4" w:space="0" w:color="auto"/>
            </w:tcBorders>
            <w:noWrap/>
            <w:vAlign w:val="bottom"/>
            <w:hideMark/>
          </w:tcPr>
          <w:p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noWrap/>
            <w:vAlign w:val="bottom"/>
            <w:hideMark/>
          </w:tcPr>
          <w:p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noWrap/>
            <w:vAlign w:val="bottom"/>
            <w:hideMark/>
          </w:tcPr>
          <w:p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rsidR="00BC5FF6" w:rsidRDefault="00BC5FF6">
      <w:pPr>
        <w:pStyle w:val="Texto"/>
        <w:spacing w:after="80" w:line="240" w:lineRule="auto"/>
        <w:rPr>
          <w:rFonts w:ascii="Lato" w:hAnsi="Lato"/>
          <w:b/>
          <w:sz w:val="20"/>
          <w:lang w:val="es-MX"/>
        </w:rPr>
      </w:pPr>
    </w:p>
    <w:p w:rsidR="0043667D" w:rsidRPr="00095D27" w:rsidRDefault="00A35D57">
      <w:pPr>
        <w:pStyle w:val="Texto"/>
        <w:spacing w:after="80" w:line="240" w:lineRule="auto"/>
        <w:rPr>
          <w:rFonts w:ascii="Lato" w:hAnsi="Lato"/>
          <w:b/>
          <w:sz w:val="20"/>
          <w:lang w:val="es-MX"/>
        </w:rPr>
      </w:pPr>
      <w:r w:rsidRPr="00095D27">
        <w:rPr>
          <w:rFonts w:ascii="Lato" w:hAnsi="Lato"/>
          <w:b/>
          <w:sz w:val="20"/>
          <w:lang w:val="es-MX"/>
        </w:rPr>
        <w:t>Pasivo</w:t>
      </w:r>
    </w:p>
    <w:p w:rsidR="00A35D57" w:rsidRPr="00095D27" w:rsidRDefault="00A35D57">
      <w:pPr>
        <w:pStyle w:val="Texto"/>
        <w:spacing w:after="80" w:line="240" w:lineRule="auto"/>
        <w:rPr>
          <w:rFonts w:ascii="Lato" w:hAnsi="Lato"/>
          <w:b/>
          <w:sz w:val="20"/>
          <w:lang w:val="es-MX"/>
        </w:rPr>
      </w:pPr>
    </w:p>
    <w:p w:rsidR="00A35D57" w:rsidRPr="00095D27" w:rsidRDefault="00A35D57">
      <w:pPr>
        <w:pStyle w:val="Texto"/>
        <w:spacing w:after="80" w:line="240" w:lineRule="auto"/>
        <w:rPr>
          <w:rFonts w:ascii="Lato" w:hAnsi="Lato"/>
          <w:b/>
          <w:sz w:val="20"/>
          <w:lang w:val="es-MX"/>
        </w:rPr>
      </w:pPr>
      <w:r w:rsidRPr="00095D27">
        <w:rPr>
          <w:rFonts w:ascii="Lato" w:hAnsi="Lato"/>
          <w:b/>
          <w:sz w:val="20"/>
          <w:lang w:val="es-MX"/>
        </w:rPr>
        <w:t>Cuentas y Documentos por pagar</w:t>
      </w:r>
    </w:p>
    <w:p w:rsidR="00A35D57" w:rsidRPr="00095D27" w:rsidRDefault="00A35D57">
      <w:pPr>
        <w:pStyle w:val="Texto"/>
        <w:spacing w:after="80" w:line="240" w:lineRule="auto"/>
        <w:rPr>
          <w:rFonts w:ascii="Lato" w:hAnsi="Lato"/>
          <w:b/>
          <w:sz w:val="20"/>
          <w:lang w:val="es-MX"/>
        </w:rPr>
      </w:pPr>
    </w:p>
    <w:p w:rsidR="00A35D57" w:rsidRDefault="00A35D57">
      <w:pPr>
        <w:pStyle w:val="Texto"/>
        <w:spacing w:after="80" w:line="240" w:lineRule="auto"/>
        <w:rPr>
          <w:rFonts w:ascii="Lato" w:hAnsi="Lato"/>
          <w:bCs/>
          <w:sz w:val="20"/>
          <w:lang w:val="es-MX"/>
        </w:rPr>
      </w:pPr>
      <w:r w:rsidRPr="00095D27">
        <w:rPr>
          <w:rFonts w:ascii="Lato" w:hAnsi="Lato"/>
          <w:bCs/>
          <w:sz w:val="20"/>
          <w:lang w:val="es-MX"/>
        </w:rPr>
        <w:t>Este género se compone de dos grupos, el Pasivo Circulante y el Pasivo No Circulante, en éstos inciden pasivos derivados de operaciones por servicios personales, cuentas por pagar por operaciones presupuestarias devengadas y contabilizadas en el ejercicio correspondiente; pasivos por obligaciones laborales, a continuación, se presenta la integración del pasivo:</w:t>
      </w:r>
    </w:p>
    <w:p w:rsidR="00984269" w:rsidRPr="00095D27" w:rsidRDefault="00984269">
      <w:pPr>
        <w:pStyle w:val="Texto"/>
        <w:spacing w:after="80" w:line="240" w:lineRule="auto"/>
        <w:rPr>
          <w:rFonts w:ascii="Lato" w:hAnsi="Lato"/>
          <w:bCs/>
          <w:sz w:val="20"/>
          <w:lang w:val="es-MX"/>
        </w:rPr>
      </w:pPr>
    </w:p>
    <w:tbl>
      <w:tblPr>
        <w:tblpPr w:leftFromText="141" w:rightFromText="141" w:vertAnchor="text" w:horzAnchor="margin" w:tblpXSpec="center" w:tblpY="188"/>
        <w:tblW w:w="6799" w:type="dxa"/>
        <w:tblCellMar>
          <w:left w:w="70" w:type="dxa"/>
          <w:right w:w="70" w:type="dxa"/>
        </w:tblCellMar>
        <w:tblLook w:val="04A0" w:firstRow="1" w:lastRow="0" w:firstColumn="1" w:lastColumn="0" w:noHBand="0" w:noVBand="1"/>
      </w:tblPr>
      <w:tblGrid>
        <w:gridCol w:w="3114"/>
        <w:gridCol w:w="1843"/>
        <w:gridCol w:w="1842"/>
      </w:tblGrid>
      <w:tr w:rsidR="00D60EEE" w:rsidRPr="00095D27" w:rsidTr="00D60EEE">
        <w:trPr>
          <w:trHeight w:val="240"/>
        </w:trPr>
        <w:tc>
          <w:tcPr>
            <w:tcW w:w="3114" w:type="dxa"/>
            <w:tcBorders>
              <w:top w:val="single" w:sz="4" w:space="0" w:color="auto"/>
              <w:left w:val="single" w:sz="4" w:space="0" w:color="auto"/>
              <w:bottom w:val="single" w:sz="4" w:space="0" w:color="auto"/>
              <w:right w:val="single" w:sz="4" w:space="0" w:color="000000"/>
            </w:tcBorders>
            <w:noWrap/>
            <w:vAlign w:val="bottom"/>
            <w:hideMark/>
          </w:tcPr>
          <w:p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843" w:type="dxa"/>
            <w:tcBorders>
              <w:top w:val="single" w:sz="4" w:space="0" w:color="auto"/>
              <w:left w:val="nil"/>
              <w:bottom w:val="single" w:sz="4" w:space="0" w:color="auto"/>
              <w:right w:val="single" w:sz="4" w:space="0" w:color="000000"/>
            </w:tcBorders>
            <w:noWrap/>
            <w:vAlign w:val="bottom"/>
            <w:hideMark/>
          </w:tcPr>
          <w:p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D8114B" w:rsidRPr="00095D27">
              <w:rPr>
                <w:rFonts w:ascii="Lato" w:eastAsia="Times New Roman" w:hAnsi="Lato"/>
                <w:b/>
                <w:bCs/>
                <w:color w:val="000000"/>
                <w:sz w:val="20"/>
                <w:szCs w:val="20"/>
                <w:lang w:eastAsia="es-MX"/>
              </w:rPr>
              <w:t>5</w:t>
            </w:r>
          </w:p>
        </w:tc>
        <w:tc>
          <w:tcPr>
            <w:tcW w:w="1842" w:type="dxa"/>
            <w:tcBorders>
              <w:top w:val="single" w:sz="4" w:space="0" w:color="auto"/>
              <w:left w:val="nil"/>
              <w:bottom w:val="single" w:sz="4" w:space="0" w:color="auto"/>
              <w:right w:val="single" w:sz="4" w:space="0" w:color="000000"/>
            </w:tcBorders>
            <w:noWrap/>
            <w:vAlign w:val="bottom"/>
            <w:hideMark/>
          </w:tcPr>
          <w:p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D0147">
              <w:rPr>
                <w:rFonts w:ascii="Lato" w:eastAsia="Times New Roman" w:hAnsi="Lato"/>
                <w:b/>
                <w:bCs/>
                <w:color w:val="000000"/>
                <w:sz w:val="20"/>
                <w:szCs w:val="20"/>
                <w:lang w:eastAsia="es-MX"/>
              </w:rPr>
              <w:t>6</w:t>
            </w:r>
          </w:p>
        </w:tc>
      </w:tr>
      <w:tr w:rsidR="002B26F5" w:rsidRPr="00095D27" w:rsidTr="00703762">
        <w:trPr>
          <w:trHeight w:val="240"/>
        </w:trPr>
        <w:tc>
          <w:tcPr>
            <w:tcW w:w="3114" w:type="dxa"/>
            <w:tcBorders>
              <w:top w:val="single" w:sz="4" w:space="0" w:color="auto"/>
              <w:left w:val="single" w:sz="4" w:space="0" w:color="auto"/>
              <w:bottom w:val="single" w:sz="4" w:space="0" w:color="auto"/>
              <w:right w:val="single" w:sz="4" w:space="0" w:color="000000"/>
            </w:tcBorders>
            <w:noWrap/>
            <w:vAlign w:val="bottom"/>
            <w:hideMark/>
          </w:tcPr>
          <w:p w:rsidR="002B26F5" w:rsidRPr="00095D27" w:rsidRDefault="002B26F5" w:rsidP="002B26F5">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PASIVO CIRCULANTE</w:t>
            </w:r>
          </w:p>
        </w:tc>
        <w:tc>
          <w:tcPr>
            <w:tcW w:w="1843" w:type="dxa"/>
            <w:tcBorders>
              <w:top w:val="single" w:sz="4" w:space="0" w:color="auto"/>
              <w:left w:val="nil"/>
              <w:bottom w:val="single" w:sz="4" w:space="0" w:color="auto"/>
              <w:right w:val="single" w:sz="4" w:space="0" w:color="000000"/>
            </w:tcBorders>
            <w:noWrap/>
            <w:vAlign w:val="bottom"/>
            <w:hideMark/>
          </w:tcPr>
          <w:p w:rsidR="002B26F5" w:rsidRPr="00095D27" w:rsidRDefault="000A0BE8" w:rsidP="002B26F5">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w:t>
            </w:r>
            <w:r w:rsidRPr="000A0BE8">
              <w:rPr>
                <w:rFonts w:ascii="Lato" w:eastAsia="Times New Roman" w:hAnsi="Lato"/>
                <w:color w:val="000000"/>
                <w:sz w:val="20"/>
                <w:szCs w:val="20"/>
                <w:lang w:eastAsia="es-MX"/>
              </w:rPr>
              <w:t>7</w:t>
            </w:r>
            <w:r>
              <w:rPr>
                <w:rFonts w:ascii="Lato" w:eastAsia="Times New Roman" w:hAnsi="Lato"/>
                <w:color w:val="000000"/>
                <w:sz w:val="20"/>
                <w:szCs w:val="20"/>
                <w:lang w:eastAsia="es-MX"/>
              </w:rPr>
              <w:t>,</w:t>
            </w:r>
            <w:r w:rsidRPr="000A0BE8">
              <w:rPr>
                <w:rFonts w:ascii="Lato" w:eastAsia="Times New Roman" w:hAnsi="Lato"/>
                <w:color w:val="000000"/>
                <w:sz w:val="20"/>
                <w:szCs w:val="20"/>
                <w:lang w:eastAsia="es-MX"/>
              </w:rPr>
              <w:t>365</w:t>
            </w:r>
            <w:r>
              <w:rPr>
                <w:rFonts w:ascii="Lato" w:eastAsia="Times New Roman" w:hAnsi="Lato"/>
                <w:color w:val="000000"/>
                <w:sz w:val="20"/>
                <w:szCs w:val="20"/>
                <w:lang w:eastAsia="es-MX"/>
              </w:rPr>
              <w:t>,</w:t>
            </w:r>
            <w:r w:rsidRPr="000A0BE8">
              <w:rPr>
                <w:rFonts w:ascii="Lato" w:eastAsia="Times New Roman" w:hAnsi="Lato"/>
                <w:color w:val="000000"/>
                <w:sz w:val="20"/>
                <w:szCs w:val="20"/>
                <w:lang w:eastAsia="es-MX"/>
              </w:rPr>
              <w:t>305.82</w:t>
            </w:r>
          </w:p>
        </w:tc>
        <w:tc>
          <w:tcPr>
            <w:tcW w:w="1842" w:type="dxa"/>
            <w:tcBorders>
              <w:top w:val="single" w:sz="4" w:space="0" w:color="auto"/>
              <w:left w:val="nil"/>
              <w:bottom w:val="single" w:sz="4" w:space="0" w:color="auto"/>
              <w:right w:val="single" w:sz="4" w:space="0" w:color="000000"/>
            </w:tcBorders>
            <w:noWrap/>
            <w:hideMark/>
          </w:tcPr>
          <w:p w:rsidR="002B26F5" w:rsidRPr="00095D27" w:rsidRDefault="00CD0147" w:rsidP="002B26F5">
            <w:pPr>
              <w:spacing w:after="0" w:line="240" w:lineRule="auto"/>
              <w:jc w:val="right"/>
              <w:rPr>
                <w:rFonts w:ascii="Lato" w:eastAsia="Times New Roman" w:hAnsi="Lato"/>
                <w:color w:val="000000"/>
                <w:sz w:val="20"/>
                <w:szCs w:val="20"/>
                <w:lang w:eastAsia="es-MX"/>
              </w:rPr>
            </w:pPr>
            <w:r>
              <w:t>$</w:t>
            </w:r>
            <w:r w:rsidRPr="00CD0147">
              <w:t>7</w:t>
            </w:r>
            <w:r w:rsidR="004C6722">
              <w:t>,</w:t>
            </w:r>
            <w:r w:rsidR="008268CE">
              <w:t>479</w:t>
            </w:r>
            <w:r>
              <w:t>,</w:t>
            </w:r>
            <w:r w:rsidR="008268CE">
              <w:t>211</w:t>
            </w:r>
            <w:r w:rsidR="004C6722">
              <w:t>.</w:t>
            </w:r>
            <w:r w:rsidR="008268CE">
              <w:t>64</w:t>
            </w:r>
          </w:p>
        </w:tc>
      </w:tr>
      <w:tr w:rsidR="002B26F5" w:rsidRPr="00095D27" w:rsidTr="00703762">
        <w:trPr>
          <w:trHeight w:val="240"/>
        </w:trPr>
        <w:tc>
          <w:tcPr>
            <w:tcW w:w="3114" w:type="dxa"/>
            <w:tcBorders>
              <w:top w:val="single" w:sz="4" w:space="0" w:color="auto"/>
              <w:left w:val="single" w:sz="4" w:space="0" w:color="auto"/>
              <w:bottom w:val="single" w:sz="4" w:space="0" w:color="auto"/>
              <w:right w:val="single" w:sz="4" w:space="0" w:color="000000"/>
            </w:tcBorders>
            <w:noWrap/>
            <w:vAlign w:val="bottom"/>
            <w:hideMark/>
          </w:tcPr>
          <w:p w:rsidR="002B26F5" w:rsidRPr="00095D27" w:rsidRDefault="002B26F5" w:rsidP="002B26F5">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PASIVO NO CIRCULANTE</w:t>
            </w:r>
          </w:p>
        </w:tc>
        <w:tc>
          <w:tcPr>
            <w:tcW w:w="1843" w:type="dxa"/>
            <w:tcBorders>
              <w:top w:val="single" w:sz="4" w:space="0" w:color="auto"/>
              <w:left w:val="nil"/>
              <w:bottom w:val="single" w:sz="4" w:space="0" w:color="auto"/>
              <w:right w:val="single" w:sz="4" w:space="0" w:color="000000"/>
            </w:tcBorders>
            <w:noWrap/>
            <w:vAlign w:val="bottom"/>
            <w:hideMark/>
          </w:tcPr>
          <w:p w:rsidR="002B26F5" w:rsidRPr="00095D27" w:rsidRDefault="002B26F5" w:rsidP="002B26F5">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c>
          <w:tcPr>
            <w:tcW w:w="1842" w:type="dxa"/>
            <w:tcBorders>
              <w:top w:val="single" w:sz="4" w:space="0" w:color="auto"/>
              <w:left w:val="nil"/>
              <w:bottom w:val="single" w:sz="4" w:space="0" w:color="auto"/>
              <w:right w:val="single" w:sz="4" w:space="0" w:color="000000"/>
            </w:tcBorders>
            <w:noWrap/>
            <w:hideMark/>
          </w:tcPr>
          <w:p w:rsidR="002B26F5" w:rsidRPr="00095D27" w:rsidRDefault="002B26F5" w:rsidP="002B26F5">
            <w:pPr>
              <w:spacing w:after="0" w:line="240" w:lineRule="auto"/>
              <w:jc w:val="right"/>
              <w:rPr>
                <w:rFonts w:ascii="Lato" w:eastAsia="Times New Roman" w:hAnsi="Lato"/>
                <w:color w:val="000000"/>
                <w:sz w:val="20"/>
                <w:szCs w:val="20"/>
                <w:lang w:eastAsia="es-MX"/>
              </w:rPr>
            </w:pPr>
            <w:r w:rsidRPr="00095D27">
              <w:t>$ 0</w:t>
            </w:r>
          </w:p>
        </w:tc>
      </w:tr>
      <w:tr w:rsidR="002B26F5" w:rsidRPr="00095D27" w:rsidTr="00703762">
        <w:trPr>
          <w:trHeight w:val="240"/>
        </w:trPr>
        <w:tc>
          <w:tcPr>
            <w:tcW w:w="3114" w:type="dxa"/>
            <w:tcBorders>
              <w:top w:val="single" w:sz="4" w:space="0" w:color="auto"/>
              <w:left w:val="single" w:sz="4" w:space="0" w:color="auto"/>
              <w:bottom w:val="single" w:sz="4" w:space="0" w:color="auto"/>
              <w:right w:val="single" w:sz="4" w:space="0" w:color="000000"/>
            </w:tcBorders>
            <w:noWrap/>
            <w:vAlign w:val="bottom"/>
            <w:hideMark/>
          </w:tcPr>
          <w:p w:rsidR="002B26F5" w:rsidRPr="00095D27" w:rsidRDefault="002B26F5" w:rsidP="002B26F5">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lastRenderedPageBreak/>
              <w:t>Suma de Pasivo</w:t>
            </w:r>
          </w:p>
        </w:tc>
        <w:tc>
          <w:tcPr>
            <w:tcW w:w="1843" w:type="dxa"/>
            <w:tcBorders>
              <w:top w:val="single" w:sz="4" w:space="0" w:color="auto"/>
              <w:left w:val="nil"/>
              <w:bottom w:val="single" w:sz="4" w:space="0" w:color="auto"/>
              <w:right w:val="single" w:sz="4" w:space="0" w:color="000000"/>
            </w:tcBorders>
            <w:noWrap/>
            <w:vAlign w:val="bottom"/>
            <w:hideMark/>
          </w:tcPr>
          <w:p w:rsidR="002B26F5" w:rsidRPr="00633235" w:rsidRDefault="000A0BE8" w:rsidP="002B26F5">
            <w:pPr>
              <w:spacing w:after="0" w:line="240" w:lineRule="auto"/>
              <w:jc w:val="right"/>
              <w:rPr>
                <w:rFonts w:ascii="Lato" w:eastAsia="Times New Roman" w:hAnsi="Lato"/>
                <w:b/>
                <w:bCs/>
                <w:color w:val="000000"/>
                <w:sz w:val="20"/>
                <w:szCs w:val="20"/>
                <w:lang w:eastAsia="es-MX"/>
              </w:rPr>
            </w:pPr>
            <w:r w:rsidRPr="000A0BE8">
              <w:rPr>
                <w:rFonts w:ascii="Lato" w:eastAsia="Times New Roman" w:hAnsi="Lato"/>
                <w:b/>
                <w:bCs/>
                <w:color w:val="000000"/>
                <w:sz w:val="20"/>
                <w:szCs w:val="20"/>
                <w:lang w:eastAsia="es-MX"/>
              </w:rPr>
              <w:t>$7,365,305.82</w:t>
            </w:r>
          </w:p>
        </w:tc>
        <w:tc>
          <w:tcPr>
            <w:tcW w:w="1842" w:type="dxa"/>
            <w:tcBorders>
              <w:top w:val="single" w:sz="4" w:space="0" w:color="auto"/>
              <w:left w:val="nil"/>
              <w:bottom w:val="single" w:sz="4" w:space="0" w:color="auto"/>
              <w:right w:val="single" w:sz="4" w:space="0" w:color="000000"/>
            </w:tcBorders>
            <w:noWrap/>
            <w:hideMark/>
          </w:tcPr>
          <w:p w:rsidR="002B26F5" w:rsidRPr="00095D27" w:rsidRDefault="00CD0147" w:rsidP="002B26F5">
            <w:pPr>
              <w:spacing w:after="0" w:line="240" w:lineRule="auto"/>
              <w:jc w:val="right"/>
              <w:rPr>
                <w:rFonts w:ascii="Lato" w:eastAsia="Times New Roman" w:hAnsi="Lato"/>
                <w:b/>
                <w:bCs/>
                <w:color w:val="000000"/>
                <w:sz w:val="20"/>
                <w:szCs w:val="20"/>
                <w:lang w:eastAsia="es-MX"/>
              </w:rPr>
            </w:pPr>
            <w:r w:rsidRPr="00CD0147">
              <w:rPr>
                <w:b/>
                <w:bCs/>
              </w:rPr>
              <w:t>$7</w:t>
            </w:r>
            <w:r w:rsidR="004C6722">
              <w:rPr>
                <w:b/>
                <w:bCs/>
              </w:rPr>
              <w:t>,</w:t>
            </w:r>
            <w:r w:rsidR="008268CE">
              <w:rPr>
                <w:b/>
                <w:bCs/>
              </w:rPr>
              <w:t>479,211.64</w:t>
            </w:r>
          </w:p>
        </w:tc>
      </w:tr>
    </w:tbl>
    <w:p w:rsidR="0043667D" w:rsidRPr="00095D27" w:rsidRDefault="0043667D">
      <w:pPr>
        <w:pStyle w:val="Texto"/>
        <w:spacing w:after="80" w:line="240" w:lineRule="auto"/>
        <w:rPr>
          <w:rFonts w:ascii="Lato" w:hAnsi="Lato"/>
          <w:b/>
          <w:sz w:val="20"/>
          <w:lang w:val="es-MX"/>
        </w:rPr>
      </w:pPr>
    </w:p>
    <w:p w:rsidR="00D60EEE" w:rsidRPr="00095D27" w:rsidRDefault="00D60EEE">
      <w:pPr>
        <w:pStyle w:val="Texto"/>
        <w:spacing w:after="80" w:line="240" w:lineRule="auto"/>
        <w:rPr>
          <w:rFonts w:ascii="Lato" w:hAnsi="Lato"/>
          <w:b/>
          <w:sz w:val="20"/>
          <w:lang w:val="es-MX"/>
        </w:rPr>
      </w:pPr>
    </w:p>
    <w:p w:rsidR="00D60EEE" w:rsidRPr="00095D27" w:rsidRDefault="00D60EEE">
      <w:pPr>
        <w:pStyle w:val="Texto"/>
        <w:spacing w:after="80" w:line="240" w:lineRule="auto"/>
        <w:rPr>
          <w:rFonts w:ascii="Lato" w:hAnsi="Lato"/>
          <w:b/>
          <w:sz w:val="20"/>
          <w:lang w:val="es-MX"/>
        </w:rPr>
      </w:pPr>
    </w:p>
    <w:p w:rsidR="004A6149" w:rsidRPr="00095D27" w:rsidRDefault="004A6149">
      <w:pPr>
        <w:pStyle w:val="Texto"/>
        <w:spacing w:after="80" w:line="240" w:lineRule="auto"/>
        <w:rPr>
          <w:rFonts w:ascii="Lato" w:hAnsi="Lato"/>
          <w:b/>
          <w:sz w:val="20"/>
          <w:lang w:val="es-MX"/>
        </w:rPr>
      </w:pPr>
    </w:p>
    <w:p w:rsidR="004A6149" w:rsidRPr="00095D27" w:rsidRDefault="004A6149">
      <w:pPr>
        <w:pStyle w:val="Texto"/>
        <w:spacing w:after="80" w:line="240" w:lineRule="auto"/>
        <w:rPr>
          <w:rFonts w:ascii="Lato" w:hAnsi="Lato"/>
          <w:b/>
          <w:sz w:val="20"/>
          <w:lang w:val="es-MX"/>
        </w:rPr>
      </w:pPr>
    </w:p>
    <w:p w:rsidR="002D33CF" w:rsidRDefault="002D33CF" w:rsidP="004A6149">
      <w:pPr>
        <w:pStyle w:val="Texto"/>
        <w:spacing w:after="80" w:line="240" w:lineRule="auto"/>
        <w:rPr>
          <w:rFonts w:ascii="Lato" w:hAnsi="Lato"/>
          <w:b/>
          <w:sz w:val="20"/>
          <w:lang w:val="es-MX"/>
        </w:rPr>
      </w:pPr>
    </w:p>
    <w:p w:rsidR="00804D52" w:rsidRDefault="00804D52" w:rsidP="004A6149">
      <w:pPr>
        <w:pStyle w:val="Texto"/>
        <w:spacing w:after="80" w:line="240" w:lineRule="auto"/>
        <w:rPr>
          <w:rFonts w:ascii="Lato" w:hAnsi="Lato"/>
          <w:b/>
          <w:sz w:val="20"/>
          <w:lang w:val="es-MX"/>
        </w:rPr>
      </w:pPr>
    </w:p>
    <w:p w:rsidR="00804D52" w:rsidRDefault="00804D52" w:rsidP="004A6149">
      <w:pPr>
        <w:pStyle w:val="Texto"/>
        <w:spacing w:after="80" w:line="240" w:lineRule="auto"/>
        <w:rPr>
          <w:rFonts w:ascii="Lato" w:hAnsi="Lato"/>
          <w:b/>
          <w:sz w:val="20"/>
          <w:lang w:val="es-MX"/>
        </w:rPr>
      </w:pPr>
    </w:p>
    <w:p w:rsidR="00804D52" w:rsidRDefault="00804D52" w:rsidP="004A6149">
      <w:pPr>
        <w:pStyle w:val="Texto"/>
        <w:spacing w:after="80" w:line="240" w:lineRule="auto"/>
        <w:rPr>
          <w:rFonts w:ascii="Lato" w:hAnsi="Lato"/>
          <w:b/>
          <w:sz w:val="20"/>
          <w:lang w:val="es-MX"/>
        </w:rPr>
      </w:pPr>
    </w:p>
    <w:p w:rsidR="00692BDF" w:rsidRPr="00095D27" w:rsidRDefault="00D60EEE" w:rsidP="00692BDF">
      <w:pPr>
        <w:pStyle w:val="Texto"/>
        <w:spacing w:after="80" w:line="240" w:lineRule="auto"/>
        <w:rPr>
          <w:rFonts w:ascii="Lato" w:hAnsi="Lato"/>
          <w:b/>
          <w:sz w:val="20"/>
          <w:lang w:val="es-MX"/>
        </w:rPr>
      </w:pPr>
      <w:r w:rsidRPr="00095D27">
        <w:rPr>
          <w:rFonts w:ascii="Lato" w:hAnsi="Lato"/>
          <w:b/>
          <w:sz w:val="20"/>
          <w:lang w:val="es-MX"/>
        </w:rPr>
        <w:t>Destacan entre las principales partidas del Pasivo Circulante las siguientes:</w:t>
      </w:r>
    </w:p>
    <w:tbl>
      <w:tblPr>
        <w:tblpPr w:leftFromText="141" w:rightFromText="141" w:vertAnchor="text" w:horzAnchor="page" w:tblpX="4903" w:tblpY="141"/>
        <w:tblW w:w="6833" w:type="dxa"/>
        <w:tblCellMar>
          <w:left w:w="70" w:type="dxa"/>
          <w:right w:w="70" w:type="dxa"/>
        </w:tblCellMar>
        <w:tblLook w:val="04A0" w:firstRow="1" w:lastRow="0" w:firstColumn="1" w:lastColumn="0" w:noHBand="0" w:noVBand="1"/>
      </w:tblPr>
      <w:tblGrid>
        <w:gridCol w:w="5033"/>
        <w:gridCol w:w="1800"/>
      </w:tblGrid>
      <w:tr w:rsidR="00D60EEE" w:rsidRPr="00095D27" w:rsidTr="00D60EEE">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800" w:type="dxa"/>
            <w:tcBorders>
              <w:top w:val="single" w:sz="4" w:space="0" w:color="auto"/>
              <w:left w:val="nil"/>
              <w:bottom w:val="single" w:sz="4" w:space="0" w:color="auto"/>
              <w:right w:val="single" w:sz="4" w:space="0" w:color="auto"/>
            </w:tcBorders>
            <w:noWrap/>
            <w:vAlign w:val="bottom"/>
            <w:hideMark/>
          </w:tcPr>
          <w:p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504C76" w:rsidRPr="00095D27" w:rsidRDefault="00504C76" w:rsidP="00504C7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SERVICIOS PERSONALES POR PAGAR A CORTO PLAZO</w:t>
            </w:r>
          </w:p>
        </w:tc>
        <w:tc>
          <w:tcPr>
            <w:tcW w:w="1800" w:type="dxa"/>
            <w:tcBorders>
              <w:top w:val="single" w:sz="4" w:space="0" w:color="auto"/>
              <w:left w:val="nil"/>
              <w:bottom w:val="single" w:sz="4" w:space="0" w:color="auto"/>
              <w:right w:val="single" w:sz="4" w:space="0" w:color="000000"/>
            </w:tcBorders>
            <w:noWrap/>
            <w:hideMark/>
          </w:tcPr>
          <w:p w:rsidR="00504C76" w:rsidRPr="00095D27" w:rsidRDefault="00504C76" w:rsidP="00504C76">
            <w:pPr>
              <w:spacing w:after="0" w:line="240" w:lineRule="auto"/>
              <w:jc w:val="right"/>
              <w:rPr>
                <w:rFonts w:ascii="Lato" w:eastAsia="Times New Roman" w:hAnsi="Lato"/>
                <w:color w:val="000000"/>
                <w:sz w:val="20"/>
                <w:szCs w:val="20"/>
                <w:lang w:eastAsia="es-MX"/>
              </w:rPr>
            </w:pPr>
            <w:r w:rsidRPr="009239EC">
              <w:t xml:space="preserve"> 396,629.81 </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504C76" w:rsidRPr="00095D27" w:rsidRDefault="00504C76" w:rsidP="00504C7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PROVEEDORES POR PAGAR A CORTO PLAZO</w:t>
            </w:r>
          </w:p>
        </w:tc>
        <w:tc>
          <w:tcPr>
            <w:tcW w:w="1800" w:type="dxa"/>
            <w:tcBorders>
              <w:top w:val="single" w:sz="4" w:space="0" w:color="auto"/>
              <w:left w:val="nil"/>
              <w:bottom w:val="single" w:sz="4" w:space="0" w:color="auto"/>
              <w:right w:val="single" w:sz="4" w:space="0" w:color="000000"/>
            </w:tcBorders>
            <w:noWrap/>
            <w:hideMark/>
          </w:tcPr>
          <w:p w:rsidR="00504C76" w:rsidRPr="00095D27" w:rsidRDefault="00504C76" w:rsidP="00504C76">
            <w:pPr>
              <w:spacing w:after="0" w:line="240" w:lineRule="auto"/>
              <w:jc w:val="right"/>
              <w:rPr>
                <w:rFonts w:ascii="Lato" w:eastAsia="Times New Roman" w:hAnsi="Lato"/>
                <w:color w:val="000000"/>
                <w:sz w:val="20"/>
                <w:szCs w:val="20"/>
                <w:lang w:eastAsia="es-MX"/>
              </w:rPr>
            </w:pPr>
            <w:r w:rsidRPr="009239EC">
              <w:t xml:space="preserve"> 79,688.46 </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tcPr>
          <w:p w:rsidR="00504C76" w:rsidRPr="00095D27" w:rsidRDefault="00504C76" w:rsidP="00504C76">
            <w:pPr>
              <w:spacing w:after="0" w:line="240" w:lineRule="auto"/>
              <w:rPr>
                <w:rFonts w:ascii="Lato" w:eastAsia="Times New Roman" w:hAnsi="Lato"/>
                <w:color w:val="000000"/>
                <w:sz w:val="20"/>
                <w:szCs w:val="20"/>
                <w:lang w:eastAsia="es-MX"/>
              </w:rPr>
            </w:pPr>
            <w:r>
              <w:rPr>
                <w:rFonts w:ascii="Lato" w:eastAsia="Times New Roman" w:hAnsi="Lato"/>
                <w:color w:val="000000"/>
                <w:sz w:val="20"/>
                <w:szCs w:val="20"/>
                <w:lang w:eastAsia="es-MX"/>
              </w:rPr>
              <w:t>TRANSFERENCIAS OTORGADAS POR PAGAR A CORTO PLAZO</w:t>
            </w:r>
          </w:p>
        </w:tc>
        <w:tc>
          <w:tcPr>
            <w:tcW w:w="1800" w:type="dxa"/>
            <w:tcBorders>
              <w:top w:val="single" w:sz="4" w:space="0" w:color="auto"/>
              <w:left w:val="nil"/>
              <w:bottom w:val="single" w:sz="4" w:space="0" w:color="auto"/>
              <w:right w:val="single" w:sz="4" w:space="0" w:color="000000"/>
            </w:tcBorders>
            <w:noWrap/>
          </w:tcPr>
          <w:p w:rsidR="00504C76" w:rsidRDefault="00504C76" w:rsidP="00504C76">
            <w:pPr>
              <w:spacing w:after="0" w:line="240" w:lineRule="auto"/>
              <w:jc w:val="right"/>
              <w:rPr>
                <w:rFonts w:ascii="Lato" w:eastAsia="Times New Roman" w:hAnsi="Lato"/>
                <w:color w:val="000000"/>
                <w:sz w:val="20"/>
                <w:szCs w:val="20"/>
                <w:lang w:eastAsia="es-MX"/>
              </w:rPr>
            </w:pPr>
            <w:r w:rsidRPr="009239EC">
              <w:t>0</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504C76" w:rsidRPr="00095D27" w:rsidRDefault="00504C76" w:rsidP="00504C7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RETENCIONES Y CONTRIBUCIONES POR PAGAR A CORTO PLAZO</w:t>
            </w:r>
          </w:p>
        </w:tc>
        <w:tc>
          <w:tcPr>
            <w:tcW w:w="1800" w:type="dxa"/>
            <w:tcBorders>
              <w:top w:val="single" w:sz="4" w:space="0" w:color="auto"/>
              <w:left w:val="nil"/>
              <w:bottom w:val="single" w:sz="4" w:space="0" w:color="auto"/>
              <w:right w:val="single" w:sz="4" w:space="0" w:color="000000"/>
            </w:tcBorders>
            <w:noWrap/>
            <w:hideMark/>
          </w:tcPr>
          <w:p w:rsidR="00504C76" w:rsidRPr="00095D27" w:rsidRDefault="00504C76" w:rsidP="00504C76">
            <w:pPr>
              <w:spacing w:after="0" w:line="240" w:lineRule="auto"/>
              <w:jc w:val="right"/>
              <w:rPr>
                <w:rFonts w:ascii="Lato" w:eastAsia="Times New Roman" w:hAnsi="Lato"/>
                <w:color w:val="000000"/>
                <w:sz w:val="20"/>
                <w:szCs w:val="20"/>
                <w:lang w:eastAsia="es-MX"/>
              </w:rPr>
            </w:pPr>
            <w:r w:rsidRPr="009239EC">
              <w:t xml:space="preserve"> 792,970.12 </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504C76" w:rsidRPr="00095D27" w:rsidRDefault="00504C76" w:rsidP="00504C7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OTRAS CUENTAS POR PAGAR A CORTO PLAZO</w:t>
            </w:r>
          </w:p>
        </w:tc>
        <w:tc>
          <w:tcPr>
            <w:tcW w:w="1800" w:type="dxa"/>
            <w:tcBorders>
              <w:top w:val="single" w:sz="4" w:space="0" w:color="auto"/>
              <w:left w:val="nil"/>
              <w:bottom w:val="single" w:sz="4" w:space="0" w:color="auto"/>
              <w:right w:val="single" w:sz="4" w:space="0" w:color="000000"/>
            </w:tcBorders>
            <w:noWrap/>
            <w:hideMark/>
          </w:tcPr>
          <w:p w:rsidR="00504C76" w:rsidRPr="00095D27" w:rsidRDefault="00504C76" w:rsidP="00504C76">
            <w:pPr>
              <w:spacing w:after="0" w:line="240" w:lineRule="auto"/>
              <w:jc w:val="right"/>
              <w:rPr>
                <w:rFonts w:ascii="Lato" w:eastAsia="Times New Roman" w:hAnsi="Lato"/>
                <w:color w:val="000000"/>
                <w:sz w:val="20"/>
                <w:szCs w:val="20"/>
                <w:lang w:eastAsia="es-MX"/>
              </w:rPr>
            </w:pPr>
            <w:r w:rsidRPr="009239EC">
              <w:t xml:space="preserve"> 6,188,171.23 </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504C76" w:rsidRPr="00095D27" w:rsidRDefault="00504C76" w:rsidP="00504C7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OTROS PASIVOS A CORTO PLAZO</w:t>
            </w:r>
          </w:p>
        </w:tc>
        <w:tc>
          <w:tcPr>
            <w:tcW w:w="1800" w:type="dxa"/>
            <w:tcBorders>
              <w:top w:val="single" w:sz="4" w:space="0" w:color="auto"/>
              <w:left w:val="nil"/>
              <w:bottom w:val="single" w:sz="4" w:space="0" w:color="auto"/>
              <w:right w:val="single" w:sz="4" w:space="0" w:color="000000"/>
            </w:tcBorders>
            <w:noWrap/>
            <w:hideMark/>
          </w:tcPr>
          <w:p w:rsidR="00504C76" w:rsidRPr="00095D27" w:rsidRDefault="00504C76" w:rsidP="00504C76">
            <w:pPr>
              <w:spacing w:after="0" w:line="240" w:lineRule="auto"/>
              <w:jc w:val="right"/>
              <w:rPr>
                <w:rFonts w:ascii="Lato" w:eastAsia="Times New Roman" w:hAnsi="Lato"/>
                <w:color w:val="000000"/>
                <w:sz w:val="20"/>
                <w:szCs w:val="20"/>
                <w:lang w:eastAsia="es-MX"/>
              </w:rPr>
            </w:pPr>
            <w:r w:rsidRPr="009239EC">
              <w:t xml:space="preserve"> 21,752.02 </w:t>
            </w:r>
          </w:p>
        </w:tc>
      </w:tr>
      <w:tr w:rsidR="00504C76" w:rsidRPr="00095D27" w:rsidTr="00D8699C">
        <w:trPr>
          <w:trHeight w:val="240"/>
        </w:trPr>
        <w:tc>
          <w:tcPr>
            <w:tcW w:w="5033" w:type="dxa"/>
            <w:tcBorders>
              <w:top w:val="single" w:sz="4" w:space="0" w:color="auto"/>
              <w:left w:val="single" w:sz="4" w:space="0" w:color="auto"/>
              <w:bottom w:val="single" w:sz="4" w:space="0" w:color="auto"/>
              <w:right w:val="single" w:sz="4" w:space="0" w:color="000000"/>
            </w:tcBorders>
            <w:noWrap/>
            <w:vAlign w:val="bottom"/>
            <w:hideMark/>
          </w:tcPr>
          <w:p w:rsidR="00504C76" w:rsidRPr="00095D27" w:rsidRDefault="00504C76" w:rsidP="00504C7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Suma PASIVO CIRCULANTE</w:t>
            </w:r>
          </w:p>
        </w:tc>
        <w:tc>
          <w:tcPr>
            <w:tcW w:w="1800" w:type="dxa"/>
            <w:tcBorders>
              <w:top w:val="single" w:sz="4" w:space="0" w:color="auto"/>
              <w:left w:val="nil"/>
              <w:bottom w:val="single" w:sz="4" w:space="0" w:color="auto"/>
              <w:right w:val="single" w:sz="4" w:space="0" w:color="000000"/>
            </w:tcBorders>
            <w:noWrap/>
            <w:hideMark/>
          </w:tcPr>
          <w:p w:rsidR="00504C76" w:rsidRPr="00504C76" w:rsidRDefault="00504C76" w:rsidP="00504C76">
            <w:pPr>
              <w:spacing w:after="0" w:line="240" w:lineRule="auto"/>
              <w:jc w:val="right"/>
              <w:rPr>
                <w:rFonts w:ascii="Lato" w:eastAsia="Times New Roman" w:hAnsi="Lato"/>
                <w:b/>
                <w:bCs/>
                <w:color w:val="000000"/>
                <w:sz w:val="20"/>
                <w:szCs w:val="20"/>
                <w:lang w:eastAsia="es-MX"/>
              </w:rPr>
            </w:pPr>
            <w:r>
              <w:rPr>
                <w:b/>
                <w:bCs/>
              </w:rPr>
              <w:t>$</w:t>
            </w:r>
            <w:r w:rsidRPr="00504C76">
              <w:rPr>
                <w:b/>
                <w:bCs/>
              </w:rPr>
              <w:t xml:space="preserve"> 7,479,211.64 </w:t>
            </w:r>
          </w:p>
        </w:tc>
      </w:tr>
    </w:tbl>
    <w:p w:rsidR="00026517" w:rsidRPr="00095D27" w:rsidRDefault="00026517">
      <w:pPr>
        <w:pStyle w:val="ROMANOS"/>
        <w:spacing w:after="80" w:line="240" w:lineRule="auto"/>
        <w:jc w:val="center"/>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p>
    <w:p w:rsidR="004A6149" w:rsidRPr="00095D27" w:rsidRDefault="004A6149">
      <w:pPr>
        <w:pStyle w:val="ROMANOS"/>
        <w:spacing w:after="80" w:line="240" w:lineRule="auto"/>
        <w:ind w:left="288" w:firstLine="0"/>
        <w:rPr>
          <w:rFonts w:ascii="Lato" w:hAnsi="Lato"/>
          <w:sz w:val="20"/>
          <w:szCs w:val="20"/>
          <w:lang w:val="es-MX"/>
        </w:rPr>
      </w:pPr>
    </w:p>
    <w:p w:rsidR="008434EA" w:rsidRDefault="008434EA">
      <w:pPr>
        <w:pStyle w:val="ROMANOS"/>
        <w:spacing w:after="80" w:line="240" w:lineRule="auto"/>
        <w:ind w:left="288" w:firstLine="0"/>
        <w:rPr>
          <w:rFonts w:ascii="Lato" w:hAnsi="Lato"/>
          <w:b/>
          <w:bCs/>
          <w:sz w:val="20"/>
          <w:szCs w:val="20"/>
          <w:lang w:val="es-MX"/>
        </w:rPr>
      </w:pPr>
    </w:p>
    <w:p w:rsidR="00D60EEE" w:rsidRPr="00095D27" w:rsidRDefault="00D60EE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Servicios Personales por Pagar a Corto Plazo</w:t>
      </w:r>
    </w:p>
    <w:p w:rsidR="00D60EEE" w:rsidRPr="00095D27" w:rsidRDefault="00D60EEE">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importe de esta cuenta </w:t>
      </w:r>
      <w:r w:rsidR="00D8114B" w:rsidRPr="00095D27">
        <w:rPr>
          <w:rFonts w:ascii="Lato" w:hAnsi="Lato"/>
          <w:sz w:val="20"/>
          <w:szCs w:val="20"/>
          <w:lang w:val="es-MX"/>
        </w:rPr>
        <w:t>está</w:t>
      </w:r>
      <w:r w:rsidRPr="00095D27">
        <w:rPr>
          <w:rFonts w:ascii="Lato" w:hAnsi="Lato"/>
          <w:sz w:val="20"/>
          <w:szCs w:val="20"/>
          <w:lang w:val="es-MX"/>
        </w:rPr>
        <w:t xml:space="preserve"> constituido por</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3033"/>
      </w:tblGrid>
      <w:tr w:rsidR="00582CCA" w:rsidRPr="00095D27" w:rsidTr="008B2AD5">
        <w:tc>
          <w:tcPr>
            <w:tcW w:w="6455" w:type="dxa"/>
          </w:tcPr>
          <w:p w:rsidR="00582CCA" w:rsidRPr="00B21652" w:rsidRDefault="00582CCA" w:rsidP="00B21652">
            <w:pPr>
              <w:pStyle w:val="ROMANOS"/>
              <w:spacing w:after="80" w:line="240" w:lineRule="auto"/>
              <w:ind w:left="0" w:firstLine="0"/>
              <w:rPr>
                <w:rFonts w:ascii="Lato" w:hAnsi="Lato"/>
                <w:sz w:val="20"/>
                <w:szCs w:val="20"/>
                <w:lang w:val="es-MX"/>
              </w:rPr>
            </w:pPr>
            <w:r w:rsidRPr="00B21652">
              <w:rPr>
                <w:rFonts w:ascii="Lato" w:hAnsi="Lato"/>
                <w:color w:val="000000"/>
                <w:sz w:val="20"/>
                <w:szCs w:val="20"/>
                <w:lang w:eastAsia="es-MX"/>
              </w:rPr>
              <w:t>Remuneraciones por pagar al Personal de carácter permanente</w:t>
            </w:r>
          </w:p>
        </w:tc>
        <w:tc>
          <w:tcPr>
            <w:tcW w:w="3033" w:type="dxa"/>
          </w:tcPr>
          <w:p w:rsidR="00582CCA" w:rsidRPr="00B21652" w:rsidRDefault="00582CCA" w:rsidP="00B21652">
            <w:pPr>
              <w:pStyle w:val="ROMANOS"/>
              <w:spacing w:after="80" w:line="240" w:lineRule="auto"/>
              <w:ind w:left="0" w:firstLine="0"/>
              <w:jc w:val="right"/>
              <w:rPr>
                <w:rFonts w:ascii="Lato" w:hAnsi="Lato"/>
                <w:sz w:val="20"/>
                <w:szCs w:val="20"/>
                <w:lang w:val="es-MX"/>
              </w:rPr>
            </w:pPr>
            <w:r w:rsidRPr="00B21652">
              <w:rPr>
                <w:rFonts w:ascii="Lato" w:hAnsi="Lato"/>
                <w:sz w:val="20"/>
                <w:szCs w:val="20"/>
                <w:lang w:val="es-MX"/>
              </w:rPr>
              <w:t>0.00</w:t>
            </w:r>
          </w:p>
        </w:tc>
      </w:tr>
      <w:tr w:rsidR="00582CCA" w:rsidRPr="00095D27" w:rsidTr="008B2AD5">
        <w:tc>
          <w:tcPr>
            <w:tcW w:w="6455" w:type="dxa"/>
          </w:tcPr>
          <w:p w:rsidR="00582CCA" w:rsidRPr="00B21652" w:rsidRDefault="00582CCA" w:rsidP="00B21652">
            <w:pPr>
              <w:pStyle w:val="ROMANOS"/>
              <w:spacing w:after="80" w:line="240" w:lineRule="auto"/>
              <w:ind w:left="0" w:firstLine="0"/>
              <w:rPr>
                <w:rFonts w:ascii="Lato" w:hAnsi="Lato"/>
                <w:sz w:val="20"/>
                <w:szCs w:val="20"/>
                <w:lang w:val="es-MX"/>
              </w:rPr>
            </w:pPr>
            <w:r w:rsidRPr="00B21652">
              <w:rPr>
                <w:rFonts w:ascii="Lato" w:hAnsi="Lato"/>
                <w:color w:val="000000"/>
                <w:sz w:val="20"/>
                <w:szCs w:val="20"/>
                <w:lang w:eastAsia="es-MX"/>
              </w:rPr>
              <w:lastRenderedPageBreak/>
              <w:t>Remuneraciones por pagar al Personal de carácter transitorio</w:t>
            </w:r>
          </w:p>
        </w:tc>
        <w:tc>
          <w:tcPr>
            <w:tcW w:w="3033" w:type="dxa"/>
          </w:tcPr>
          <w:p w:rsidR="00582CCA" w:rsidRPr="00B21652" w:rsidRDefault="00582CCA" w:rsidP="00B21652">
            <w:pPr>
              <w:pStyle w:val="ROMANOS"/>
              <w:spacing w:after="80" w:line="240" w:lineRule="auto"/>
              <w:ind w:left="0" w:firstLine="0"/>
              <w:jc w:val="right"/>
              <w:rPr>
                <w:rFonts w:ascii="Lato" w:hAnsi="Lato"/>
                <w:sz w:val="20"/>
                <w:szCs w:val="20"/>
                <w:lang w:val="es-MX"/>
              </w:rPr>
            </w:pPr>
            <w:r w:rsidRPr="00B21652">
              <w:rPr>
                <w:rFonts w:ascii="Lato" w:hAnsi="Lato"/>
                <w:sz w:val="20"/>
                <w:szCs w:val="20"/>
                <w:lang w:val="es-MX"/>
              </w:rPr>
              <w:t>0.</w:t>
            </w:r>
            <w:r w:rsidR="00504C76">
              <w:rPr>
                <w:rFonts w:ascii="Lato" w:hAnsi="Lato"/>
                <w:sz w:val="20"/>
                <w:szCs w:val="20"/>
                <w:lang w:val="es-MX"/>
              </w:rPr>
              <w:t>1</w:t>
            </w:r>
            <w:r w:rsidR="001E4953">
              <w:rPr>
                <w:rFonts w:ascii="Lato" w:hAnsi="Lato"/>
                <w:sz w:val="20"/>
                <w:szCs w:val="20"/>
                <w:lang w:val="es-MX"/>
              </w:rPr>
              <w:t>5</w:t>
            </w:r>
          </w:p>
        </w:tc>
      </w:tr>
      <w:tr w:rsidR="004C6722" w:rsidRPr="00095D27" w:rsidTr="00D8699C">
        <w:tc>
          <w:tcPr>
            <w:tcW w:w="6455" w:type="dxa"/>
          </w:tcPr>
          <w:p w:rsidR="004C6722" w:rsidRPr="00B21652" w:rsidRDefault="004C6722" w:rsidP="004C6722">
            <w:pPr>
              <w:pStyle w:val="ROMANOS"/>
              <w:spacing w:after="80" w:line="240" w:lineRule="auto"/>
              <w:ind w:left="0" w:firstLine="0"/>
              <w:rPr>
                <w:rFonts w:ascii="Lato" w:hAnsi="Lato"/>
                <w:sz w:val="20"/>
                <w:szCs w:val="20"/>
                <w:lang w:val="es-MX"/>
              </w:rPr>
            </w:pPr>
            <w:r w:rsidRPr="00B21652">
              <w:rPr>
                <w:rFonts w:ascii="Lato" w:hAnsi="Lato"/>
                <w:sz w:val="20"/>
                <w:szCs w:val="20"/>
                <w:lang w:val="es-MX"/>
              </w:rPr>
              <w:t>Seguridad Social por pagar</w:t>
            </w:r>
          </w:p>
        </w:tc>
        <w:tc>
          <w:tcPr>
            <w:tcW w:w="3033" w:type="dxa"/>
            <w:vAlign w:val="bottom"/>
          </w:tcPr>
          <w:p w:rsidR="004C6722" w:rsidRPr="00B21652" w:rsidRDefault="00504C76" w:rsidP="004C6722">
            <w:pPr>
              <w:pStyle w:val="ROMANOS"/>
              <w:spacing w:after="80" w:line="240" w:lineRule="auto"/>
              <w:ind w:left="0" w:firstLine="0"/>
              <w:jc w:val="right"/>
              <w:rPr>
                <w:rFonts w:ascii="Lato" w:hAnsi="Lato"/>
                <w:sz w:val="20"/>
                <w:szCs w:val="20"/>
                <w:lang w:val="es-MX"/>
              </w:rPr>
            </w:pPr>
            <w:r w:rsidRPr="00504C76">
              <w:rPr>
                <w:rFonts w:ascii="Lato" w:hAnsi="Lato"/>
                <w:color w:val="000000"/>
                <w:sz w:val="20"/>
                <w:szCs w:val="20"/>
                <w:lang w:eastAsia="es-MX"/>
              </w:rPr>
              <w:t>396</w:t>
            </w:r>
            <w:r>
              <w:rPr>
                <w:rFonts w:ascii="Lato" w:hAnsi="Lato"/>
                <w:color w:val="000000"/>
                <w:sz w:val="20"/>
                <w:szCs w:val="20"/>
                <w:lang w:eastAsia="es-MX"/>
              </w:rPr>
              <w:t>,</w:t>
            </w:r>
            <w:r w:rsidRPr="00504C76">
              <w:rPr>
                <w:rFonts w:ascii="Lato" w:hAnsi="Lato"/>
                <w:color w:val="000000"/>
                <w:sz w:val="20"/>
                <w:szCs w:val="20"/>
                <w:lang w:eastAsia="es-MX"/>
              </w:rPr>
              <w:t>629.66</w:t>
            </w:r>
          </w:p>
        </w:tc>
      </w:tr>
      <w:tr w:rsidR="004C6722" w:rsidRPr="00095D27" w:rsidTr="008B2AD5">
        <w:tc>
          <w:tcPr>
            <w:tcW w:w="6455" w:type="dxa"/>
          </w:tcPr>
          <w:p w:rsidR="004C6722" w:rsidRPr="00B21652" w:rsidRDefault="004C6722" w:rsidP="004C6722">
            <w:pPr>
              <w:pStyle w:val="ROMANOS"/>
              <w:spacing w:after="80" w:line="240" w:lineRule="auto"/>
              <w:ind w:left="0" w:firstLine="0"/>
              <w:rPr>
                <w:rFonts w:ascii="Lato" w:hAnsi="Lato"/>
                <w:b/>
                <w:bCs/>
                <w:sz w:val="20"/>
                <w:szCs w:val="20"/>
                <w:lang w:val="es-MX"/>
              </w:rPr>
            </w:pPr>
            <w:r w:rsidRPr="00B21652">
              <w:rPr>
                <w:rFonts w:ascii="Lato" w:hAnsi="Lato"/>
                <w:b/>
                <w:bCs/>
                <w:sz w:val="20"/>
                <w:szCs w:val="20"/>
                <w:lang w:val="es-MX"/>
              </w:rPr>
              <w:t>RETENCIONES Y CONTRIBUCIONES POR PAGAR A CORTO PLAZO</w:t>
            </w:r>
            <w:r w:rsidR="00504C76">
              <w:rPr>
                <w:rFonts w:ascii="Lato" w:hAnsi="Lato"/>
                <w:b/>
                <w:bCs/>
                <w:sz w:val="20"/>
                <w:szCs w:val="20"/>
                <w:lang w:val="es-MX"/>
              </w:rPr>
              <w:t>$</w:t>
            </w:r>
          </w:p>
        </w:tc>
        <w:tc>
          <w:tcPr>
            <w:tcW w:w="3033" w:type="dxa"/>
          </w:tcPr>
          <w:p w:rsidR="004C6722" w:rsidRPr="00B21652" w:rsidRDefault="00504C76" w:rsidP="004C6722">
            <w:pPr>
              <w:pStyle w:val="ROMANOS"/>
              <w:spacing w:after="80" w:line="240" w:lineRule="auto"/>
              <w:ind w:left="0" w:firstLine="0"/>
              <w:jc w:val="right"/>
              <w:rPr>
                <w:rFonts w:ascii="Lato" w:hAnsi="Lato"/>
                <w:b/>
                <w:bCs/>
                <w:sz w:val="20"/>
                <w:szCs w:val="20"/>
                <w:lang w:val="es-MX"/>
              </w:rPr>
            </w:pPr>
            <w:r w:rsidRPr="00504C76">
              <w:rPr>
                <w:rFonts w:ascii="Lato" w:hAnsi="Lato"/>
                <w:b/>
                <w:bCs/>
                <w:sz w:val="20"/>
                <w:szCs w:val="20"/>
                <w:lang w:val="es-MX"/>
              </w:rPr>
              <w:t>396</w:t>
            </w:r>
            <w:r>
              <w:rPr>
                <w:rFonts w:ascii="Lato" w:hAnsi="Lato"/>
                <w:b/>
                <w:bCs/>
                <w:sz w:val="20"/>
                <w:szCs w:val="20"/>
                <w:lang w:val="es-MX"/>
              </w:rPr>
              <w:t>,</w:t>
            </w:r>
            <w:r w:rsidRPr="00504C76">
              <w:rPr>
                <w:rFonts w:ascii="Lato" w:hAnsi="Lato"/>
                <w:b/>
                <w:bCs/>
                <w:sz w:val="20"/>
                <w:szCs w:val="20"/>
                <w:lang w:val="es-MX"/>
              </w:rPr>
              <w:t>629.</w:t>
            </w:r>
            <w:r>
              <w:rPr>
                <w:rFonts w:ascii="Lato" w:hAnsi="Lato"/>
                <w:b/>
                <w:bCs/>
                <w:sz w:val="20"/>
                <w:szCs w:val="20"/>
                <w:lang w:val="es-MX"/>
              </w:rPr>
              <w:t>81</w:t>
            </w:r>
          </w:p>
        </w:tc>
      </w:tr>
    </w:tbl>
    <w:p w:rsidR="00692BDF" w:rsidRPr="00095D27" w:rsidRDefault="00692BDF">
      <w:pPr>
        <w:pStyle w:val="ROMANOS"/>
        <w:spacing w:after="80" w:line="240" w:lineRule="auto"/>
        <w:ind w:left="288" w:firstLine="0"/>
        <w:rPr>
          <w:rFonts w:ascii="Lato" w:hAnsi="Lato"/>
          <w:b/>
          <w:bCs/>
          <w:sz w:val="20"/>
          <w:szCs w:val="20"/>
          <w:lang w:val="es-MX"/>
        </w:rPr>
      </w:pPr>
    </w:p>
    <w:p w:rsidR="00D60EEE" w:rsidRPr="00095D27" w:rsidRDefault="00D60EE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Retenciones</w:t>
      </w:r>
      <w:r w:rsidR="00582CCA">
        <w:rPr>
          <w:rFonts w:ascii="Lato" w:hAnsi="Lato"/>
          <w:b/>
          <w:bCs/>
          <w:sz w:val="20"/>
          <w:szCs w:val="20"/>
          <w:lang w:val="es-MX"/>
        </w:rPr>
        <w:t xml:space="preserve"> y contribuciones</w:t>
      </w:r>
      <w:r w:rsidRPr="00095D27">
        <w:rPr>
          <w:rFonts w:ascii="Lato" w:hAnsi="Lato"/>
          <w:b/>
          <w:bCs/>
          <w:sz w:val="20"/>
          <w:szCs w:val="20"/>
          <w:lang w:val="es-MX"/>
        </w:rPr>
        <w:t xml:space="preserve"> por Pagar a Corto Plazo</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3033"/>
      </w:tblGrid>
      <w:tr w:rsidR="00504C76" w:rsidRPr="00095D27" w:rsidTr="008B2AD5">
        <w:tc>
          <w:tcPr>
            <w:tcW w:w="6455" w:type="dxa"/>
          </w:tcPr>
          <w:p w:rsidR="00504C76" w:rsidRPr="00B21652" w:rsidRDefault="00504C76" w:rsidP="00504C76">
            <w:pPr>
              <w:pStyle w:val="ROMANOS"/>
              <w:spacing w:after="80" w:line="240" w:lineRule="auto"/>
              <w:ind w:left="0" w:firstLine="0"/>
              <w:rPr>
                <w:rFonts w:ascii="Lato" w:hAnsi="Lato"/>
                <w:sz w:val="20"/>
                <w:szCs w:val="20"/>
                <w:lang w:val="es-MX"/>
              </w:rPr>
            </w:pPr>
            <w:r w:rsidRPr="00B21652">
              <w:rPr>
                <w:rFonts w:ascii="Lato" w:hAnsi="Lato"/>
                <w:color w:val="000000"/>
                <w:sz w:val="20"/>
                <w:szCs w:val="20"/>
                <w:lang w:eastAsia="es-MX"/>
              </w:rPr>
              <w:t>ISR Retenciones Sueldos, Honorarios</w:t>
            </w:r>
          </w:p>
        </w:tc>
        <w:tc>
          <w:tcPr>
            <w:tcW w:w="3033" w:type="dxa"/>
          </w:tcPr>
          <w:p w:rsidR="00504C76" w:rsidRPr="00B21652" w:rsidRDefault="00504C76" w:rsidP="00504C76">
            <w:pPr>
              <w:pStyle w:val="ROMANOS"/>
              <w:spacing w:after="80" w:line="240" w:lineRule="auto"/>
              <w:ind w:left="0" w:firstLine="0"/>
              <w:jc w:val="right"/>
              <w:rPr>
                <w:rFonts w:ascii="Lato" w:hAnsi="Lato"/>
                <w:sz w:val="20"/>
                <w:szCs w:val="20"/>
                <w:lang w:val="es-MX"/>
              </w:rPr>
            </w:pPr>
            <w:r w:rsidRPr="007A60A6">
              <w:t xml:space="preserve"> 442,800.32 </w:t>
            </w:r>
          </w:p>
        </w:tc>
      </w:tr>
      <w:tr w:rsidR="00504C76" w:rsidRPr="00095D27" w:rsidTr="008B2AD5">
        <w:tc>
          <w:tcPr>
            <w:tcW w:w="6455" w:type="dxa"/>
          </w:tcPr>
          <w:p w:rsidR="00504C76" w:rsidRPr="00B21652" w:rsidRDefault="00504C76" w:rsidP="00504C76">
            <w:pPr>
              <w:pStyle w:val="ROMANOS"/>
              <w:spacing w:after="80" w:line="240" w:lineRule="auto"/>
              <w:ind w:left="0" w:firstLine="0"/>
              <w:rPr>
                <w:rFonts w:ascii="Lato" w:hAnsi="Lato"/>
                <w:sz w:val="20"/>
                <w:szCs w:val="20"/>
                <w:lang w:val="es-MX"/>
              </w:rPr>
            </w:pPr>
            <w:r w:rsidRPr="00B21652">
              <w:rPr>
                <w:rFonts w:ascii="Lato" w:hAnsi="Lato"/>
                <w:sz w:val="20"/>
                <w:szCs w:val="20"/>
                <w:lang w:val="es-MX"/>
              </w:rPr>
              <w:t>Cuotas, Aportaciones y prestamos ISSTEY</w:t>
            </w:r>
          </w:p>
        </w:tc>
        <w:tc>
          <w:tcPr>
            <w:tcW w:w="3033" w:type="dxa"/>
          </w:tcPr>
          <w:p w:rsidR="00504C76" w:rsidRPr="00B21652" w:rsidRDefault="00504C76" w:rsidP="00504C76">
            <w:pPr>
              <w:pStyle w:val="ROMANOS"/>
              <w:spacing w:after="80" w:line="240" w:lineRule="auto"/>
              <w:ind w:left="0" w:firstLine="0"/>
              <w:jc w:val="right"/>
              <w:rPr>
                <w:rFonts w:ascii="Lato" w:hAnsi="Lato"/>
                <w:sz w:val="20"/>
                <w:szCs w:val="20"/>
                <w:lang w:val="es-MX"/>
              </w:rPr>
            </w:pPr>
            <w:r w:rsidRPr="007A60A6">
              <w:t xml:space="preserve"> 320,771.10 </w:t>
            </w:r>
          </w:p>
        </w:tc>
      </w:tr>
      <w:tr w:rsidR="00504C76" w:rsidRPr="00095D27" w:rsidTr="008B2AD5">
        <w:tc>
          <w:tcPr>
            <w:tcW w:w="6455" w:type="dxa"/>
          </w:tcPr>
          <w:p w:rsidR="00504C76" w:rsidRPr="00B21652" w:rsidRDefault="00504C76" w:rsidP="00504C76">
            <w:pPr>
              <w:pStyle w:val="ROMANOS"/>
              <w:spacing w:after="80" w:line="240" w:lineRule="auto"/>
              <w:ind w:left="0" w:firstLine="0"/>
              <w:rPr>
                <w:rFonts w:ascii="Lato" w:hAnsi="Lato"/>
                <w:sz w:val="20"/>
                <w:szCs w:val="20"/>
                <w:lang w:val="es-MX"/>
              </w:rPr>
            </w:pPr>
            <w:r w:rsidRPr="00B21652">
              <w:rPr>
                <w:rFonts w:ascii="Lato" w:hAnsi="Lato"/>
                <w:sz w:val="20"/>
                <w:szCs w:val="20"/>
                <w:lang w:val="es-MX"/>
              </w:rPr>
              <w:t>Impuesto al Valor agregado</w:t>
            </w:r>
          </w:p>
        </w:tc>
        <w:tc>
          <w:tcPr>
            <w:tcW w:w="3033" w:type="dxa"/>
          </w:tcPr>
          <w:p w:rsidR="00504C76" w:rsidRPr="00B21652" w:rsidRDefault="00504C76" w:rsidP="00504C76">
            <w:pPr>
              <w:pStyle w:val="ROMANOS"/>
              <w:spacing w:after="80" w:line="240" w:lineRule="auto"/>
              <w:ind w:left="0" w:firstLine="0"/>
              <w:jc w:val="right"/>
              <w:rPr>
                <w:rFonts w:ascii="Lato" w:hAnsi="Lato"/>
                <w:sz w:val="20"/>
                <w:szCs w:val="20"/>
                <w:lang w:val="es-MX"/>
              </w:rPr>
            </w:pPr>
            <w:r w:rsidRPr="007A60A6">
              <w:t xml:space="preserve"> 29,398.70 </w:t>
            </w:r>
          </w:p>
        </w:tc>
      </w:tr>
      <w:tr w:rsidR="00504C76" w:rsidRPr="00095D27" w:rsidTr="008B2AD5">
        <w:tc>
          <w:tcPr>
            <w:tcW w:w="6455" w:type="dxa"/>
          </w:tcPr>
          <w:p w:rsidR="00504C76" w:rsidRPr="00B21652" w:rsidRDefault="00504C76" w:rsidP="00504C76">
            <w:pPr>
              <w:pStyle w:val="ROMANOS"/>
              <w:spacing w:after="80" w:line="240" w:lineRule="auto"/>
              <w:ind w:left="0" w:firstLine="0"/>
              <w:rPr>
                <w:rFonts w:ascii="Lato" w:hAnsi="Lato"/>
                <w:sz w:val="20"/>
                <w:szCs w:val="20"/>
                <w:lang w:val="es-MX"/>
              </w:rPr>
            </w:pPr>
            <w:r w:rsidRPr="00B21652">
              <w:rPr>
                <w:rFonts w:ascii="Lato" w:hAnsi="Lato"/>
                <w:sz w:val="20"/>
                <w:szCs w:val="20"/>
                <w:lang w:val="es-MX"/>
              </w:rPr>
              <w:t>Impuesto sobre nóminas y otros que se deriven de una relación laboral</w:t>
            </w:r>
          </w:p>
        </w:tc>
        <w:tc>
          <w:tcPr>
            <w:tcW w:w="3033" w:type="dxa"/>
          </w:tcPr>
          <w:p w:rsidR="00504C76" w:rsidRPr="00B21652" w:rsidRDefault="00504C76" w:rsidP="00504C76">
            <w:pPr>
              <w:pStyle w:val="ROMANOS"/>
              <w:spacing w:after="80" w:line="240" w:lineRule="auto"/>
              <w:ind w:left="0" w:firstLine="0"/>
              <w:jc w:val="right"/>
              <w:rPr>
                <w:rFonts w:ascii="Lato" w:hAnsi="Lato"/>
                <w:sz w:val="20"/>
                <w:szCs w:val="20"/>
                <w:lang w:val="es-MX"/>
              </w:rPr>
            </w:pPr>
            <w:r w:rsidRPr="007A60A6">
              <w:t>0</w:t>
            </w:r>
          </w:p>
        </w:tc>
      </w:tr>
      <w:tr w:rsidR="00504C76" w:rsidRPr="00095D27" w:rsidTr="008B2AD5">
        <w:tc>
          <w:tcPr>
            <w:tcW w:w="6455" w:type="dxa"/>
          </w:tcPr>
          <w:p w:rsidR="00504C76" w:rsidRPr="00B21652" w:rsidRDefault="00504C76" w:rsidP="00504C76">
            <w:pPr>
              <w:pStyle w:val="ROMANOS"/>
              <w:spacing w:after="80" w:line="240" w:lineRule="auto"/>
              <w:ind w:left="0" w:firstLine="0"/>
              <w:rPr>
                <w:rFonts w:ascii="Lato" w:hAnsi="Lato"/>
                <w:b/>
                <w:bCs/>
                <w:sz w:val="20"/>
                <w:szCs w:val="20"/>
                <w:lang w:val="es-MX"/>
              </w:rPr>
            </w:pPr>
            <w:r w:rsidRPr="00B21652">
              <w:rPr>
                <w:rFonts w:ascii="Lato" w:hAnsi="Lato"/>
                <w:b/>
                <w:bCs/>
                <w:sz w:val="20"/>
                <w:szCs w:val="20"/>
                <w:lang w:val="es-MX"/>
              </w:rPr>
              <w:t>RETENCIONES Y CONTRIBUCIONES POR PAGAR A CORTO PLAZO</w:t>
            </w:r>
          </w:p>
        </w:tc>
        <w:tc>
          <w:tcPr>
            <w:tcW w:w="3033" w:type="dxa"/>
          </w:tcPr>
          <w:p w:rsidR="00504C76" w:rsidRPr="00504C76" w:rsidRDefault="00504C76" w:rsidP="00504C76">
            <w:pPr>
              <w:pStyle w:val="ROMANOS"/>
              <w:spacing w:after="80" w:line="240" w:lineRule="auto"/>
              <w:ind w:left="0" w:firstLine="0"/>
              <w:jc w:val="right"/>
              <w:rPr>
                <w:rFonts w:ascii="Lato" w:hAnsi="Lato"/>
                <w:b/>
                <w:bCs/>
                <w:sz w:val="20"/>
                <w:szCs w:val="20"/>
                <w:lang w:val="es-MX"/>
              </w:rPr>
            </w:pPr>
            <w:r>
              <w:rPr>
                <w:b/>
                <w:bCs/>
              </w:rPr>
              <w:t>$</w:t>
            </w:r>
            <w:r w:rsidRPr="00504C76">
              <w:rPr>
                <w:b/>
                <w:bCs/>
              </w:rPr>
              <w:t xml:space="preserve"> 792,970.12 </w:t>
            </w:r>
          </w:p>
        </w:tc>
      </w:tr>
    </w:tbl>
    <w:p w:rsidR="00900645" w:rsidRPr="00095D27" w:rsidRDefault="00900645">
      <w:pPr>
        <w:pStyle w:val="ROMANOS"/>
        <w:spacing w:after="80" w:line="240" w:lineRule="auto"/>
        <w:ind w:left="288" w:firstLine="0"/>
        <w:rPr>
          <w:rFonts w:ascii="Lato" w:hAnsi="Lato"/>
          <w:b/>
          <w:bCs/>
          <w:sz w:val="20"/>
          <w:szCs w:val="20"/>
          <w:lang w:val="es-MX"/>
        </w:rPr>
      </w:pPr>
    </w:p>
    <w:p w:rsidR="00692BDF" w:rsidRDefault="00692BDF">
      <w:pPr>
        <w:pStyle w:val="ROMANOS"/>
        <w:spacing w:after="80" w:line="240" w:lineRule="auto"/>
        <w:ind w:left="288" w:firstLine="0"/>
        <w:rPr>
          <w:rFonts w:ascii="Lato" w:hAnsi="Lato"/>
          <w:sz w:val="20"/>
          <w:szCs w:val="20"/>
          <w:lang w:val="es-MX"/>
        </w:rPr>
      </w:pPr>
    </w:p>
    <w:p w:rsidR="00D60EEE" w:rsidRPr="00095D27" w:rsidRDefault="00D60EEE">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importe de esta cuenta esta constituido principalmente por: Retenciones de ISR por Sueldos y Salarios, Asimilables a Salarios, </w:t>
      </w:r>
      <w:proofErr w:type="gramStart"/>
      <w:r w:rsidRPr="00095D27">
        <w:rPr>
          <w:rFonts w:ascii="Lato" w:hAnsi="Lato"/>
          <w:sz w:val="20"/>
          <w:szCs w:val="20"/>
          <w:lang w:val="es-MX"/>
        </w:rPr>
        <w:t>Honorarios</w:t>
      </w:r>
      <w:proofErr w:type="gramEnd"/>
      <w:r w:rsidRPr="00095D27">
        <w:rPr>
          <w:rFonts w:ascii="Lato" w:hAnsi="Lato"/>
          <w:sz w:val="20"/>
          <w:szCs w:val="20"/>
          <w:lang w:val="es-MX"/>
        </w:rPr>
        <w:t xml:space="preserve"> </w:t>
      </w:r>
      <w:r w:rsidR="008F4B7F" w:rsidRPr="00095D27">
        <w:rPr>
          <w:rFonts w:ascii="Lato" w:hAnsi="Lato"/>
          <w:sz w:val="20"/>
          <w:szCs w:val="20"/>
          <w:lang w:val="es-MX"/>
        </w:rPr>
        <w:t>así como las retenciones de cuotas y prestamos de ISSTEY a los trabajadores</w:t>
      </w:r>
      <w:r w:rsidR="00325508">
        <w:rPr>
          <w:rFonts w:ascii="Lato" w:hAnsi="Lato"/>
          <w:sz w:val="20"/>
          <w:szCs w:val="20"/>
          <w:lang w:val="es-MX"/>
        </w:rPr>
        <w:t>,</w:t>
      </w:r>
      <w:r w:rsidR="002B2FE6">
        <w:rPr>
          <w:rFonts w:ascii="Lato" w:hAnsi="Lato"/>
          <w:sz w:val="20"/>
          <w:szCs w:val="20"/>
          <w:lang w:val="es-MX"/>
        </w:rPr>
        <w:t xml:space="preserve"> IVA de los ingresos generados</w:t>
      </w:r>
      <w:r w:rsidR="00F1599D">
        <w:rPr>
          <w:rFonts w:ascii="Lato" w:hAnsi="Lato"/>
          <w:sz w:val="20"/>
          <w:szCs w:val="20"/>
          <w:lang w:val="es-MX"/>
        </w:rPr>
        <w:t>. El</w:t>
      </w:r>
      <w:r w:rsidR="00025166">
        <w:rPr>
          <w:rFonts w:ascii="Lato" w:hAnsi="Lato"/>
          <w:sz w:val="20"/>
          <w:szCs w:val="20"/>
          <w:lang w:val="es-MX"/>
        </w:rPr>
        <w:t xml:space="preserve"> Impuesto sobre </w:t>
      </w:r>
      <w:proofErr w:type="spellStart"/>
      <w:r w:rsidR="00025166">
        <w:rPr>
          <w:rFonts w:ascii="Lato" w:hAnsi="Lato"/>
          <w:sz w:val="20"/>
          <w:szCs w:val="20"/>
          <w:lang w:val="es-MX"/>
        </w:rPr>
        <w:t>nòmina</w:t>
      </w:r>
      <w:proofErr w:type="spellEnd"/>
      <w:r w:rsidR="00F1599D">
        <w:rPr>
          <w:rFonts w:ascii="Lato" w:hAnsi="Lato"/>
          <w:sz w:val="20"/>
          <w:szCs w:val="20"/>
          <w:lang w:val="es-MX"/>
        </w:rPr>
        <w:t xml:space="preserve"> quedó registrado en la cuenta 2112-3981 en los meses de enero y </w:t>
      </w:r>
      <w:r w:rsidR="00804D52">
        <w:rPr>
          <w:rFonts w:ascii="Lato" w:hAnsi="Lato"/>
          <w:sz w:val="20"/>
          <w:szCs w:val="20"/>
          <w:lang w:val="es-MX"/>
        </w:rPr>
        <w:t>febrero.</w:t>
      </w:r>
    </w:p>
    <w:p w:rsidR="00692BDF" w:rsidRPr="00095D27" w:rsidRDefault="00692BDF">
      <w:pPr>
        <w:pStyle w:val="ROMANOS"/>
        <w:spacing w:after="80" w:line="240" w:lineRule="auto"/>
        <w:ind w:left="288" w:firstLine="0"/>
        <w:rPr>
          <w:rFonts w:ascii="Lato" w:hAnsi="Lato"/>
          <w:sz w:val="20"/>
          <w:szCs w:val="20"/>
          <w:lang w:val="es-MX"/>
        </w:rPr>
      </w:pPr>
    </w:p>
    <w:p w:rsidR="00D60EEE" w:rsidRDefault="00D60EE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Otras cuentas por Pagar a Corto Plazo</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3118"/>
      </w:tblGrid>
      <w:tr w:rsidR="009C142F" w:rsidRPr="00095D27" w:rsidTr="00D8699C">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Intereses Ordinarios en cobro de Créditos</w:t>
            </w:r>
            <w:r>
              <w:rPr>
                <w:rFonts w:ascii="Lato" w:hAnsi="Lato"/>
                <w:sz w:val="20"/>
                <w:szCs w:val="20"/>
                <w:lang w:val="es-MX"/>
              </w:rPr>
              <w:t xml:space="preserve"> MY</w:t>
            </w:r>
          </w:p>
        </w:tc>
        <w:tc>
          <w:tcPr>
            <w:tcW w:w="3118" w:type="dxa"/>
          </w:tcPr>
          <w:p w:rsidR="009C142F" w:rsidRPr="00B21652" w:rsidRDefault="009C142F" w:rsidP="009C142F">
            <w:pPr>
              <w:pStyle w:val="ROMANOS"/>
              <w:spacing w:after="80" w:line="240" w:lineRule="auto"/>
              <w:ind w:left="0" w:firstLine="0"/>
              <w:jc w:val="right"/>
              <w:rPr>
                <w:rFonts w:ascii="Lato" w:hAnsi="Lato"/>
                <w:color w:val="000000"/>
                <w:sz w:val="20"/>
                <w:szCs w:val="20"/>
                <w:lang w:eastAsia="es-MX"/>
              </w:rPr>
            </w:pPr>
            <w:r w:rsidRPr="00A15F91">
              <w:t>661903.24</w:t>
            </w:r>
          </w:p>
        </w:tc>
      </w:tr>
      <w:tr w:rsidR="009C142F" w:rsidRPr="00095D27" w:rsidTr="00D8699C">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Intereses Moratorios en cobro de Créditos</w:t>
            </w:r>
            <w:r>
              <w:rPr>
                <w:rFonts w:ascii="Lato" w:hAnsi="Lato"/>
                <w:sz w:val="20"/>
                <w:szCs w:val="20"/>
                <w:lang w:val="es-MX"/>
              </w:rPr>
              <w:t xml:space="preserve"> MY</w:t>
            </w:r>
          </w:p>
        </w:tc>
        <w:tc>
          <w:tcPr>
            <w:tcW w:w="3118" w:type="dxa"/>
          </w:tcPr>
          <w:p w:rsidR="009C142F" w:rsidRPr="00B21652" w:rsidRDefault="009C142F" w:rsidP="009C142F">
            <w:pPr>
              <w:pStyle w:val="ROMANOS"/>
              <w:spacing w:after="80" w:line="240" w:lineRule="auto"/>
              <w:ind w:left="0" w:firstLine="0"/>
              <w:jc w:val="right"/>
              <w:rPr>
                <w:rFonts w:ascii="Lato" w:hAnsi="Lato"/>
                <w:color w:val="000000"/>
                <w:sz w:val="20"/>
                <w:szCs w:val="20"/>
                <w:lang w:eastAsia="es-MX"/>
              </w:rPr>
            </w:pPr>
            <w:r w:rsidRPr="00A15F91">
              <w:t>4844968.77</w:t>
            </w:r>
          </w:p>
        </w:tc>
      </w:tr>
      <w:tr w:rsidR="009C142F" w:rsidRPr="00095D27" w:rsidTr="00D8699C">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Intereses Ordinarios en cobro de Créditos</w:t>
            </w:r>
            <w:r>
              <w:rPr>
                <w:rFonts w:ascii="Lato" w:hAnsi="Lato"/>
                <w:sz w:val="20"/>
                <w:szCs w:val="20"/>
                <w:lang w:val="es-MX"/>
              </w:rPr>
              <w:t xml:space="preserve"> CREA</w:t>
            </w:r>
          </w:p>
        </w:tc>
        <w:tc>
          <w:tcPr>
            <w:tcW w:w="3118" w:type="dxa"/>
          </w:tcPr>
          <w:p w:rsidR="009C142F" w:rsidRDefault="009C142F" w:rsidP="009C142F">
            <w:pPr>
              <w:pStyle w:val="ROMANOS"/>
              <w:spacing w:after="80" w:line="240" w:lineRule="auto"/>
              <w:ind w:left="0" w:firstLine="0"/>
              <w:jc w:val="right"/>
              <w:rPr>
                <w:rFonts w:ascii="Lato" w:hAnsi="Lato"/>
                <w:color w:val="000000"/>
                <w:sz w:val="20"/>
                <w:szCs w:val="20"/>
                <w:lang w:eastAsia="es-MX"/>
              </w:rPr>
            </w:pPr>
            <w:r w:rsidRPr="00A15F91">
              <w:t>247146.51</w:t>
            </w:r>
          </w:p>
        </w:tc>
      </w:tr>
      <w:tr w:rsidR="009C142F" w:rsidRPr="00095D27" w:rsidTr="00D8699C">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Intereses Moratorios en cobro de Créditos</w:t>
            </w:r>
            <w:r>
              <w:rPr>
                <w:rFonts w:ascii="Lato" w:hAnsi="Lato"/>
                <w:sz w:val="20"/>
                <w:szCs w:val="20"/>
                <w:lang w:val="es-MX"/>
              </w:rPr>
              <w:t xml:space="preserve"> CREA</w:t>
            </w:r>
          </w:p>
        </w:tc>
        <w:tc>
          <w:tcPr>
            <w:tcW w:w="3118" w:type="dxa"/>
          </w:tcPr>
          <w:p w:rsidR="009C142F" w:rsidRDefault="009C142F" w:rsidP="009C142F">
            <w:pPr>
              <w:pStyle w:val="ROMANOS"/>
              <w:spacing w:after="80" w:line="240" w:lineRule="auto"/>
              <w:ind w:left="0" w:firstLine="0"/>
              <w:jc w:val="right"/>
              <w:rPr>
                <w:rFonts w:ascii="Lato" w:hAnsi="Lato"/>
                <w:color w:val="000000"/>
                <w:sz w:val="20"/>
                <w:szCs w:val="20"/>
                <w:lang w:eastAsia="es-MX"/>
              </w:rPr>
            </w:pPr>
            <w:r w:rsidRPr="00A15F91">
              <w:t>426378.2</w:t>
            </w:r>
          </w:p>
        </w:tc>
      </w:tr>
      <w:tr w:rsidR="009C142F" w:rsidRPr="00095D27" w:rsidTr="008B2AD5">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Anticipo de clientes</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A15F91">
              <w:t>2909</w:t>
            </w:r>
          </w:p>
        </w:tc>
      </w:tr>
      <w:tr w:rsidR="009C142F" w:rsidRPr="00095D27" w:rsidTr="008B2AD5">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Acreedores Diversos IYEM</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A15F91">
              <w:t>7727.31</w:t>
            </w:r>
          </w:p>
        </w:tc>
      </w:tr>
      <w:tr w:rsidR="009C142F" w:rsidRPr="00095D27" w:rsidTr="008B2AD5">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t>Acreedores Diversos</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A15F91">
              <w:t>298.2</w:t>
            </w:r>
          </w:p>
        </w:tc>
      </w:tr>
      <w:tr w:rsidR="009C142F" w:rsidRPr="00095D27" w:rsidTr="008B2AD5">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sz w:val="20"/>
                <w:szCs w:val="20"/>
                <w:lang w:val="es-MX"/>
              </w:rPr>
              <w:lastRenderedPageBreak/>
              <w:t>Reconocimientos Deuda CAEY</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A15F91">
              <w:t>-3160</w:t>
            </w:r>
          </w:p>
        </w:tc>
      </w:tr>
      <w:tr w:rsidR="009C142F" w:rsidRPr="00095D27" w:rsidTr="008B2AD5">
        <w:tc>
          <w:tcPr>
            <w:tcW w:w="5236" w:type="dxa"/>
          </w:tcPr>
          <w:p w:rsidR="009C142F" w:rsidRPr="00B21652" w:rsidRDefault="009C142F" w:rsidP="009C142F">
            <w:pPr>
              <w:pStyle w:val="ROMANOS"/>
              <w:spacing w:after="80" w:line="240" w:lineRule="auto"/>
              <w:ind w:left="0" w:firstLine="0"/>
              <w:rPr>
                <w:rFonts w:ascii="Lato" w:hAnsi="Lato"/>
                <w:sz w:val="20"/>
                <w:szCs w:val="20"/>
                <w:lang w:val="es-MX"/>
              </w:rPr>
            </w:pPr>
            <w:r w:rsidRPr="00B21652">
              <w:rPr>
                <w:rFonts w:ascii="Lato" w:hAnsi="Lato"/>
                <w:b/>
                <w:bCs/>
                <w:color w:val="000000"/>
                <w:sz w:val="20"/>
                <w:szCs w:val="20"/>
                <w:lang w:eastAsia="es-MX"/>
              </w:rPr>
              <w:t xml:space="preserve">Suma de </w:t>
            </w:r>
            <w:r w:rsidRPr="00B21652">
              <w:rPr>
                <w:rFonts w:ascii="Lato" w:hAnsi="Lato"/>
                <w:b/>
                <w:bCs/>
                <w:sz w:val="20"/>
                <w:szCs w:val="20"/>
                <w:lang w:val="es-MX"/>
              </w:rPr>
              <w:t>Otras cuentas por Pagar a Corto Plazo</w:t>
            </w:r>
          </w:p>
        </w:tc>
        <w:tc>
          <w:tcPr>
            <w:tcW w:w="3118" w:type="dxa"/>
          </w:tcPr>
          <w:p w:rsidR="009C142F" w:rsidRPr="009C142F" w:rsidRDefault="009C142F" w:rsidP="009C142F">
            <w:pPr>
              <w:pStyle w:val="ROMANOS"/>
              <w:spacing w:after="80" w:line="240" w:lineRule="auto"/>
              <w:ind w:left="0" w:firstLine="0"/>
              <w:jc w:val="right"/>
              <w:rPr>
                <w:rFonts w:ascii="Lato" w:hAnsi="Lato"/>
                <w:b/>
                <w:bCs/>
                <w:sz w:val="20"/>
                <w:szCs w:val="20"/>
                <w:lang w:val="es-MX"/>
              </w:rPr>
            </w:pPr>
            <w:r>
              <w:rPr>
                <w:b/>
                <w:bCs/>
              </w:rPr>
              <w:t>$</w:t>
            </w:r>
            <w:r w:rsidRPr="009C142F">
              <w:rPr>
                <w:b/>
                <w:bCs/>
              </w:rPr>
              <w:t>6</w:t>
            </w:r>
            <w:r>
              <w:rPr>
                <w:b/>
                <w:bCs/>
              </w:rPr>
              <w:t>,</w:t>
            </w:r>
            <w:r w:rsidRPr="009C142F">
              <w:rPr>
                <w:b/>
                <w:bCs/>
              </w:rPr>
              <w:t>188</w:t>
            </w:r>
            <w:r>
              <w:rPr>
                <w:b/>
                <w:bCs/>
              </w:rPr>
              <w:t>,</w:t>
            </w:r>
            <w:r w:rsidRPr="009C142F">
              <w:rPr>
                <w:b/>
                <w:bCs/>
              </w:rPr>
              <w:t>171.23</w:t>
            </w:r>
          </w:p>
        </w:tc>
      </w:tr>
    </w:tbl>
    <w:p w:rsidR="002B2FE6" w:rsidRDefault="002B2FE6">
      <w:pPr>
        <w:pStyle w:val="ROMANOS"/>
        <w:spacing w:after="80" w:line="240" w:lineRule="auto"/>
        <w:ind w:left="288" w:firstLine="0"/>
        <w:rPr>
          <w:rFonts w:ascii="Lato" w:hAnsi="Lato"/>
          <w:b/>
          <w:bCs/>
          <w:sz w:val="20"/>
          <w:szCs w:val="20"/>
          <w:lang w:val="es-MX"/>
        </w:rPr>
      </w:pPr>
    </w:p>
    <w:p w:rsidR="00DB3965" w:rsidRPr="00095D27" w:rsidRDefault="00DB3965" w:rsidP="00DB3965">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Los intereses normales y moratorios reflejados en las cuentas son los que provienen del Programa </w:t>
      </w:r>
      <w:proofErr w:type="spellStart"/>
      <w:r w:rsidRPr="00095D27">
        <w:rPr>
          <w:rFonts w:ascii="Lato" w:hAnsi="Lato"/>
          <w:sz w:val="20"/>
          <w:szCs w:val="20"/>
          <w:lang w:val="es-MX"/>
        </w:rPr>
        <w:t>Microyuc</w:t>
      </w:r>
      <w:proofErr w:type="spellEnd"/>
      <w:r w:rsidR="00325508">
        <w:rPr>
          <w:rFonts w:ascii="Lato" w:hAnsi="Lato"/>
          <w:sz w:val="20"/>
          <w:szCs w:val="20"/>
          <w:lang w:val="es-MX"/>
        </w:rPr>
        <w:t xml:space="preserve"> y CREA</w:t>
      </w:r>
      <w:r w:rsidRPr="00095D27">
        <w:rPr>
          <w:rFonts w:ascii="Lato" w:hAnsi="Lato"/>
          <w:sz w:val="20"/>
          <w:szCs w:val="20"/>
          <w:lang w:val="es-MX"/>
        </w:rPr>
        <w:t xml:space="preserve">, se utiliza como cuenta puente para llevar el control de los intereses la contrapartida se encuentra en la cuenta por cobrar, ambas cuentas siempre deben contener el mismo importe hasta la recuperación de toda la cartera </w:t>
      </w:r>
      <w:proofErr w:type="spellStart"/>
      <w:r w:rsidRPr="00095D27">
        <w:rPr>
          <w:rFonts w:ascii="Lato" w:hAnsi="Lato"/>
          <w:sz w:val="20"/>
          <w:szCs w:val="20"/>
          <w:lang w:val="es-MX"/>
        </w:rPr>
        <w:t>Microyuc</w:t>
      </w:r>
      <w:proofErr w:type="spellEnd"/>
      <w:r w:rsidR="00C83C43">
        <w:rPr>
          <w:rFonts w:ascii="Lato" w:hAnsi="Lato"/>
          <w:sz w:val="20"/>
          <w:szCs w:val="20"/>
          <w:lang w:val="es-MX"/>
        </w:rPr>
        <w:t xml:space="preserve"> y el actual programa de créditos CREA</w:t>
      </w:r>
      <w:r w:rsidRPr="00095D27">
        <w:rPr>
          <w:rFonts w:ascii="Lato" w:hAnsi="Lato"/>
          <w:sz w:val="20"/>
          <w:szCs w:val="20"/>
          <w:lang w:val="es-MX"/>
        </w:rPr>
        <w:t>.</w:t>
      </w:r>
    </w:p>
    <w:p w:rsidR="002B2FE6" w:rsidRDefault="002B2FE6" w:rsidP="002B2FE6">
      <w:pPr>
        <w:pStyle w:val="ROMANOS"/>
        <w:spacing w:after="80" w:line="240" w:lineRule="auto"/>
        <w:ind w:left="288" w:firstLine="0"/>
        <w:rPr>
          <w:rFonts w:ascii="Lato" w:hAnsi="Lato"/>
          <w:b/>
          <w:bCs/>
          <w:sz w:val="20"/>
          <w:szCs w:val="20"/>
          <w:lang w:val="es-MX"/>
        </w:rPr>
      </w:pPr>
    </w:p>
    <w:p w:rsidR="00692BDF" w:rsidRPr="00277779" w:rsidRDefault="00692BDF" w:rsidP="002B2FE6">
      <w:pPr>
        <w:pStyle w:val="ROMANOS"/>
        <w:spacing w:after="80" w:line="240" w:lineRule="auto"/>
        <w:ind w:left="288" w:firstLine="0"/>
        <w:rPr>
          <w:rFonts w:ascii="Lato" w:hAnsi="Lato"/>
          <w:b/>
          <w:bCs/>
          <w:sz w:val="20"/>
          <w:szCs w:val="20"/>
          <w:lang w:val="es-MX"/>
        </w:rPr>
      </w:pPr>
    </w:p>
    <w:p w:rsidR="00DB3965" w:rsidRPr="00095D27" w:rsidRDefault="00DB3965" w:rsidP="00DB3965">
      <w:pPr>
        <w:pStyle w:val="ROMANOS"/>
        <w:spacing w:after="80" w:line="240" w:lineRule="auto"/>
        <w:ind w:left="288" w:firstLine="0"/>
        <w:rPr>
          <w:rFonts w:ascii="Lato" w:hAnsi="Lato"/>
          <w:b/>
          <w:bCs/>
          <w:sz w:val="20"/>
          <w:szCs w:val="20"/>
          <w:lang w:val="es-MX"/>
        </w:rPr>
      </w:pPr>
      <w:r w:rsidRPr="00AE4827">
        <w:rPr>
          <w:rFonts w:ascii="Lato" w:hAnsi="Lato"/>
          <w:b/>
          <w:bCs/>
          <w:sz w:val="20"/>
          <w:szCs w:val="20"/>
          <w:lang w:val="es-MX"/>
        </w:rPr>
        <w:t>Ingresos por Clasificar a Corto Plazo</w:t>
      </w:r>
    </w:p>
    <w:p w:rsidR="00594F37" w:rsidRDefault="00DB3965" w:rsidP="00467189">
      <w:pPr>
        <w:pStyle w:val="ROMANOS"/>
        <w:spacing w:after="80" w:line="240" w:lineRule="auto"/>
        <w:ind w:left="288" w:firstLine="0"/>
        <w:rPr>
          <w:rFonts w:ascii="Lato" w:hAnsi="Lato"/>
          <w:sz w:val="20"/>
          <w:szCs w:val="20"/>
          <w:lang w:val="es-MX"/>
        </w:rPr>
      </w:pPr>
      <w:r w:rsidRPr="00095D27">
        <w:rPr>
          <w:rFonts w:ascii="Lato" w:hAnsi="Lato"/>
          <w:sz w:val="20"/>
          <w:szCs w:val="20"/>
          <w:lang w:val="es-MX"/>
        </w:rPr>
        <w:t>Representa los recursos depositados del Instituto Yucateco de Emprendedores (IYEM), pendientes de clasificar según los conceptos del Clasificador por Rubros de Ingresos.</w:t>
      </w:r>
    </w:p>
    <w:p w:rsidR="00692BDF" w:rsidRDefault="00692BDF" w:rsidP="00467189">
      <w:pPr>
        <w:pStyle w:val="ROMANOS"/>
        <w:spacing w:after="80" w:line="240" w:lineRule="auto"/>
        <w:ind w:left="288" w:firstLine="0"/>
        <w:rPr>
          <w:rFonts w:ascii="Lato" w:hAnsi="Lato"/>
          <w:sz w:val="20"/>
          <w:szCs w:val="20"/>
          <w:lang w:val="es-MX"/>
        </w:rPr>
      </w:pPr>
    </w:p>
    <w:tbl>
      <w:tblPr>
        <w:tblpPr w:leftFromText="141" w:rightFromText="141"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3118"/>
      </w:tblGrid>
      <w:tr w:rsidR="00983C36" w:rsidRPr="00095D27" w:rsidTr="00877EEE">
        <w:tc>
          <w:tcPr>
            <w:tcW w:w="6829" w:type="dxa"/>
          </w:tcPr>
          <w:p w:rsidR="00983C36" w:rsidRPr="00B21652" w:rsidRDefault="00983C36" w:rsidP="00983C36">
            <w:pPr>
              <w:pStyle w:val="ROMANOS"/>
              <w:spacing w:after="80" w:line="240" w:lineRule="auto"/>
              <w:ind w:left="288" w:firstLine="0"/>
              <w:rPr>
                <w:rFonts w:ascii="Lato" w:hAnsi="Lato"/>
                <w:b/>
                <w:bCs/>
                <w:sz w:val="20"/>
                <w:szCs w:val="20"/>
                <w:lang w:val="es-MX"/>
              </w:rPr>
            </w:pPr>
            <w:r w:rsidRPr="00043109">
              <w:t>Ingresos por Clasificar a Corto Plazo</w:t>
            </w:r>
          </w:p>
        </w:tc>
        <w:tc>
          <w:tcPr>
            <w:tcW w:w="3118" w:type="dxa"/>
          </w:tcPr>
          <w:p w:rsidR="00983C36" w:rsidRPr="00983C36" w:rsidRDefault="00983C36" w:rsidP="00983C36">
            <w:pPr>
              <w:pStyle w:val="ROMANOS"/>
              <w:spacing w:after="80" w:line="240" w:lineRule="auto"/>
              <w:ind w:left="0" w:firstLine="0"/>
              <w:jc w:val="right"/>
              <w:rPr>
                <w:rFonts w:ascii="Lato" w:hAnsi="Lato"/>
                <w:b/>
                <w:bCs/>
                <w:sz w:val="20"/>
                <w:szCs w:val="20"/>
                <w:lang w:val="es-MX"/>
              </w:rPr>
            </w:pPr>
            <w:r w:rsidRPr="00983C36">
              <w:rPr>
                <w:b/>
                <w:bCs/>
              </w:rPr>
              <w:t>$</w:t>
            </w:r>
            <w:r w:rsidR="00F51AF2">
              <w:rPr>
                <w:b/>
                <w:bCs/>
              </w:rPr>
              <w:t>21</w:t>
            </w:r>
            <w:r w:rsidRPr="00983C36">
              <w:rPr>
                <w:b/>
                <w:bCs/>
              </w:rPr>
              <w:t>,</w:t>
            </w:r>
            <w:r w:rsidR="00F51AF2">
              <w:rPr>
                <w:b/>
                <w:bCs/>
              </w:rPr>
              <w:t>752.02</w:t>
            </w:r>
          </w:p>
        </w:tc>
      </w:tr>
      <w:tr w:rsidR="009C142F" w:rsidRPr="00095D27" w:rsidTr="00877EEE">
        <w:tc>
          <w:tcPr>
            <w:tcW w:w="6829" w:type="dxa"/>
          </w:tcPr>
          <w:p w:rsidR="009C142F" w:rsidRPr="00B21652" w:rsidRDefault="009C142F" w:rsidP="009C142F">
            <w:pPr>
              <w:pStyle w:val="ROMANOS"/>
              <w:spacing w:after="80" w:line="240" w:lineRule="auto"/>
              <w:ind w:left="0" w:firstLine="0"/>
              <w:rPr>
                <w:rFonts w:ascii="Lato" w:hAnsi="Lato"/>
                <w:sz w:val="20"/>
                <w:szCs w:val="20"/>
                <w:lang w:val="es-MX"/>
              </w:rPr>
            </w:pPr>
            <w:r w:rsidRPr="00043109">
              <w:t>Depósitos no identificados 2024</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907440">
              <w:t>19</w:t>
            </w:r>
            <w:r>
              <w:t>,</w:t>
            </w:r>
            <w:r w:rsidRPr="00907440">
              <w:t>730</w:t>
            </w:r>
            <w:r>
              <w:t>.00</w:t>
            </w:r>
          </w:p>
        </w:tc>
      </w:tr>
      <w:tr w:rsidR="009C142F" w:rsidRPr="00095D27" w:rsidTr="00877EEE">
        <w:tc>
          <w:tcPr>
            <w:tcW w:w="6829" w:type="dxa"/>
          </w:tcPr>
          <w:p w:rsidR="009C142F" w:rsidRPr="00B21652" w:rsidRDefault="009C142F" w:rsidP="009C142F">
            <w:pPr>
              <w:pStyle w:val="ROMANOS"/>
              <w:spacing w:after="80" w:line="240" w:lineRule="auto"/>
              <w:ind w:left="0" w:firstLine="0"/>
              <w:rPr>
                <w:rFonts w:ascii="Lato" w:hAnsi="Lato"/>
                <w:sz w:val="20"/>
                <w:szCs w:val="20"/>
                <w:lang w:val="es-MX"/>
              </w:rPr>
            </w:pPr>
            <w:r w:rsidRPr="00043109">
              <w:t>Depósitos no identificados 2026 Cta. 0108973237 Enero 2026</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907440">
              <w:t>-205.31</w:t>
            </w:r>
          </w:p>
        </w:tc>
      </w:tr>
      <w:tr w:rsidR="009C142F" w:rsidRPr="00095D27" w:rsidTr="00877EEE">
        <w:tc>
          <w:tcPr>
            <w:tcW w:w="6829" w:type="dxa"/>
          </w:tcPr>
          <w:p w:rsidR="009C142F" w:rsidRPr="00B21652" w:rsidRDefault="009C142F" w:rsidP="009C142F">
            <w:pPr>
              <w:pStyle w:val="ROMANOS"/>
              <w:spacing w:after="80" w:line="240" w:lineRule="auto"/>
              <w:ind w:left="0" w:firstLine="0"/>
              <w:rPr>
                <w:rFonts w:ascii="Lato" w:hAnsi="Lato"/>
                <w:sz w:val="20"/>
                <w:szCs w:val="20"/>
                <w:lang w:val="es-MX"/>
              </w:rPr>
            </w:pPr>
            <w:r w:rsidRPr="00043109">
              <w:t xml:space="preserve">Depósitos no identificados 2026 </w:t>
            </w:r>
            <w:proofErr w:type="spellStart"/>
            <w:r w:rsidRPr="00043109">
              <w:t>Cta</w:t>
            </w:r>
            <w:proofErr w:type="spellEnd"/>
            <w:r w:rsidRPr="00043109">
              <w:t xml:space="preserve">  0113353206 Enero 2026</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907440">
              <w:t>1</w:t>
            </w:r>
            <w:r>
              <w:t>,</w:t>
            </w:r>
            <w:r w:rsidRPr="00907440">
              <w:t>393.33</w:t>
            </w:r>
          </w:p>
        </w:tc>
      </w:tr>
      <w:tr w:rsidR="009C142F" w:rsidRPr="00095D27" w:rsidTr="00877EEE">
        <w:tc>
          <w:tcPr>
            <w:tcW w:w="6829" w:type="dxa"/>
          </w:tcPr>
          <w:p w:rsidR="009C142F" w:rsidRPr="00B21652" w:rsidRDefault="009C142F" w:rsidP="009C142F">
            <w:pPr>
              <w:pStyle w:val="ROMANOS"/>
              <w:spacing w:after="80" w:line="240" w:lineRule="auto"/>
              <w:ind w:left="0" w:firstLine="0"/>
              <w:rPr>
                <w:rFonts w:ascii="Lato" w:hAnsi="Lato"/>
                <w:sz w:val="20"/>
                <w:szCs w:val="20"/>
                <w:lang w:val="es-MX"/>
              </w:rPr>
            </w:pPr>
            <w:r w:rsidRPr="00043109">
              <w:t>Depósitos no identificados 2026 Cta. 0125107288 Feb 2026</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907440">
              <w:t>0</w:t>
            </w:r>
          </w:p>
        </w:tc>
      </w:tr>
      <w:tr w:rsidR="009C142F" w:rsidRPr="00095D27" w:rsidTr="00877EEE">
        <w:tc>
          <w:tcPr>
            <w:tcW w:w="6829" w:type="dxa"/>
          </w:tcPr>
          <w:p w:rsidR="009C142F" w:rsidRPr="00B21652" w:rsidRDefault="009C142F" w:rsidP="009C142F">
            <w:pPr>
              <w:pStyle w:val="ROMANOS"/>
              <w:spacing w:after="80" w:line="240" w:lineRule="auto"/>
              <w:ind w:left="0" w:firstLine="0"/>
              <w:rPr>
                <w:rFonts w:ascii="Lato" w:hAnsi="Lato"/>
                <w:sz w:val="20"/>
                <w:szCs w:val="20"/>
                <w:lang w:val="es-MX"/>
              </w:rPr>
            </w:pPr>
            <w:r w:rsidRPr="00043109">
              <w:t xml:space="preserve">Depósitos no identificados 2026 Cta. </w:t>
            </w:r>
            <w:r>
              <w:t xml:space="preserve"> </w:t>
            </w:r>
            <w:r w:rsidRPr="009C142F">
              <w:t>0113353206</w:t>
            </w:r>
            <w:r w:rsidRPr="00043109">
              <w:t xml:space="preserve"> </w:t>
            </w:r>
            <w:proofErr w:type="spellStart"/>
            <w:r>
              <w:t>Mzo</w:t>
            </w:r>
            <w:proofErr w:type="spellEnd"/>
            <w:r w:rsidRPr="00043109">
              <w:t xml:space="preserve"> 2026</w:t>
            </w:r>
          </w:p>
        </w:tc>
        <w:tc>
          <w:tcPr>
            <w:tcW w:w="3118" w:type="dxa"/>
          </w:tcPr>
          <w:p w:rsidR="009C142F" w:rsidRPr="00B21652" w:rsidRDefault="009C142F" w:rsidP="009C142F">
            <w:pPr>
              <w:pStyle w:val="ROMANOS"/>
              <w:spacing w:after="80" w:line="240" w:lineRule="auto"/>
              <w:ind w:left="0" w:firstLine="0"/>
              <w:jc w:val="right"/>
              <w:rPr>
                <w:rFonts w:ascii="Lato" w:hAnsi="Lato"/>
                <w:sz w:val="20"/>
                <w:szCs w:val="20"/>
                <w:lang w:val="es-MX"/>
              </w:rPr>
            </w:pPr>
            <w:r w:rsidRPr="00907440">
              <w:t>834</w:t>
            </w:r>
            <w:r w:rsidR="00F51AF2">
              <w:t>.00</w:t>
            </w:r>
          </w:p>
        </w:tc>
      </w:tr>
    </w:tbl>
    <w:p w:rsidR="00DB3965" w:rsidRPr="00095D27" w:rsidRDefault="00DB3965" w:rsidP="00DB3965">
      <w:pPr>
        <w:pStyle w:val="ROMANOS"/>
        <w:spacing w:after="80" w:line="240" w:lineRule="auto"/>
        <w:ind w:left="288" w:firstLine="0"/>
        <w:rPr>
          <w:rFonts w:ascii="Lato" w:hAnsi="Lato"/>
          <w:sz w:val="20"/>
          <w:szCs w:val="20"/>
          <w:lang w:val="es-MX"/>
        </w:rPr>
      </w:pPr>
    </w:p>
    <w:p w:rsidR="00311CE0" w:rsidRDefault="00311CE0">
      <w:pPr>
        <w:pStyle w:val="ROMANOS"/>
        <w:spacing w:after="80" w:line="240" w:lineRule="auto"/>
        <w:ind w:left="288" w:firstLine="0"/>
        <w:rPr>
          <w:rFonts w:ascii="Lato" w:hAnsi="Lato"/>
          <w:sz w:val="20"/>
          <w:szCs w:val="20"/>
          <w:lang w:val="es-MX"/>
        </w:rPr>
      </w:pPr>
    </w:p>
    <w:p w:rsidR="00DB3965" w:rsidRDefault="00DB3965">
      <w:pPr>
        <w:pStyle w:val="ROMANOS"/>
        <w:spacing w:after="80" w:line="240" w:lineRule="auto"/>
        <w:ind w:left="288" w:firstLine="0"/>
        <w:rPr>
          <w:rFonts w:ascii="Lato" w:hAnsi="Lato"/>
          <w:sz w:val="20"/>
          <w:szCs w:val="20"/>
          <w:lang w:val="es-MX"/>
        </w:rPr>
      </w:pPr>
    </w:p>
    <w:p w:rsidR="00F367B2" w:rsidRDefault="00F367B2">
      <w:pPr>
        <w:pStyle w:val="ROMANOS"/>
        <w:spacing w:after="80" w:line="240" w:lineRule="auto"/>
        <w:ind w:left="288" w:firstLine="0"/>
        <w:rPr>
          <w:rFonts w:ascii="Lato" w:hAnsi="Lato"/>
          <w:sz w:val="20"/>
          <w:szCs w:val="20"/>
          <w:lang w:val="es-MX"/>
        </w:rPr>
      </w:pPr>
    </w:p>
    <w:p w:rsidR="00692BDF" w:rsidRDefault="00692BDF">
      <w:pPr>
        <w:pStyle w:val="ROMANOS"/>
        <w:spacing w:after="80" w:line="240" w:lineRule="auto"/>
        <w:ind w:left="288" w:firstLine="0"/>
        <w:rPr>
          <w:rFonts w:ascii="Lato" w:hAnsi="Lato"/>
          <w:sz w:val="20"/>
          <w:szCs w:val="20"/>
          <w:lang w:val="es-MX"/>
        </w:rPr>
      </w:pPr>
    </w:p>
    <w:p w:rsidR="00C625C3" w:rsidRDefault="00C625C3">
      <w:pPr>
        <w:pStyle w:val="ROMANOS"/>
        <w:spacing w:after="80" w:line="240" w:lineRule="auto"/>
        <w:ind w:left="288" w:firstLine="0"/>
        <w:rPr>
          <w:rFonts w:ascii="Lato" w:hAnsi="Lato"/>
          <w:sz w:val="20"/>
          <w:szCs w:val="20"/>
          <w:lang w:val="es-MX"/>
        </w:rPr>
      </w:pPr>
    </w:p>
    <w:p w:rsidR="00766888" w:rsidRDefault="009C142F">
      <w:pPr>
        <w:pStyle w:val="ROMANOS"/>
        <w:spacing w:after="80" w:line="240" w:lineRule="auto"/>
        <w:ind w:left="288" w:firstLine="0"/>
        <w:rPr>
          <w:rFonts w:ascii="Lato" w:hAnsi="Lato"/>
          <w:sz w:val="20"/>
          <w:szCs w:val="20"/>
          <w:lang w:val="es-MX"/>
        </w:rPr>
      </w:pPr>
      <w:r>
        <w:rPr>
          <w:rFonts w:ascii="Lato" w:hAnsi="Lato"/>
          <w:sz w:val="20"/>
          <w:szCs w:val="20"/>
          <w:lang w:val="es-MX"/>
        </w:rPr>
        <w:t xml:space="preserve"> El registro de 2024 se está en revisión para su corrección contable.</w:t>
      </w:r>
      <w:r w:rsidR="00F51AF2">
        <w:rPr>
          <w:rFonts w:ascii="Lato" w:hAnsi="Lato"/>
          <w:sz w:val="20"/>
          <w:szCs w:val="20"/>
          <w:lang w:val="es-MX"/>
        </w:rPr>
        <w:t xml:space="preserve"> Los otros depósitos están en aclaración con las áreas involucradas.</w:t>
      </w:r>
    </w:p>
    <w:p w:rsidR="00F51AF2" w:rsidRDefault="00F51AF2">
      <w:pPr>
        <w:pStyle w:val="ROMANOS"/>
        <w:spacing w:after="80" w:line="240" w:lineRule="auto"/>
        <w:ind w:left="288" w:firstLine="0"/>
        <w:rPr>
          <w:rFonts w:ascii="Lato" w:hAnsi="Lato"/>
          <w:sz w:val="20"/>
          <w:szCs w:val="20"/>
          <w:lang w:val="es-MX"/>
        </w:rPr>
      </w:pPr>
    </w:p>
    <w:p w:rsidR="00C625C3" w:rsidRDefault="00766888">
      <w:pPr>
        <w:pStyle w:val="ROMANOS"/>
        <w:spacing w:after="80" w:line="240" w:lineRule="auto"/>
        <w:ind w:left="288" w:firstLine="0"/>
        <w:rPr>
          <w:rFonts w:ascii="Lato" w:hAnsi="Lato"/>
          <w:sz w:val="20"/>
          <w:szCs w:val="20"/>
          <w:lang w:val="es-MX"/>
        </w:rPr>
      </w:pPr>
      <w:r>
        <w:rPr>
          <w:rFonts w:ascii="Lato" w:hAnsi="Lato"/>
          <w:sz w:val="20"/>
          <w:szCs w:val="20"/>
          <w:lang w:val="es-MX"/>
        </w:rPr>
        <w:t xml:space="preserve">Pasivo Contingente </w:t>
      </w:r>
    </w:p>
    <w:p w:rsidR="00766888" w:rsidRDefault="00766888">
      <w:pPr>
        <w:pStyle w:val="ROMANOS"/>
        <w:spacing w:after="80" w:line="240" w:lineRule="auto"/>
        <w:ind w:left="288" w:firstLine="0"/>
        <w:rPr>
          <w:rFonts w:ascii="Lato" w:hAnsi="Lato"/>
          <w:sz w:val="20"/>
          <w:szCs w:val="20"/>
          <w:lang w:val="es-MX"/>
        </w:rPr>
      </w:pPr>
    </w:p>
    <w:p w:rsidR="0081546D"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Instituto Yucateco de Emprendedores reporta sus Pasivos Contingentes al </w:t>
      </w:r>
      <w:r w:rsidR="00D27A0E">
        <w:rPr>
          <w:rFonts w:ascii="Lato" w:hAnsi="Lato"/>
          <w:sz w:val="20"/>
          <w:szCs w:val="20"/>
          <w:lang w:val="es-MX"/>
        </w:rPr>
        <w:t>31 de marzo de 2026</w:t>
      </w:r>
      <w:r w:rsidRPr="00095D27">
        <w:rPr>
          <w:rFonts w:ascii="Lato" w:hAnsi="Lato"/>
          <w:sz w:val="20"/>
          <w:szCs w:val="20"/>
          <w:lang w:val="es-MX"/>
        </w:rPr>
        <w:t xml:space="preserve"> que puedan o pudieran afectar la operación del mismo, los pasivos contingentes por demandas de carácter laboral no constituyen provisión alguna para cubrir las erogaciones que pudieran derivarse de acuerdo con el estado procesal y resolución de tales juicios.</w:t>
      </w:r>
    </w:p>
    <w:p w:rsidR="0081546D" w:rsidRDefault="0081546D" w:rsidP="002C37A1">
      <w:pPr>
        <w:pStyle w:val="ROMANOS"/>
        <w:spacing w:after="80" w:line="240" w:lineRule="auto"/>
        <w:ind w:left="288" w:firstLine="0"/>
        <w:rPr>
          <w:rFonts w:ascii="Lato" w:hAnsi="Lato"/>
          <w:sz w:val="20"/>
          <w:szCs w:val="20"/>
          <w:lang w:val="es-MX"/>
        </w:rPr>
      </w:pPr>
      <w:r w:rsidRPr="00095D27">
        <w:rPr>
          <w:rFonts w:ascii="Lato" w:hAnsi="Lato"/>
          <w:sz w:val="20"/>
          <w:szCs w:val="20"/>
          <w:lang w:val="es-MX"/>
        </w:rPr>
        <w:lastRenderedPageBreak/>
        <w:t>En la preparación de los estados financieros, las obligaciones o pérdidas relacionadas con eventos contingentes, se reconocen cuando es probable que sus efectos se materialicen y se disponga de elementos objetivos y certeza para su cuantificación y registro contable, por lo que, de no disponerse de elementos sobre su evidencia, se incluye su revelación en forma cualitativa en las notas a los estados financieros.</w:t>
      </w:r>
    </w:p>
    <w:p w:rsidR="00692BDF" w:rsidRDefault="00692BDF" w:rsidP="002C37A1">
      <w:pPr>
        <w:pStyle w:val="ROMANOS"/>
        <w:spacing w:after="80" w:line="240" w:lineRule="auto"/>
        <w:ind w:left="288" w:firstLine="0"/>
        <w:rPr>
          <w:rFonts w:ascii="Lato" w:hAnsi="Lato"/>
          <w:sz w:val="20"/>
          <w:szCs w:val="20"/>
          <w:lang w:val="es-MX"/>
        </w:rPr>
      </w:pPr>
    </w:p>
    <w:p w:rsidR="00804D52" w:rsidRDefault="00804D52" w:rsidP="002C37A1">
      <w:pPr>
        <w:pStyle w:val="ROMANOS"/>
        <w:spacing w:after="80" w:line="240" w:lineRule="auto"/>
        <w:ind w:left="288" w:firstLine="0"/>
        <w:rPr>
          <w:rFonts w:ascii="Lato" w:hAnsi="Lato"/>
          <w:sz w:val="20"/>
          <w:szCs w:val="20"/>
          <w:lang w:val="es-MX"/>
        </w:rPr>
      </w:pPr>
    </w:p>
    <w:p w:rsidR="00804D52" w:rsidRDefault="00804D52" w:rsidP="002C37A1">
      <w:pPr>
        <w:pStyle w:val="ROMANOS"/>
        <w:spacing w:after="80" w:line="240" w:lineRule="auto"/>
        <w:ind w:left="288" w:firstLine="0"/>
        <w:rPr>
          <w:rFonts w:ascii="Lato" w:hAnsi="Lato"/>
          <w:sz w:val="20"/>
          <w:szCs w:val="20"/>
          <w:lang w:val="es-MX"/>
        </w:rPr>
      </w:pPr>
    </w:p>
    <w:p w:rsidR="00804D52" w:rsidRDefault="00804D52" w:rsidP="002C37A1">
      <w:pPr>
        <w:pStyle w:val="ROMANOS"/>
        <w:spacing w:after="80" w:line="240" w:lineRule="auto"/>
        <w:ind w:left="288" w:firstLine="0"/>
        <w:rPr>
          <w:rFonts w:ascii="Lato" w:hAnsi="Lato"/>
          <w:sz w:val="20"/>
          <w:szCs w:val="20"/>
          <w:lang w:val="es-MX"/>
        </w:rPr>
      </w:pPr>
    </w:p>
    <w:p w:rsidR="00804D52" w:rsidRPr="00095D27" w:rsidRDefault="00804D52" w:rsidP="002C37A1">
      <w:pPr>
        <w:pStyle w:val="ROMANOS"/>
        <w:spacing w:after="80" w:line="240" w:lineRule="auto"/>
        <w:ind w:left="288" w:firstLine="0"/>
        <w:rPr>
          <w:rFonts w:ascii="Lato" w:hAnsi="Lato"/>
          <w:sz w:val="20"/>
          <w:szCs w:val="20"/>
          <w:lang w:val="es-MX"/>
        </w:rPr>
      </w:pPr>
    </w:p>
    <w:tbl>
      <w:tblPr>
        <w:tblpPr w:leftFromText="141" w:rightFromText="141" w:vertAnchor="text" w:horzAnchor="margin" w:tblpXSpec="center" w:tblpY="184"/>
        <w:tblW w:w="7083" w:type="dxa"/>
        <w:tblCellMar>
          <w:left w:w="70" w:type="dxa"/>
          <w:right w:w="70" w:type="dxa"/>
        </w:tblCellMar>
        <w:tblLook w:val="04A0" w:firstRow="1" w:lastRow="0" w:firstColumn="1" w:lastColumn="0" w:noHBand="0" w:noVBand="1"/>
      </w:tblPr>
      <w:tblGrid>
        <w:gridCol w:w="4740"/>
        <w:gridCol w:w="2343"/>
      </w:tblGrid>
      <w:tr w:rsidR="0081546D" w:rsidRPr="0015339E" w:rsidTr="008D50C5">
        <w:trPr>
          <w:trHeight w:val="240"/>
        </w:trPr>
        <w:tc>
          <w:tcPr>
            <w:tcW w:w="4740" w:type="dxa"/>
            <w:tcBorders>
              <w:top w:val="single" w:sz="4" w:space="0" w:color="auto"/>
              <w:left w:val="single" w:sz="4" w:space="0" w:color="auto"/>
              <w:bottom w:val="single" w:sz="4" w:space="0" w:color="auto"/>
              <w:right w:val="single" w:sz="4" w:space="0" w:color="000000"/>
            </w:tcBorders>
            <w:noWrap/>
            <w:vAlign w:val="bottom"/>
            <w:hideMark/>
          </w:tcPr>
          <w:p w:rsidR="0081546D" w:rsidRPr="0015339E" w:rsidRDefault="0081546D" w:rsidP="0081546D">
            <w:pPr>
              <w:spacing w:after="0" w:line="240" w:lineRule="auto"/>
              <w:jc w:val="center"/>
              <w:rPr>
                <w:rFonts w:ascii="Lato" w:eastAsia="Times New Roman" w:hAnsi="Lato"/>
                <w:b/>
                <w:bCs/>
                <w:color w:val="000000"/>
                <w:sz w:val="20"/>
                <w:szCs w:val="20"/>
                <w:lang w:eastAsia="es-MX"/>
              </w:rPr>
            </w:pPr>
            <w:r w:rsidRPr="0015339E">
              <w:rPr>
                <w:rFonts w:ascii="Lato" w:eastAsia="Times New Roman" w:hAnsi="Lato"/>
                <w:b/>
                <w:bCs/>
                <w:color w:val="000000"/>
                <w:sz w:val="20"/>
                <w:szCs w:val="20"/>
                <w:lang w:eastAsia="es-MX"/>
              </w:rPr>
              <w:t>Concepto</w:t>
            </w:r>
          </w:p>
        </w:tc>
        <w:tc>
          <w:tcPr>
            <w:tcW w:w="2343" w:type="dxa"/>
            <w:tcBorders>
              <w:top w:val="single" w:sz="4" w:space="0" w:color="auto"/>
              <w:left w:val="nil"/>
              <w:bottom w:val="single" w:sz="4" w:space="0" w:color="auto"/>
              <w:right w:val="single" w:sz="4" w:space="0" w:color="auto"/>
            </w:tcBorders>
            <w:noWrap/>
            <w:vAlign w:val="bottom"/>
            <w:hideMark/>
          </w:tcPr>
          <w:p w:rsidR="0081546D" w:rsidRPr="0015339E" w:rsidRDefault="00877EEE" w:rsidP="0081546D">
            <w:pPr>
              <w:spacing w:after="0" w:line="240" w:lineRule="auto"/>
              <w:jc w:val="center"/>
              <w:rPr>
                <w:rFonts w:ascii="Lato" w:eastAsia="Times New Roman" w:hAnsi="Lato"/>
                <w:b/>
                <w:bCs/>
                <w:color w:val="000000"/>
                <w:sz w:val="20"/>
                <w:szCs w:val="20"/>
                <w:lang w:eastAsia="es-MX"/>
              </w:rPr>
            </w:pPr>
            <w:r>
              <w:rPr>
                <w:rFonts w:ascii="Lato" w:eastAsia="Times New Roman" w:hAnsi="Lato"/>
                <w:b/>
                <w:bCs/>
                <w:color w:val="000000"/>
                <w:sz w:val="20"/>
                <w:szCs w:val="20"/>
                <w:lang w:eastAsia="es-MX"/>
              </w:rPr>
              <w:t>Expediente</w:t>
            </w:r>
          </w:p>
        </w:tc>
      </w:tr>
      <w:tr w:rsidR="008D50C5" w:rsidRPr="0015339E" w:rsidTr="00BC5FF6">
        <w:trPr>
          <w:trHeight w:val="291"/>
        </w:trPr>
        <w:tc>
          <w:tcPr>
            <w:tcW w:w="4740" w:type="dxa"/>
            <w:tcBorders>
              <w:top w:val="single" w:sz="4" w:space="0" w:color="auto"/>
              <w:left w:val="single" w:sz="4" w:space="0" w:color="auto"/>
              <w:bottom w:val="single" w:sz="4" w:space="0" w:color="auto"/>
              <w:right w:val="single" w:sz="4" w:space="0" w:color="000000"/>
            </w:tcBorders>
            <w:noWrap/>
            <w:vAlign w:val="bottom"/>
          </w:tcPr>
          <w:p w:rsidR="008D50C5" w:rsidRPr="0015339E" w:rsidRDefault="008D50C5" w:rsidP="0081546D">
            <w:pPr>
              <w:spacing w:after="0" w:line="240" w:lineRule="auto"/>
              <w:rPr>
                <w:rFonts w:ascii="Lato" w:eastAsia="Times New Roman" w:hAnsi="Lato"/>
                <w:color w:val="000000"/>
                <w:sz w:val="20"/>
                <w:szCs w:val="20"/>
                <w:lang w:eastAsia="es-MX"/>
              </w:rPr>
            </w:pPr>
            <w:r w:rsidRPr="0015339E">
              <w:rPr>
                <w:rFonts w:ascii="Lato" w:eastAsia="Times New Roman" w:hAnsi="Lato"/>
                <w:color w:val="000000"/>
                <w:sz w:val="20"/>
                <w:szCs w:val="20"/>
                <w:lang w:eastAsia="es-MX"/>
              </w:rPr>
              <w:t>Expediente 131-2020</w:t>
            </w:r>
            <w:r w:rsidR="001B1704">
              <w:rPr>
                <w:rFonts w:ascii="Lato" w:eastAsia="Times New Roman" w:hAnsi="Lato"/>
                <w:color w:val="000000"/>
                <w:sz w:val="20"/>
                <w:szCs w:val="20"/>
                <w:lang w:eastAsia="es-MX"/>
              </w:rPr>
              <w:t xml:space="preserve"> Laudo 24012025</w:t>
            </w:r>
          </w:p>
        </w:tc>
        <w:tc>
          <w:tcPr>
            <w:tcW w:w="2343" w:type="dxa"/>
            <w:tcBorders>
              <w:top w:val="single" w:sz="4" w:space="0" w:color="auto"/>
              <w:left w:val="nil"/>
              <w:bottom w:val="single" w:sz="4" w:space="0" w:color="auto"/>
              <w:right w:val="single" w:sz="4" w:space="0" w:color="000000"/>
            </w:tcBorders>
            <w:noWrap/>
            <w:vAlign w:val="bottom"/>
          </w:tcPr>
          <w:p w:rsidR="008D50C5" w:rsidRPr="0015339E" w:rsidRDefault="00877EEE" w:rsidP="0081546D">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1</w:t>
            </w:r>
          </w:p>
        </w:tc>
      </w:tr>
      <w:tr w:rsidR="0081546D" w:rsidRPr="008A2C27" w:rsidTr="00BC5FF6">
        <w:trPr>
          <w:trHeight w:val="394"/>
        </w:trPr>
        <w:tc>
          <w:tcPr>
            <w:tcW w:w="4740" w:type="dxa"/>
            <w:tcBorders>
              <w:top w:val="single" w:sz="4" w:space="0" w:color="auto"/>
              <w:left w:val="single" w:sz="4" w:space="0" w:color="auto"/>
              <w:bottom w:val="single" w:sz="4" w:space="0" w:color="auto"/>
              <w:right w:val="single" w:sz="4" w:space="0" w:color="000000"/>
            </w:tcBorders>
            <w:noWrap/>
            <w:vAlign w:val="bottom"/>
            <w:hideMark/>
          </w:tcPr>
          <w:p w:rsidR="0081546D" w:rsidRPr="008A2C27" w:rsidRDefault="0081546D" w:rsidP="0081546D">
            <w:pPr>
              <w:spacing w:after="0" w:line="240" w:lineRule="auto"/>
              <w:jc w:val="right"/>
              <w:rPr>
                <w:rFonts w:ascii="Lato" w:eastAsia="Times New Roman" w:hAnsi="Lato"/>
                <w:b/>
                <w:bCs/>
                <w:color w:val="000000"/>
                <w:sz w:val="20"/>
                <w:szCs w:val="20"/>
                <w:lang w:eastAsia="es-MX"/>
              </w:rPr>
            </w:pPr>
            <w:r w:rsidRPr="008A2C27">
              <w:rPr>
                <w:rFonts w:ascii="Lato" w:eastAsia="Times New Roman" w:hAnsi="Lato"/>
                <w:b/>
                <w:bCs/>
                <w:color w:val="000000"/>
                <w:sz w:val="20"/>
                <w:szCs w:val="20"/>
                <w:lang w:eastAsia="es-MX"/>
              </w:rPr>
              <w:t>Suma de Pasivos Contingentes</w:t>
            </w:r>
          </w:p>
        </w:tc>
        <w:tc>
          <w:tcPr>
            <w:tcW w:w="2343" w:type="dxa"/>
            <w:tcBorders>
              <w:top w:val="single" w:sz="4" w:space="0" w:color="auto"/>
              <w:left w:val="nil"/>
              <w:bottom w:val="single" w:sz="4" w:space="0" w:color="auto"/>
              <w:right w:val="single" w:sz="4" w:space="0" w:color="000000"/>
            </w:tcBorders>
            <w:noWrap/>
            <w:vAlign w:val="bottom"/>
            <w:hideMark/>
          </w:tcPr>
          <w:p w:rsidR="0081546D" w:rsidRPr="008A2C27" w:rsidRDefault="00877EEE" w:rsidP="00762D07">
            <w:pPr>
              <w:spacing w:after="0" w:line="240" w:lineRule="auto"/>
              <w:jc w:val="right"/>
              <w:rPr>
                <w:rFonts w:ascii="Lato" w:eastAsia="Times New Roman" w:hAnsi="Lato"/>
                <w:b/>
                <w:bCs/>
                <w:color w:val="000000"/>
                <w:sz w:val="20"/>
                <w:szCs w:val="20"/>
                <w:lang w:eastAsia="es-MX"/>
              </w:rPr>
            </w:pPr>
            <w:r>
              <w:rPr>
                <w:rFonts w:ascii="Lato" w:eastAsia="Times New Roman" w:hAnsi="Lato"/>
                <w:b/>
                <w:bCs/>
                <w:color w:val="000000"/>
                <w:sz w:val="20"/>
                <w:szCs w:val="20"/>
                <w:lang w:eastAsia="es-MX"/>
              </w:rPr>
              <w:t>1</w:t>
            </w:r>
          </w:p>
        </w:tc>
      </w:tr>
    </w:tbl>
    <w:p w:rsidR="0081546D" w:rsidRPr="008A2C27" w:rsidRDefault="0081546D" w:rsidP="0015339E">
      <w:pPr>
        <w:pStyle w:val="ROMANOS"/>
        <w:spacing w:after="80" w:line="240" w:lineRule="auto"/>
        <w:ind w:left="0" w:firstLine="0"/>
        <w:rPr>
          <w:rFonts w:ascii="Lato" w:hAnsi="Lato"/>
          <w:sz w:val="20"/>
          <w:szCs w:val="20"/>
          <w:lang w:val="es-MX"/>
        </w:rPr>
      </w:pPr>
    </w:p>
    <w:p w:rsidR="00D60EEE" w:rsidRPr="008A2C27" w:rsidRDefault="00D60EEE">
      <w:pPr>
        <w:pStyle w:val="ROMANOS"/>
        <w:spacing w:after="80" w:line="240" w:lineRule="auto"/>
        <w:ind w:left="288" w:firstLine="0"/>
        <w:rPr>
          <w:rFonts w:ascii="Lato" w:hAnsi="Lato"/>
          <w:sz w:val="20"/>
          <w:szCs w:val="20"/>
          <w:lang w:val="es-MX"/>
        </w:rPr>
      </w:pPr>
    </w:p>
    <w:p w:rsidR="0081546D" w:rsidRPr="008A2C27" w:rsidRDefault="0081546D">
      <w:pPr>
        <w:pStyle w:val="ROMANOS"/>
        <w:spacing w:after="80" w:line="240" w:lineRule="auto"/>
        <w:ind w:left="288" w:firstLine="0"/>
        <w:rPr>
          <w:rFonts w:ascii="Lato" w:hAnsi="Lato"/>
          <w:sz w:val="20"/>
          <w:szCs w:val="20"/>
          <w:lang w:val="es-MX"/>
        </w:rPr>
      </w:pPr>
    </w:p>
    <w:p w:rsidR="00D60EEE" w:rsidRPr="008A2C27" w:rsidRDefault="00D60EEE">
      <w:pPr>
        <w:pStyle w:val="ROMANOS"/>
        <w:spacing w:after="80" w:line="240" w:lineRule="auto"/>
        <w:ind w:left="288" w:firstLine="0"/>
        <w:rPr>
          <w:rFonts w:ascii="Lato" w:hAnsi="Lato"/>
          <w:sz w:val="20"/>
          <w:szCs w:val="20"/>
          <w:lang w:val="es-MX"/>
        </w:rPr>
      </w:pPr>
    </w:p>
    <w:p w:rsidR="00BC5FF6" w:rsidRDefault="00BC5FF6">
      <w:pPr>
        <w:pStyle w:val="ROMANOS"/>
        <w:spacing w:after="80" w:line="240" w:lineRule="auto"/>
        <w:ind w:left="288" w:firstLine="0"/>
        <w:rPr>
          <w:rFonts w:ascii="Lato" w:hAnsi="Lato"/>
          <w:sz w:val="20"/>
          <w:szCs w:val="20"/>
          <w:lang w:val="es-MX"/>
        </w:rPr>
      </w:pPr>
    </w:p>
    <w:p w:rsidR="004A6149" w:rsidRPr="001B1704" w:rsidRDefault="001B1704">
      <w:pPr>
        <w:pStyle w:val="ROMANOS"/>
        <w:spacing w:after="80" w:line="240" w:lineRule="auto"/>
        <w:ind w:left="288" w:firstLine="0"/>
        <w:rPr>
          <w:rFonts w:ascii="Lato" w:hAnsi="Lato"/>
          <w:sz w:val="20"/>
          <w:szCs w:val="20"/>
          <w:lang w:val="es-MX"/>
        </w:rPr>
      </w:pPr>
      <w:r w:rsidRPr="008A2C27">
        <w:rPr>
          <w:rFonts w:ascii="Lato" w:hAnsi="Lato"/>
          <w:sz w:val="20"/>
          <w:szCs w:val="20"/>
          <w:lang w:val="es-MX"/>
        </w:rPr>
        <w:t xml:space="preserve">El </w:t>
      </w:r>
      <w:r w:rsidR="00C83C43">
        <w:rPr>
          <w:rFonts w:ascii="Lato" w:hAnsi="Lato"/>
          <w:sz w:val="20"/>
          <w:szCs w:val="20"/>
          <w:lang w:val="es-MX"/>
        </w:rPr>
        <w:t>expediente 131-2020</w:t>
      </w:r>
      <w:r w:rsidRPr="008A2C27">
        <w:rPr>
          <w:rFonts w:ascii="Lato" w:hAnsi="Lato"/>
          <w:sz w:val="20"/>
          <w:szCs w:val="20"/>
          <w:lang w:val="es-MX"/>
        </w:rPr>
        <w:t xml:space="preserve"> se encuentra </w:t>
      </w:r>
      <w:r w:rsidR="008A2C27" w:rsidRPr="008A2C27">
        <w:rPr>
          <w:rFonts w:ascii="Lato" w:hAnsi="Lato"/>
          <w:sz w:val="20"/>
          <w:szCs w:val="20"/>
          <w:lang w:val="es-MX"/>
        </w:rPr>
        <w:t>en</w:t>
      </w:r>
      <w:r w:rsidRPr="008A2C27">
        <w:rPr>
          <w:rFonts w:ascii="Lato" w:hAnsi="Lato"/>
          <w:sz w:val="20"/>
          <w:szCs w:val="20"/>
          <w:lang w:val="es-MX"/>
        </w:rPr>
        <w:t xml:space="preserve"> </w:t>
      </w:r>
      <w:r w:rsidR="00080091">
        <w:rPr>
          <w:rFonts w:ascii="Lato" w:hAnsi="Lato"/>
          <w:sz w:val="20"/>
          <w:szCs w:val="20"/>
          <w:lang w:val="es-MX"/>
        </w:rPr>
        <w:t>proceso de acuerdos</w:t>
      </w:r>
      <w:r w:rsidR="00B36966">
        <w:rPr>
          <w:rFonts w:ascii="Lato" w:hAnsi="Lato"/>
          <w:sz w:val="20"/>
          <w:szCs w:val="20"/>
          <w:lang w:val="es-MX"/>
        </w:rPr>
        <w:t>, juicio en proceso.</w:t>
      </w:r>
    </w:p>
    <w:p w:rsidR="004A6149" w:rsidRPr="00095D27" w:rsidRDefault="004A6149">
      <w:pPr>
        <w:pStyle w:val="ROMANOS"/>
        <w:spacing w:after="80" w:line="240" w:lineRule="auto"/>
        <w:ind w:left="288" w:firstLine="0"/>
        <w:rPr>
          <w:rFonts w:ascii="Lato" w:hAnsi="Lato"/>
          <w:b/>
          <w:bCs/>
          <w:sz w:val="20"/>
          <w:szCs w:val="20"/>
          <w:lang w:val="es-MX"/>
        </w:rPr>
      </w:pPr>
    </w:p>
    <w:p w:rsidR="00BC5FF6" w:rsidRDefault="00BC5FF6">
      <w:pPr>
        <w:pStyle w:val="ROMANOS"/>
        <w:spacing w:after="80" w:line="240" w:lineRule="auto"/>
        <w:ind w:left="288" w:firstLine="0"/>
        <w:rPr>
          <w:rFonts w:ascii="Lato" w:hAnsi="Lato"/>
          <w:b/>
          <w:bCs/>
          <w:sz w:val="20"/>
          <w:szCs w:val="20"/>
          <w:lang w:val="es-MX"/>
        </w:rPr>
      </w:pPr>
    </w:p>
    <w:p w:rsidR="0081546D"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Fondos y Bienes de Terceros en Garantía y/o Administración</w:t>
      </w:r>
    </w:p>
    <w:p w:rsidR="004A6149" w:rsidRPr="00095D27" w:rsidRDefault="004A6149">
      <w:pPr>
        <w:pStyle w:val="ROMANOS"/>
        <w:spacing w:after="80" w:line="240" w:lineRule="auto"/>
        <w:ind w:left="288" w:firstLine="0"/>
        <w:rPr>
          <w:rFonts w:ascii="Lato" w:hAnsi="Lato"/>
          <w:sz w:val="20"/>
          <w:szCs w:val="20"/>
          <w:lang w:val="es-MX"/>
        </w:rPr>
      </w:pPr>
    </w:p>
    <w:p w:rsidR="00D60EEE"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Se </w:t>
      </w:r>
      <w:r w:rsidR="00D8114B" w:rsidRPr="00095D27">
        <w:rPr>
          <w:rFonts w:ascii="Lato" w:hAnsi="Lato"/>
          <w:sz w:val="20"/>
          <w:szCs w:val="20"/>
          <w:lang w:val="es-MX"/>
        </w:rPr>
        <w:t xml:space="preserve">informa al cierre del </w:t>
      </w:r>
      <w:r w:rsidR="00D27A0E">
        <w:rPr>
          <w:rFonts w:ascii="Lato" w:hAnsi="Lato"/>
          <w:sz w:val="20"/>
          <w:szCs w:val="20"/>
          <w:lang w:val="es-MX"/>
        </w:rPr>
        <w:t>31 de marzo de 2026</w:t>
      </w:r>
      <w:r w:rsidR="00D8114B" w:rsidRPr="00095D27">
        <w:rPr>
          <w:rFonts w:ascii="Lato" w:hAnsi="Lato"/>
          <w:sz w:val="20"/>
          <w:szCs w:val="20"/>
          <w:lang w:val="es-MX"/>
        </w:rPr>
        <w:t xml:space="preserve"> un saldo por depósitos de fondos de terceros en garantía y/o administración $ 107,516.91 de Arrendadora Ve por Mas SA de CV SOFOMER</w:t>
      </w:r>
      <w:r w:rsidR="00080091">
        <w:rPr>
          <w:rFonts w:ascii="Lato" w:hAnsi="Lato"/>
          <w:sz w:val="20"/>
          <w:szCs w:val="20"/>
          <w:lang w:val="es-MX"/>
        </w:rPr>
        <w:t xml:space="preserve"> de ejercicios anteriores en proceso de depuración.</w:t>
      </w:r>
    </w:p>
    <w:p w:rsidR="00BC5FF6" w:rsidRDefault="00BC5FF6">
      <w:pPr>
        <w:pStyle w:val="ROMANOS"/>
        <w:spacing w:after="80" w:line="240" w:lineRule="auto"/>
        <w:ind w:left="288" w:firstLine="0"/>
        <w:rPr>
          <w:rFonts w:ascii="Lato" w:hAnsi="Lato"/>
          <w:b/>
          <w:bCs/>
          <w:sz w:val="20"/>
          <w:szCs w:val="20"/>
          <w:lang w:val="es-MX"/>
        </w:rPr>
      </w:pPr>
    </w:p>
    <w:p w:rsidR="00D60EEE"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Pasivos Diferidos</w:t>
      </w:r>
    </w:p>
    <w:p w:rsidR="00D60EEE" w:rsidRPr="00095D27" w:rsidRDefault="00D60EEE">
      <w:pPr>
        <w:pStyle w:val="ROMANOS"/>
        <w:spacing w:after="80" w:line="240" w:lineRule="auto"/>
        <w:ind w:left="288" w:firstLine="0"/>
        <w:rPr>
          <w:rFonts w:ascii="Lato" w:hAnsi="Lato"/>
          <w:sz w:val="20"/>
          <w:szCs w:val="20"/>
          <w:lang w:val="es-MX"/>
        </w:rPr>
      </w:pPr>
    </w:p>
    <w:p w:rsidR="00D60EEE"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Se informa de las cuentas de los pasivos diferidos por tipo, monto y naturaleza, </w:t>
      </w:r>
      <w:r w:rsidR="00D8114B" w:rsidRPr="00095D27">
        <w:rPr>
          <w:rFonts w:ascii="Lato" w:hAnsi="Lato"/>
          <w:sz w:val="20"/>
          <w:szCs w:val="20"/>
          <w:lang w:val="es-MX"/>
        </w:rPr>
        <w:t>no se presentan registros en el mes a informar</w:t>
      </w:r>
      <w:r w:rsidRPr="00095D27">
        <w:rPr>
          <w:rFonts w:ascii="Lato" w:hAnsi="Lato"/>
          <w:sz w:val="20"/>
          <w:szCs w:val="20"/>
          <w:lang w:val="es-MX"/>
        </w:rPr>
        <w:t>.</w:t>
      </w:r>
    </w:p>
    <w:p w:rsidR="00D60EEE" w:rsidRPr="00095D27" w:rsidRDefault="00D60EEE">
      <w:pPr>
        <w:pStyle w:val="ROMANOS"/>
        <w:spacing w:after="80" w:line="240" w:lineRule="auto"/>
        <w:ind w:left="288" w:firstLine="0"/>
        <w:rPr>
          <w:rFonts w:ascii="Lato" w:hAnsi="Lato"/>
          <w:b/>
          <w:bCs/>
          <w:sz w:val="20"/>
          <w:szCs w:val="20"/>
          <w:lang w:val="es-MX"/>
        </w:rPr>
      </w:pPr>
    </w:p>
    <w:p w:rsidR="00D60EEE"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lastRenderedPageBreak/>
        <w:t>Pasivos Diferidos a Corto Plazo</w:t>
      </w:r>
    </w:p>
    <w:tbl>
      <w:tblPr>
        <w:tblW w:w="11438" w:type="dxa"/>
        <w:tblInd w:w="919" w:type="dxa"/>
        <w:tblCellMar>
          <w:left w:w="70" w:type="dxa"/>
          <w:right w:w="70" w:type="dxa"/>
        </w:tblCellMar>
        <w:tblLook w:val="04A0" w:firstRow="1" w:lastRow="0" w:firstColumn="1" w:lastColumn="0" w:noHBand="0" w:noVBand="1"/>
      </w:tblPr>
      <w:tblGrid>
        <w:gridCol w:w="4558"/>
        <w:gridCol w:w="3720"/>
        <w:gridCol w:w="3160"/>
      </w:tblGrid>
      <w:tr w:rsidR="0081546D" w:rsidRPr="00095D27" w:rsidTr="00762D07">
        <w:trPr>
          <w:trHeight w:val="288"/>
        </w:trPr>
        <w:tc>
          <w:tcPr>
            <w:tcW w:w="4558"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625C3">
              <w:rPr>
                <w:rFonts w:ascii="Lato" w:eastAsia="Times New Roman" w:hAnsi="Lato"/>
                <w:b/>
                <w:bCs/>
                <w:color w:val="000000"/>
                <w:sz w:val="20"/>
                <w:szCs w:val="20"/>
                <w:lang w:eastAsia="es-MX"/>
              </w:rPr>
              <w:t>6</w:t>
            </w:r>
          </w:p>
        </w:tc>
      </w:tr>
      <w:tr w:rsidR="0081546D" w:rsidRPr="00095D27" w:rsidTr="00762D07">
        <w:trPr>
          <w:trHeight w:val="288"/>
        </w:trPr>
        <w:tc>
          <w:tcPr>
            <w:tcW w:w="4558"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INGRESOS COBRADOS POR ADELANTADO A CORTO PLAZO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762D07">
        <w:trPr>
          <w:trHeight w:val="240"/>
        </w:trPr>
        <w:tc>
          <w:tcPr>
            <w:tcW w:w="4558"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OTROS PASIVOS DIFERIDOS A CORTO PLAZO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762D07">
        <w:trPr>
          <w:trHeight w:val="240"/>
        </w:trPr>
        <w:tc>
          <w:tcPr>
            <w:tcW w:w="4558"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rsidR="0081546D" w:rsidRPr="00095D27" w:rsidRDefault="0081546D">
      <w:pPr>
        <w:pStyle w:val="ROMANOS"/>
        <w:spacing w:after="80" w:line="240" w:lineRule="auto"/>
        <w:ind w:left="288" w:firstLine="0"/>
        <w:rPr>
          <w:rFonts w:ascii="Lato" w:hAnsi="Lato"/>
          <w:b/>
          <w:bCs/>
          <w:sz w:val="20"/>
          <w:szCs w:val="20"/>
          <w:lang w:val="es-MX"/>
        </w:rPr>
      </w:pPr>
    </w:p>
    <w:p w:rsidR="0081546D" w:rsidRPr="00095D27" w:rsidRDefault="0081546D">
      <w:pPr>
        <w:pStyle w:val="ROMANOS"/>
        <w:spacing w:after="80" w:line="240" w:lineRule="auto"/>
        <w:ind w:left="288" w:firstLine="0"/>
        <w:rPr>
          <w:rFonts w:ascii="Lato" w:hAnsi="Lato"/>
          <w:b/>
          <w:bCs/>
          <w:sz w:val="20"/>
          <w:szCs w:val="20"/>
          <w:lang w:val="es-MX"/>
        </w:rPr>
      </w:pPr>
    </w:p>
    <w:p w:rsidR="00692BDF" w:rsidRDefault="00692BDF">
      <w:pPr>
        <w:pStyle w:val="ROMANOS"/>
        <w:spacing w:after="80" w:line="240" w:lineRule="auto"/>
        <w:ind w:left="288" w:firstLine="0"/>
        <w:rPr>
          <w:rFonts w:ascii="Lato" w:hAnsi="Lato"/>
          <w:b/>
          <w:bCs/>
          <w:sz w:val="20"/>
          <w:szCs w:val="20"/>
          <w:lang w:val="es-MX"/>
        </w:rPr>
      </w:pPr>
    </w:p>
    <w:p w:rsidR="00D60EEE"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Pasivos Diferidos a Largo Plazo</w:t>
      </w:r>
    </w:p>
    <w:p w:rsidR="0081546D" w:rsidRPr="00095D27" w:rsidRDefault="0081546D">
      <w:pPr>
        <w:pStyle w:val="ROMANOS"/>
        <w:spacing w:after="80" w:line="240" w:lineRule="auto"/>
        <w:ind w:left="288" w:firstLine="0"/>
        <w:rPr>
          <w:rFonts w:ascii="Lato" w:hAnsi="Lato"/>
          <w:b/>
          <w:bCs/>
          <w:sz w:val="20"/>
          <w:szCs w:val="20"/>
          <w:lang w:val="es-MX"/>
        </w:rPr>
      </w:pPr>
    </w:p>
    <w:tbl>
      <w:tblPr>
        <w:tblW w:w="11534" w:type="dxa"/>
        <w:tblInd w:w="868" w:type="dxa"/>
        <w:tblCellMar>
          <w:left w:w="70" w:type="dxa"/>
          <w:right w:w="70" w:type="dxa"/>
        </w:tblCellMar>
        <w:tblLook w:val="04A0" w:firstRow="1" w:lastRow="0" w:firstColumn="1" w:lastColumn="0" w:noHBand="0" w:noVBand="1"/>
      </w:tblPr>
      <w:tblGrid>
        <w:gridCol w:w="5807"/>
        <w:gridCol w:w="2567"/>
        <w:gridCol w:w="3160"/>
      </w:tblGrid>
      <w:tr w:rsidR="0081546D" w:rsidRPr="00095D27" w:rsidTr="00762D07">
        <w:trPr>
          <w:trHeight w:val="240"/>
        </w:trPr>
        <w:tc>
          <w:tcPr>
            <w:tcW w:w="5807"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567"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625C3">
              <w:rPr>
                <w:rFonts w:ascii="Lato" w:eastAsia="Times New Roman" w:hAnsi="Lato"/>
                <w:b/>
                <w:bCs/>
                <w:color w:val="000000"/>
                <w:sz w:val="20"/>
                <w:szCs w:val="20"/>
                <w:lang w:eastAsia="es-MX"/>
              </w:rPr>
              <w:t>6</w:t>
            </w:r>
          </w:p>
        </w:tc>
      </w:tr>
      <w:tr w:rsidR="0081546D" w:rsidRPr="00095D27" w:rsidTr="00762D07">
        <w:trPr>
          <w:trHeight w:val="240"/>
        </w:trPr>
        <w:tc>
          <w:tcPr>
            <w:tcW w:w="5807"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CRÉDITOS DIFERIDOS A LARGO PLAZO</w:t>
            </w:r>
          </w:p>
        </w:tc>
        <w:tc>
          <w:tcPr>
            <w:tcW w:w="2567"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762D07">
        <w:trPr>
          <w:trHeight w:val="240"/>
        </w:trPr>
        <w:tc>
          <w:tcPr>
            <w:tcW w:w="5807"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INTERESES COBRADOS POR ADELANTADO A LARGO PLAZO</w:t>
            </w:r>
          </w:p>
        </w:tc>
        <w:tc>
          <w:tcPr>
            <w:tcW w:w="2567"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762D07">
        <w:trPr>
          <w:trHeight w:val="240"/>
        </w:trPr>
        <w:tc>
          <w:tcPr>
            <w:tcW w:w="5807"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2567"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rsidR="0081546D" w:rsidRPr="00095D27" w:rsidRDefault="0081546D">
      <w:pPr>
        <w:pStyle w:val="ROMANOS"/>
        <w:spacing w:after="80" w:line="240" w:lineRule="auto"/>
        <w:ind w:left="288" w:firstLine="0"/>
        <w:rPr>
          <w:rFonts w:ascii="Lato" w:hAnsi="Lato"/>
          <w:b/>
          <w:bCs/>
          <w:sz w:val="20"/>
          <w:szCs w:val="20"/>
          <w:lang w:val="es-MX"/>
        </w:rPr>
      </w:pPr>
    </w:p>
    <w:p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 xml:space="preserve"> </w:t>
      </w:r>
      <w:r w:rsidR="0081546D" w:rsidRPr="00095D27">
        <w:rPr>
          <w:rFonts w:ascii="Lato" w:hAnsi="Lato"/>
          <w:b/>
          <w:bCs/>
          <w:sz w:val="20"/>
          <w:szCs w:val="20"/>
          <w:lang w:val="es-MX"/>
        </w:rPr>
        <w:t>Provisiones</w:t>
      </w:r>
    </w:p>
    <w:p w:rsidR="0081546D"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Se informa de las cuentas de provisiones por tipo,</w:t>
      </w:r>
    </w:p>
    <w:p w:rsidR="0081546D"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Provisiones a Corto Plazo</w:t>
      </w:r>
    </w:p>
    <w:tbl>
      <w:tblPr>
        <w:tblW w:w="11296" w:type="dxa"/>
        <w:tblInd w:w="995" w:type="dxa"/>
        <w:tblCellMar>
          <w:left w:w="70" w:type="dxa"/>
          <w:right w:w="70" w:type="dxa"/>
        </w:tblCellMar>
        <w:tblLook w:val="04A0" w:firstRow="1" w:lastRow="0" w:firstColumn="1" w:lastColumn="0" w:noHBand="0" w:noVBand="1"/>
      </w:tblPr>
      <w:tblGrid>
        <w:gridCol w:w="4416"/>
        <w:gridCol w:w="3720"/>
        <w:gridCol w:w="3160"/>
      </w:tblGrid>
      <w:tr w:rsidR="0081546D" w:rsidRPr="00095D27" w:rsidTr="00BC5FF6">
        <w:trPr>
          <w:trHeight w:val="288"/>
        </w:trPr>
        <w:tc>
          <w:tcPr>
            <w:tcW w:w="4416"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625C3">
              <w:rPr>
                <w:rFonts w:ascii="Lato" w:eastAsia="Times New Roman" w:hAnsi="Lato"/>
                <w:b/>
                <w:bCs/>
                <w:color w:val="000000"/>
                <w:sz w:val="20"/>
                <w:szCs w:val="20"/>
                <w:lang w:eastAsia="es-MX"/>
              </w:rPr>
              <w:t>6</w:t>
            </w:r>
          </w:p>
        </w:tc>
      </w:tr>
      <w:tr w:rsidR="0081546D" w:rsidRPr="00095D27" w:rsidTr="00BC5FF6">
        <w:trPr>
          <w:trHeight w:val="288"/>
        </w:trPr>
        <w:tc>
          <w:tcPr>
            <w:tcW w:w="4416"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DEMANDAS Y JUICIOS A CORTO PLAZO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BC5FF6">
        <w:trPr>
          <w:trHeight w:val="288"/>
        </w:trPr>
        <w:tc>
          <w:tcPr>
            <w:tcW w:w="4416"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CONTINGENCIAS A CORTO PLAZO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BC5FF6">
        <w:trPr>
          <w:trHeight w:val="288"/>
        </w:trPr>
        <w:tc>
          <w:tcPr>
            <w:tcW w:w="4416"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rsidR="0081546D" w:rsidRPr="00095D27" w:rsidRDefault="0081546D">
      <w:pPr>
        <w:pStyle w:val="ROMANOS"/>
        <w:spacing w:after="80" w:line="240" w:lineRule="auto"/>
        <w:ind w:left="288" w:firstLine="0"/>
        <w:rPr>
          <w:rFonts w:ascii="Lato" w:hAnsi="Lato"/>
          <w:b/>
          <w:bCs/>
          <w:sz w:val="20"/>
          <w:szCs w:val="20"/>
          <w:lang w:val="es-MX"/>
        </w:rPr>
      </w:pPr>
    </w:p>
    <w:p w:rsidR="009122D6" w:rsidRDefault="009122D6">
      <w:pPr>
        <w:pStyle w:val="ROMANOS"/>
        <w:spacing w:after="80" w:line="240" w:lineRule="auto"/>
        <w:ind w:left="288" w:firstLine="0"/>
        <w:rPr>
          <w:rFonts w:ascii="Lato" w:hAnsi="Lato"/>
          <w:b/>
          <w:bCs/>
          <w:sz w:val="20"/>
          <w:szCs w:val="20"/>
          <w:lang w:val="es-MX"/>
        </w:rPr>
      </w:pPr>
    </w:p>
    <w:p w:rsidR="0081546D"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lastRenderedPageBreak/>
        <w:t>Provisiones a Largo Plazo</w:t>
      </w:r>
    </w:p>
    <w:tbl>
      <w:tblPr>
        <w:tblW w:w="11294" w:type="dxa"/>
        <w:tblInd w:w="921" w:type="dxa"/>
        <w:tblCellMar>
          <w:left w:w="70" w:type="dxa"/>
          <w:right w:w="70" w:type="dxa"/>
        </w:tblCellMar>
        <w:tblLook w:val="04A0" w:firstRow="1" w:lastRow="0" w:firstColumn="1" w:lastColumn="0" w:noHBand="0" w:noVBand="1"/>
      </w:tblPr>
      <w:tblGrid>
        <w:gridCol w:w="4414"/>
        <w:gridCol w:w="3720"/>
        <w:gridCol w:w="3160"/>
      </w:tblGrid>
      <w:tr w:rsidR="0081546D" w:rsidRPr="00095D27" w:rsidTr="008B2AD5">
        <w:trPr>
          <w:trHeight w:val="240"/>
        </w:trPr>
        <w:tc>
          <w:tcPr>
            <w:tcW w:w="4414"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C625C3">
              <w:rPr>
                <w:rFonts w:ascii="Lato" w:eastAsia="Times New Roman" w:hAnsi="Lato"/>
                <w:b/>
                <w:bCs/>
                <w:color w:val="000000"/>
                <w:sz w:val="20"/>
                <w:szCs w:val="20"/>
                <w:lang w:eastAsia="es-MX"/>
              </w:rPr>
              <w:t>6</w:t>
            </w:r>
          </w:p>
        </w:tc>
      </w:tr>
      <w:tr w:rsidR="0081546D" w:rsidRPr="00095D27" w:rsidTr="008B2AD5">
        <w:trPr>
          <w:trHeight w:val="240"/>
        </w:trPr>
        <w:tc>
          <w:tcPr>
            <w:tcW w:w="4414"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DEMANDAS Y JUICIOS A LARGO PLAZO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8B2AD5">
        <w:trPr>
          <w:trHeight w:val="240"/>
        </w:trPr>
        <w:tc>
          <w:tcPr>
            <w:tcW w:w="4414"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PENSIONES A LARGO PLAZO</w:t>
            </w:r>
          </w:p>
        </w:tc>
        <w:tc>
          <w:tcPr>
            <w:tcW w:w="372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rsidTr="008B2AD5">
        <w:trPr>
          <w:trHeight w:val="240"/>
        </w:trPr>
        <w:tc>
          <w:tcPr>
            <w:tcW w:w="4414" w:type="dxa"/>
            <w:tcBorders>
              <w:top w:val="single" w:sz="4" w:space="0" w:color="auto"/>
              <w:left w:val="single" w:sz="4" w:space="0" w:color="auto"/>
              <w:bottom w:val="single" w:sz="4" w:space="0" w:color="auto"/>
              <w:right w:val="single" w:sz="4" w:space="0" w:color="auto"/>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noWrap/>
            <w:vAlign w:val="bottom"/>
            <w:hideMark/>
          </w:tcPr>
          <w:p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rsidR="0081546D" w:rsidRPr="00095D27" w:rsidRDefault="0081546D" w:rsidP="00804D52">
      <w:pPr>
        <w:pStyle w:val="ROMANOS"/>
        <w:spacing w:after="80" w:line="240" w:lineRule="auto"/>
        <w:rPr>
          <w:rFonts w:ascii="Lato" w:hAnsi="Lato"/>
          <w:b/>
          <w:bCs/>
          <w:sz w:val="20"/>
          <w:szCs w:val="20"/>
          <w:lang w:val="es-MX"/>
        </w:rPr>
      </w:pPr>
    </w:p>
    <w:p w:rsidR="00D8114B" w:rsidRPr="00095D27" w:rsidRDefault="00D8114B">
      <w:pPr>
        <w:pStyle w:val="ROMANOS"/>
        <w:spacing w:after="80" w:line="240" w:lineRule="auto"/>
        <w:ind w:left="288" w:firstLine="0"/>
        <w:rPr>
          <w:rFonts w:ascii="Lato" w:hAnsi="Lato"/>
          <w:b/>
          <w:bCs/>
          <w:sz w:val="20"/>
          <w:szCs w:val="20"/>
          <w:lang w:val="es-MX"/>
        </w:rPr>
      </w:pPr>
    </w:p>
    <w:p w:rsidR="00D8114B" w:rsidRPr="00095D27" w:rsidRDefault="00D8114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Otros Pasivos</w:t>
      </w:r>
    </w:p>
    <w:p w:rsidR="00D8114B" w:rsidRPr="00095D27" w:rsidRDefault="00D8114B">
      <w:pPr>
        <w:pStyle w:val="ROMANOS"/>
        <w:spacing w:after="80" w:line="240" w:lineRule="auto"/>
        <w:ind w:left="288" w:firstLine="0"/>
        <w:rPr>
          <w:rFonts w:ascii="Lato" w:hAnsi="Lato"/>
          <w:b/>
          <w:bCs/>
          <w:sz w:val="20"/>
          <w:szCs w:val="20"/>
          <w:lang w:val="es-MX"/>
        </w:rPr>
      </w:pPr>
    </w:p>
    <w:p w:rsidR="00D8114B" w:rsidRPr="00080091" w:rsidRDefault="00D8114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De las cuentas de otros pasivos al </w:t>
      </w:r>
      <w:r w:rsidR="00D27A0E">
        <w:rPr>
          <w:rFonts w:ascii="Lato" w:hAnsi="Lato"/>
          <w:sz w:val="20"/>
          <w:szCs w:val="20"/>
          <w:lang w:val="es-MX"/>
        </w:rPr>
        <w:t>31 de marzo de 2026</w:t>
      </w:r>
      <w:r w:rsidRPr="00095D27">
        <w:rPr>
          <w:rFonts w:ascii="Lato" w:hAnsi="Lato"/>
          <w:sz w:val="20"/>
          <w:szCs w:val="20"/>
          <w:lang w:val="es-MX"/>
        </w:rPr>
        <w:t xml:space="preserve"> se refleja</w:t>
      </w:r>
      <w:r w:rsidR="008A2C27">
        <w:rPr>
          <w:rFonts w:ascii="Lato" w:hAnsi="Lato"/>
          <w:sz w:val="20"/>
          <w:szCs w:val="20"/>
          <w:lang w:val="es-MX"/>
        </w:rPr>
        <w:t xml:space="preserve"> </w:t>
      </w:r>
      <w:r w:rsidRPr="00095D27">
        <w:rPr>
          <w:rFonts w:ascii="Lato" w:hAnsi="Lato"/>
          <w:sz w:val="20"/>
          <w:szCs w:val="20"/>
          <w:lang w:val="es-MX"/>
        </w:rPr>
        <w:t xml:space="preserve">un saldo </w:t>
      </w:r>
      <w:r w:rsidR="00F51AF2" w:rsidRPr="00F51AF2">
        <w:rPr>
          <w:rFonts w:ascii="Lato" w:hAnsi="Lato"/>
          <w:sz w:val="20"/>
          <w:szCs w:val="20"/>
          <w:lang w:val="es-MX"/>
        </w:rPr>
        <w:t>$21,752.02</w:t>
      </w:r>
      <w:r w:rsidR="00F51AF2">
        <w:rPr>
          <w:rFonts w:ascii="Lato" w:hAnsi="Lato"/>
          <w:sz w:val="20"/>
          <w:szCs w:val="20"/>
          <w:lang w:val="es-MX"/>
        </w:rPr>
        <w:t xml:space="preserve"> </w:t>
      </w:r>
      <w:r w:rsidR="00C625C3">
        <w:rPr>
          <w:rFonts w:ascii="Lato" w:hAnsi="Lato"/>
          <w:sz w:val="20"/>
          <w:szCs w:val="20"/>
          <w:lang w:val="es-MX"/>
        </w:rPr>
        <w:t>pesos</w:t>
      </w:r>
      <w:r w:rsidR="008A2C27">
        <w:rPr>
          <w:rFonts w:ascii="Lato" w:hAnsi="Lato"/>
          <w:b/>
          <w:bCs/>
          <w:sz w:val="20"/>
          <w:szCs w:val="20"/>
          <w:lang w:val="es-MX"/>
        </w:rPr>
        <w:t xml:space="preserve"> </w:t>
      </w:r>
      <w:r w:rsidR="00080091" w:rsidRPr="00080091">
        <w:rPr>
          <w:rFonts w:ascii="Lato" w:hAnsi="Lato"/>
          <w:sz w:val="20"/>
          <w:szCs w:val="20"/>
          <w:lang w:val="es-MX"/>
        </w:rPr>
        <w:t>de los cuales</w:t>
      </w:r>
      <w:r w:rsidR="00080091">
        <w:rPr>
          <w:rFonts w:ascii="Lato" w:hAnsi="Lato"/>
          <w:b/>
          <w:bCs/>
          <w:sz w:val="20"/>
          <w:szCs w:val="20"/>
          <w:lang w:val="es-MX"/>
        </w:rPr>
        <w:t xml:space="preserve"> </w:t>
      </w:r>
      <w:r w:rsidR="00080091" w:rsidRPr="00095D27">
        <w:rPr>
          <w:rFonts w:ascii="Lato" w:hAnsi="Lato"/>
          <w:sz w:val="20"/>
          <w:szCs w:val="20"/>
          <w:lang w:val="es-MX"/>
        </w:rPr>
        <w:t>$19,730.00</w:t>
      </w:r>
      <w:r w:rsidR="00080091" w:rsidRPr="00080091">
        <w:rPr>
          <w:rFonts w:ascii="Lato" w:hAnsi="Lato"/>
          <w:sz w:val="20"/>
          <w:szCs w:val="20"/>
          <w:lang w:val="es-MX"/>
        </w:rPr>
        <w:t xml:space="preserve"> </w:t>
      </w:r>
      <w:r w:rsidR="008A2C27" w:rsidRPr="00080091">
        <w:rPr>
          <w:rFonts w:ascii="Lato" w:hAnsi="Lato"/>
          <w:sz w:val="20"/>
          <w:szCs w:val="20"/>
          <w:lang w:val="es-MX"/>
        </w:rPr>
        <w:t>corresponden a saldos de 2024 o anteriores por</w:t>
      </w:r>
      <w:r w:rsidRPr="00080091">
        <w:rPr>
          <w:rFonts w:ascii="Lato" w:hAnsi="Lato"/>
          <w:sz w:val="20"/>
          <w:szCs w:val="20"/>
          <w:lang w:val="es-MX"/>
        </w:rPr>
        <w:t xml:space="preserve"> </w:t>
      </w:r>
      <w:r w:rsidR="00300623" w:rsidRPr="00080091">
        <w:rPr>
          <w:rFonts w:ascii="Lato" w:hAnsi="Lato"/>
          <w:sz w:val="20"/>
          <w:szCs w:val="20"/>
          <w:lang w:val="es-MX"/>
        </w:rPr>
        <w:t>depósitos No Identificados</w:t>
      </w:r>
      <w:r w:rsidR="0015173D" w:rsidRPr="00080091">
        <w:rPr>
          <w:rFonts w:ascii="Lato" w:hAnsi="Lato"/>
          <w:sz w:val="20"/>
          <w:szCs w:val="20"/>
          <w:lang w:val="es-MX"/>
        </w:rPr>
        <w:t xml:space="preserve"> </w:t>
      </w:r>
      <w:r w:rsidR="00F51AF2">
        <w:rPr>
          <w:rFonts w:ascii="Lato" w:hAnsi="Lato"/>
          <w:sz w:val="20"/>
          <w:szCs w:val="20"/>
          <w:lang w:val="es-MX"/>
        </w:rPr>
        <w:t xml:space="preserve">en proceso de revisión </w:t>
      </w:r>
      <w:r w:rsidR="0015173D" w:rsidRPr="00080091">
        <w:rPr>
          <w:rFonts w:ascii="Lato" w:hAnsi="Lato"/>
          <w:sz w:val="20"/>
          <w:szCs w:val="20"/>
          <w:lang w:val="es-MX"/>
        </w:rPr>
        <w:t xml:space="preserve">y </w:t>
      </w:r>
      <w:r w:rsidR="0015173D" w:rsidRPr="00080091">
        <w:rPr>
          <w:rFonts w:ascii="Lato" w:hAnsi="Lato"/>
          <w:color w:val="000000"/>
          <w:sz w:val="20"/>
          <w:szCs w:val="20"/>
          <w:lang w:eastAsia="es-MX"/>
        </w:rPr>
        <w:t>$</w:t>
      </w:r>
      <w:r w:rsidR="00F51AF2">
        <w:rPr>
          <w:rFonts w:ascii="Lato" w:hAnsi="Lato"/>
          <w:color w:val="000000"/>
          <w:sz w:val="20"/>
          <w:szCs w:val="20"/>
          <w:lang w:eastAsia="es-MX"/>
        </w:rPr>
        <w:t>2,022.02</w:t>
      </w:r>
      <w:r w:rsidR="00C625C3">
        <w:rPr>
          <w:rFonts w:ascii="Lato" w:hAnsi="Lato"/>
          <w:color w:val="000000"/>
          <w:sz w:val="20"/>
          <w:szCs w:val="20"/>
          <w:lang w:eastAsia="es-MX"/>
        </w:rPr>
        <w:t xml:space="preserve"> pesos</w:t>
      </w:r>
      <w:r w:rsidR="002C37A1" w:rsidRPr="00080091">
        <w:rPr>
          <w:rFonts w:ascii="Lato" w:hAnsi="Lato"/>
          <w:color w:val="000000"/>
          <w:sz w:val="20"/>
          <w:szCs w:val="20"/>
          <w:lang w:eastAsia="es-MX"/>
        </w:rPr>
        <w:t xml:space="preserve"> </w:t>
      </w:r>
      <w:r w:rsidR="00300623" w:rsidRPr="00080091">
        <w:rPr>
          <w:rFonts w:ascii="Lato" w:hAnsi="Lato"/>
          <w:sz w:val="20"/>
          <w:szCs w:val="20"/>
          <w:lang w:val="es-MX"/>
        </w:rPr>
        <w:t>en proceso de conciliación</w:t>
      </w:r>
      <w:r w:rsidR="0015173D" w:rsidRPr="00080091">
        <w:rPr>
          <w:rFonts w:ascii="Lato" w:hAnsi="Lato"/>
          <w:sz w:val="20"/>
          <w:szCs w:val="20"/>
          <w:lang w:val="es-MX"/>
        </w:rPr>
        <w:t xml:space="preserve"> de</w:t>
      </w:r>
      <w:r w:rsidR="00C625C3">
        <w:rPr>
          <w:rFonts w:ascii="Lato" w:hAnsi="Lato"/>
          <w:sz w:val="20"/>
          <w:szCs w:val="20"/>
          <w:lang w:val="es-MX"/>
        </w:rPr>
        <w:t xml:space="preserve"> </w:t>
      </w:r>
      <w:r w:rsidR="00F51AF2">
        <w:rPr>
          <w:rFonts w:ascii="Lato" w:hAnsi="Lato"/>
          <w:sz w:val="20"/>
          <w:szCs w:val="20"/>
          <w:lang w:val="es-MX"/>
        </w:rPr>
        <w:t>marzo</w:t>
      </w:r>
      <w:r w:rsidR="00C625C3">
        <w:rPr>
          <w:rFonts w:ascii="Lato" w:hAnsi="Lato"/>
          <w:sz w:val="20"/>
          <w:szCs w:val="20"/>
          <w:lang w:val="es-MX"/>
        </w:rPr>
        <w:t xml:space="preserve"> 2026, de</w:t>
      </w:r>
      <w:r w:rsidR="00080091">
        <w:rPr>
          <w:rFonts w:ascii="Lato" w:hAnsi="Lato"/>
          <w:sz w:val="20"/>
          <w:szCs w:val="20"/>
          <w:lang w:val="es-MX"/>
        </w:rPr>
        <w:t xml:space="preserve"> ingresos reflejados en conciliación bancaria en proceso de </w:t>
      </w:r>
      <w:r w:rsidR="00C625C3">
        <w:rPr>
          <w:rFonts w:ascii="Lato" w:hAnsi="Lato"/>
          <w:sz w:val="20"/>
          <w:szCs w:val="20"/>
          <w:lang w:val="es-MX"/>
        </w:rPr>
        <w:t>acla</w:t>
      </w:r>
      <w:r w:rsidR="00080091">
        <w:rPr>
          <w:rFonts w:ascii="Lato" w:hAnsi="Lato"/>
          <w:sz w:val="20"/>
          <w:szCs w:val="20"/>
          <w:lang w:val="es-MX"/>
        </w:rPr>
        <w:t>ración</w:t>
      </w:r>
      <w:r w:rsidR="00300623" w:rsidRPr="00080091">
        <w:rPr>
          <w:rFonts w:ascii="Lato" w:hAnsi="Lato"/>
          <w:sz w:val="20"/>
          <w:szCs w:val="20"/>
          <w:lang w:val="es-MX"/>
        </w:rPr>
        <w:t>.</w:t>
      </w:r>
    </w:p>
    <w:p w:rsidR="002C37A1" w:rsidRPr="00095D27" w:rsidRDefault="002C37A1" w:rsidP="00804D52">
      <w:pPr>
        <w:pStyle w:val="ROMANOS"/>
        <w:tabs>
          <w:tab w:val="clear" w:pos="720"/>
          <w:tab w:val="left" w:pos="7825"/>
        </w:tabs>
        <w:spacing w:after="80" w:line="240" w:lineRule="auto"/>
        <w:ind w:left="288" w:firstLine="0"/>
        <w:rPr>
          <w:rFonts w:ascii="Lato" w:hAnsi="Lato"/>
          <w:sz w:val="20"/>
          <w:szCs w:val="20"/>
          <w:lang w:val="es-MX"/>
        </w:rPr>
      </w:pPr>
      <w:r>
        <w:rPr>
          <w:rFonts w:ascii="Lato" w:hAnsi="Lato"/>
          <w:sz w:val="20"/>
          <w:szCs w:val="20"/>
          <w:lang w:val="es-MX"/>
        </w:rPr>
        <w:tab/>
      </w:r>
    </w:p>
    <w:tbl>
      <w:tblPr>
        <w:tblpPr w:leftFromText="141" w:rightFromText="141"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3118"/>
      </w:tblGrid>
      <w:tr w:rsidR="00F51AF2" w:rsidRPr="00095D27" w:rsidTr="00B21652">
        <w:tc>
          <w:tcPr>
            <w:tcW w:w="5236" w:type="dxa"/>
          </w:tcPr>
          <w:p w:rsidR="00F51AF2" w:rsidRPr="00B21652" w:rsidRDefault="00F51AF2" w:rsidP="00F51AF2">
            <w:pPr>
              <w:pStyle w:val="ROMANOS"/>
              <w:spacing w:after="80" w:line="240" w:lineRule="auto"/>
              <w:ind w:left="288" w:firstLine="0"/>
              <w:rPr>
                <w:rFonts w:ascii="Lato" w:hAnsi="Lato"/>
                <w:b/>
                <w:bCs/>
                <w:sz w:val="20"/>
                <w:szCs w:val="20"/>
                <w:lang w:val="es-MX"/>
              </w:rPr>
            </w:pPr>
            <w:r w:rsidRPr="00B21652">
              <w:rPr>
                <w:rFonts w:ascii="Lato" w:hAnsi="Lato"/>
                <w:b/>
                <w:bCs/>
                <w:sz w:val="20"/>
                <w:szCs w:val="20"/>
                <w:lang w:val="es-MX"/>
              </w:rPr>
              <w:t>Otros Pasivos a Corto Plazo</w:t>
            </w:r>
          </w:p>
        </w:tc>
        <w:tc>
          <w:tcPr>
            <w:tcW w:w="3118" w:type="dxa"/>
          </w:tcPr>
          <w:p w:rsidR="00F51AF2" w:rsidRPr="001A3218" w:rsidRDefault="00F51AF2" w:rsidP="00F51AF2">
            <w:pPr>
              <w:pStyle w:val="ROMANOS"/>
              <w:spacing w:after="80" w:line="240" w:lineRule="auto"/>
              <w:ind w:left="0" w:firstLine="0"/>
              <w:jc w:val="right"/>
              <w:rPr>
                <w:rFonts w:ascii="Lato" w:hAnsi="Lato"/>
                <w:b/>
                <w:bCs/>
                <w:sz w:val="20"/>
                <w:szCs w:val="20"/>
                <w:lang w:val="es-MX"/>
              </w:rPr>
            </w:pPr>
            <w:r w:rsidRPr="00983C36">
              <w:rPr>
                <w:b/>
                <w:bCs/>
              </w:rPr>
              <w:t>$</w:t>
            </w:r>
            <w:r>
              <w:rPr>
                <w:b/>
                <w:bCs/>
              </w:rPr>
              <w:t>21</w:t>
            </w:r>
            <w:r w:rsidRPr="00983C36">
              <w:rPr>
                <w:b/>
                <w:bCs/>
              </w:rPr>
              <w:t>,</w:t>
            </w:r>
            <w:r>
              <w:rPr>
                <w:b/>
                <w:bCs/>
              </w:rPr>
              <w:t>752.02</w:t>
            </w:r>
          </w:p>
        </w:tc>
      </w:tr>
      <w:tr w:rsidR="00F51AF2" w:rsidRPr="00095D27" w:rsidTr="00B21652">
        <w:tc>
          <w:tcPr>
            <w:tcW w:w="5236" w:type="dxa"/>
          </w:tcPr>
          <w:p w:rsidR="00F51AF2" w:rsidRPr="00B21652" w:rsidRDefault="00F51AF2" w:rsidP="00F51AF2">
            <w:pPr>
              <w:pStyle w:val="ROMANOS"/>
              <w:spacing w:after="80" w:line="240" w:lineRule="auto"/>
              <w:ind w:left="0" w:firstLine="0"/>
              <w:rPr>
                <w:rFonts w:ascii="Lato" w:hAnsi="Lato"/>
                <w:sz w:val="20"/>
                <w:szCs w:val="20"/>
                <w:lang w:val="es-MX"/>
              </w:rPr>
            </w:pPr>
            <w:r w:rsidRPr="00B21652">
              <w:rPr>
                <w:rFonts w:ascii="Lato" w:hAnsi="Lato"/>
                <w:sz w:val="20"/>
                <w:szCs w:val="20"/>
                <w:lang w:val="es-MX"/>
              </w:rPr>
              <w:t>Depósitos no identificados 2024</w:t>
            </w:r>
          </w:p>
        </w:tc>
        <w:tc>
          <w:tcPr>
            <w:tcW w:w="3118" w:type="dxa"/>
          </w:tcPr>
          <w:p w:rsidR="00F51AF2" w:rsidRPr="00B21652" w:rsidRDefault="00F51AF2" w:rsidP="00F51AF2">
            <w:pPr>
              <w:pStyle w:val="ROMANOS"/>
              <w:spacing w:after="80" w:line="240" w:lineRule="auto"/>
              <w:ind w:left="0" w:firstLine="0"/>
              <w:jc w:val="right"/>
              <w:rPr>
                <w:rFonts w:ascii="Lato" w:hAnsi="Lato"/>
                <w:sz w:val="20"/>
                <w:szCs w:val="20"/>
                <w:lang w:val="es-MX"/>
              </w:rPr>
            </w:pPr>
            <w:r w:rsidRPr="00B21652">
              <w:rPr>
                <w:rFonts w:ascii="Lato" w:hAnsi="Lato"/>
                <w:color w:val="000000"/>
                <w:sz w:val="20"/>
                <w:szCs w:val="20"/>
                <w:lang w:eastAsia="es-MX"/>
              </w:rPr>
              <w:t>$ 19,730.00</w:t>
            </w:r>
          </w:p>
        </w:tc>
      </w:tr>
      <w:tr w:rsidR="00F51AF2" w:rsidRPr="00095D27" w:rsidTr="00B21652">
        <w:tc>
          <w:tcPr>
            <w:tcW w:w="5236" w:type="dxa"/>
          </w:tcPr>
          <w:p w:rsidR="00F51AF2" w:rsidRPr="00B21652" w:rsidRDefault="00F51AF2" w:rsidP="00F51AF2">
            <w:pPr>
              <w:pStyle w:val="ROMANOS"/>
              <w:spacing w:after="80" w:line="240" w:lineRule="auto"/>
              <w:ind w:left="0" w:firstLine="0"/>
              <w:rPr>
                <w:rFonts w:ascii="Lato" w:hAnsi="Lato"/>
                <w:sz w:val="20"/>
                <w:szCs w:val="20"/>
                <w:lang w:val="es-MX"/>
              </w:rPr>
            </w:pPr>
            <w:r w:rsidRPr="00B21652">
              <w:rPr>
                <w:rFonts w:ascii="Lato" w:hAnsi="Lato"/>
                <w:sz w:val="20"/>
                <w:szCs w:val="20"/>
                <w:lang w:val="es-MX"/>
              </w:rPr>
              <w:t>Depósitos no identificados 2025</w:t>
            </w:r>
          </w:p>
        </w:tc>
        <w:tc>
          <w:tcPr>
            <w:tcW w:w="3118" w:type="dxa"/>
          </w:tcPr>
          <w:p w:rsidR="00F51AF2" w:rsidRPr="00B21652" w:rsidRDefault="00F51AF2" w:rsidP="00F51AF2">
            <w:pPr>
              <w:pStyle w:val="ROMANOS"/>
              <w:spacing w:after="80" w:line="240" w:lineRule="auto"/>
              <w:ind w:left="0" w:firstLine="0"/>
              <w:jc w:val="right"/>
              <w:rPr>
                <w:rFonts w:ascii="Lato" w:hAnsi="Lato"/>
                <w:color w:val="000000"/>
                <w:sz w:val="20"/>
                <w:szCs w:val="20"/>
                <w:lang w:eastAsia="es-MX"/>
              </w:rPr>
            </w:pPr>
            <w:r w:rsidRPr="001A3218">
              <w:rPr>
                <w:rFonts w:ascii="Lato" w:hAnsi="Lato"/>
                <w:color w:val="000000"/>
                <w:sz w:val="20"/>
                <w:szCs w:val="20"/>
                <w:lang w:eastAsia="es-MX"/>
              </w:rPr>
              <w:t>$0</w:t>
            </w:r>
          </w:p>
        </w:tc>
      </w:tr>
      <w:tr w:rsidR="00F51AF2" w:rsidRPr="00095D27" w:rsidTr="00B21652">
        <w:tc>
          <w:tcPr>
            <w:tcW w:w="5236" w:type="dxa"/>
          </w:tcPr>
          <w:p w:rsidR="00F51AF2" w:rsidRPr="00B21652" w:rsidRDefault="00F51AF2" w:rsidP="00F51AF2">
            <w:pPr>
              <w:pStyle w:val="ROMANOS"/>
              <w:spacing w:after="80" w:line="240" w:lineRule="auto"/>
              <w:ind w:left="0" w:firstLine="0"/>
              <w:rPr>
                <w:rFonts w:ascii="Lato" w:hAnsi="Lato"/>
                <w:sz w:val="20"/>
                <w:szCs w:val="20"/>
                <w:lang w:val="es-MX"/>
              </w:rPr>
            </w:pPr>
            <w:r w:rsidRPr="00B21652">
              <w:rPr>
                <w:rFonts w:ascii="Lato" w:hAnsi="Lato"/>
                <w:sz w:val="20"/>
                <w:szCs w:val="20"/>
                <w:lang w:val="es-MX"/>
              </w:rPr>
              <w:t>Depósitos no identificados 202</w:t>
            </w:r>
            <w:r>
              <w:rPr>
                <w:rFonts w:ascii="Lato" w:hAnsi="Lato"/>
                <w:sz w:val="20"/>
                <w:szCs w:val="20"/>
                <w:lang w:val="es-MX"/>
              </w:rPr>
              <w:t>6</w:t>
            </w:r>
          </w:p>
        </w:tc>
        <w:tc>
          <w:tcPr>
            <w:tcW w:w="3118" w:type="dxa"/>
          </w:tcPr>
          <w:p w:rsidR="00F51AF2" w:rsidRPr="001A3218" w:rsidRDefault="00F51AF2" w:rsidP="00F51AF2">
            <w:pPr>
              <w:pStyle w:val="ROMANOS"/>
              <w:spacing w:after="80" w:line="240" w:lineRule="auto"/>
              <w:ind w:left="0" w:firstLine="0"/>
              <w:jc w:val="right"/>
              <w:rPr>
                <w:rFonts w:ascii="Lato" w:hAnsi="Lato"/>
                <w:color w:val="000000"/>
                <w:sz w:val="20"/>
                <w:szCs w:val="20"/>
                <w:lang w:eastAsia="es-MX"/>
              </w:rPr>
            </w:pPr>
            <w:r>
              <w:rPr>
                <w:rFonts w:ascii="Lato" w:hAnsi="Lato"/>
                <w:color w:val="000000"/>
                <w:sz w:val="20"/>
                <w:szCs w:val="20"/>
                <w:lang w:eastAsia="es-MX"/>
              </w:rPr>
              <w:t>$2,022.02</w:t>
            </w:r>
          </w:p>
        </w:tc>
      </w:tr>
    </w:tbl>
    <w:p w:rsidR="0081546D" w:rsidRDefault="0081546D">
      <w:pPr>
        <w:pStyle w:val="ROMANOS"/>
        <w:spacing w:after="80" w:line="240" w:lineRule="auto"/>
        <w:ind w:left="288" w:firstLine="0"/>
        <w:rPr>
          <w:rFonts w:ascii="Lato" w:hAnsi="Lato"/>
          <w:b/>
          <w:bCs/>
          <w:sz w:val="20"/>
          <w:szCs w:val="20"/>
          <w:lang w:val="es-MX"/>
        </w:rPr>
      </w:pPr>
    </w:p>
    <w:p w:rsidR="0015173D" w:rsidRDefault="0015173D">
      <w:pPr>
        <w:pStyle w:val="ROMANOS"/>
        <w:spacing w:after="80" w:line="240" w:lineRule="auto"/>
        <w:ind w:left="288" w:firstLine="0"/>
        <w:rPr>
          <w:rFonts w:ascii="Lato" w:hAnsi="Lato"/>
          <w:b/>
          <w:bCs/>
          <w:sz w:val="20"/>
          <w:szCs w:val="20"/>
          <w:lang w:val="es-MX"/>
        </w:rPr>
      </w:pPr>
    </w:p>
    <w:p w:rsidR="0015173D" w:rsidRDefault="0015173D">
      <w:pPr>
        <w:pStyle w:val="ROMANOS"/>
        <w:spacing w:after="80" w:line="240" w:lineRule="auto"/>
        <w:ind w:left="288" w:firstLine="0"/>
        <w:rPr>
          <w:rFonts w:ascii="Lato" w:hAnsi="Lato"/>
          <w:b/>
          <w:bCs/>
          <w:sz w:val="20"/>
          <w:szCs w:val="20"/>
          <w:lang w:val="es-MX"/>
        </w:rPr>
      </w:pPr>
    </w:p>
    <w:p w:rsidR="0015173D" w:rsidRPr="00095D27" w:rsidRDefault="0015173D">
      <w:pPr>
        <w:pStyle w:val="ROMANOS"/>
        <w:spacing w:after="80" w:line="240" w:lineRule="auto"/>
        <w:ind w:left="288" w:firstLine="0"/>
        <w:rPr>
          <w:rFonts w:ascii="Lato" w:hAnsi="Lato"/>
          <w:b/>
          <w:bCs/>
          <w:sz w:val="20"/>
          <w:szCs w:val="20"/>
          <w:lang w:val="es-MX"/>
        </w:rPr>
      </w:pPr>
    </w:p>
    <w:p w:rsidR="0081546D" w:rsidRPr="00095D27" w:rsidRDefault="0081546D">
      <w:pPr>
        <w:pStyle w:val="ROMANOS"/>
        <w:spacing w:after="80" w:line="240" w:lineRule="auto"/>
        <w:ind w:left="288" w:firstLine="0"/>
        <w:rPr>
          <w:rFonts w:ascii="Lato" w:hAnsi="Lato"/>
          <w:b/>
          <w:bCs/>
          <w:sz w:val="20"/>
          <w:szCs w:val="20"/>
          <w:lang w:val="es-MX"/>
        </w:rPr>
      </w:pPr>
    </w:p>
    <w:p w:rsidR="0081546D" w:rsidRPr="00095D27" w:rsidRDefault="0081546D" w:rsidP="00AA5BCA">
      <w:pPr>
        <w:pStyle w:val="ROMANOS"/>
        <w:numPr>
          <w:ilvl w:val="0"/>
          <w:numId w:val="14"/>
        </w:numPr>
        <w:spacing w:after="80" w:line="240" w:lineRule="auto"/>
        <w:rPr>
          <w:rFonts w:ascii="Lato" w:hAnsi="Lato"/>
          <w:b/>
          <w:bCs/>
          <w:sz w:val="20"/>
          <w:szCs w:val="20"/>
          <w:lang w:val="es-MX"/>
        </w:rPr>
      </w:pPr>
      <w:r w:rsidRPr="00095D27">
        <w:rPr>
          <w:rFonts w:ascii="Lato" w:hAnsi="Lato"/>
          <w:b/>
          <w:bCs/>
          <w:sz w:val="20"/>
          <w:szCs w:val="20"/>
          <w:lang w:val="es-MX"/>
        </w:rPr>
        <w:t>NOTAS AL ESTADO DE VARIACIÓN EN LA HACIENDA PÚBLICA</w:t>
      </w:r>
    </w:p>
    <w:p w:rsidR="0081546D" w:rsidRPr="00095D27" w:rsidRDefault="0081546D" w:rsidP="0081546D">
      <w:pPr>
        <w:pStyle w:val="ROMANOS"/>
        <w:spacing w:after="80" w:line="240" w:lineRule="auto"/>
        <w:ind w:left="1008" w:firstLine="0"/>
        <w:rPr>
          <w:rFonts w:ascii="Lato" w:hAnsi="Lato"/>
          <w:sz w:val="20"/>
          <w:szCs w:val="20"/>
          <w:lang w:val="es-MX"/>
        </w:rPr>
      </w:pPr>
    </w:p>
    <w:p w:rsidR="000A4178" w:rsidRDefault="0081546D" w:rsidP="00AA5BCA">
      <w:pPr>
        <w:pStyle w:val="ROMANOS"/>
        <w:numPr>
          <w:ilvl w:val="3"/>
          <w:numId w:val="9"/>
        </w:numPr>
        <w:spacing w:after="80" w:line="240" w:lineRule="auto"/>
        <w:ind w:left="993"/>
        <w:rPr>
          <w:rFonts w:ascii="Lato" w:hAnsi="Lato"/>
          <w:sz w:val="20"/>
          <w:szCs w:val="20"/>
          <w:lang w:val="es-MX"/>
        </w:rPr>
      </w:pPr>
      <w:r w:rsidRPr="00095D27">
        <w:rPr>
          <w:rFonts w:ascii="Lato" w:hAnsi="Lato"/>
          <w:sz w:val="20"/>
          <w:szCs w:val="20"/>
          <w:lang w:val="es-MX"/>
        </w:rPr>
        <w:t xml:space="preserve">Se informa de manera agrupada, acerca de las modificaciones al patrimonio contribuido por tipo, naturaleza y monto. </w:t>
      </w:r>
    </w:p>
    <w:p w:rsidR="0081546D" w:rsidRPr="00095D27" w:rsidRDefault="0081546D" w:rsidP="000A4178">
      <w:pPr>
        <w:pStyle w:val="ROMANOS"/>
        <w:spacing w:after="80" w:line="240" w:lineRule="auto"/>
        <w:ind w:left="993" w:firstLine="0"/>
        <w:rPr>
          <w:rFonts w:ascii="Lato" w:hAnsi="Lato"/>
          <w:sz w:val="20"/>
          <w:szCs w:val="20"/>
          <w:lang w:val="es-MX"/>
        </w:rPr>
      </w:pPr>
      <w:r w:rsidRPr="00095D27">
        <w:rPr>
          <w:rFonts w:ascii="Lato" w:hAnsi="Lato"/>
          <w:sz w:val="20"/>
          <w:szCs w:val="20"/>
          <w:lang w:val="es-MX"/>
        </w:rPr>
        <w:t>Durante el período que se informa</w:t>
      </w:r>
      <w:r w:rsidR="000F1F36" w:rsidRPr="00095D27">
        <w:rPr>
          <w:rFonts w:ascii="Lato" w:hAnsi="Lato"/>
          <w:sz w:val="20"/>
          <w:szCs w:val="20"/>
          <w:lang w:val="es-MX"/>
        </w:rPr>
        <w:t xml:space="preserve"> no</w:t>
      </w:r>
      <w:r w:rsidRPr="00095D27">
        <w:rPr>
          <w:rFonts w:ascii="Lato" w:hAnsi="Lato"/>
          <w:sz w:val="20"/>
          <w:szCs w:val="20"/>
          <w:lang w:val="es-MX"/>
        </w:rPr>
        <w:t xml:space="preserve"> se realizó modificación al Patrimonio Contribuido.</w:t>
      </w:r>
    </w:p>
    <w:p w:rsidR="000F1F36" w:rsidRPr="00095D27" w:rsidRDefault="000F1F36" w:rsidP="000F1F36">
      <w:pPr>
        <w:pStyle w:val="ROMANOS"/>
        <w:spacing w:after="80" w:line="240" w:lineRule="auto"/>
        <w:ind w:left="993" w:firstLine="0"/>
        <w:rPr>
          <w:rFonts w:ascii="Lato" w:hAnsi="Lato"/>
          <w:sz w:val="20"/>
          <w:szCs w:val="20"/>
          <w:lang w:val="es-MX"/>
        </w:rPr>
      </w:pPr>
    </w:p>
    <w:p w:rsidR="00AA5BCA" w:rsidRPr="00095D27" w:rsidRDefault="00AA5BCA" w:rsidP="00AA5BCA">
      <w:pPr>
        <w:pStyle w:val="ROMANOS"/>
        <w:numPr>
          <w:ilvl w:val="3"/>
          <w:numId w:val="9"/>
        </w:numPr>
        <w:spacing w:after="80" w:line="240" w:lineRule="auto"/>
        <w:ind w:left="993"/>
        <w:rPr>
          <w:rFonts w:ascii="Lato" w:hAnsi="Lato"/>
          <w:sz w:val="20"/>
          <w:szCs w:val="20"/>
          <w:lang w:val="es-MX"/>
        </w:rPr>
      </w:pPr>
      <w:r w:rsidRPr="00095D27">
        <w:rPr>
          <w:rFonts w:ascii="Lato" w:hAnsi="Lato"/>
          <w:sz w:val="20"/>
          <w:szCs w:val="20"/>
          <w:lang w:val="es-MX"/>
        </w:rPr>
        <w:t>Se informa de manera agrupada, acerca del monto y procedencia de los recursos que modifican al patrimonio generado.</w:t>
      </w:r>
    </w:p>
    <w:p w:rsidR="00AA5BCA" w:rsidRDefault="00AA5BCA" w:rsidP="0081546D">
      <w:pPr>
        <w:pStyle w:val="ROMANOS"/>
        <w:spacing w:after="80" w:line="240" w:lineRule="auto"/>
        <w:ind w:left="1008" w:firstLine="0"/>
        <w:rPr>
          <w:rFonts w:ascii="Lato" w:hAnsi="Lato"/>
          <w:sz w:val="20"/>
          <w:szCs w:val="20"/>
          <w:lang w:val="es-MX"/>
        </w:rPr>
      </w:pPr>
      <w:r w:rsidRPr="00095D27">
        <w:rPr>
          <w:rFonts w:ascii="Lato" w:hAnsi="Lato"/>
          <w:sz w:val="20"/>
          <w:szCs w:val="20"/>
          <w:lang w:val="es-MX"/>
        </w:rPr>
        <w:lastRenderedPageBreak/>
        <w:t>En el periodo que se informa el patrimonio generado, es por un monto de:</w:t>
      </w:r>
    </w:p>
    <w:p w:rsidR="00F763D0" w:rsidRPr="00095D27" w:rsidRDefault="00F763D0" w:rsidP="0081546D">
      <w:pPr>
        <w:pStyle w:val="ROMANOS"/>
        <w:spacing w:after="80" w:line="240" w:lineRule="auto"/>
        <w:ind w:left="1008" w:firstLine="0"/>
        <w:rPr>
          <w:rFonts w:ascii="Lato" w:hAnsi="Lato"/>
          <w:sz w:val="20"/>
          <w:szCs w:val="20"/>
          <w:lang w:val="es-MX"/>
        </w:rPr>
      </w:pP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1843"/>
        <w:gridCol w:w="1843"/>
      </w:tblGrid>
      <w:tr w:rsidR="000F1F36" w:rsidRPr="00095D27" w:rsidTr="00B21652">
        <w:tc>
          <w:tcPr>
            <w:tcW w:w="6086" w:type="dxa"/>
          </w:tcPr>
          <w:p w:rsidR="000F1F36" w:rsidRPr="00B21652" w:rsidRDefault="000F1F36" w:rsidP="00B21652">
            <w:pPr>
              <w:pStyle w:val="ROMANOS"/>
              <w:spacing w:after="80" w:line="240" w:lineRule="auto"/>
              <w:ind w:left="0" w:firstLine="0"/>
              <w:jc w:val="center"/>
              <w:rPr>
                <w:rFonts w:ascii="Lato" w:hAnsi="Lato"/>
                <w:b/>
                <w:sz w:val="20"/>
                <w:szCs w:val="20"/>
                <w:lang w:val="es-MX"/>
              </w:rPr>
            </w:pPr>
            <w:r w:rsidRPr="00B21652">
              <w:rPr>
                <w:rFonts w:ascii="Lato" w:hAnsi="Lato"/>
                <w:b/>
                <w:sz w:val="20"/>
                <w:szCs w:val="20"/>
                <w:lang w:val="es-MX"/>
              </w:rPr>
              <w:t>Concepto</w:t>
            </w:r>
          </w:p>
        </w:tc>
        <w:tc>
          <w:tcPr>
            <w:tcW w:w="1843" w:type="dxa"/>
          </w:tcPr>
          <w:p w:rsidR="000F1F36" w:rsidRPr="00B21652" w:rsidRDefault="000F1F36" w:rsidP="00B21652">
            <w:pPr>
              <w:pStyle w:val="ROMANOS"/>
              <w:spacing w:after="80" w:line="240" w:lineRule="auto"/>
              <w:ind w:left="0" w:firstLine="0"/>
              <w:jc w:val="center"/>
              <w:rPr>
                <w:rFonts w:ascii="Lato" w:hAnsi="Lato"/>
                <w:b/>
                <w:sz w:val="20"/>
                <w:szCs w:val="20"/>
                <w:lang w:val="es-MX"/>
              </w:rPr>
            </w:pPr>
            <w:r w:rsidRPr="00B21652">
              <w:rPr>
                <w:rFonts w:ascii="Lato" w:hAnsi="Lato"/>
                <w:b/>
                <w:sz w:val="20"/>
                <w:szCs w:val="20"/>
                <w:lang w:val="es-MX"/>
              </w:rPr>
              <w:t>2025</w:t>
            </w:r>
          </w:p>
        </w:tc>
        <w:tc>
          <w:tcPr>
            <w:tcW w:w="1843" w:type="dxa"/>
          </w:tcPr>
          <w:p w:rsidR="000F1F36" w:rsidRPr="00B21652" w:rsidRDefault="000F1F36" w:rsidP="00B21652">
            <w:pPr>
              <w:pStyle w:val="ROMANOS"/>
              <w:spacing w:after="80" w:line="240" w:lineRule="auto"/>
              <w:ind w:left="0" w:firstLine="0"/>
              <w:jc w:val="center"/>
              <w:rPr>
                <w:rFonts w:ascii="Lato" w:hAnsi="Lato"/>
                <w:b/>
                <w:sz w:val="20"/>
                <w:szCs w:val="20"/>
                <w:lang w:val="es-MX"/>
              </w:rPr>
            </w:pPr>
            <w:r w:rsidRPr="00B21652">
              <w:rPr>
                <w:rFonts w:ascii="Lato" w:hAnsi="Lato"/>
                <w:b/>
                <w:sz w:val="20"/>
                <w:szCs w:val="20"/>
                <w:lang w:val="es-MX"/>
              </w:rPr>
              <w:t>202</w:t>
            </w:r>
            <w:r w:rsidR="00F6707F">
              <w:rPr>
                <w:rFonts w:ascii="Lato" w:hAnsi="Lato"/>
                <w:b/>
                <w:sz w:val="20"/>
                <w:szCs w:val="20"/>
                <w:lang w:val="es-MX"/>
              </w:rPr>
              <w:t>6</w:t>
            </w:r>
          </w:p>
        </w:tc>
      </w:tr>
      <w:tr w:rsidR="000F1F36" w:rsidRPr="00095D27" w:rsidTr="00B21652">
        <w:tc>
          <w:tcPr>
            <w:tcW w:w="6086" w:type="dxa"/>
          </w:tcPr>
          <w:p w:rsidR="000F1F36" w:rsidRPr="00B21652" w:rsidRDefault="000F1F36"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Aportaciones</w:t>
            </w:r>
          </w:p>
        </w:tc>
        <w:tc>
          <w:tcPr>
            <w:tcW w:w="1843" w:type="dxa"/>
          </w:tcPr>
          <w:p w:rsidR="000F1F36" w:rsidRPr="00B21652" w:rsidRDefault="000F1F36"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34,906,063.62</w:t>
            </w:r>
          </w:p>
        </w:tc>
        <w:tc>
          <w:tcPr>
            <w:tcW w:w="1843" w:type="dxa"/>
          </w:tcPr>
          <w:p w:rsidR="000F1F36" w:rsidRPr="00B21652" w:rsidRDefault="000F1F36"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34,906,063.62</w:t>
            </w:r>
          </w:p>
        </w:tc>
      </w:tr>
      <w:tr w:rsidR="008A2C27" w:rsidRPr="00095D27" w:rsidTr="00B21652">
        <w:tc>
          <w:tcPr>
            <w:tcW w:w="6086" w:type="dxa"/>
          </w:tcPr>
          <w:p w:rsidR="008A2C27" w:rsidRPr="00B21652" w:rsidRDefault="008A2C27"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Donaciones de Capital</w:t>
            </w:r>
          </w:p>
        </w:tc>
        <w:tc>
          <w:tcPr>
            <w:tcW w:w="1843" w:type="dxa"/>
          </w:tcPr>
          <w:p w:rsidR="008A2C27" w:rsidRPr="00B21652" w:rsidRDefault="008A2C27"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c>
          <w:tcPr>
            <w:tcW w:w="1843" w:type="dxa"/>
          </w:tcPr>
          <w:p w:rsidR="008A2C27" w:rsidRPr="00B21652" w:rsidRDefault="008A2C27"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r>
      <w:tr w:rsidR="008A2C27" w:rsidRPr="00095D27" w:rsidTr="00B21652">
        <w:tc>
          <w:tcPr>
            <w:tcW w:w="6086" w:type="dxa"/>
          </w:tcPr>
          <w:p w:rsidR="008A2C27" w:rsidRPr="00B21652" w:rsidRDefault="008A2C27"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Actualización de la Hacienda Pública/Patrimonio</w:t>
            </w:r>
          </w:p>
        </w:tc>
        <w:tc>
          <w:tcPr>
            <w:tcW w:w="1843" w:type="dxa"/>
          </w:tcPr>
          <w:p w:rsidR="008A2C27" w:rsidRPr="00B21652" w:rsidRDefault="008A2C27"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c>
          <w:tcPr>
            <w:tcW w:w="1843" w:type="dxa"/>
          </w:tcPr>
          <w:p w:rsidR="008A2C27" w:rsidRPr="00B21652" w:rsidRDefault="008A2C27"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r>
      <w:tr w:rsidR="00D71D4A" w:rsidRPr="00095D27" w:rsidTr="00B21652">
        <w:tc>
          <w:tcPr>
            <w:tcW w:w="6086" w:type="dxa"/>
          </w:tcPr>
          <w:p w:rsidR="00D71D4A" w:rsidRPr="00B21652" w:rsidRDefault="00D71D4A" w:rsidP="00D71D4A">
            <w:pPr>
              <w:pStyle w:val="ROMANOS"/>
              <w:spacing w:after="80" w:line="240" w:lineRule="auto"/>
              <w:ind w:left="0" w:firstLine="0"/>
              <w:rPr>
                <w:rFonts w:ascii="Lato" w:hAnsi="Lato"/>
                <w:b/>
                <w:sz w:val="20"/>
                <w:szCs w:val="20"/>
                <w:lang w:val="es-MX"/>
              </w:rPr>
            </w:pPr>
            <w:r w:rsidRPr="00B21652">
              <w:rPr>
                <w:rFonts w:ascii="Lato" w:hAnsi="Lato"/>
                <w:b/>
                <w:sz w:val="20"/>
                <w:szCs w:val="20"/>
                <w:lang w:val="es-MX"/>
              </w:rPr>
              <w:t>Total Hacienda Pública/Patrimonio Contribuido</w:t>
            </w:r>
          </w:p>
        </w:tc>
        <w:tc>
          <w:tcPr>
            <w:tcW w:w="1843" w:type="dxa"/>
          </w:tcPr>
          <w:p w:rsidR="00D71D4A" w:rsidRPr="00D71D4A" w:rsidRDefault="00D71D4A" w:rsidP="00D71D4A">
            <w:pPr>
              <w:pStyle w:val="ROMANOS"/>
              <w:spacing w:after="80" w:line="240" w:lineRule="auto"/>
              <w:ind w:left="0" w:firstLine="0"/>
              <w:jc w:val="right"/>
              <w:rPr>
                <w:rFonts w:ascii="Lato" w:hAnsi="Lato"/>
                <w:b/>
                <w:sz w:val="20"/>
                <w:szCs w:val="20"/>
                <w:lang w:val="es-MX"/>
              </w:rPr>
            </w:pPr>
            <w:r w:rsidRPr="00D71D4A">
              <w:rPr>
                <w:rFonts w:ascii="Lato" w:hAnsi="Lato"/>
                <w:b/>
                <w:sz w:val="20"/>
                <w:szCs w:val="20"/>
                <w:lang w:val="es-MX"/>
              </w:rPr>
              <w:t>34,906,063.62</w:t>
            </w:r>
          </w:p>
        </w:tc>
        <w:tc>
          <w:tcPr>
            <w:tcW w:w="1843" w:type="dxa"/>
          </w:tcPr>
          <w:p w:rsidR="00D71D4A" w:rsidRPr="00D71D4A" w:rsidRDefault="00D71D4A" w:rsidP="00D71D4A">
            <w:pPr>
              <w:pStyle w:val="ROMANOS"/>
              <w:spacing w:after="80" w:line="240" w:lineRule="auto"/>
              <w:ind w:left="0" w:firstLine="0"/>
              <w:jc w:val="right"/>
              <w:rPr>
                <w:rFonts w:ascii="Lato" w:hAnsi="Lato"/>
                <w:b/>
                <w:sz w:val="20"/>
                <w:szCs w:val="20"/>
                <w:lang w:val="es-MX"/>
              </w:rPr>
            </w:pPr>
            <w:r w:rsidRPr="00D71D4A">
              <w:rPr>
                <w:rFonts w:ascii="Lato" w:hAnsi="Lato"/>
                <w:b/>
                <w:sz w:val="20"/>
                <w:szCs w:val="20"/>
                <w:lang w:val="es-MX"/>
              </w:rPr>
              <w:t>34,906,063.62</w:t>
            </w:r>
          </w:p>
        </w:tc>
      </w:tr>
      <w:tr w:rsidR="000F1F36" w:rsidRPr="00095D27" w:rsidTr="00B21652">
        <w:tc>
          <w:tcPr>
            <w:tcW w:w="6086" w:type="dxa"/>
          </w:tcPr>
          <w:p w:rsidR="000F1F36" w:rsidRPr="00B21652" w:rsidRDefault="000F1F36"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Resultado del Ejercicio Ahorro/Desahorro</w:t>
            </w:r>
          </w:p>
        </w:tc>
        <w:tc>
          <w:tcPr>
            <w:tcW w:w="1843" w:type="dxa"/>
          </w:tcPr>
          <w:p w:rsidR="00376D75" w:rsidRPr="00B21652" w:rsidRDefault="001A3218" w:rsidP="00B21652">
            <w:pPr>
              <w:pStyle w:val="ROMANOS"/>
              <w:spacing w:after="80" w:line="240" w:lineRule="auto"/>
              <w:ind w:left="0" w:firstLine="0"/>
              <w:jc w:val="right"/>
              <w:rPr>
                <w:rFonts w:ascii="Lato" w:hAnsi="Lato"/>
                <w:bCs/>
                <w:sz w:val="20"/>
                <w:szCs w:val="20"/>
                <w:highlight w:val="yellow"/>
                <w:lang w:val="es-MX"/>
              </w:rPr>
            </w:pPr>
            <w:r>
              <w:rPr>
                <w:rFonts w:ascii="Lato" w:hAnsi="Lato"/>
                <w:bCs/>
                <w:sz w:val="20"/>
                <w:szCs w:val="20"/>
                <w:lang w:val="es-MX"/>
              </w:rPr>
              <w:t>3,398</w:t>
            </w:r>
            <w:r w:rsidR="0096138B">
              <w:rPr>
                <w:rFonts w:ascii="Lato" w:hAnsi="Lato"/>
                <w:bCs/>
                <w:sz w:val="20"/>
                <w:szCs w:val="20"/>
                <w:lang w:val="es-MX"/>
              </w:rPr>
              <w:t>,781.29</w:t>
            </w:r>
          </w:p>
        </w:tc>
        <w:tc>
          <w:tcPr>
            <w:tcW w:w="1843" w:type="dxa"/>
          </w:tcPr>
          <w:p w:rsidR="000F1F36" w:rsidRPr="00B21652" w:rsidRDefault="00D71D4A" w:rsidP="00B21652">
            <w:pPr>
              <w:pStyle w:val="ROMANOS"/>
              <w:spacing w:after="80" w:line="240" w:lineRule="auto"/>
              <w:ind w:left="0" w:firstLine="0"/>
              <w:jc w:val="right"/>
              <w:rPr>
                <w:rFonts w:ascii="Lato" w:hAnsi="Lato"/>
                <w:bCs/>
                <w:sz w:val="20"/>
                <w:szCs w:val="20"/>
                <w:highlight w:val="yellow"/>
                <w:lang w:val="es-MX"/>
              </w:rPr>
            </w:pPr>
            <w:r>
              <w:rPr>
                <w:rFonts w:ascii="Lato" w:hAnsi="Lato"/>
                <w:bCs/>
                <w:sz w:val="20"/>
                <w:szCs w:val="20"/>
                <w:lang w:val="es-MX"/>
              </w:rPr>
              <w:t>-</w:t>
            </w:r>
            <w:r w:rsidR="00F51AF2">
              <w:rPr>
                <w:rFonts w:ascii="Lato" w:hAnsi="Lato"/>
                <w:bCs/>
                <w:sz w:val="20"/>
                <w:szCs w:val="20"/>
                <w:lang w:val="es-MX"/>
              </w:rPr>
              <w:t>3,311,932.55</w:t>
            </w:r>
          </w:p>
        </w:tc>
      </w:tr>
      <w:tr w:rsidR="000F1F36" w:rsidRPr="00095D27" w:rsidTr="00B21652">
        <w:tc>
          <w:tcPr>
            <w:tcW w:w="6086" w:type="dxa"/>
          </w:tcPr>
          <w:p w:rsidR="000F1F36" w:rsidRPr="00B21652" w:rsidRDefault="000F1F36"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Resultados de Ejercicios Anteriores</w:t>
            </w:r>
          </w:p>
        </w:tc>
        <w:tc>
          <w:tcPr>
            <w:tcW w:w="1843" w:type="dxa"/>
          </w:tcPr>
          <w:p w:rsidR="000F1F36" w:rsidRPr="00B21652" w:rsidRDefault="00962FF2"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21,156,714.57</w:t>
            </w:r>
          </w:p>
        </w:tc>
        <w:tc>
          <w:tcPr>
            <w:tcW w:w="1843" w:type="dxa"/>
          </w:tcPr>
          <w:p w:rsidR="000F1F36" w:rsidRPr="00B21652" w:rsidRDefault="00D71D4A" w:rsidP="00D71D4A">
            <w:pPr>
              <w:pStyle w:val="ROMANOS"/>
              <w:spacing w:after="80" w:line="240" w:lineRule="auto"/>
              <w:ind w:left="0" w:firstLine="0"/>
              <w:jc w:val="right"/>
              <w:rPr>
                <w:rFonts w:ascii="Lato" w:hAnsi="Lato"/>
                <w:bCs/>
                <w:sz w:val="20"/>
                <w:szCs w:val="20"/>
                <w:lang w:val="es-MX"/>
              </w:rPr>
            </w:pPr>
            <w:r>
              <w:rPr>
                <w:rFonts w:ascii="Lato" w:hAnsi="Lato"/>
                <w:bCs/>
                <w:sz w:val="20"/>
                <w:szCs w:val="20"/>
                <w:lang w:val="es-MX"/>
              </w:rPr>
              <w:t>2</w:t>
            </w:r>
            <w:r w:rsidR="00F51AF2">
              <w:rPr>
                <w:rFonts w:ascii="Lato" w:hAnsi="Lato"/>
                <w:bCs/>
                <w:sz w:val="20"/>
                <w:szCs w:val="20"/>
                <w:lang w:val="es-MX"/>
              </w:rPr>
              <w:t>2</w:t>
            </w:r>
            <w:r>
              <w:rPr>
                <w:rFonts w:ascii="Lato" w:hAnsi="Lato"/>
                <w:bCs/>
                <w:sz w:val="20"/>
                <w:szCs w:val="20"/>
                <w:lang w:val="es-MX"/>
              </w:rPr>
              <w:t>,</w:t>
            </w:r>
            <w:r w:rsidR="00F51AF2">
              <w:rPr>
                <w:rFonts w:ascii="Lato" w:hAnsi="Lato"/>
                <w:bCs/>
                <w:sz w:val="20"/>
                <w:szCs w:val="20"/>
                <w:lang w:val="es-MX"/>
              </w:rPr>
              <w:t>927</w:t>
            </w:r>
            <w:r>
              <w:rPr>
                <w:rFonts w:ascii="Lato" w:hAnsi="Lato"/>
                <w:bCs/>
                <w:sz w:val="20"/>
                <w:szCs w:val="20"/>
                <w:lang w:val="es-MX"/>
              </w:rPr>
              <w:t>,</w:t>
            </w:r>
            <w:r w:rsidR="00F51AF2">
              <w:rPr>
                <w:rFonts w:ascii="Lato" w:hAnsi="Lato"/>
                <w:bCs/>
                <w:sz w:val="20"/>
                <w:szCs w:val="20"/>
                <w:lang w:val="es-MX"/>
              </w:rPr>
              <w:t>545.08</w:t>
            </w:r>
          </w:p>
        </w:tc>
      </w:tr>
      <w:tr w:rsidR="00376D75" w:rsidRPr="00095D27" w:rsidTr="00B21652">
        <w:tc>
          <w:tcPr>
            <w:tcW w:w="6086" w:type="dxa"/>
          </w:tcPr>
          <w:p w:rsidR="00376D75" w:rsidRPr="00B21652" w:rsidRDefault="00376D75"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Revaluó de Bienes Muebles e Inmuebles</w:t>
            </w:r>
          </w:p>
        </w:tc>
        <w:tc>
          <w:tcPr>
            <w:tcW w:w="1843" w:type="dxa"/>
          </w:tcPr>
          <w:p w:rsidR="00376D75" w:rsidRPr="00B21652" w:rsidRDefault="00376D75"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c>
          <w:tcPr>
            <w:tcW w:w="1843" w:type="dxa"/>
          </w:tcPr>
          <w:p w:rsidR="00376D75" w:rsidRPr="00B21652" w:rsidRDefault="00376D75"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r>
      <w:tr w:rsidR="00376D75" w:rsidRPr="00095D27" w:rsidTr="00B21652">
        <w:tc>
          <w:tcPr>
            <w:tcW w:w="6086" w:type="dxa"/>
          </w:tcPr>
          <w:p w:rsidR="00376D75" w:rsidRPr="00B21652" w:rsidRDefault="00376D75"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Rectificaciones de Resultados de Ejercicios Anteriores</w:t>
            </w:r>
          </w:p>
        </w:tc>
        <w:tc>
          <w:tcPr>
            <w:tcW w:w="1843" w:type="dxa"/>
          </w:tcPr>
          <w:p w:rsidR="00376D75" w:rsidRPr="00B21652" w:rsidRDefault="00467189" w:rsidP="00B21652">
            <w:pPr>
              <w:pStyle w:val="ROMANOS"/>
              <w:spacing w:after="80" w:line="240" w:lineRule="auto"/>
              <w:ind w:left="0" w:firstLine="0"/>
              <w:jc w:val="right"/>
              <w:rPr>
                <w:rFonts w:ascii="Lato" w:hAnsi="Lato"/>
                <w:bCs/>
                <w:sz w:val="20"/>
                <w:szCs w:val="20"/>
                <w:highlight w:val="yellow"/>
                <w:lang w:val="es-MX"/>
              </w:rPr>
            </w:pPr>
            <w:r w:rsidRPr="00B21652">
              <w:rPr>
                <w:rFonts w:ascii="Lato" w:hAnsi="Lato"/>
                <w:bCs/>
                <w:sz w:val="20"/>
                <w:szCs w:val="20"/>
                <w:lang w:val="es-MX"/>
              </w:rPr>
              <w:t>-36</w:t>
            </w:r>
            <w:r w:rsidR="00FC67BA" w:rsidRPr="00B21652">
              <w:rPr>
                <w:rFonts w:ascii="Lato" w:hAnsi="Lato"/>
                <w:bCs/>
                <w:sz w:val="20"/>
                <w:szCs w:val="20"/>
                <w:lang w:val="es-MX"/>
              </w:rPr>
              <w:t>,</w:t>
            </w:r>
            <w:r w:rsidRPr="00B21652">
              <w:rPr>
                <w:rFonts w:ascii="Lato" w:hAnsi="Lato"/>
                <w:bCs/>
                <w:sz w:val="20"/>
                <w:szCs w:val="20"/>
                <w:lang w:val="es-MX"/>
              </w:rPr>
              <w:t>97</w:t>
            </w:r>
            <w:r w:rsidR="000A4178" w:rsidRPr="00B21652">
              <w:rPr>
                <w:rFonts w:ascii="Lato" w:hAnsi="Lato"/>
                <w:bCs/>
                <w:sz w:val="20"/>
                <w:szCs w:val="20"/>
                <w:lang w:val="es-MX"/>
              </w:rPr>
              <w:t>7</w:t>
            </w:r>
            <w:r w:rsidRPr="00B21652">
              <w:rPr>
                <w:rFonts w:ascii="Lato" w:hAnsi="Lato"/>
                <w:bCs/>
                <w:sz w:val="20"/>
                <w:szCs w:val="20"/>
                <w:lang w:val="es-MX"/>
              </w:rPr>
              <w:t>,</w:t>
            </w:r>
            <w:r w:rsidR="000A4178" w:rsidRPr="00B21652">
              <w:rPr>
                <w:rFonts w:ascii="Lato" w:hAnsi="Lato"/>
                <w:bCs/>
                <w:sz w:val="20"/>
                <w:szCs w:val="20"/>
                <w:lang w:val="es-MX"/>
              </w:rPr>
              <w:t>488.54</w:t>
            </w:r>
          </w:p>
        </w:tc>
        <w:tc>
          <w:tcPr>
            <w:tcW w:w="1843" w:type="dxa"/>
          </w:tcPr>
          <w:p w:rsidR="00376D75" w:rsidRPr="00B21652" w:rsidRDefault="00376D75"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w:t>
            </w:r>
            <w:r w:rsidRPr="00B21652">
              <w:rPr>
                <w:rFonts w:ascii="Lato" w:hAnsi="Lato"/>
                <w:color w:val="000000"/>
                <w:sz w:val="20"/>
                <w:szCs w:val="20"/>
                <w:lang w:eastAsia="es-MX"/>
              </w:rPr>
              <w:t>36,9</w:t>
            </w:r>
            <w:r w:rsidR="00D71D4A">
              <w:rPr>
                <w:rFonts w:ascii="Lato" w:hAnsi="Lato"/>
                <w:color w:val="000000"/>
                <w:sz w:val="20"/>
                <w:szCs w:val="20"/>
                <w:lang w:eastAsia="es-MX"/>
              </w:rPr>
              <w:t>78</w:t>
            </w:r>
            <w:r w:rsidRPr="00B21652">
              <w:rPr>
                <w:rFonts w:ascii="Lato" w:hAnsi="Lato"/>
                <w:color w:val="000000"/>
                <w:sz w:val="20"/>
                <w:szCs w:val="20"/>
                <w:lang w:eastAsia="es-MX"/>
              </w:rPr>
              <w:t>,</w:t>
            </w:r>
            <w:r w:rsidR="00D71D4A">
              <w:rPr>
                <w:rFonts w:ascii="Lato" w:hAnsi="Lato"/>
                <w:color w:val="000000"/>
                <w:sz w:val="20"/>
                <w:szCs w:val="20"/>
                <w:lang w:eastAsia="es-MX"/>
              </w:rPr>
              <w:t>598</w:t>
            </w:r>
            <w:r w:rsidRPr="00B21652">
              <w:rPr>
                <w:rFonts w:ascii="Lato" w:hAnsi="Lato"/>
                <w:color w:val="000000"/>
                <w:sz w:val="20"/>
                <w:szCs w:val="20"/>
                <w:lang w:eastAsia="es-MX"/>
              </w:rPr>
              <w:t>.</w:t>
            </w:r>
            <w:r w:rsidR="00D71D4A">
              <w:rPr>
                <w:rFonts w:ascii="Lato" w:hAnsi="Lato"/>
                <w:color w:val="000000"/>
                <w:sz w:val="20"/>
                <w:szCs w:val="20"/>
                <w:lang w:eastAsia="es-MX"/>
              </w:rPr>
              <w:t>54</w:t>
            </w:r>
          </w:p>
        </w:tc>
      </w:tr>
      <w:tr w:rsidR="000F1F36" w:rsidRPr="00095D27" w:rsidTr="00B21652">
        <w:tc>
          <w:tcPr>
            <w:tcW w:w="6086" w:type="dxa"/>
          </w:tcPr>
          <w:p w:rsidR="000F1F36" w:rsidRPr="00B21652" w:rsidRDefault="000F1F36" w:rsidP="00B21652">
            <w:pPr>
              <w:pStyle w:val="ROMANOS"/>
              <w:spacing w:after="80" w:line="240" w:lineRule="auto"/>
              <w:ind w:left="0" w:firstLine="0"/>
              <w:rPr>
                <w:rFonts w:ascii="Lato" w:hAnsi="Lato"/>
                <w:bCs/>
                <w:sz w:val="20"/>
                <w:szCs w:val="20"/>
                <w:lang w:val="es-MX"/>
              </w:rPr>
            </w:pPr>
            <w:r w:rsidRPr="00B21652">
              <w:rPr>
                <w:rFonts w:ascii="Lato" w:hAnsi="Lato"/>
                <w:bCs/>
                <w:sz w:val="20"/>
                <w:szCs w:val="20"/>
                <w:lang w:val="es-MX"/>
              </w:rPr>
              <w:t>Exceso o Insuficiencia en la Actualización del Patrimonio</w:t>
            </w:r>
          </w:p>
        </w:tc>
        <w:tc>
          <w:tcPr>
            <w:tcW w:w="1843" w:type="dxa"/>
          </w:tcPr>
          <w:p w:rsidR="000F1F36" w:rsidRPr="00B21652" w:rsidRDefault="008055CC"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c>
          <w:tcPr>
            <w:tcW w:w="1843" w:type="dxa"/>
          </w:tcPr>
          <w:p w:rsidR="000F1F36" w:rsidRPr="00B21652" w:rsidRDefault="008055CC" w:rsidP="00B21652">
            <w:pPr>
              <w:pStyle w:val="ROMANOS"/>
              <w:spacing w:after="80" w:line="240" w:lineRule="auto"/>
              <w:ind w:left="0" w:firstLine="0"/>
              <w:jc w:val="right"/>
              <w:rPr>
                <w:rFonts w:ascii="Lato" w:hAnsi="Lato"/>
                <w:bCs/>
                <w:sz w:val="20"/>
                <w:szCs w:val="20"/>
                <w:lang w:val="es-MX"/>
              </w:rPr>
            </w:pPr>
            <w:r w:rsidRPr="00B21652">
              <w:rPr>
                <w:rFonts w:ascii="Lato" w:hAnsi="Lato"/>
                <w:bCs/>
                <w:sz w:val="20"/>
                <w:szCs w:val="20"/>
                <w:lang w:val="es-MX"/>
              </w:rPr>
              <w:t>0</w:t>
            </w:r>
          </w:p>
        </w:tc>
      </w:tr>
      <w:tr w:rsidR="00D71D4A" w:rsidRPr="00095D27" w:rsidTr="00B21652">
        <w:tc>
          <w:tcPr>
            <w:tcW w:w="6086" w:type="dxa"/>
          </w:tcPr>
          <w:p w:rsidR="00D71D4A" w:rsidRPr="00B21652" w:rsidRDefault="00D71D4A" w:rsidP="00D71D4A">
            <w:pPr>
              <w:pStyle w:val="ROMANOS"/>
              <w:spacing w:after="80" w:line="240" w:lineRule="auto"/>
              <w:ind w:left="0" w:firstLine="0"/>
              <w:rPr>
                <w:rFonts w:ascii="Lato" w:hAnsi="Lato"/>
                <w:b/>
                <w:sz w:val="20"/>
                <w:szCs w:val="20"/>
                <w:lang w:val="es-MX"/>
              </w:rPr>
            </w:pPr>
            <w:r w:rsidRPr="00B21652">
              <w:rPr>
                <w:rFonts w:ascii="Lato" w:hAnsi="Lato"/>
                <w:b/>
                <w:sz w:val="20"/>
                <w:szCs w:val="20"/>
                <w:lang w:val="es-MX"/>
              </w:rPr>
              <w:t>Total Hacienda Pública/Patrimonio Generado</w:t>
            </w:r>
          </w:p>
        </w:tc>
        <w:tc>
          <w:tcPr>
            <w:tcW w:w="1843" w:type="dxa"/>
          </w:tcPr>
          <w:p w:rsidR="00D71D4A" w:rsidRPr="00D71D4A" w:rsidRDefault="00D71D4A" w:rsidP="00D71D4A">
            <w:pPr>
              <w:pStyle w:val="ROMANOS"/>
              <w:spacing w:after="80" w:line="240" w:lineRule="auto"/>
              <w:ind w:left="0" w:firstLine="0"/>
              <w:jc w:val="right"/>
              <w:rPr>
                <w:rFonts w:ascii="Lato" w:hAnsi="Lato"/>
                <w:b/>
                <w:sz w:val="20"/>
                <w:szCs w:val="20"/>
                <w:lang w:val="es-MX"/>
              </w:rPr>
            </w:pPr>
            <w:r w:rsidRPr="00D71D4A">
              <w:rPr>
                <w:rFonts w:ascii="Lato" w:hAnsi="Lato"/>
                <w:b/>
                <w:sz w:val="20"/>
                <w:szCs w:val="20"/>
                <w:lang w:val="es-MX"/>
              </w:rPr>
              <w:t>-12,421,992.68</w:t>
            </w:r>
          </w:p>
        </w:tc>
        <w:tc>
          <w:tcPr>
            <w:tcW w:w="1843" w:type="dxa"/>
          </w:tcPr>
          <w:p w:rsidR="00D71D4A" w:rsidRPr="00D71D4A" w:rsidRDefault="00D71D4A" w:rsidP="00D71D4A">
            <w:pPr>
              <w:pStyle w:val="ROMANOS"/>
              <w:spacing w:after="80" w:line="240" w:lineRule="auto"/>
              <w:ind w:left="0" w:firstLine="0"/>
              <w:jc w:val="right"/>
              <w:rPr>
                <w:rFonts w:ascii="Lato" w:hAnsi="Lato"/>
                <w:b/>
                <w:sz w:val="20"/>
                <w:szCs w:val="20"/>
                <w:lang w:val="es-MX"/>
              </w:rPr>
            </w:pPr>
            <w:r w:rsidRPr="00D71D4A">
              <w:rPr>
                <w:rFonts w:ascii="Lato" w:hAnsi="Lato"/>
                <w:b/>
                <w:sz w:val="20"/>
                <w:szCs w:val="20"/>
                <w:lang w:val="es-MX"/>
              </w:rPr>
              <w:t>-</w:t>
            </w:r>
            <w:r w:rsidR="00F51AF2">
              <w:rPr>
                <w:rFonts w:ascii="Lato" w:hAnsi="Lato"/>
                <w:b/>
                <w:sz w:val="20"/>
                <w:szCs w:val="20"/>
                <w:lang w:val="es-MX"/>
              </w:rPr>
              <w:t>7</w:t>
            </w:r>
            <w:r w:rsidRPr="00D71D4A">
              <w:rPr>
                <w:rFonts w:ascii="Lato" w:hAnsi="Lato"/>
                <w:b/>
                <w:sz w:val="20"/>
                <w:szCs w:val="20"/>
                <w:lang w:val="es-MX"/>
              </w:rPr>
              <w:t>,</w:t>
            </w:r>
            <w:r w:rsidR="00F51AF2">
              <w:rPr>
                <w:rFonts w:ascii="Lato" w:hAnsi="Lato"/>
                <w:b/>
                <w:sz w:val="20"/>
                <w:szCs w:val="20"/>
                <w:lang w:val="es-MX"/>
              </w:rPr>
              <w:t>159,948.03</w:t>
            </w:r>
          </w:p>
        </w:tc>
      </w:tr>
      <w:tr w:rsidR="00D71D4A" w:rsidRPr="00095D27" w:rsidTr="00B21652">
        <w:tc>
          <w:tcPr>
            <w:tcW w:w="6086" w:type="dxa"/>
          </w:tcPr>
          <w:p w:rsidR="00D71D4A" w:rsidRPr="00B21652" w:rsidRDefault="00D71D4A" w:rsidP="00D71D4A">
            <w:pPr>
              <w:pStyle w:val="ROMANOS"/>
              <w:spacing w:after="80" w:line="240" w:lineRule="auto"/>
              <w:ind w:left="0" w:firstLine="0"/>
              <w:jc w:val="center"/>
              <w:rPr>
                <w:rFonts w:ascii="Lato" w:hAnsi="Lato"/>
                <w:b/>
                <w:sz w:val="20"/>
                <w:szCs w:val="20"/>
                <w:lang w:val="es-MX"/>
              </w:rPr>
            </w:pPr>
            <w:r w:rsidRPr="00B21652">
              <w:rPr>
                <w:rFonts w:ascii="Lato" w:hAnsi="Lato"/>
                <w:b/>
                <w:sz w:val="20"/>
                <w:szCs w:val="20"/>
                <w:lang w:val="es-MX"/>
              </w:rPr>
              <w:t>Total Hacienda Pública/Patrimonio</w:t>
            </w:r>
          </w:p>
        </w:tc>
        <w:tc>
          <w:tcPr>
            <w:tcW w:w="1843" w:type="dxa"/>
          </w:tcPr>
          <w:p w:rsidR="00D71D4A" w:rsidRPr="00B21652" w:rsidRDefault="00D71D4A" w:rsidP="00D71D4A">
            <w:pPr>
              <w:pStyle w:val="ROMANOS"/>
              <w:spacing w:after="80" w:line="240" w:lineRule="auto"/>
              <w:ind w:left="0" w:firstLine="0"/>
              <w:jc w:val="right"/>
              <w:rPr>
                <w:rFonts w:ascii="Lato" w:hAnsi="Lato"/>
                <w:b/>
                <w:sz w:val="20"/>
                <w:szCs w:val="20"/>
                <w:lang w:val="es-MX"/>
              </w:rPr>
            </w:pPr>
            <w:r>
              <w:rPr>
                <w:rFonts w:ascii="Lato" w:hAnsi="Lato"/>
                <w:b/>
                <w:sz w:val="20"/>
                <w:szCs w:val="20"/>
                <w:lang w:val="es-MX"/>
              </w:rPr>
              <w:t>$29,849,376.76</w:t>
            </w:r>
          </w:p>
        </w:tc>
        <w:tc>
          <w:tcPr>
            <w:tcW w:w="1843" w:type="dxa"/>
          </w:tcPr>
          <w:p w:rsidR="00D71D4A" w:rsidRPr="00B21652" w:rsidRDefault="00F51AF2" w:rsidP="00D71D4A">
            <w:pPr>
              <w:pStyle w:val="ROMANOS"/>
              <w:spacing w:after="80" w:line="240" w:lineRule="auto"/>
              <w:ind w:left="0" w:firstLine="0"/>
              <w:jc w:val="right"/>
              <w:rPr>
                <w:rFonts w:ascii="Lato" w:hAnsi="Lato"/>
                <w:b/>
                <w:sz w:val="20"/>
                <w:szCs w:val="20"/>
                <w:lang w:val="es-MX"/>
              </w:rPr>
            </w:pPr>
            <w:r>
              <w:rPr>
                <w:rFonts w:ascii="Lato" w:hAnsi="Lato"/>
                <w:b/>
                <w:sz w:val="20"/>
                <w:szCs w:val="20"/>
                <w:lang w:val="es-MX"/>
              </w:rPr>
              <w:t>27</w:t>
            </w:r>
            <w:r w:rsidR="00D71D4A" w:rsidRPr="00B21652">
              <w:rPr>
                <w:rFonts w:ascii="Lato" w:hAnsi="Lato"/>
                <w:b/>
                <w:sz w:val="20"/>
                <w:szCs w:val="20"/>
                <w:lang w:val="es-MX"/>
              </w:rPr>
              <w:t>,</w:t>
            </w:r>
            <w:r>
              <w:rPr>
                <w:rFonts w:ascii="Lato" w:hAnsi="Lato"/>
                <w:b/>
                <w:sz w:val="20"/>
                <w:szCs w:val="20"/>
                <w:lang w:val="es-MX"/>
              </w:rPr>
              <w:t>746</w:t>
            </w:r>
            <w:r w:rsidR="00D71D4A" w:rsidRPr="00B21652">
              <w:rPr>
                <w:rFonts w:ascii="Lato" w:hAnsi="Lato"/>
                <w:b/>
                <w:sz w:val="20"/>
                <w:szCs w:val="20"/>
                <w:lang w:val="es-MX"/>
              </w:rPr>
              <w:t>,</w:t>
            </w:r>
            <w:r>
              <w:rPr>
                <w:rFonts w:ascii="Lato" w:hAnsi="Lato"/>
                <w:b/>
                <w:sz w:val="20"/>
                <w:szCs w:val="20"/>
                <w:lang w:val="es-MX"/>
              </w:rPr>
              <w:t>115.59</w:t>
            </w:r>
          </w:p>
        </w:tc>
      </w:tr>
    </w:tbl>
    <w:p w:rsidR="000F1F36" w:rsidRPr="00095D27" w:rsidRDefault="000F1F36">
      <w:pPr>
        <w:pStyle w:val="ROMANOS"/>
        <w:spacing w:after="80" w:line="240" w:lineRule="auto"/>
        <w:ind w:left="288" w:firstLine="0"/>
        <w:rPr>
          <w:rFonts w:ascii="Lato" w:hAnsi="Lato"/>
          <w:bCs/>
          <w:sz w:val="20"/>
          <w:szCs w:val="20"/>
          <w:lang w:val="es-MX"/>
        </w:rPr>
      </w:pPr>
    </w:p>
    <w:p w:rsidR="00983C36" w:rsidRDefault="00983C36">
      <w:pPr>
        <w:pStyle w:val="ROMANOS"/>
        <w:spacing w:line="240" w:lineRule="auto"/>
        <w:ind w:left="288" w:firstLine="0"/>
        <w:rPr>
          <w:rFonts w:ascii="Lato" w:hAnsi="Lato"/>
          <w:bCs/>
          <w:sz w:val="20"/>
          <w:szCs w:val="20"/>
          <w:lang w:val="es-MX"/>
        </w:rPr>
      </w:pPr>
      <w:r>
        <w:rPr>
          <w:rFonts w:ascii="Lato" w:hAnsi="Lato"/>
          <w:bCs/>
          <w:sz w:val="20"/>
          <w:szCs w:val="20"/>
          <w:lang w:val="es-MX"/>
        </w:rPr>
        <w:t xml:space="preserve">La variación en resultados de ejercicios </w:t>
      </w:r>
      <w:proofErr w:type="spellStart"/>
      <w:r>
        <w:rPr>
          <w:rFonts w:ascii="Lato" w:hAnsi="Lato"/>
          <w:bCs/>
          <w:sz w:val="20"/>
          <w:szCs w:val="20"/>
          <w:lang w:val="es-MX"/>
        </w:rPr>
        <w:t>anterioes</w:t>
      </w:r>
      <w:proofErr w:type="spellEnd"/>
      <w:r>
        <w:rPr>
          <w:rFonts w:ascii="Lato" w:hAnsi="Lato"/>
          <w:bCs/>
          <w:sz w:val="20"/>
          <w:szCs w:val="20"/>
          <w:lang w:val="es-MX"/>
        </w:rPr>
        <w:t xml:space="preserve"> corresponde a un registro por cancelación de mercancía y cuyo pasivo estaba en el ejercicio anterior y una corrección por mal registro de un gasto identificado del ejercicio anterior.</w:t>
      </w:r>
    </w:p>
    <w:p w:rsidR="00983C36" w:rsidRPr="00095D27" w:rsidRDefault="00983C36">
      <w:pPr>
        <w:pStyle w:val="ROMANOS"/>
        <w:spacing w:line="240" w:lineRule="auto"/>
        <w:ind w:left="288" w:firstLine="0"/>
        <w:rPr>
          <w:rFonts w:ascii="Lato" w:hAnsi="Lato"/>
          <w:bCs/>
          <w:sz w:val="20"/>
          <w:szCs w:val="20"/>
          <w:lang w:val="es-MX"/>
        </w:rPr>
      </w:pPr>
    </w:p>
    <w:tbl>
      <w:tblPr>
        <w:tblW w:w="13183" w:type="dxa"/>
        <w:tblCellMar>
          <w:left w:w="70" w:type="dxa"/>
          <w:right w:w="70" w:type="dxa"/>
        </w:tblCellMar>
        <w:tblLook w:val="04A0" w:firstRow="1" w:lastRow="0" w:firstColumn="1" w:lastColumn="0" w:noHBand="0" w:noVBand="1"/>
      </w:tblPr>
      <w:tblGrid>
        <w:gridCol w:w="610"/>
        <w:gridCol w:w="610"/>
        <w:gridCol w:w="610"/>
        <w:gridCol w:w="610"/>
        <w:gridCol w:w="160"/>
        <w:gridCol w:w="10583"/>
      </w:tblGrid>
      <w:tr w:rsidR="00AA5BCA" w:rsidRPr="00095D27" w:rsidTr="00AA5BCA">
        <w:trPr>
          <w:trHeight w:val="288"/>
        </w:trPr>
        <w:tc>
          <w:tcPr>
            <w:tcW w:w="13183" w:type="dxa"/>
            <w:gridSpan w:val="6"/>
            <w:tcBorders>
              <w:top w:val="nil"/>
              <w:left w:val="nil"/>
              <w:bottom w:val="nil"/>
              <w:right w:val="nil"/>
            </w:tcBorders>
            <w:noWrap/>
            <w:hideMark/>
          </w:tcPr>
          <w:p w:rsidR="00AA5BCA" w:rsidRPr="009A4285" w:rsidRDefault="00AA5BCA" w:rsidP="00AA5BCA">
            <w:pPr>
              <w:spacing w:after="0" w:line="240" w:lineRule="auto"/>
              <w:rPr>
                <w:rFonts w:ascii="Lato" w:eastAsia="Times New Roman" w:hAnsi="Lato"/>
                <w:b/>
                <w:bCs/>
                <w:color w:val="000000"/>
                <w:sz w:val="20"/>
                <w:szCs w:val="20"/>
                <w:lang w:eastAsia="es-MX"/>
              </w:rPr>
            </w:pPr>
            <w:r w:rsidRPr="009A4285">
              <w:rPr>
                <w:rFonts w:ascii="Lato" w:eastAsia="Times New Roman" w:hAnsi="Lato"/>
                <w:b/>
                <w:bCs/>
                <w:color w:val="000000"/>
                <w:sz w:val="20"/>
                <w:szCs w:val="20"/>
                <w:lang w:eastAsia="es-MX"/>
              </w:rPr>
              <w:t>IV   NOTAS AL ESTADO DE FLUJOS DE EFECTIVO</w:t>
            </w:r>
          </w:p>
          <w:p w:rsidR="00AA5BCA" w:rsidRPr="009A4285" w:rsidRDefault="00AA5BCA" w:rsidP="00AA5BCA">
            <w:pPr>
              <w:spacing w:after="0" w:line="240" w:lineRule="auto"/>
              <w:rPr>
                <w:rFonts w:ascii="Lato" w:eastAsia="Times New Roman" w:hAnsi="Lato"/>
                <w:b/>
                <w:bCs/>
                <w:color w:val="000000"/>
                <w:sz w:val="20"/>
                <w:szCs w:val="20"/>
                <w:lang w:eastAsia="es-MX"/>
              </w:rPr>
            </w:pPr>
          </w:p>
          <w:p w:rsidR="00AA5BCA" w:rsidRPr="009A4285" w:rsidRDefault="00AA5BCA" w:rsidP="00AA5BCA">
            <w:pPr>
              <w:spacing w:after="0" w:line="240" w:lineRule="auto"/>
              <w:rPr>
                <w:rFonts w:ascii="Lato" w:eastAsia="Times New Roman" w:hAnsi="Lato"/>
                <w:b/>
                <w:bCs/>
                <w:color w:val="000000"/>
                <w:sz w:val="20"/>
                <w:szCs w:val="20"/>
                <w:lang w:eastAsia="es-MX"/>
              </w:rPr>
            </w:pPr>
          </w:p>
          <w:p w:rsidR="00AA5BCA" w:rsidRPr="009A4285" w:rsidRDefault="00AA5BCA" w:rsidP="00AA5BCA">
            <w:pPr>
              <w:spacing w:after="0" w:line="240" w:lineRule="auto"/>
              <w:rPr>
                <w:rFonts w:ascii="Lato" w:eastAsia="Times New Roman" w:hAnsi="Lato"/>
                <w:b/>
                <w:bCs/>
                <w:color w:val="000000"/>
                <w:sz w:val="20"/>
                <w:szCs w:val="20"/>
                <w:lang w:eastAsia="es-MX"/>
              </w:rPr>
            </w:pPr>
            <w:r w:rsidRPr="009A4285">
              <w:rPr>
                <w:rFonts w:ascii="Lato" w:eastAsia="Times New Roman" w:hAnsi="Lato"/>
                <w:b/>
                <w:bCs/>
                <w:color w:val="000000"/>
                <w:sz w:val="20"/>
                <w:szCs w:val="20"/>
                <w:lang w:eastAsia="es-MX"/>
              </w:rPr>
              <w:t>Efectivo y equivalentes</w:t>
            </w:r>
          </w:p>
          <w:p w:rsidR="00DA317A" w:rsidRPr="009A4285" w:rsidRDefault="00DA317A" w:rsidP="00AA5BCA">
            <w:pPr>
              <w:spacing w:after="0" w:line="240" w:lineRule="auto"/>
              <w:rPr>
                <w:rFonts w:ascii="Lato" w:eastAsia="Times New Roman" w:hAnsi="Lato"/>
                <w:b/>
                <w:bCs/>
                <w:color w:val="000000"/>
                <w:sz w:val="20"/>
                <w:szCs w:val="20"/>
                <w:lang w:eastAsia="es-MX"/>
              </w:rPr>
            </w:pPr>
          </w:p>
          <w:p w:rsidR="00AA5BCA" w:rsidRDefault="00AA5BCA" w:rsidP="00AA5BCA">
            <w:pPr>
              <w:spacing w:after="0" w:line="240" w:lineRule="auto"/>
              <w:rPr>
                <w:rFonts w:ascii="Lato" w:eastAsia="Times New Roman" w:hAnsi="Lato"/>
                <w:color w:val="000000"/>
                <w:sz w:val="20"/>
                <w:szCs w:val="20"/>
                <w:lang w:eastAsia="es-MX"/>
              </w:rPr>
            </w:pPr>
            <w:r w:rsidRPr="009A4285">
              <w:rPr>
                <w:rFonts w:ascii="Lato" w:eastAsia="Times New Roman" w:hAnsi="Lato"/>
                <w:color w:val="000000"/>
                <w:sz w:val="20"/>
                <w:szCs w:val="20"/>
                <w:lang w:eastAsia="es-MX"/>
              </w:rPr>
              <w:t>1.  Presentar el análisis de las cifras del periodo actual y periodo anterior del Efectivo y Equivalentes al Efectivo, al Final del Ejercicio del Estado de Flujos de Efectivo, respecto a la composición del rubro de Efectivo y Equivalentes, utilizando el siguiente cuadro:</w:t>
            </w:r>
          </w:p>
          <w:p w:rsidR="00DA317A" w:rsidRDefault="00DA317A" w:rsidP="00AA5BCA">
            <w:pPr>
              <w:spacing w:after="0" w:line="240" w:lineRule="auto"/>
              <w:rPr>
                <w:rFonts w:ascii="Lato" w:eastAsia="Times New Roman" w:hAnsi="Lato"/>
                <w:color w:val="000000"/>
                <w:sz w:val="20"/>
                <w:szCs w:val="20"/>
                <w:lang w:eastAsia="es-MX"/>
              </w:rPr>
            </w:pPr>
          </w:p>
          <w:p w:rsidR="008055CC" w:rsidRPr="009A4285" w:rsidRDefault="008055CC" w:rsidP="00AA5BCA">
            <w:pPr>
              <w:spacing w:after="0" w:line="240" w:lineRule="auto"/>
              <w:rPr>
                <w:rFonts w:ascii="Lato" w:eastAsia="Times New Roman" w:hAnsi="Lato"/>
                <w:color w:val="000000"/>
                <w:sz w:val="20"/>
                <w:szCs w:val="20"/>
                <w:lang w:eastAsia="es-MX"/>
              </w:rPr>
            </w:pPr>
          </w:p>
          <w:tbl>
            <w:tblPr>
              <w:tblW w:w="0" w:type="auto"/>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gridCol w:w="2551"/>
              <w:gridCol w:w="2456"/>
            </w:tblGrid>
            <w:tr w:rsidR="00DA317A" w:rsidRPr="009A4285" w:rsidTr="0061053A">
              <w:tc>
                <w:tcPr>
                  <w:tcW w:w="4976" w:type="dxa"/>
                </w:tcPr>
                <w:p w:rsidR="00DA317A" w:rsidRPr="00B21652" w:rsidRDefault="00DA317A" w:rsidP="00B21652">
                  <w:pPr>
                    <w:spacing w:after="0" w:line="240" w:lineRule="auto"/>
                    <w:jc w:val="center"/>
                    <w:rPr>
                      <w:rFonts w:ascii="Lato" w:eastAsia="Times New Roman" w:hAnsi="Lato"/>
                      <w:b/>
                      <w:bCs/>
                      <w:sz w:val="20"/>
                      <w:szCs w:val="20"/>
                      <w:lang w:eastAsia="es-MX"/>
                    </w:rPr>
                  </w:pPr>
                  <w:r w:rsidRPr="00B21652">
                    <w:rPr>
                      <w:rFonts w:ascii="Lato" w:eastAsia="Times New Roman" w:hAnsi="Lato"/>
                      <w:b/>
                      <w:bCs/>
                      <w:sz w:val="20"/>
                      <w:szCs w:val="20"/>
                      <w:lang w:eastAsia="es-MX"/>
                    </w:rPr>
                    <w:t>Concepto</w:t>
                  </w:r>
                </w:p>
              </w:tc>
              <w:tc>
                <w:tcPr>
                  <w:tcW w:w="2551" w:type="dxa"/>
                </w:tcPr>
                <w:p w:rsidR="00DA317A" w:rsidRPr="00B21652" w:rsidRDefault="00DA317A" w:rsidP="00B21652">
                  <w:pPr>
                    <w:spacing w:after="0" w:line="240" w:lineRule="auto"/>
                    <w:jc w:val="center"/>
                    <w:rPr>
                      <w:rFonts w:ascii="Lato" w:eastAsia="Times New Roman" w:hAnsi="Lato"/>
                      <w:b/>
                      <w:bCs/>
                      <w:sz w:val="20"/>
                      <w:szCs w:val="20"/>
                      <w:lang w:eastAsia="es-MX"/>
                    </w:rPr>
                  </w:pPr>
                  <w:r w:rsidRPr="00B21652">
                    <w:rPr>
                      <w:rFonts w:ascii="Lato" w:eastAsia="Times New Roman" w:hAnsi="Lato"/>
                      <w:b/>
                      <w:bCs/>
                      <w:sz w:val="20"/>
                      <w:szCs w:val="20"/>
                      <w:lang w:eastAsia="es-MX"/>
                    </w:rPr>
                    <w:t>2025</w:t>
                  </w:r>
                </w:p>
              </w:tc>
              <w:tc>
                <w:tcPr>
                  <w:tcW w:w="2456" w:type="dxa"/>
                </w:tcPr>
                <w:p w:rsidR="00DA317A" w:rsidRPr="00F51AF2" w:rsidRDefault="00DA317A" w:rsidP="00B21652">
                  <w:pPr>
                    <w:spacing w:after="0" w:line="240" w:lineRule="auto"/>
                    <w:jc w:val="center"/>
                    <w:rPr>
                      <w:rFonts w:ascii="Lato" w:eastAsia="Times New Roman" w:hAnsi="Lato"/>
                      <w:b/>
                      <w:bCs/>
                      <w:sz w:val="20"/>
                      <w:szCs w:val="20"/>
                      <w:lang w:eastAsia="es-MX"/>
                    </w:rPr>
                  </w:pPr>
                  <w:r w:rsidRPr="00F51AF2">
                    <w:rPr>
                      <w:rFonts w:ascii="Lato" w:eastAsia="Times New Roman" w:hAnsi="Lato"/>
                      <w:b/>
                      <w:bCs/>
                      <w:sz w:val="20"/>
                      <w:szCs w:val="20"/>
                      <w:lang w:eastAsia="es-MX"/>
                    </w:rPr>
                    <w:t>202</w:t>
                  </w:r>
                  <w:r w:rsidR="007A5FF2" w:rsidRPr="00F51AF2">
                    <w:rPr>
                      <w:rFonts w:ascii="Lato" w:eastAsia="Times New Roman" w:hAnsi="Lato"/>
                      <w:b/>
                      <w:bCs/>
                      <w:sz w:val="20"/>
                      <w:szCs w:val="20"/>
                      <w:lang w:eastAsia="es-MX"/>
                    </w:rPr>
                    <w:t>6</w:t>
                  </w:r>
                </w:p>
              </w:tc>
            </w:tr>
            <w:tr w:rsidR="00F51AF2" w:rsidRPr="009A4285" w:rsidTr="0061053A">
              <w:tc>
                <w:tcPr>
                  <w:tcW w:w="4976" w:type="dxa"/>
                </w:tcPr>
                <w:p w:rsidR="00F51AF2" w:rsidRPr="00B21652" w:rsidRDefault="00F51AF2" w:rsidP="00F51AF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EFECTIVO</w:t>
                  </w:r>
                </w:p>
              </w:tc>
              <w:tc>
                <w:tcPr>
                  <w:tcW w:w="2551" w:type="dxa"/>
                </w:tcPr>
                <w:p w:rsidR="00F51AF2" w:rsidRPr="00B21652" w:rsidRDefault="00F51AF2" w:rsidP="00F51AF2">
                  <w:pPr>
                    <w:spacing w:after="0" w:line="240" w:lineRule="auto"/>
                    <w:jc w:val="right"/>
                    <w:rPr>
                      <w:rFonts w:ascii="Lato" w:eastAsia="Times New Roman" w:hAnsi="Lato"/>
                      <w:sz w:val="20"/>
                      <w:szCs w:val="20"/>
                      <w:lang w:eastAsia="es-MX"/>
                    </w:rPr>
                  </w:pPr>
                  <w:r w:rsidRPr="003A34B0">
                    <w:t>$</w:t>
                  </w:r>
                  <w:r w:rsidRPr="001E5BB5">
                    <w:t>29</w:t>
                  </w:r>
                  <w:r>
                    <w:t>,</w:t>
                  </w:r>
                  <w:r w:rsidRPr="001E5BB5">
                    <w:t>023.2</w:t>
                  </w:r>
                </w:p>
              </w:tc>
              <w:tc>
                <w:tcPr>
                  <w:tcW w:w="2456" w:type="dxa"/>
                </w:tcPr>
                <w:p w:rsidR="00F51AF2" w:rsidRPr="00B21652" w:rsidRDefault="00F51AF2" w:rsidP="00F51AF2">
                  <w:pPr>
                    <w:spacing w:after="0" w:line="240" w:lineRule="auto"/>
                    <w:jc w:val="right"/>
                    <w:rPr>
                      <w:rFonts w:ascii="Lato" w:eastAsia="Times New Roman" w:hAnsi="Lato"/>
                      <w:sz w:val="20"/>
                      <w:szCs w:val="20"/>
                      <w:lang w:eastAsia="es-MX"/>
                    </w:rPr>
                  </w:pPr>
                  <w:r w:rsidRPr="00C17AFC">
                    <w:t>7</w:t>
                  </w:r>
                  <w:r>
                    <w:t>,</w:t>
                  </w:r>
                  <w:r w:rsidRPr="00C17AFC">
                    <w:t>262.26</w:t>
                  </w:r>
                </w:p>
              </w:tc>
            </w:tr>
            <w:tr w:rsidR="00F51AF2" w:rsidRPr="009A4285" w:rsidTr="0061053A">
              <w:tc>
                <w:tcPr>
                  <w:tcW w:w="4976" w:type="dxa"/>
                </w:tcPr>
                <w:p w:rsidR="00F51AF2" w:rsidRPr="00B21652" w:rsidRDefault="00F51AF2" w:rsidP="00F51AF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BANCOS/TESORERÍA</w:t>
                  </w:r>
                </w:p>
              </w:tc>
              <w:tc>
                <w:tcPr>
                  <w:tcW w:w="2551" w:type="dxa"/>
                </w:tcPr>
                <w:p w:rsidR="00F51AF2" w:rsidRPr="00B21652" w:rsidRDefault="00F51AF2" w:rsidP="00F51AF2">
                  <w:pPr>
                    <w:spacing w:after="0" w:line="240" w:lineRule="auto"/>
                    <w:jc w:val="right"/>
                    <w:rPr>
                      <w:rFonts w:ascii="Lato" w:eastAsia="Times New Roman" w:hAnsi="Lato"/>
                      <w:sz w:val="20"/>
                      <w:szCs w:val="20"/>
                      <w:lang w:eastAsia="es-MX"/>
                    </w:rPr>
                  </w:pPr>
                  <w:r w:rsidRPr="003A34B0">
                    <w:t>$</w:t>
                  </w:r>
                  <w:r w:rsidRPr="00681AB0">
                    <w:t>12</w:t>
                  </w:r>
                  <w:r>
                    <w:t>,</w:t>
                  </w:r>
                  <w:r w:rsidRPr="00681AB0">
                    <w:t>692</w:t>
                  </w:r>
                  <w:r>
                    <w:t>,</w:t>
                  </w:r>
                  <w:r w:rsidRPr="00681AB0">
                    <w:t>860.9</w:t>
                  </w:r>
                  <w:r>
                    <w:t>0</w:t>
                  </w:r>
                </w:p>
              </w:tc>
              <w:tc>
                <w:tcPr>
                  <w:tcW w:w="2456" w:type="dxa"/>
                </w:tcPr>
                <w:p w:rsidR="00F51AF2" w:rsidRPr="00B21652" w:rsidRDefault="00F51AF2" w:rsidP="00F51AF2">
                  <w:pPr>
                    <w:spacing w:after="0" w:line="240" w:lineRule="auto"/>
                    <w:jc w:val="right"/>
                    <w:rPr>
                      <w:rFonts w:ascii="Lato" w:eastAsia="Times New Roman" w:hAnsi="Lato"/>
                      <w:sz w:val="20"/>
                      <w:szCs w:val="20"/>
                      <w:lang w:eastAsia="es-MX"/>
                    </w:rPr>
                  </w:pPr>
                  <w:r w:rsidRPr="00C17AFC">
                    <w:t>13</w:t>
                  </w:r>
                  <w:r>
                    <w:t>,</w:t>
                  </w:r>
                  <w:r w:rsidRPr="00C17AFC">
                    <w:t>662</w:t>
                  </w:r>
                  <w:r>
                    <w:t>,</w:t>
                  </w:r>
                  <w:r w:rsidRPr="00C17AFC">
                    <w:t>331.94</w:t>
                  </w:r>
                </w:p>
              </w:tc>
            </w:tr>
            <w:tr w:rsidR="00F51AF2" w:rsidRPr="009A4285" w:rsidTr="0061053A">
              <w:tc>
                <w:tcPr>
                  <w:tcW w:w="4976" w:type="dxa"/>
                </w:tcPr>
                <w:p w:rsidR="00F51AF2" w:rsidRPr="00B21652" w:rsidRDefault="00F51AF2" w:rsidP="00F51AF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BANCOS/DEPENDENCIAS Y OTROS</w:t>
                  </w:r>
                </w:p>
              </w:tc>
              <w:tc>
                <w:tcPr>
                  <w:tcW w:w="2551" w:type="dxa"/>
                </w:tcPr>
                <w:p w:rsidR="00F51AF2" w:rsidRPr="00B21652" w:rsidRDefault="00F51AF2" w:rsidP="00F51AF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456" w:type="dxa"/>
                </w:tcPr>
                <w:p w:rsidR="00F51AF2" w:rsidRPr="00B21652" w:rsidRDefault="00F51AF2" w:rsidP="00F51AF2">
                  <w:pPr>
                    <w:spacing w:after="0" w:line="240" w:lineRule="auto"/>
                    <w:jc w:val="right"/>
                    <w:rPr>
                      <w:rFonts w:ascii="Lato" w:eastAsia="Times New Roman" w:hAnsi="Lato"/>
                      <w:sz w:val="20"/>
                      <w:szCs w:val="20"/>
                      <w:lang w:eastAsia="es-MX"/>
                    </w:rPr>
                  </w:pPr>
                  <w:r w:rsidRPr="00756BFD">
                    <w:t>$ .00</w:t>
                  </w:r>
                </w:p>
              </w:tc>
            </w:tr>
            <w:tr w:rsidR="00F51AF2" w:rsidRPr="009A4285" w:rsidTr="0061053A">
              <w:tc>
                <w:tcPr>
                  <w:tcW w:w="4976" w:type="dxa"/>
                </w:tcPr>
                <w:p w:rsidR="00F51AF2" w:rsidRPr="00B21652" w:rsidRDefault="00F51AF2" w:rsidP="00F51AF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INVERSIONES TEMPORALES (HASTA 3 MESES)</w:t>
                  </w:r>
                </w:p>
              </w:tc>
              <w:tc>
                <w:tcPr>
                  <w:tcW w:w="2551" w:type="dxa"/>
                </w:tcPr>
                <w:p w:rsidR="00F51AF2" w:rsidRPr="00B21652" w:rsidRDefault="00F51AF2" w:rsidP="00F51AF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456" w:type="dxa"/>
                </w:tcPr>
                <w:p w:rsidR="00F51AF2" w:rsidRPr="00B21652" w:rsidRDefault="00F51AF2" w:rsidP="00F51AF2">
                  <w:pPr>
                    <w:spacing w:after="0" w:line="240" w:lineRule="auto"/>
                    <w:jc w:val="right"/>
                    <w:rPr>
                      <w:rFonts w:ascii="Lato" w:eastAsia="Times New Roman" w:hAnsi="Lato"/>
                      <w:sz w:val="20"/>
                      <w:szCs w:val="20"/>
                      <w:lang w:eastAsia="es-MX"/>
                    </w:rPr>
                  </w:pPr>
                  <w:r w:rsidRPr="00756BFD">
                    <w:t>$ .00</w:t>
                  </w:r>
                </w:p>
              </w:tc>
            </w:tr>
            <w:tr w:rsidR="00F51AF2" w:rsidRPr="009A4285" w:rsidTr="0061053A">
              <w:tc>
                <w:tcPr>
                  <w:tcW w:w="4976" w:type="dxa"/>
                </w:tcPr>
                <w:p w:rsidR="00F51AF2" w:rsidRPr="00B21652" w:rsidRDefault="00F51AF2" w:rsidP="00F51AF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FONDOS CON AFECTACIÓN ESPECÍFICA</w:t>
                  </w:r>
                </w:p>
              </w:tc>
              <w:tc>
                <w:tcPr>
                  <w:tcW w:w="2551" w:type="dxa"/>
                </w:tcPr>
                <w:p w:rsidR="00F51AF2" w:rsidRPr="00B21652" w:rsidRDefault="00F51AF2" w:rsidP="00F51AF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456" w:type="dxa"/>
                </w:tcPr>
                <w:p w:rsidR="00F51AF2" w:rsidRPr="00B21652" w:rsidRDefault="00F51AF2" w:rsidP="00F51AF2">
                  <w:pPr>
                    <w:spacing w:after="0" w:line="240" w:lineRule="auto"/>
                    <w:jc w:val="right"/>
                    <w:rPr>
                      <w:rFonts w:ascii="Lato" w:eastAsia="Times New Roman" w:hAnsi="Lato"/>
                      <w:sz w:val="20"/>
                      <w:szCs w:val="20"/>
                      <w:lang w:eastAsia="es-MX"/>
                    </w:rPr>
                  </w:pPr>
                  <w:r w:rsidRPr="00756BFD">
                    <w:t>$ 107,516.91</w:t>
                  </w:r>
                </w:p>
              </w:tc>
            </w:tr>
            <w:tr w:rsidR="00F51AF2" w:rsidRPr="009A4285" w:rsidTr="0061053A">
              <w:tc>
                <w:tcPr>
                  <w:tcW w:w="4976" w:type="dxa"/>
                </w:tcPr>
                <w:p w:rsidR="00F51AF2" w:rsidRPr="00B21652" w:rsidRDefault="00F51AF2" w:rsidP="00F51AF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DEPÓSITOS DE FONDOS DE TERCEROS EN GARANTÍA Y/O ADMINISTRACIÓN</w:t>
                  </w:r>
                </w:p>
              </w:tc>
              <w:tc>
                <w:tcPr>
                  <w:tcW w:w="2551" w:type="dxa"/>
                </w:tcPr>
                <w:p w:rsidR="00F51AF2" w:rsidRPr="00B21652" w:rsidRDefault="00F51AF2" w:rsidP="00F51AF2">
                  <w:pPr>
                    <w:spacing w:after="0" w:line="240" w:lineRule="auto"/>
                    <w:jc w:val="right"/>
                    <w:rPr>
                      <w:rFonts w:ascii="Lato" w:eastAsia="Times New Roman" w:hAnsi="Lato"/>
                      <w:sz w:val="20"/>
                      <w:szCs w:val="20"/>
                      <w:lang w:eastAsia="es-MX"/>
                    </w:rPr>
                  </w:pPr>
                  <w:r>
                    <w:rPr>
                      <w:rFonts w:ascii="Lato" w:eastAsia="Times New Roman" w:hAnsi="Lato"/>
                      <w:sz w:val="20"/>
                      <w:szCs w:val="20"/>
                      <w:lang w:eastAsia="es-MX"/>
                    </w:rPr>
                    <w:t>$</w:t>
                  </w:r>
                  <w:r w:rsidRPr="00B21652">
                    <w:rPr>
                      <w:rFonts w:ascii="Lato" w:eastAsia="Times New Roman" w:hAnsi="Lato"/>
                      <w:sz w:val="20"/>
                      <w:szCs w:val="20"/>
                      <w:lang w:eastAsia="es-MX"/>
                    </w:rPr>
                    <w:t>107,516.91</w:t>
                  </w:r>
                </w:p>
              </w:tc>
              <w:tc>
                <w:tcPr>
                  <w:tcW w:w="2456" w:type="dxa"/>
                </w:tcPr>
                <w:p w:rsidR="00F51AF2" w:rsidRPr="00B21652" w:rsidRDefault="00F51AF2" w:rsidP="00F51AF2">
                  <w:pPr>
                    <w:spacing w:after="0" w:line="240" w:lineRule="auto"/>
                    <w:jc w:val="right"/>
                    <w:rPr>
                      <w:rFonts w:ascii="Lato" w:eastAsia="Times New Roman" w:hAnsi="Lato"/>
                      <w:sz w:val="20"/>
                      <w:szCs w:val="20"/>
                      <w:lang w:eastAsia="es-MX"/>
                    </w:rPr>
                  </w:pPr>
                  <w:r w:rsidRPr="00756BFD">
                    <w:t>$ .00</w:t>
                  </w:r>
                </w:p>
              </w:tc>
            </w:tr>
            <w:tr w:rsidR="00F51AF2" w:rsidRPr="00095D27" w:rsidTr="0061053A">
              <w:tc>
                <w:tcPr>
                  <w:tcW w:w="4976" w:type="dxa"/>
                </w:tcPr>
                <w:p w:rsidR="00F51AF2" w:rsidRPr="00B21652" w:rsidRDefault="00F51AF2" w:rsidP="00F51AF2">
                  <w:pPr>
                    <w:spacing w:after="0" w:line="240" w:lineRule="auto"/>
                    <w:jc w:val="right"/>
                    <w:rPr>
                      <w:rFonts w:ascii="Lato" w:eastAsia="Times New Roman" w:hAnsi="Lato"/>
                      <w:b/>
                      <w:bCs/>
                      <w:sz w:val="20"/>
                      <w:szCs w:val="20"/>
                      <w:lang w:eastAsia="es-MX"/>
                    </w:rPr>
                  </w:pPr>
                  <w:r w:rsidRPr="00B21652">
                    <w:rPr>
                      <w:rFonts w:ascii="Lato" w:eastAsia="Times New Roman" w:hAnsi="Lato"/>
                      <w:b/>
                      <w:bCs/>
                      <w:sz w:val="20"/>
                      <w:szCs w:val="20"/>
                      <w:lang w:eastAsia="es-MX"/>
                    </w:rPr>
                    <w:t>Total EFECTIVO Y EQUIVALENTES</w:t>
                  </w:r>
                </w:p>
              </w:tc>
              <w:tc>
                <w:tcPr>
                  <w:tcW w:w="2551" w:type="dxa"/>
                </w:tcPr>
                <w:p w:rsidR="00F51AF2" w:rsidRPr="00B21652" w:rsidRDefault="00F51AF2" w:rsidP="00F51AF2">
                  <w:pPr>
                    <w:spacing w:after="0" w:line="240" w:lineRule="auto"/>
                    <w:jc w:val="right"/>
                    <w:rPr>
                      <w:rFonts w:ascii="Lato" w:eastAsia="Times New Roman" w:hAnsi="Lato"/>
                      <w:b/>
                      <w:bCs/>
                      <w:sz w:val="20"/>
                      <w:szCs w:val="20"/>
                      <w:lang w:eastAsia="es-MX"/>
                    </w:rPr>
                  </w:pPr>
                  <w:r w:rsidRPr="00B21652">
                    <w:rPr>
                      <w:rFonts w:ascii="Lato" w:eastAsia="Times New Roman" w:hAnsi="Lato"/>
                      <w:b/>
                      <w:bCs/>
                      <w:sz w:val="20"/>
                      <w:szCs w:val="20"/>
                      <w:lang w:eastAsia="es-MX"/>
                    </w:rPr>
                    <w:t>$</w:t>
                  </w:r>
                  <w:r w:rsidRPr="00681AB0">
                    <w:rPr>
                      <w:rFonts w:ascii="Lato" w:eastAsia="Times New Roman" w:hAnsi="Lato"/>
                      <w:b/>
                      <w:bCs/>
                      <w:sz w:val="20"/>
                      <w:szCs w:val="20"/>
                      <w:lang w:eastAsia="es-MX"/>
                    </w:rPr>
                    <w:t>12</w:t>
                  </w:r>
                  <w:r>
                    <w:rPr>
                      <w:rFonts w:ascii="Lato" w:eastAsia="Times New Roman" w:hAnsi="Lato"/>
                      <w:b/>
                      <w:bCs/>
                      <w:sz w:val="20"/>
                      <w:szCs w:val="20"/>
                      <w:lang w:eastAsia="es-MX"/>
                    </w:rPr>
                    <w:t>,</w:t>
                  </w:r>
                  <w:r w:rsidRPr="00681AB0">
                    <w:rPr>
                      <w:rFonts w:ascii="Lato" w:eastAsia="Times New Roman" w:hAnsi="Lato"/>
                      <w:b/>
                      <w:bCs/>
                      <w:sz w:val="20"/>
                      <w:szCs w:val="20"/>
                      <w:lang w:eastAsia="es-MX"/>
                    </w:rPr>
                    <w:t>829</w:t>
                  </w:r>
                  <w:r>
                    <w:rPr>
                      <w:rFonts w:ascii="Lato" w:eastAsia="Times New Roman" w:hAnsi="Lato"/>
                      <w:b/>
                      <w:bCs/>
                      <w:sz w:val="20"/>
                      <w:szCs w:val="20"/>
                      <w:lang w:eastAsia="es-MX"/>
                    </w:rPr>
                    <w:t>,</w:t>
                  </w:r>
                  <w:r w:rsidRPr="00681AB0">
                    <w:rPr>
                      <w:rFonts w:ascii="Lato" w:eastAsia="Times New Roman" w:hAnsi="Lato"/>
                      <w:b/>
                      <w:bCs/>
                      <w:sz w:val="20"/>
                      <w:szCs w:val="20"/>
                      <w:lang w:eastAsia="es-MX"/>
                    </w:rPr>
                    <w:t>401.01</w:t>
                  </w:r>
                </w:p>
              </w:tc>
              <w:tc>
                <w:tcPr>
                  <w:tcW w:w="2456" w:type="dxa"/>
                </w:tcPr>
                <w:p w:rsidR="00F51AF2" w:rsidRPr="00B21652" w:rsidRDefault="00F51AF2" w:rsidP="00F51AF2">
                  <w:pPr>
                    <w:spacing w:after="0" w:line="240" w:lineRule="auto"/>
                    <w:jc w:val="right"/>
                    <w:rPr>
                      <w:rFonts w:ascii="Lato" w:eastAsia="Times New Roman" w:hAnsi="Lato"/>
                      <w:b/>
                      <w:bCs/>
                      <w:sz w:val="20"/>
                      <w:szCs w:val="20"/>
                      <w:lang w:eastAsia="es-MX"/>
                    </w:rPr>
                  </w:pPr>
                  <w:r>
                    <w:rPr>
                      <w:rFonts w:ascii="Lato" w:eastAsia="Times New Roman" w:hAnsi="Lato" w:cs="Arial"/>
                      <w:b/>
                      <w:bCs/>
                      <w:color w:val="000000"/>
                      <w:sz w:val="20"/>
                      <w:szCs w:val="20"/>
                      <w:lang w:eastAsia="es-MX"/>
                    </w:rPr>
                    <w:t>$</w:t>
                  </w:r>
                  <w:r w:rsidRPr="0050704F">
                    <w:rPr>
                      <w:rFonts w:ascii="Lato" w:eastAsia="Times New Roman" w:hAnsi="Lato" w:cs="Arial"/>
                      <w:b/>
                      <w:bCs/>
                      <w:color w:val="000000"/>
                      <w:sz w:val="20"/>
                      <w:szCs w:val="20"/>
                      <w:lang w:eastAsia="es-MX"/>
                    </w:rPr>
                    <w:t>1</w:t>
                  </w:r>
                  <w:r>
                    <w:rPr>
                      <w:rFonts w:ascii="Lato" w:eastAsia="Times New Roman" w:hAnsi="Lato" w:cs="Arial"/>
                      <w:b/>
                      <w:bCs/>
                      <w:color w:val="000000"/>
                      <w:sz w:val="20"/>
                      <w:szCs w:val="20"/>
                      <w:lang w:eastAsia="es-MX"/>
                    </w:rPr>
                    <w:t>3,777,111.11</w:t>
                  </w:r>
                </w:p>
              </w:tc>
            </w:tr>
          </w:tbl>
          <w:p w:rsidR="00DA317A" w:rsidRPr="00095D27" w:rsidRDefault="00DA317A" w:rsidP="00AA5BCA">
            <w:pPr>
              <w:spacing w:after="0" w:line="240" w:lineRule="auto"/>
              <w:rPr>
                <w:rFonts w:ascii="Lato" w:eastAsia="Times New Roman" w:hAnsi="Lato"/>
                <w:color w:val="000000"/>
                <w:sz w:val="20"/>
                <w:szCs w:val="20"/>
                <w:lang w:eastAsia="es-MX"/>
              </w:rPr>
            </w:pPr>
          </w:p>
          <w:p w:rsidR="00AA5BCA" w:rsidRPr="00095D27" w:rsidRDefault="00AA5BCA" w:rsidP="00AA5BCA">
            <w:pPr>
              <w:spacing w:after="0" w:line="240" w:lineRule="auto"/>
              <w:rPr>
                <w:rFonts w:ascii="Lato" w:eastAsia="Times New Roman" w:hAnsi="Lato"/>
                <w:color w:val="000000"/>
                <w:sz w:val="20"/>
                <w:szCs w:val="20"/>
                <w:lang w:eastAsia="es-MX"/>
              </w:rPr>
            </w:pPr>
          </w:p>
        </w:tc>
      </w:tr>
      <w:tr w:rsidR="00AA5BCA" w:rsidRPr="00095D27" w:rsidTr="00DA317A">
        <w:trPr>
          <w:trHeight w:val="288"/>
        </w:trPr>
        <w:tc>
          <w:tcPr>
            <w:tcW w:w="610" w:type="dxa"/>
            <w:tcBorders>
              <w:top w:val="nil"/>
              <w:left w:val="nil"/>
              <w:bottom w:val="nil"/>
              <w:right w:val="nil"/>
            </w:tcBorders>
            <w:noWrap/>
            <w:hideMark/>
          </w:tcPr>
          <w:p w:rsidR="00BC5FF6" w:rsidRPr="00095D27" w:rsidRDefault="00BC5FF6" w:rsidP="00AA5BCA">
            <w:pPr>
              <w:spacing w:after="0" w:line="240" w:lineRule="auto"/>
              <w:rPr>
                <w:rFonts w:ascii="Lato" w:eastAsia="Times New Roman" w:hAnsi="Lato"/>
                <w:b/>
                <w:bCs/>
                <w:color w:val="000000"/>
                <w:sz w:val="20"/>
                <w:szCs w:val="20"/>
                <w:lang w:eastAsia="es-MX"/>
              </w:rPr>
            </w:pPr>
          </w:p>
        </w:tc>
        <w:tc>
          <w:tcPr>
            <w:tcW w:w="610" w:type="dxa"/>
            <w:tcBorders>
              <w:top w:val="nil"/>
              <w:left w:val="nil"/>
              <w:bottom w:val="nil"/>
              <w:right w:val="nil"/>
            </w:tcBorders>
            <w:noWrap/>
          </w:tcPr>
          <w:p w:rsidR="008055CC" w:rsidRPr="00095D27" w:rsidRDefault="008055CC" w:rsidP="00AA5BCA">
            <w:pPr>
              <w:spacing w:after="0" w:line="240" w:lineRule="auto"/>
              <w:rPr>
                <w:rFonts w:ascii="Lato" w:eastAsia="Times New Roman" w:hAnsi="Lato"/>
                <w:sz w:val="20"/>
                <w:szCs w:val="20"/>
                <w:lang w:eastAsia="es-MX"/>
              </w:rPr>
            </w:pPr>
          </w:p>
        </w:tc>
        <w:tc>
          <w:tcPr>
            <w:tcW w:w="610" w:type="dxa"/>
            <w:tcBorders>
              <w:top w:val="nil"/>
              <w:left w:val="nil"/>
              <w:bottom w:val="nil"/>
              <w:right w:val="nil"/>
            </w:tcBorders>
            <w:noWrap/>
            <w:hideMark/>
          </w:tcPr>
          <w:p w:rsidR="00AA5BCA" w:rsidRPr="00095D27" w:rsidRDefault="00AA5BCA" w:rsidP="00AA5BCA">
            <w:pPr>
              <w:spacing w:after="0" w:line="240" w:lineRule="auto"/>
              <w:rPr>
                <w:rFonts w:ascii="Lato" w:eastAsia="Times New Roman" w:hAnsi="Lato"/>
                <w:sz w:val="20"/>
                <w:szCs w:val="20"/>
                <w:lang w:eastAsia="es-MX"/>
              </w:rPr>
            </w:pPr>
          </w:p>
        </w:tc>
        <w:tc>
          <w:tcPr>
            <w:tcW w:w="610" w:type="dxa"/>
            <w:tcBorders>
              <w:top w:val="nil"/>
              <w:left w:val="nil"/>
              <w:bottom w:val="nil"/>
              <w:right w:val="nil"/>
            </w:tcBorders>
            <w:noWrap/>
            <w:hideMark/>
          </w:tcPr>
          <w:p w:rsidR="00AA5BCA" w:rsidRPr="00095D27" w:rsidRDefault="00AA5BCA" w:rsidP="00AA5BCA">
            <w:pPr>
              <w:spacing w:after="0" w:line="240" w:lineRule="auto"/>
              <w:rPr>
                <w:rFonts w:ascii="Lato" w:eastAsia="Times New Roman" w:hAnsi="Lato"/>
                <w:sz w:val="20"/>
                <w:szCs w:val="20"/>
                <w:lang w:eastAsia="es-MX"/>
              </w:rPr>
            </w:pPr>
          </w:p>
        </w:tc>
        <w:tc>
          <w:tcPr>
            <w:tcW w:w="160" w:type="dxa"/>
            <w:tcBorders>
              <w:top w:val="nil"/>
              <w:left w:val="nil"/>
              <w:bottom w:val="nil"/>
              <w:right w:val="nil"/>
            </w:tcBorders>
            <w:noWrap/>
            <w:hideMark/>
          </w:tcPr>
          <w:p w:rsidR="00AA5BCA" w:rsidRPr="00095D27" w:rsidRDefault="00AA5BCA" w:rsidP="00AA5BCA">
            <w:pPr>
              <w:spacing w:after="0" w:line="240" w:lineRule="auto"/>
              <w:rPr>
                <w:rFonts w:ascii="Lato" w:eastAsia="Times New Roman" w:hAnsi="Lato"/>
                <w:sz w:val="20"/>
                <w:szCs w:val="20"/>
                <w:lang w:eastAsia="es-MX"/>
              </w:rPr>
            </w:pPr>
          </w:p>
        </w:tc>
        <w:tc>
          <w:tcPr>
            <w:tcW w:w="10583" w:type="dxa"/>
            <w:tcBorders>
              <w:top w:val="nil"/>
              <w:left w:val="nil"/>
              <w:bottom w:val="nil"/>
              <w:right w:val="nil"/>
            </w:tcBorders>
            <w:noWrap/>
            <w:hideMark/>
          </w:tcPr>
          <w:p w:rsidR="008055CC" w:rsidRPr="00095D27" w:rsidRDefault="008055CC" w:rsidP="00AA5BCA">
            <w:pPr>
              <w:spacing w:after="0" w:line="240" w:lineRule="auto"/>
              <w:rPr>
                <w:rFonts w:ascii="Lato" w:eastAsia="Times New Roman" w:hAnsi="Lato"/>
                <w:sz w:val="20"/>
                <w:szCs w:val="20"/>
                <w:lang w:eastAsia="es-MX"/>
              </w:rPr>
            </w:pPr>
          </w:p>
          <w:p w:rsidR="008055CC" w:rsidRPr="00095D27" w:rsidRDefault="008055CC" w:rsidP="00AA5BCA">
            <w:pPr>
              <w:spacing w:after="0" w:line="240" w:lineRule="auto"/>
              <w:rPr>
                <w:rFonts w:ascii="Lato" w:eastAsia="Times New Roman" w:hAnsi="Lato"/>
                <w:sz w:val="20"/>
                <w:szCs w:val="20"/>
                <w:lang w:eastAsia="es-MX"/>
              </w:rPr>
            </w:pPr>
          </w:p>
        </w:tc>
      </w:tr>
    </w:tbl>
    <w:p w:rsidR="00BC5FF6" w:rsidRDefault="00AA5BCA" w:rsidP="00804D52">
      <w:pPr>
        <w:pStyle w:val="ROMANOS"/>
        <w:numPr>
          <w:ilvl w:val="0"/>
          <w:numId w:val="15"/>
        </w:numPr>
        <w:tabs>
          <w:tab w:val="clear" w:pos="720"/>
          <w:tab w:val="left" w:pos="426"/>
        </w:tabs>
        <w:spacing w:line="240" w:lineRule="auto"/>
        <w:ind w:left="567" w:hanging="425"/>
        <w:rPr>
          <w:rFonts w:ascii="Lato" w:hAnsi="Lato"/>
          <w:sz w:val="20"/>
          <w:szCs w:val="20"/>
          <w:lang w:val="es-MX"/>
        </w:rPr>
      </w:pPr>
      <w:r w:rsidRPr="00095D27">
        <w:rPr>
          <w:rFonts w:ascii="Lato" w:hAnsi="Lato"/>
          <w:sz w:val="20"/>
          <w:szCs w:val="20"/>
          <w:lang w:val="es-MX"/>
        </w:rPr>
        <w:t>Detallar las adquisiciones de las Actividades de Inversión efectivamente pagadas, respecto del apartado de aplicación.</w:t>
      </w:r>
    </w:p>
    <w:p w:rsidR="00804D52" w:rsidRPr="00804D52" w:rsidRDefault="00804D52" w:rsidP="00804D52">
      <w:pPr>
        <w:pStyle w:val="ROMANOS"/>
        <w:tabs>
          <w:tab w:val="clear" w:pos="720"/>
          <w:tab w:val="left" w:pos="426"/>
        </w:tabs>
        <w:spacing w:line="240" w:lineRule="auto"/>
        <w:ind w:left="567" w:firstLine="0"/>
        <w:rPr>
          <w:rFonts w:ascii="Lato" w:hAnsi="Lato"/>
          <w:sz w:val="20"/>
          <w:szCs w:val="20"/>
          <w:lang w:val="es-MX"/>
        </w:rPr>
      </w:pPr>
    </w:p>
    <w:p w:rsidR="00DA317A" w:rsidRDefault="00DA317A" w:rsidP="00DA317A">
      <w:pPr>
        <w:pStyle w:val="ROMANOS"/>
        <w:tabs>
          <w:tab w:val="clear" w:pos="720"/>
          <w:tab w:val="left" w:pos="426"/>
        </w:tabs>
        <w:spacing w:line="240" w:lineRule="auto"/>
        <w:rPr>
          <w:rFonts w:ascii="Lato" w:hAnsi="Lato"/>
          <w:b/>
          <w:bCs/>
          <w:color w:val="000000"/>
          <w:sz w:val="20"/>
          <w:szCs w:val="20"/>
          <w:lang w:eastAsia="es-MX"/>
        </w:rPr>
      </w:pPr>
      <w:r w:rsidRPr="00095D27">
        <w:rPr>
          <w:rFonts w:ascii="Lato" w:hAnsi="Lato"/>
          <w:b/>
          <w:bCs/>
          <w:color w:val="000000"/>
          <w:sz w:val="20"/>
          <w:szCs w:val="20"/>
          <w:lang w:eastAsia="es-MX"/>
        </w:rPr>
        <w:t>Adquisiciones de Actividades de Inversión efectivamente pagadas</w:t>
      </w:r>
    </w:p>
    <w:p w:rsidR="009A4285" w:rsidRPr="00095D27" w:rsidRDefault="009A4285" w:rsidP="00DA317A">
      <w:pPr>
        <w:pStyle w:val="ROMANOS"/>
        <w:tabs>
          <w:tab w:val="clear" w:pos="720"/>
          <w:tab w:val="left" w:pos="426"/>
        </w:tabs>
        <w:spacing w:line="240" w:lineRule="auto"/>
        <w:rPr>
          <w:rFonts w:ascii="Lato" w:hAnsi="Lato"/>
          <w:sz w:val="20"/>
          <w:szCs w:val="20"/>
          <w:lang w:val="es-MX"/>
        </w:rPr>
      </w:pPr>
      <w:r w:rsidRPr="009A4285">
        <w:rPr>
          <w:rFonts w:ascii="Lato" w:hAnsi="Lato"/>
          <w:color w:val="000000"/>
          <w:sz w:val="20"/>
          <w:szCs w:val="20"/>
          <w:lang w:eastAsia="es-MX"/>
        </w:rPr>
        <w:t xml:space="preserve">En el mes </w:t>
      </w:r>
      <w:r w:rsidR="001D0277">
        <w:rPr>
          <w:rFonts w:ascii="Lato" w:hAnsi="Lato"/>
          <w:color w:val="000000"/>
          <w:sz w:val="20"/>
          <w:szCs w:val="20"/>
          <w:lang w:eastAsia="es-MX"/>
        </w:rPr>
        <w:t xml:space="preserve">no </w:t>
      </w:r>
      <w:r w:rsidRPr="009A4285">
        <w:rPr>
          <w:rFonts w:ascii="Lato" w:hAnsi="Lato"/>
          <w:color w:val="000000"/>
          <w:sz w:val="20"/>
          <w:szCs w:val="20"/>
          <w:lang w:eastAsia="es-MX"/>
        </w:rPr>
        <w:t>se adqui</w:t>
      </w:r>
      <w:r w:rsidR="00062E6E">
        <w:rPr>
          <w:rFonts w:ascii="Lato" w:hAnsi="Lato"/>
          <w:color w:val="000000"/>
          <w:sz w:val="20"/>
          <w:szCs w:val="20"/>
          <w:lang w:eastAsia="es-MX"/>
        </w:rPr>
        <w:t>ere</w:t>
      </w:r>
      <w:r w:rsidR="004A5180">
        <w:rPr>
          <w:rFonts w:ascii="Lato" w:hAnsi="Lato"/>
          <w:color w:val="000000"/>
          <w:sz w:val="20"/>
          <w:szCs w:val="20"/>
          <w:lang w:eastAsia="es-MX"/>
        </w:rPr>
        <w:t xml:space="preserve">n bienes muebles, </w:t>
      </w:r>
      <w:r w:rsidR="00C625C3">
        <w:rPr>
          <w:rFonts w:ascii="Lato" w:hAnsi="Lato"/>
          <w:color w:val="000000"/>
          <w:sz w:val="20"/>
          <w:szCs w:val="20"/>
          <w:lang w:eastAsia="es-MX"/>
        </w:rPr>
        <w:t xml:space="preserve">este apartado se </w:t>
      </w:r>
      <w:r w:rsidR="001D0277">
        <w:rPr>
          <w:rFonts w:ascii="Lato" w:hAnsi="Lato"/>
          <w:color w:val="000000"/>
          <w:sz w:val="20"/>
          <w:szCs w:val="20"/>
          <w:lang w:eastAsia="es-MX"/>
        </w:rPr>
        <w:t>integra</w:t>
      </w:r>
      <w:r w:rsidR="00681AB0">
        <w:rPr>
          <w:rFonts w:ascii="Lato" w:hAnsi="Lato"/>
          <w:sz w:val="20"/>
          <w:szCs w:val="20"/>
          <w:lang w:eastAsia="es-MX"/>
        </w:rPr>
        <w:t xml:space="preserve"> </w:t>
      </w:r>
      <w:r w:rsidR="00FC67BA">
        <w:rPr>
          <w:rFonts w:ascii="Lato" w:hAnsi="Lato"/>
          <w:sz w:val="20"/>
          <w:szCs w:val="20"/>
          <w:lang w:eastAsia="es-MX"/>
        </w:rPr>
        <w:t>conforme al siguiente cuadro:</w:t>
      </w:r>
    </w:p>
    <w:p w:rsidR="00DA317A" w:rsidRPr="00095D27" w:rsidRDefault="00DA317A" w:rsidP="00DA317A">
      <w:pPr>
        <w:pStyle w:val="ROMANOS"/>
        <w:tabs>
          <w:tab w:val="clear" w:pos="720"/>
          <w:tab w:val="left" w:pos="426"/>
        </w:tabs>
        <w:spacing w:line="240" w:lineRule="auto"/>
        <w:rPr>
          <w:rFonts w:ascii="Lato" w:hAnsi="Lato"/>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126"/>
        <w:gridCol w:w="2050"/>
      </w:tblGrid>
      <w:tr w:rsidR="00DA317A" w:rsidRPr="00095D27" w:rsidTr="00804D52">
        <w:trPr>
          <w:jc w:val="center"/>
        </w:trPr>
        <w:tc>
          <w:tcPr>
            <w:tcW w:w="5807" w:type="dxa"/>
          </w:tcPr>
          <w:p w:rsidR="00DA317A" w:rsidRPr="00B21652" w:rsidRDefault="00DA317A" w:rsidP="00B21652">
            <w:pPr>
              <w:spacing w:after="0" w:line="240" w:lineRule="auto"/>
              <w:jc w:val="center"/>
              <w:rPr>
                <w:rFonts w:ascii="Lato" w:eastAsia="Times New Roman" w:hAnsi="Lato"/>
                <w:b/>
                <w:bCs/>
                <w:sz w:val="20"/>
                <w:szCs w:val="20"/>
                <w:lang w:eastAsia="es-MX"/>
              </w:rPr>
            </w:pPr>
            <w:r w:rsidRPr="00B21652">
              <w:rPr>
                <w:rFonts w:ascii="Lato" w:eastAsia="Times New Roman" w:hAnsi="Lato"/>
                <w:b/>
                <w:bCs/>
                <w:sz w:val="20"/>
                <w:szCs w:val="20"/>
                <w:lang w:eastAsia="es-MX"/>
              </w:rPr>
              <w:t>Concepto</w:t>
            </w:r>
          </w:p>
        </w:tc>
        <w:tc>
          <w:tcPr>
            <w:tcW w:w="2126" w:type="dxa"/>
          </w:tcPr>
          <w:p w:rsidR="00DA317A" w:rsidRPr="00B21652" w:rsidRDefault="00DA317A" w:rsidP="00B21652">
            <w:pPr>
              <w:spacing w:after="0" w:line="240" w:lineRule="auto"/>
              <w:jc w:val="center"/>
              <w:rPr>
                <w:rFonts w:ascii="Lato" w:eastAsia="Times New Roman" w:hAnsi="Lato"/>
                <w:b/>
                <w:bCs/>
                <w:sz w:val="20"/>
                <w:szCs w:val="20"/>
                <w:lang w:eastAsia="es-MX"/>
              </w:rPr>
            </w:pPr>
            <w:r w:rsidRPr="00B21652">
              <w:rPr>
                <w:rFonts w:ascii="Lato" w:eastAsia="Times New Roman" w:hAnsi="Lato"/>
                <w:b/>
                <w:bCs/>
                <w:sz w:val="20"/>
                <w:szCs w:val="20"/>
                <w:lang w:eastAsia="es-MX"/>
              </w:rPr>
              <w:t>2025</w:t>
            </w:r>
          </w:p>
        </w:tc>
        <w:tc>
          <w:tcPr>
            <w:tcW w:w="2050" w:type="dxa"/>
          </w:tcPr>
          <w:p w:rsidR="00DA317A" w:rsidRPr="00B21652" w:rsidRDefault="00DA317A" w:rsidP="00B21652">
            <w:pPr>
              <w:spacing w:after="0" w:line="240" w:lineRule="auto"/>
              <w:jc w:val="center"/>
              <w:rPr>
                <w:rFonts w:ascii="Lato" w:eastAsia="Times New Roman" w:hAnsi="Lato"/>
                <w:b/>
                <w:bCs/>
                <w:sz w:val="20"/>
                <w:szCs w:val="20"/>
                <w:lang w:eastAsia="es-MX"/>
              </w:rPr>
            </w:pPr>
            <w:r w:rsidRPr="00B21652">
              <w:rPr>
                <w:rFonts w:ascii="Lato" w:eastAsia="Times New Roman" w:hAnsi="Lato"/>
                <w:b/>
                <w:bCs/>
                <w:sz w:val="20"/>
                <w:szCs w:val="20"/>
                <w:lang w:eastAsia="es-MX"/>
              </w:rPr>
              <w:t>202</w:t>
            </w:r>
            <w:r w:rsidR="001D0277">
              <w:rPr>
                <w:rFonts w:ascii="Lato" w:eastAsia="Times New Roman" w:hAnsi="Lato"/>
                <w:b/>
                <w:bCs/>
                <w:sz w:val="20"/>
                <w:szCs w:val="20"/>
                <w:lang w:eastAsia="es-MX"/>
              </w:rPr>
              <w:t>6</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B21652">
              <w:rPr>
                <w:rFonts w:ascii="Lato" w:eastAsia="Times New Roman" w:hAnsi="Lato"/>
                <w:b/>
                <w:bCs/>
                <w:sz w:val="20"/>
                <w:szCs w:val="20"/>
                <w:lang w:eastAsia="es-MX"/>
              </w:rPr>
              <w:t>Bienes Inmuebles, Infraestructura y Construcciones en Proceso</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color w:val="000000"/>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t>Terrenos</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t>Viviendas</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t xml:space="preserve">Edificios no Habitacionales </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t xml:space="preserve">Infraestructura </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t>Construcciones en Proceso en Bienes de Dominio Público</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lastRenderedPageBreak/>
              <w:t>Construcciones en Proceso en Bienes Propios</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DA317A" w:rsidRPr="00095D27" w:rsidTr="00804D52">
        <w:trPr>
          <w:jc w:val="center"/>
        </w:trPr>
        <w:tc>
          <w:tcPr>
            <w:tcW w:w="5807" w:type="dxa"/>
          </w:tcPr>
          <w:p w:rsidR="00DA317A" w:rsidRPr="00B21652" w:rsidRDefault="00DA317A" w:rsidP="00B21652">
            <w:pPr>
              <w:spacing w:after="0" w:line="240" w:lineRule="auto"/>
              <w:rPr>
                <w:rFonts w:ascii="Lato" w:eastAsia="Times New Roman" w:hAnsi="Lato"/>
                <w:sz w:val="20"/>
                <w:szCs w:val="20"/>
                <w:lang w:eastAsia="es-MX"/>
              </w:rPr>
            </w:pPr>
            <w:r w:rsidRPr="00095D27">
              <w:t xml:space="preserve">Otros Bienes Inmuebles </w:t>
            </w:r>
          </w:p>
        </w:tc>
        <w:tc>
          <w:tcPr>
            <w:tcW w:w="2126"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DA317A" w:rsidRPr="00B21652" w:rsidRDefault="00DA317A"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ED2C96" w:rsidRPr="00095D27" w:rsidTr="00804D52">
        <w:trPr>
          <w:jc w:val="center"/>
        </w:trPr>
        <w:tc>
          <w:tcPr>
            <w:tcW w:w="5807" w:type="dxa"/>
          </w:tcPr>
          <w:p w:rsidR="00ED2C96" w:rsidRPr="00B21652" w:rsidRDefault="00ED2C96" w:rsidP="00B21652">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Bienes Muebles</w:t>
            </w:r>
          </w:p>
        </w:tc>
        <w:tc>
          <w:tcPr>
            <w:tcW w:w="2126" w:type="dxa"/>
          </w:tcPr>
          <w:p w:rsidR="00ED2C96" w:rsidRPr="00B21652" w:rsidRDefault="00ED2C96"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ED2C96" w:rsidRPr="00B21652" w:rsidRDefault="00ED2C96" w:rsidP="00B21652">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Mobiliario y Equipo de Administración</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681AB0">
              <w:rPr>
                <w:rFonts w:ascii="Lato" w:hAnsi="Lato"/>
                <w:sz w:val="20"/>
                <w:szCs w:val="20"/>
                <w:lang w:eastAsia="es-MX"/>
              </w:rPr>
              <w:t>263,108.36</w:t>
            </w:r>
          </w:p>
        </w:tc>
        <w:tc>
          <w:tcPr>
            <w:tcW w:w="2050" w:type="dxa"/>
          </w:tcPr>
          <w:p w:rsidR="001D0277" w:rsidRPr="00B21652" w:rsidRDefault="000B1DF8" w:rsidP="001D0277">
            <w:pPr>
              <w:spacing w:after="0" w:line="240" w:lineRule="auto"/>
              <w:jc w:val="right"/>
              <w:rPr>
                <w:rFonts w:ascii="Lato" w:eastAsia="Times New Roman" w:hAnsi="Lato"/>
                <w:sz w:val="20"/>
                <w:szCs w:val="20"/>
                <w:lang w:eastAsia="es-MX"/>
              </w:rPr>
            </w:pPr>
            <w:r>
              <w:rPr>
                <w:rFonts w:ascii="Lato"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Mobiliario y Equipo Educacional y Recreativo</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 xml:space="preserve">                                                                              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 xml:space="preserve">                                                                              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Equipo e Instrumental Médico y de Laboratorio</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Vehículos y Equipo de Transporte</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Equipo de Defensa y Seguridad</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Maquinaria, Otros Equipos y Herramientas</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hAnsi="Lato"/>
                <w:sz w:val="20"/>
                <w:szCs w:val="20"/>
                <w:lang w:eastAsia="es-MX"/>
              </w:rPr>
              <w:t>11,374.57</w:t>
            </w:r>
          </w:p>
        </w:tc>
        <w:tc>
          <w:tcPr>
            <w:tcW w:w="2050" w:type="dxa"/>
          </w:tcPr>
          <w:p w:rsidR="001D0277" w:rsidRPr="00B21652" w:rsidRDefault="000B1DF8" w:rsidP="001D0277">
            <w:pPr>
              <w:spacing w:after="0" w:line="240" w:lineRule="auto"/>
              <w:jc w:val="right"/>
              <w:rPr>
                <w:rFonts w:ascii="Lato" w:eastAsia="Times New Roman" w:hAnsi="Lato"/>
                <w:sz w:val="20"/>
                <w:szCs w:val="20"/>
                <w:lang w:eastAsia="es-MX"/>
              </w:rPr>
            </w:pPr>
            <w:r>
              <w:rPr>
                <w:rFonts w:ascii="Lato"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Colecciones, Obras de Arte y Objetos Valiosos</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sz w:val="20"/>
                <w:szCs w:val="20"/>
                <w:lang w:eastAsia="es-MX"/>
              </w:rPr>
              <w:t>Activos Biológicos</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rPr>
                <w:rFonts w:ascii="Lato" w:eastAsia="Times New Roman" w:hAnsi="Lato"/>
                <w:sz w:val="20"/>
                <w:szCs w:val="20"/>
                <w:lang w:eastAsia="es-MX"/>
              </w:rPr>
            </w:pPr>
            <w:r w:rsidRPr="00B21652">
              <w:rPr>
                <w:rFonts w:ascii="Lato" w:eastAsia="Times New Roman" w:hAnsi="Lato"/>
                <w:b/>
                <w:bCs/>
                <w:color w:val="000000"/>
                <w:sz w:val="20"/>
                <w:szCs w:val="20"/>
                <w:lang w:eastAsia="es-MX"/>
              </w:rPr>
              <w:t>Otras Inversiones</w:t>
            </w:r>
          </w:p>
        </w:tc>
        <w:tc>
          <w:tcPr>
            <w:tcW w:w="2126"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c>
          <w:tcPr>
            <w:tcW w:w="2050" w:type="dxa"/>
          </w:tcPr>
          <w:p w:rsidR="001D0277" w:rsidRPr="00B21652" w:rsidRDefault="001D0277" w:rsidP="001D0277">
            <w:pPr>
              <w:spacing w:after="0" w:line="240" w:lineRule="auto"/>
              <w:jc w:val="right"/>
              <w:rPr>
                <w:rFonts w:ascii="Lato" w:eastAsia="Times New Roman" w:hAnsi="Lato"/>
                <w:sz w:val="20"/>
                <w:szCs w:val="20"/>
                <w:lang w:eastAsia="es-MX"/>
              </w:rPr>
            </w:pPr>
            <w:r w:rsidRPr="00B21652">
              <w:rPr>
                <w:rFonts w:ascii="Lato" w:eastAsia="Times New Roman" w:hAnsi="Lato"/>
                <w:sz w:val="20"/>
                <w:szCs w:val="20"/>
                <w:lang w:eastAsia="es-MX"/>
              </w:rPr>
              <w:t>0</w:t>
            </w:r>
          </w:p>
        </w:tc>
      </w:tr>
      <w:tr w:rsidR="001D0277" w:rsidRPr="00095D27" w:rsidTr="00804D52">
        <w:trPr>
          <w:jc w:val="center"/>
        </w:trPr>
        <w:tc>
          <w:tcPr>
            <w:tcW w:w="5807" w:type="dxa"/>
          </w:tcPr>
          <w:p w:rsidR="001D0277" w:rsidRPr="00B21652" w:rsidRDefault="001D0277" w:rsidP="001D0277">
            <w:pPr>
              <w:spacing w:after="0" w:line="240" w:lineRule="auto"/>
              <w:jc w:val="right"/>
              <w:rPr>
                <w:rFonts w:ascii="Lato" w:eastAsia="Times New Roman" w:hAnsi="Lato"/>
                <w:b/>
                <w:bCs/>
                <w:sz w:val="20"/>
                <w:szCs w:val="20"/>
                <w:lang w:eastAsia="es-MX"/>
              </w:rPr>
            </w:pPr>
            <w:r w:rsidRPr="00B21652">
              <w:rPr>
                <w:rFonts w:ascii="Lato" w:eastAsia="Times New Roman" w:hAnsi="Lato"/>
                <w:b/>
                <w:bCs/>
                <w:color w:val="000000"/>
                <w:sz w:val="20"/>
                <w:szCs w:val="20"/>
                <w:lang w:eastAsia="es-MX"/>
              </w:rPr>
              <w:t>Total</w:t>
            </w:r>
          </w:p>
        </w:tc>
        <w:tc>
          <w:tcPr>
            <w:tcW w:w="2126" w:type="dxa"/>
          </w:tcPr>
          <w:p w:rsidR="001D0277" w:rsidRPr="00B21652" w:rsidRDefault="001D0277" w:rsidP="001D0277">
            <w:pPr>
              <w:spacing w:after="0" w:line="240" w:lineRule="auto"/>
              <w:jc w:val="right"/>
              <w:rPr>
                <w:rFonts w:ascii="Lato" w:eastAsia="Times New Roman" w:hAnsi="Lato"/>
                <w:b/>
                <w:bCs/>
                <w:sz w:val="20"/>
                <w:szCs w:val="20"/>
                <w:lang w:eastAsia="es-MX"/>
              </w:rPr>
            </w:pPr>
            <w:r w:rsidRPr="00B21652">
              <w:rPr>
                <w:rFonts w:ascii="Lato" w:eastAsia="Times New Roman" w:hAnsi="Lato"/>
                <w:b/>
                <w:bCs/>
                <w:sz w:val="20"/>
                <w:szCs w:val="20"/>
                <w:lang w:eastAsia="es-MX"/>
              </w:rPr>
              <w:t>$</w:t>
            </w:r>
            <w:r w:rsidRPr="008C0722">
              <w:rPr>
                <w:rFonts w:ascii="Lato" w:eastAsia="Times New Roman" w:hAnsi="Lato"/>
                <w:b/>
                <w:bCs/>
                <w:sz w:val="20"/>
                <w:szCs w:val="20"/>
                <w:lang w:eastAsia="es-MX"/>
              </w:rPr>
              <w:t>2</w:t>
            </w:r>
            <w:r>
              <w:rPr>
                <w:rFonts w:ascii="Lato" w:eastAsia="Times New Roman" w:hAnsi="Lato"/>
                <w:b/>
                <w:bCs/>
                <w:sz w:val="20"/>
                <w:szCs w:val="20"/>
                <w:lang w:eastAsia="es-MX"/>
              </w:rPr>
              <w:t>74,482.93</w:t>
            </w:r>
          </w:p>
        </w:tc>
        <w:tc>
          <w:tcPr>
            <w:tcW w:w="2050" w:type="dxa"/>
          </w:tcPr>
          <w:p w:rsidR="001D0277" w:rsidRPr="00B21652" w:rsidRDefault="001D0277" w:rsidP="001D0277">
            <w:pPr>
              <w:spacing w:after="0" w:line="240" w:lineRule="auto"/>
              <w:jc w:val="right"/>
              <w:rPr>
                <w:rFonts w:ascii="Lato" w:eastAsia="Times New Roman" w:hAnsi="Lato"/>
                <w:b/>
                <w:bCs/>
                <w:sz w:val="20"/>
                <w:szCs w:val="20"/>
                <w:lang w:eastAsia="es-MX"/>
              </w:rPr>
            </w:pPr>
            <w:r w:rsidRPr="00B21652">
              <w:rPr>
                <w:rFonts w:ascii="Lato" w:eastAsia="Times New Roman" w:hAnsi="Lato"/>
                <w:b/>
                <w:bCs/>
                <w:sz w:val="20"/>
                <w:szCs w:val="20"/>
                <w:lang w:eastAsia="es-MX"/>
              </w:rPr>
              <w:t>$</w:t>
            </w:r>
            <w:r w:rsidR="000B1DF8">
              <w:rPr>
                <w:rFonts w:ascii="Lato" w:eastAsia="Times New Roman" w:hAnsi="Lato"/>
                <w:b/>
                <w:bCs/>
                <w:sz w:val="20"/>
                <w:szCs w:val="20"/>
                <w:lang w:eastAsia="es-MX"/>
              </w:rPr>
              <w:t>0</w:t>
            </w:r>
          </w:p>
        </w:tc>
      </w:tr>
    </w:tbl>
    <w:p w:rsidR="00DA317A" w:rsidRPr="00095D27" w:rsidRDefault="00DA317A" w:rsidP="00DA317A">
      <w:pPr>
        <w:pStyle w:val="ROMANOS"/>
        <w:tabs>
          <w:tab w:val="clear" w:pos="720"/>
          <w:tab w:val="left" w:pos="426"/>
        </w:tabs>
        <w:spacing w:line="240" w:lineRule="auto"/>
        <w:rPr>
          <w:rFonts w:ascii="Lato" w:hAnsi="Lato"/>
          <w:sz w:val="20"/>
          <w:szCs w:val="20"/>
          <w:lang w:val="es-MX"/>
        </w:rPr>
      </w:pPr>
    </w:p>
    <w:p w:rsidR="00DA317A" w:rsidRPr="00095D27" w:rsidRDefault="00DA317A" w:rsidP="00DA317A">
      <w:pPr>
        <w:pStyle w:val="ROMANOS"/>
        <w:tabs>
          <w:tab w:val="clear" w:pos="720"/>
          <w:tab w:val="left" w:pos="426"/>
        </w:tabs>
        <w:spacing w:line="240" w:lineRule="auto"/>
        <w:rPr>
          <w:rFonts w:ascii="Lato" w:hAnsi="Lato"/>
          <w:sz w:val="20"/>
          <w:szCs w:val="20"/>
          <w:lang w:val="es-MX"/>
        </w:rPr>
      </w:pPr>
    </w:p>
    <w:p w:rsidR="005B5873" w:rsidRDefault="00AA5BCA" w:rsidP="00804D52">
      <w:pPr>
        <w:pStyle w:val="ROMANOS"/>
        <w:numPr>
          <w:ilvl w:val="0"/>
          <w:numId w:val="15"/>
        </w:numPr>
        <w:tabs>
          <w:tab w:val="clear" w:pos="720"/>
          <w:tab w:val="left" w:pos="567"/>
        </w:tabs>
        <w:spacing w:line="240" w:lineRule="auto"/>
        <w:ind w:left="851" w:hanging="709"/>
        <w:rPr>
          <w:rFonts w:ascii="Lato" w:hAnsi="Lato"/>
          <w:sz w:val="20"/>
          <w:szCs w:val="20"/>
          <w:lang w:val="es-MX"/>
        </w:rPr>
      </w:pPr>
      <w:r w:rsidRPr="00095D27">
        <w:rPr>
          <w:rFonts w:ascii="Lato" w:hAnsi="Lato"/>
          <w:sz w:val="20"/>
          <w:szCs w:val="20"/>
          <w:lang w:val="es-MX"/>
        </w:rPr>
        <w:t>Presentar la Conciliación de los Flujos de Efectivo Netos de las Actividades de Operación y los saldos de Resultados del Ejercicio (Ahorro/Desahorro), utilizando el siguiente cuadro:</w:t>
      </w:r>
    </w:p>
    <w:p w:rsidR="00804D52" w:rsidRPr="00804D52" w:rsidRDefault="00804D52" w:rsidP="00804D52">
      <w:pPr>
        <w:pStyle w:val="ROMANOS"/>
        <w:tabs>
          <w:tab w:val="clear" w:pos="720"/>
          <w:tab w:val="left" w:pos="567"/>
        </w:tabs>
        <w:spacing w:line="240" w:lineRule="auto"/>
        <w:ind w:left="851" w:firstLine="0"/>
        <w:rPr>
          <w:rFonts w:ascii="Lato" w:hAnsi="Lato"/>
          <w:sz w:val="20"/>
          <w:szCs w:val="20"/>
          <w:lang w:val="es-MX"/>
        </w:rPr>
      </w:pPr>
    </w:p>
    <w:p w:rsidR="005B5873" w:rsidRDefault="005B5873" w:rsidP="005B5873">
      <w:pPr>
        <w:pStyle w:val="ROMANOS"/>
        <w:tabs>
          <w:tab w:val="clear" w:pos="720"/>
          <w:tab w:val="left" w:pos="567"/>
        </w:tabs>
        <w:spacing w:line="240" w:lineRule="auto"/>
        <w:rPr>
          <w:rFonts w:ascii="Lato" w:hAnsi="Lato"/>
          <w:b/>
          <w:bCs/>
          <w:color w:val="000000"/>
          <w:sz w:val="20"/>
          <w:szCs w:val="20"/>
          <w:lang w:eastAsia="es-MX"/>
        </w:rPr>
      </w:pPr>
      <w:r w:rsidRPr="005B5873">
        <w:rPr>
          <w:rFonts w:ascii="Lato" w:hAnsi="Lato"/>
          <w:b/>
          <w:bCs/>
          <w:color w:val="000000"/>
          <w:sz w:val="20"/>
          <w:szCs w:val="20"/>
          <w:lang w:eastAsia="es-MX"/>
        </w:rPr>
        <w:t>CONCILIACIÓN DE FLUJOS DE EFECTIVO NETOS</w:t>
      </w:r>
    </w:p>
    <w:p w:rsidR="005B5873" w:rsidRDefault="005B5873" w:rsidP="0061053A">
      <w:pPr>
        <w:pStyle w:val="ROMANOS"/>
        <w:tabs>
          <w:tab w:val="clear" w:pos="720"/>
          <w:tab w:val="left" w:pos="567"/>
        </w:tabs>
        <w:spacing w:line="240" w:lineRule="auto"/>
        <w:ind w:left="2808" w:firstLine="0"/>
        <w:rPr>
          <w:rFonts w:ascii="Lato" w:hAnsi="Lato"/>
          <w:b/>
          <w:bCs/>
          <w:color w:val="000000"/>
          <w:sz w:val="20"/>
          <w:szCs w:val="20"/>
          <w:lang w:eastAsia="es-MX"/>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51"/>
        <w:gridCol w:w="2123"/>
        <w:gridCol w:w="2312"/>
      </w:tblGrid>
      <w:tr w:rsidR="005B5873" w:rsidRPr="00804D52" w:rsidTr="00804D52">
        <w:trPr>
          <w:trHeight w:val="421"/>
        </w:trPr>
        <w:tc>
          <w:tcPr>
            <w:tcW w:w="7751" w:type="dxa"/>
            <w:shd w:val="clear" w:color="000000" w:fill="FFFFFF"/>
            <w:vAlign w:val="bottom"/>
            <w:hideMark/>
          </w:tcPr>
          <w:p w:rsidR="005B5873" w:rsidRPr="00804D52" w:rsidRDefault="005B5873" w:rsidP="00D8699C">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Concepto</w:t>
            </w:r>
          </w:p>
        </w:tc>
        <w:tc>
          <w:tcPr>
            <w:tcW w:w="2123" w:type="dxa"/>
            <w:shd w:val="clear" w:color="000000" w:fill="FFFFFF"/>
            <w:vAlign w:val="bottom"/>
            <w:hideMark/>
          </w:tcPr>
          <w:p w:rsidR="005B5873" w:rsidRPr="00804D52" w:rsidRDefault="005B5873" w:rsidP="00D8699C">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2026</w:t>
            </w:r>
          </w:p>
        </w:tc>
        <w:tc>
          <w:tcPr>
            <w:tcW w:w="2312" w:type="dxa"/>
            <w:shd w:val="clear" w:color="000000" w:fill="FFFFFF"/>
            <w:noWrap/>
            <w:vAlign w:val="bottom"/>
            <w:hideMark/>
          </w:tcPr>
          <w:p w:rsidR="005B5873" w:rsidRPr="00804D52" w:rsidRDefault="005B5873" w:rsidP="00D8699C">
            <w:pPr>
              <w:spacing w:after="0" w:line="240" w:lineRule="auto"/>
              <w:jc w:val="center"/>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2025</w:t>
            </w:r>
          </w:p>
        </w:tc>
      </w:tr>
      <w:tr w:rsidR="005B5873" w:rsidRPr="00804D52" w:rsidTr="00804D52">
        <w:trPr>
          <w:trHeight w:val="412"/>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Resultado del Ejercicio Ahorro /Desahorro</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3,311,932.55</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3,398,781.29</w:t>
            </w:r>
          </w:p>
        </w:tc>
      </w:tr>
      <w:tr w:rsidR="005B5873" w:rsidRPr="00804D52" w:rsidTr="00804D52">
        <w:trPr>
          <w:trHeight w:val="276"/>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Movimientos de partidas (o rubros) que no afectan al efectivo</w:t>
            </w:r>
          </w:p>
        </w:tc>
        <w:tc>
          <w:tcPr>
            <w:tcW w:w="2123" w:type="dxa"/>
            <w:shd w:val="clear" w:color="000000" w:fill="FFFFFF"/>
            <w:noWrap/>
            <w:vAlign w:val="center"/>
          </w:tcPr>
          <w:p w:rsidR="005B5873" w:rsidRPr="00804D52" w:rsidRDefault="005B5873" w:rsidP="00D8699C">
            <w:pPr>
              <w:spacing w:after="0" w:line="240" w:lineRule="auto"/>
              <w:jc w:val="right"/>
              <w:rPr>
                <w:rFonts w:ascii="Lato" w:eastAsia="Times New Roman" w:hAnsi="Lato"/>
                <w:color w:val="000000"/>
                <w:sz w:val="20"/>
                <w:szCs w:val="20"/>
                <w:lang w:eastAsia="es-MX"/>
              </w:rPr>
            </w:pPr>
          </w:p>
        </w:tc>
        <w:tc>
          <w:tcPr>
            <w:tcW w:w="2312" w:type="dxa"/>
            <w:shd w:val="clear" w:color="000000" w:fill="FFFFFF"/>
            <w:noWrap/>
            <w:vAlign w:val="bottom"/>
          </w:tcPr>
          <w:p w:rsidR="005B5873" w:rsidRPr="00804D52" w:rsidRDefault="005B5873" w:rsidP="00D8699C">
            <w:pPr>
              <w:spacing w:after="0" w:line="240" w:lineRule="auto"/>
              <w:jc w:val="right"/>
              <w:rPr>
                <w:rFonts w:ascii="Lato" w:eastAsia="Times New Roman" w:hAnsi="Lato"/>
                <w:color w:val="000000"/>
                <w:sz w:val="20"/>
                <w:szCs w:val="20"/>
                <w:lang w:eastAsia="es-MX"/>
              </w:rPr>
            </w:pPr>
          </w:p>
        </w:tc>
      </w:tr>
      <w:tr w:rsidR="005B5873" w:rsidRPr="00804D52" w:rsidTr="00804D52">
        <w:trPr>
          <w:trHeight w:val="267"/>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Depreciación</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140,101.25</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564,710.10</w:t>
            </w:r>
          </w:p>
        </w:tc>
      </w:tr>
      <w:tr w:rsidR="005B5873" w:rsidRPr="00804D52" w:rsidTr="00804D52">
        <w:trPr>
          <w:trHeight w:val="288"/>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Amortización</w:t>
            </w:r>
          </w:p>
        </w:tc>
        <w:tc>
          <w:tcPr>
            <w:tcW w:w="2123" w:type="dxa"/>
            <w:shd w:val="clear" w:color="000000" w:fill="FFFFFF"/>
            <w:noWrap/>
            <w:vAlign w:val="bottom"/>
          </w:tcPr>
          <w:p w:rsidR="005B5873" w:rsidRPr="00804D52" w:rsidRDefault="005B5873" w:rsidP="00D8699C">
            <w:pPr>
              <w:spacing w:after="0" w:line="240" w:lineRule="auto"/>
              <w:jc w:val="right"/>
              <w:rPr>
                <w:rFonts w:ascii="Lato" w:eastAsia="Times New Roman" w:hAnsi="Lato"/>
                <w:color w:val="000000"/>
                <w:sz w:val="20"/>
                <w:szCs w:val="20"/>
                <w:lang w:eastAsia="es-MX"/>
              </w:rPr>
            </w:pPr>
          </w:p>
        </w:tc>
        <w:tc>
          <w:tcPr>
            <w:tcW w:w="2312" w:type="dxa"/>
            <w:shd w:val="clear" w:color="000000" w:fill="FFFFFF"/>
            <w:noWrap/>
            <w:vAlign w:val="bottom"/>
          </w:tcPr>
          <w:p w:rsidR="005B5873" w:rsidRPr="00804D52" w:rsidRDefault="005B5873" w:rsidP="00D8699C">
            <w:pPr>
              <w:spacing w:after="0" w:line="240" w:lineRule="auto"/>
              <w:jc w:val="right"/>
              <w:rPr>
                <w:rFonts w:ascii="Lato" w:eastAsia="Times New Roman" w:hAnsi="Lato"/>
                <w:color w:val="000000"/>
                <w:sz w:val="20"/>
                <w:szCs w:val="20"/>
                <w:lang w:eastAsia="es-MX"/>
              </w:rPr>
            </w:pPr>
          </w:p>
        </w:tc>
      </w:tr>
      <w:tr w:rsidR="005B5873" w:rsidRPr="00804D52" w:rsidTr="00804D52">
        <w:trPr>
          <w:trHeight w:val="274"/>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lastRenderedPageBreak/>
              <w:t xml:space="preserve">Afectación Resultado </w:t>
            </w:r>
            <w:proofErr w:type="spellStart"/>
            <w:r w:rsidRPr="00804D52">
              <w:rPr>
                <w:rFonts w:ascii="Lato" w:eastAsia="Times New Roman" w:hAnsi="Lato"/>
                <w:color w:val="000000"/>
                <w:sz w:val="20"/>
                <w:szCs w:val="20"/>
                <w:lang w:eastAsia="es-MX"/>
              </w:rPr>
              <w:t>Ej</w:t>
            </w:r>
            <w:proofErr w:type="spellEnd"/>
            <w:r w:rsidRPr="00804D52">
              <w:rPr>
                <w:rFonts w:ascii="Lato" w:eastAsia="Times New Roman" w:hAnsi="Lato"/>
                <w:color w:val="000000"/>
                <w:sz w:val="20"/>
                <w:szCs w:val="20"/>
                <w:lang w:eastAsia="es-MX"/>
              </w:rPr>
              <w:t xml:space="preserve"> Anteriores (Cancelación pasivo)</w:t>
            </w:r>
          </w:p>
        </w:tc>
        <w:tc>
          <w:tcPr>
            <w:tcW w:w="2123"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23,890.00</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29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Incrementos en las provisiones. </w:t>
            </w:r>
          </w:p>
        </w:tc>
        <w:tc>
          <w:tcPr>
            <w:tcW w:w="2123"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396,629.81</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826,939.92</w:t>
            </w:r>
          </w:p>
        </w:tc>
      </w:tr>
      <w:tr w:rsidR="005B5873" w:rsidRPr="00804D52" w:rsidTr="00804D52">
        <w:trPr>
          <w:trHeight w:val="29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Incremento en inversiones producido por revaluación</w:t>
            </w:r>
          </w:p>
        </w:tc>
        <w:tc>
          <w:tcPr>
            <w:tcW w:w="2123"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w:t>
            </w:r>
          </w:p>
        </w:tc>
      </w:tr>
      <w:tr w:rsidR="005B5873" w:rsidRPr="00804D52" w:rsidTr="00804D52">
        <w:trPr>
          <w:trHeight w:val="29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Ganancia/pérdida en venta de bienes muebles, inmuebles e intangibles</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w:t>
            </w:r>
          </w:p>
        </w:tc>
      </w:tr>
      <w:tr w:rsidR="005B5873" w:rsidRPr="00804D52" w:rsidTr="00804D52">
        <w:trPr>
          <w:trHeight w:val="376"/>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Movimientos que afectan al efectivo no presupuestales</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445"/>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Registros que aumentaron el efectivo, pero no son ingresos contables o presupuestales</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Registros que aumentaron el efectivo, pero no son ingresos contables o presupuestales. Cuotas por enterar</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674,027.96</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18,810.82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aumentaron el efectivo, pero no son ingresos contables o presupuestales. Iva </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12,024.17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14,069.78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aumentan el efectivo, pero no son ingresos contables o presupuestales.  </w:t>
            </w:r>
            <w:proofErr w:type="spellStart"/>
            <w:r w:rsidRPr="00804D52">
              <w:rPr>
                <w:rFonts w:ascii="Lato" w:eastAsia="Times New Roman" w:hAnsi="Lato"/>
                <w:color w:val="000000"/>
                <w:sz w:val="20"/>
                <w:szCs w:val="20"/>
                <w:lang w:eastAsia="es-MX"/>
              </w:rPr>
              <w:t>depositos</w:t>
            </w:r>
            <w:proofErr w:type="spellEnd"/>
            <w:r w:rsidRPr="00804D52">
              <w:rPr>
                <w:rFonts w:ascii="Lato" w:eastAsia="Times New Roman" w:hAnsi="Lato"/>
                <w:color w:val="000000"/>
                <w:sz w:val="20"/>
                <w:szCs w:val="20"/>
                <w:lang w:eastAsia="es-MX"/>
              </w:rPr>
              <w:t xml:space="preserve"> no identificados</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2,022.02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3,212.58 </w:t>
            </w:r>
          </w:p>
        </w:tc>
      </w:tr>
      <w:tr w:rsidR="005B5873" w:rsidRPr="00804D52" w:rsidTr="00804D52">
        <w:trPr>
          <w:trHeight w:val="634"/>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incrementan el efectivo, pero no son gastos contables o presupuestales. Recuperación Capital Cuentas por cobrar </w:t>
            </w:r>
            <w:r w:rsidR="00804D52" w:rsidRPr="00804D52">
              <w:rPr>
                <w:rFonts w:ascii="Lato" w:eastAsia="Times New Roman" w:hAnsi="Lato"/>
                <w:color w:val="000000"/>
                <w:sz w:val="20"/>
                <w:szCs w:val="20"/>
                <w:lang w:eastAsia="es-MX"/>
              </w:rPr>
              <w:t>préstamos</w:t>
            </w:r>
            <w:r w:rsidRPr="00804D52">
              <w:rPr>
                <w:rFonts w:ascii="Lato" w:eastAsia="Times New Roman" w:hAnsi="Lato"/>
                <w:color w:val="000000"/>
                <w:sz w:val="20"/>
                <w:szCs w:val="20"/>
                <w:lang w:eastAsia="es-MX"/>
              </w:rPr>
              <w:t xml:space="preserve"> a corto plazo</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815,332.56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6,255,192.33 </w:t>
            </w:r>
          </w:p>
        </w:tc>
      </w:tr>
      <w:tr w:rsidR="005B5873" w:rsidRPr="00804D52" w:rsidTr="00804D52">
        <w:trPr>
          <w:trHeight w:val="620"/>
        </w:trPr>
        <w:tc>
          <w:tcPr>
            <w:tcW w:w="7751" w:type="dxa"/>
            <w:shd w:val="clear" w:color="000000" w:fill="FFFFFF"/>
            <w:vAlign w:val="center"/>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Registros que aumentaron el efectivo, pero no son ingresos contables o presupuestales. Recuperación Deudores Diversos</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32,950.00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Registros que incrementaron el efectivo, pero no son ingresos contables o presupuestales. Cuentas por pagar</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169,580.72</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incrementaron el efectivo, pero no son ingresos contables o presupuestales. F </w:t>
            </w:r>
            <w:proofErr w:type="spellStart"/>
            <w:r w:rsidRPr="00804D52">
              <w:rPr>
                <w:rFonts w:ascii="Lato" w:eastAsia="Times New Roman" w:hAnsi="Lato"/>
                <w:color w:val="000000"/>
                <w:sz w:val="20"/>
                <w:szCs w:val="20"/>
                <w:lang w:eastAsia="es-MX"/>
              </w:rPr>
              <w:t>Credito</w:t>
            </w:r>
            <w:proofErr w:type="spellEnd"/>
            <w:r w:rsidRPr="00804D52">
              <w:rPr>
                <w:rFonts w:ascii="Lato" w:eastAsia="Times New Roman" w:hAnsi="Lato"/>
                <w:color w:val="000000"/>
                <w:sz w:val="20"/>
                <w:szCs w:val="20"/>
                <w:lang w:eastAsia="es-MX"/>
              </w:rPr>
              <w:t xml:space="preserve"> </w:t>
            </w:r>
            <w:proofErr w:type="spellStart"/>
            <w:r w:rsidRPr="00804D52">
              <w:rPr>
                <w:rFonts w:ascii="Lato" w:eastAsia="Times New Roman" w:hAnsi="Lato"/>
                <w:color w:val="000000"/>
                <w:sz w:val="20"/>
                <w:szCs w:val="20"/>
                <w:lang w:eastAsia="es-MX"/>
              </w:rPr>
              <w:t>My</w:t>
            </w:r>
            <w:proofErr w:type="spellEnd"/>
            <w:r w:rsidRPr="00804D52">
              <w:rPr>
                <w:rFonts w:ascii="Lato" w:eastAsia="Times New Roman" w:hAnsi="Lato"/>
                <w:color w:val="000000"/>
                <w:sz w:val="20"/>
                <w:szCs w:val="20"/>
                <w:lang w:eastAsia="es-MX"/>
              </w:rPr>
              <w:t xml:space="preserve"> Apertura nuevos </w:t>
            </w:r>
            <w:proofErr w:type="spellStart"/>
            <w:r w:rsidRPr="00804D52">
              <w:rPr>
                <w:rFonts w:ascii="Lato" w:eastAsia="Times New Roman" w:hAnsi="Lato"/>
                <w:color w:val="000000"/>
                <w:sz w:val="20"/>
                <w:szCs w:val="20"/>
                <w:lang w:eastAsia="es-MX"/>
              </w:rPr>
              <w:t>creditos</w:t>
            </w:r>
            <w:proofErr w:type="spellEnd"/>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1,780,000</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disminuyeron el efectivo, pero no son ingresos contables o presupuestales. </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Registros que disminuyeron el efectivo, pero no son ingresos contables o presupuestales. Cuentas por pagar</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369,977.00 </w:t>
            </w:r>
          </w:p>
        </w:tc>
      </w:tr>
      <w:tr w:rsidR="005B5873" w:rsidRPr="00804D52" w:rsidTr="00804D52">
        <w:trPr>
          <w:trHeight w:val="620"/>
        </w:trPr>
        <w:tc>
          <w:tcPr>
            <w:tcW w:w="7751" w:type="dxa"/>
            <w:shd w:val="clear" w:color="000000" w:fill="FFFFFF"/>
            <w:vAlign w:val="center"/>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lastRenderedPageBreak/>
              <w:t xml:space="preserve">Registros que disminuyen el efectivo, pero no son ingresos contables o presupuestales. </w:t>
            </w:r>
            <w:proofErr w:type="spellStart"/>
            <w:r w:rsidRPr="00804D52">
              <w:rPr>
                <w:rFonts w:ascii="Lato" w:eastAsia="Times New Roman" w:hAnsi="Lato"/>
                <w:color w:val="000000"/>
                <w:sz w:val="20"/>
                <w:szCs w:val="20"/>
                <w:lang w:eastAsia="es-MX"/>
              </w:rPr>
              <w:t>Prèstamos</w:t>
            </w:r>
            <w:proofErr w:type="spellEnd"/>
            <w:r w:rsidRPr="00804D52">
              <w:rPr>
                <w:rFonts w:ascii="Lato" w:eastAsia="Times New Roman" w:hAnsi="Lato"/>
                <w:color w:val="000000"/>
                <w:sz w:val="20"/>
                <w:szCs w:val="20"/>
                <w:lang w:eastAsia="es-MX"/>
              </w:rPr>
              <w:t xml:space="preserve"> otorgados a corto plazo</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1,770,000.00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920,000.00 </w:t>
            </w:r>
          </w:p>
        </w:tc>
      </w:tr>
      <w:tr w:rsidR="005B5873" w:rsidRPr="00804D52" w:rsidTr="00804D52">
        <w:trPr>
          <w:trHeight w:val="29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Registros que disminuyen el efectivo. Incremento en deudores diversos</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0</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22,647.12 </w:t>
            </w:r>
          </w:p>
        </w:tc>
      </w:tr>
      <w:tr w:rsidR="005B5873" w:rsidRPr="00804D52" w:rsidTr="00804D52">
        <w:trPr>
          <w:trHeight w:val="620"/>
        </w:trPr>
        <w:tc>
          <w:tcPr>
            <w:tcW w:w="7751" w:type="dxa"/>
            <w:shd w:val="clear" w:color="000000" w:fill="FFFFFF"/>
            <w:vAlign w:val="center"/>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aumentaron el efectivo, pero no son ingresos contables o presupuestales. Iva acreditable a </w:t>
            </w:r>
            <w:proofErr w:type="spellStart"/>
            <w:r w:rsidRPr="00804D52">
              <w:rPr>
                <w:rFonts w:ascii="Lato" w:eastAsia="Times New Roman" w:hAnsi="Lato"/>
                <w:color w:val="000000"/>
                <w:sz w:val="20"/>
                <w:szCs w:val="20"/>
                <w:lang w:eastAsia="es-MX"/>
              </w:rPr>
              <w:t>a</w:t>
            </w:r>
            <w:proofErr w:type="spellEnd"/>
            <w:r w:rsidRPr="00804D52">
              <w:rPr>
                <w:rFonts w:ascii="Lato" w:eastAsia="Times New Roman" w:hAnsi="Lato"/>
                <w:color w:val="000000"/>
                <w:sz w:val="20"/>
                <w:szCs w:val="20"/>
                <w:lang w:eastAsia="es-MX"/>
              </w:rPr>
              <w:t xml:space="preserve"> favor</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51,357.03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w:t>
            </w:r>
          </w:p>
        </w:tc>
      </w:tr>
      <w:tr w:rsidR="005B5873" w:rsidRPr="00804D52" w:rsidTr="00804D52">
        <w:trPr>
          <w:trHeight w:val="298"/>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disminuyeron el efectivo, pero no son gastos </w:t>
            </w:r>
            <w:r w:rsidR="00804D52" w:rsidRPr="00804D52">
              <w:rPr>
                <w:rFonts w:ascii="Lato" w:eastAsia="Times New Roman" w:hAnsi="Lato"/>
                <w:color w:val="000000"/>
                <w:sz w:val="20"/>
                <w:szCs w:val="20"/>
                <w:lang w:eastAsia="es-MX"/>
              </w:rPr>
              <w:t>contables.</w:t>
            </w:r>
            <w:r w:rsidRPr="00804D52">
              <w:rPr>
                <w:rFonts w:ascii="Lato" w:eastAsia="Times New Roman" w:hAnsi="Lato"/>
                <w:color w:val="000000"/>
                <w:sz w:val="20"/>
                <w:szCs w:val="20"/>
                <w:lang w:eastAsia="es-MX"/>
              </w:rPr>
              <w:t xml:space="preserve"> Bienes muebles</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s="Calibri"/>
                <w:color w:val="000000"/>
                <w:sz w:val="20"/>
                <w:szCs w:val="20"/>
                <w:lang w:eastAsia="es-MX"/>
              </w:rPr>
            </w:pPr>
            <w:r w:rsidRPr="00804D52">
              <w:rPr>
                <w:rFonts w:ascii="Lato" w:eastAsia="Times New Roman" w:hAnsi="Lato" w:cs="Calibri"/>
                <w:color w:val="000000"/>
                <w:sz w:val="20"/>
                <w:szCs w:val="20"/>
                <w:lang w:eastAsia="es-MX"/>
              </w:rPr>
              <w:t xml:space="preserve">                                          </w:t>
            </w:r>
          </w:p>
        </w:tc>
        <w:tc>
          <w:tcPr>
            <w:tcW w:w="2312" w:type="dxa"/>
            <w:shd w:val="clear" w:color="000000" w:fill="FFFFFF"/>
            <w:noWrap/>
            <w:vAlign w:val="bottom"/>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274,482.93 </w:t>
            </w:r>
          </w:p>
        </w:tc>
      </w:tr>
      <w:tr w:rsidR="005B5873" w:rsidRPr="00804D52" w:rsidTr="00804D52">
        <w:trPr>
          <w:trHeight w:val="580"/>
        </w:trPr>
        <w:tc>
          <w:tcPr>
            <w:tcW w:w="7751" w:type="dxa"/>
            <w:shd w:val="clear" w:color="000000" w:fill="FFFFFF"/>
            <w:vAlign w:val="bottom"/>
            <w:hideMark/>
          </w:tcPr>
          <w:p w:rsidR="005B5873" w:rsidRPr="00804D52" w:rsidRDefault="005B5873" w:rsidP="00D8699C">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Registros que disminuyeron el efectivo, pero no son gastos contables o presupuestales. Deudores y funcionarios y empleados</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 xml:space="preserve">                                        12,912.81 </w:t>
            </w:r>
          </w:p>
        </w:tc>
        <w:tc>
          <w:tcPr>
            <w:tcW w:w="2312" w:type="dxa"/>
            <w:shd w:val="clear" w:color="000000" w:fill="FFFFFF"/>
            <w:vAlign w:val="bottom"/>
            <w:hideMark/>
          </w:tcPr>
          <w:p w:rsidR="005B5873" w:rsidRPr="00804D52" w:rsidRDefault="005B5873" w:rsidP="00D8699C">
            <w:pPr>
              <w:spacing w:after="0" w:line="240" w:lineRule="auto"/>
              <w:jc w:val="right"/>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 xml:space="preserve">                                                  10,595.88 </w:t>
            </w:r>
          </w:p>
        </w:tc>
      </w:tr>
      <w:tr w:rsidR="005B5873" w:rsidRPr="00804D52" w:rsidTr="00804D52">
        <w:trPr>
          <w:trHeight w:val="580"/>
        </w:trPr>
        <w:tc>
          <w:tcPr>
            <w:tcW w:w="7751" w:type="dxa"/>
            <w:shd w:val="clear" w:color="auto" w:fill="auto"/>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disminuyeron el efectivo, pero no son gastos contables .Pago a proveed </w:t>
            </w:r>
            <w:proofErr w:type="spellStart"/>
            <w:r w:rsidRPr="00804D52">
              <w:rPr>
                <w:rFonts w:ascii="Lato" w:eastAsia="Times New Roman" w:hAnsi="Lato"/>
                <w:color w:val="000000"/>
                <w:sz w:val="20"/>
                <w:szCs w:val="20"/>
                <w:lang w:eastAsia="es-MX"/>
              </w:rPr>
              <w:t>ej</w:t>
            </w:r>
            <w:proofErr w:type="spellEnd"/>
            <w:r w:rsidRPr="00804D52">
              <w:rPr>
                <w:rFonts w:ascii="Lato" w:eastAsia="Times New Roman" w:hAnsi="Lato"/>
                <w:color w:val="000000"/>
                <w:sz w:val="20"/>
                <w:szCs w:val="20"/>
                <w:lang w:eastAsia="es-MX"/>
              </w:rPr>
              <w:t xml:space="preserve"> anterior</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337,951.42 </w:t>
            </w:r>
          </w:p>
        </w:tc>
        <w:tc>
          <w:tcPr>
            <w:tcW w:w="2312"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w:t>
            </w:r>
          </w:p>
        </w:tc>
      </w:tr>
      <w:tr w:rsidR="005B5873" w:rsidRPr="00804D52" w:rsidTr="00804D52">
        <w:trPr>
          <w:trHeight w:val="580"/>
        </w:trPr>
        <w:tc>
          <w:tcPr>
            <w:tcW w:w="7751" w:type="dxa"/>
            <w:shd w:val="clear" w:color="auto" w:fill="auto"/>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Registros que disminuyeron el efectivo, pero no son gastos contables o presupuestales. Pagos imp pagar </w:t>
            </w:r>
            <w:proofErr w:type="spellStart"/>
            <w:r w:rsidRPr="00804D52">
              <w:rPr>
                <w:rFonts w:ascii="Lato" w:eastAsia="Times New Roman" w:hAnsi="Lato"/>
                <w:color w:val="000000"/>
                <w:sz w:val="20"/>
                <w:szCs w:val="20"/>
                <w:lang w:eastAsia="es-MX"/>
              </w:rPr>
              <w:t>ej</w:t>
            </w:r>
            <w:proofErr w:type="spellEnd"/>
            <w:r w:rsidRPr="00804D52">
              <w:rPr>
                <w:rFonts w:ascii="Lato" w:eastAsia="Times New Roman" w:hAnsi="Lato"/>
                <w:color w:val="000000"/>
                <w:sz w:val="20"/>
                <w:szCs w:val="20"/>
                <w:lang w:eastAsia="es-MX"/>
              </w:rPr>
              <w:t xml:space="preserve"> </w:t>
            </w:r>
            <w:proofErr w:type="spellStart"/>
            <w:r w:rsidRPr="00804D52">
              <w:rPr>
                <w:rFonts w:ascii="Lato" w:eastAsia="Times New Roman" w:hAnsi="Lato"/>
                <w:color w:val="000000"/>
                <w:sz w:val="20"/>
                <w:szCs w:val="20"/>
                <w:lang w:eastAsia="es-MX"/>
              </w:rPr>
              <w:t>ant</w:t>
            </w:r>
            <w:proofErr w:type="spellEnd"/>
            <w:r w:rsidRPr="00804D52">
              <w:rPr>
                <w:rFonts w:ascii="Lato" w:eastAsia="Times New Roman" w:hAnsi="Lato"/>
                <w:color w:val="000000"/>
                <w:sz w:val="20"/>
                <w:szCs w:val="20"/>
                <w:lang w:eastAsia="es-MX"/>
              </w:rPr>
              <w:t xml:space="preserve"> no presupuestal</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815,609.00 </w:t>
            </w:r>
          </w:p>
        </w:tc>
        <w:tc>
          <w:tcPr>
            <w:tcW w:w="2312"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911,780.58 </w:t>
            </w:r>
          </w:p>
        </w:tc>
      </w:tr>
      <w:tr w:rsidR="005B5873" w:rsidRPr="00804D52" w:rsidTr="00804D52">
        <w:trPr>
          <w:trHeight w:val="310"/>
        </w:trPr>
        <w:tc>
          <w:tcPr>
            <w:tcW w:w="7751" w:type="dxa"/>
            <w:shd w:val="clear" w:color="auto" w:fill="auto"/>
            <w:vAlign w:val="bottom"/>
            <w:hideMark/>
          </w:tcPr>
          <w:p w:rsidR="005B5873" w:rsidRPr="00804D52" w:rsidRDefault="005B5873" w:rsidP="00D8699C">
            <w:pPr>
              <w:spacing w:after="0" w:line="240" w:lineRule="auto"/>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Afectación devolución remanente a SAF</w:t>
            </w:r>
          </w:p>
        </w:tc>
        <w:tc>
          <w:tcPr>
            <w:tcW w:w="2123"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1,652,950.78 </w:t>
            </w:r>
          </w:p>
        </w:tc>
        <w:tc>
          <w:tcPr>
            <w:tcW w:w="2312" w:type="dxa"/>
            <w:shd w:val="clear" w:color="000000" w:fill="FFFFFF"/>
            <w:noWrap/>
            <w:vAlign w:val="center"/>
            <w:hideMark/>
          </w:tcPr>
          <w:p w:rsidR="005B5873" w:rsidRPr="00804D52" w:rsidRDefault="005B5873" w:rsidP="00D8699C">
            <w:pPr>
              <w:spacing w:after="0" w:line="240" w:lineRule="auto"/>
              <w:jc w:val="right"/>
              <w:rPr>
                <w:rFonts w:ascii="Lato" w:eastAsia="Times New Roman" w:hAnsi="Lato"/>
                <w:color w:val="000000"/>
                <w:sz w:val="20"/>
                <w:szCs w:val="20"/>
                <w:lang w:eastAsia="es-MX"/>
              </w:rPr>
            </w:pPr>
            <w:r w:rsidRPr="00804D52">
              <w:rPr>
                <w:rFonts w:ascii="Lato" w:eastAsia="Times New Roman" w:hAnsi="Lato"/>
                <w:color w:val="000000"/>
                <w:sz w:val="20"/>
                <w:szCs w:val="20"/>
                <w:lang w:eastAsia="es-MX"/>
              </w:rPr>
              <w:t xml:space="preserve">                                 1,181,745.32 </w:t>
            </w:r>
          </w:p>
        </w:tc>
      </w:tr>
      <w:tr w:rsidR="005B5873" w:rsidRPr="00804D52" w:rsidTr="00804D52">
        <w:trPr>
          <w:trHeight w:val="290"/>
        </w:trPr>
        <w:tc>
          <w:tcPr>
            <w:tcW w:w="7751" w:type="dxa"/>
            <w:shd w:val="clear" w:color="auto" w:fill="auto"/>
            <w:vAlign w:val="bottom"/>
            <w:hideMark/>
          </w:tcPr>
          <w:p w:rsidR="005B5873" w:rsidRPr="00804D52" w:rsidRDefault="005B5873" w:rsidP="00D8699C">
            <w:pPr>
              <w:spacing w:after="0" w:line="240" w:lineRule="auto"/>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 xml:space="preserve">Flujos de Efectivo Netos de las  Actividades de Operación </w:t>
            </w:r>
          </w:p>
        </w:tc>
        <w:tc>
          <w:tcPr>
            <w:tcW w:w="2123" w:type="dxa"/>
            <w:shd w:val="clear" w:color="000000" w:fill="FFFFFF"/>
            <w:vAlign w:val="bottom"/>
            <w:hideMark/>
          </w:tcPr>
          <w:p w:rsidR="005B5873" w:rsidRPr="00804D52" w:rsidRDefault="005B5873" w:rsidP="00D8699C">
            <w:pPr>
              <w:spacing w:after="0" w:line="240" w:lineRule="auto"/>
              <w:jc w:val="right"/>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 xml:space="preserve">                                 $2,717,710.00 </w:t>
            </w:r>
          </w:p>
        </w:tc>
        <w:tc>
          <w:tcPr>
            <w:tcW w:w="2312" w:type="dxa"/>
            <w:shd w:val="clear" w:color="000000" w:fill="FFFFFF"/>
            <w:vAlign w:val="bottom"/>
            <w:hideMark/>
          </w:tcPr>
          <w:p w:rsidR="005B5873" w:rsidRPr="00804D52" w:rsidRDefault="005B5873" w:rsidP="00D8699C">
            <w:pPr>
              <w:spacing w:after="0" w:line="240" w:lineRule="auto"/>
              <w:jc w:val="right"/>
              <w:rPr>
                <w:rFonts w:ascii="Lato" w:eastAsia="Times New Roman" w:hAnsi="Lato"/>
                <w:b/>
                <w:bCs/>
                <w:color w:val="000000"/>
                <w:sz w:val="20"/>
                <w:szCs w:val="20"/>
                <w:lang w:eastAsia="es-MX"/>
              </w:rPr>
            </w:pPr>
            <w:r w:rsidRPr="00804D52">
              <w:rPr>
                <w:rFonts w:ascii="Lato" w:eastAsia="Times New Roman" w:hAnsi="Lato"/>
                <w:b/>
                <w:bCs/>
                <w:color w:val="000000"/>
                <w:sz w:val="20"/>
                <w:szCs w:val="20"/>
                <w:lang w:eastAsia="es-MX"/>
              </w:rPr>
              <w:t xml:space="preserve">                                           $7,390,487.99 </w:t>
            </w:r>
          </w:p>
        </w:tc>
      </w:tr>
    </w:tbl>
    <w:p w:rsidR="00495B37" w:rsidRDefault="00495B37" w:rsidP="00804D52">
      <w:pPr>
        <w:pStyle w:val="ROMANOS"/>
        <w:spacing w:line="240" w:lineRule="auto"/>
        <w:ind w:left="0" w:firstLine="0"/>
        <w:rPr>
          <w:rFonts w:ascii="Lato" w:hAnsi="Lato"/>
          <w:b/>
          <w:bCs/>
          <w:sz w:val="20"/>
          <w:szCs w:val="20"/>
          <w:lang w:val="es-MX"/>
        </w:rPr>
      </w:pPr>
    </w:p>
    <w:p w:rsidR="008F2223" w:rsidRDefault="008F2223" w:rsidP="000B2B82">
      <w:pPr>
        <w:pStyle w:val="ROMANOS"/>
        <w:spacing w:line="240" w:lineRule="auto"/>
        <w:ind w:left="1008" w:firstLine="0"/>
        <w:rPr>
          <w:rFonts w:ascii="Lato" w:hAnsi="Lato"/>
          <w:b/>
          <w:bCs/>
          <w:sz w:val="20"/>
          <w:szCs w:val="20"/>
          <w:lang w:val="es-MX"/>
        </w:rPr>
      </w:pPr>
    </w:p>
    <w:p w:rsidR="00AA5BCA" w:rsidRPr="00095D27" w:rsidRDefault="004A6149" w:rsidP="004A6149">
      <w:pPr>
        <w:pStyle w:val="ROMANOS"/>
        <w:numPr>
          <w:ilvl w:val="0"/>
          <w:numId w:val="16"/>
        </w:numPr>
        <w:spacing w:line="240" w:lineRule="auto"/>
        <w:rPr>
          <w:rFonts w:ascii="Lato" w:hAnsi="Lato"/>
          <w:b/>
          <w:bCs/>
          <w:sz w:val="20"/>
          <w:szCs w:val="20"/>
          <w:lang w:val="es-MX"/>
        </w:rPr>
      </w:pPr>
      <w:r w:rsidRPr="00095D27">
        <w:rPr>
          <w:rFonts w:ascii="Lato" w:hAnsi="Lato"/>
          <w:b/>
          <w:bCs/>
          <w:sz w:val="20"/>
          <w:szCs w:val="20"/>
          <w:lang w:val="es-MX"/>
        </w:rPr>
        <w:t>CONCILIACIÓN ENTRE LOS INGRESOS PRESUPUESTARIOS Y CONTABLES, ASÍ COMO ENTRE LOS EGRESOS PRESUPUESTARIOS Y LOS GASTOS CONTABLES</w:t>
      </w:r>
    </w:p>
    <w:p w:rsidR="00AA5BCA" w:rsidRDefault="00AA5BCA">
      <w:pPr>
        <w:pStyle w:val="ROMANOS"/>
        <w:spacing w:line="240" w:lineRule="auto"/>
        <w:ind w:left="288" w:firstLine="0"/>
        <w:rPr>
          <w:rFonts w:ascii="Lato" w:hAnsi="Lato"/>
          <w:b/>
          <w:bCs/>
          <w:sz w:val="20"/>
          <w:szCs w:val="20"/>
          <w:lang w:val="es-MX"/>
        </w:rPr>
      </w:pPr>
    </w:p>
    <w:p w:rsidR="004A6149" w:rsidRPr="00095D27" w:rsidRDefault="004A6149">
      <w:pPr>
        <w:pStyle w:val="ROMANOS"/>
        <w:spacing w:line="240" w:lineRule="auto"/>
        <w:ind w:left="288" w:firstLine="0"/>
        <w:rPr>
          <w:rFonts w:ascii="Lato" w:hAnsi="Lato"/>
          <w:sz w:val="20"/>
          <w:szCs w:val="20"/>
          <w:lang w:val="es-MX"/>
        </w:rPr>
      </w:pPr>
      <w:r w:rsidRPr="00095D27">
        <w:rPr>
          <w:rFonts w:ascii="Lato" w:hAnsi="Lato"/>
          <w:sz w:val="20"/>
          <w:szCs w:val="20"/>
          <w:lang w:val="es-MX"/>
        </w:rPr>
        <w:t>La conciliación se presenta atendiendo a lo dispuesto por el "Acuerdo por el que se emite el formato de conciliación entre los ingresos presupuestarios y contables, así como entre los egresos presupuestarios y los gastos contables" y sus modificaciones.</w:t>
      </w:r>
    </w:p>
    <w:p w:rsidR="002D33CF" w:rsidRPr="00095D27" w:rsidRDefault="002D33CF" w:rsidP="00D13F7D">
      <w:pPr>
        <w:pStyle w:val="ROMANOS"/>
        <w:spacing w:line="240" w:lineRule="auto"/>
        <w:ind w:left="288" w:firstLine="0"/>
        <w:jc w:val="center"/>
        <w:rPr>
          <w:rFonts w:ascii="Lato" w:hAnsi="Lato"/>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3"/>
      </w:tblGrid>
      <w:tr w:rsidR="00D13F7D" w:rsidRPr="00095D27" w:rsidTr="00804D52">
        <w:trPr>
          <w:jc w:val="center"/>
        </w:trPr>
        <w:tc>
          <w:tcPr>
            <w:tcW w:w="13173" w:type="dxa"/>
          </w:tcPr>
          <w:p w:rsidR="00D13F7D" w:rsidRPr="00B21652" w:rsidRDefault="00D13F7D" w:rsidP="00B21652">
            <w:pPr>
              <w:pStyle w:val="ROMANOS"/>
              <w:spacing w:line="240" w:lineRule="auto"/>
              <w:jc w:val="center"/>
              <w:rPr>
                <w:rFonts w:ascii="Lato" w:hAnsi="Lato"/>
                <w:sz w:val="20"/>
                <w:szCs w:val="20"/>
                <w:lang w:val="es-MX"/>
              </w:rPr>
            </w:pPr>
            <w:r w:rsidRPr="00B21652">
              <w:rPr>
                <w:rFonts w:ascii="Lato" w:hAnsi="Lato"/>
                <w:sz w:val="20"/>
                <w:szCs w:val="20"/>
                <w:lang w:val="es-MX"/>
              </w:rPr>
              <w:lastRenderedPageBreak/>
              <w:t>INSTITUTO YUCATECO DE EMPRENDEDORES</w:t>
            </w:r>
          </w:p>
          <w:p w:rsidR="00D13F7D" w:rsidRPr="00B21652" w:rsidRDefault="00D13F7D" w:rsidP="00B21652">
            <w:pPr>
              <w:pStyle w:val="ROMANOS"/>
              <w:spacing w:line="240" w:lineRule="auto"/>
              <w:jc w:val="center"/>
              <w:rPr>
                <w:rFonts w:ascii="Lato" w:hAnsi="Lato"/>
                <w:sz w:val="20"/>
                <w:szCs w:val="20"/>
                <w:lang w:val="es-MX"/>
              </w:rPr>
            </w:pPr>
            <w:r w:rsidRPr="00B21652">
              <w:rPr>
                <w:rFonts w:ascii="Lato" w:hAnsi="Lato"/>
                <w:sz w:val="20"/>
                <w:szCs w:val="20"/>
                <w:lang w:val="es-MX"/>
              </w:rPr>
              <w:t>Conciliación entre los Ingresos Presupuestarios y Contables</w:t>
            </w:r>
          </w:p>
          <w:p w:rsidR="00D13F7D" w:rsidRPr="00B21652" w:rsidRDefault="00D13F7D" w:rsidP="00B21652">
            <w:pPr>
              <w:pStyle w:val="ROMANOS"/>
              <w:spacing w:line="240" w:lineRule="auto"/>
              <w:jc w:val="center"/>
              <w:rPr>
                <w:rFonts w:ascii="Lato" w:hAnsi="Lato"/>
                <w:sz w:val="20"/>
                <w:szCs w:val="20"/>
                <w:lang w:val="es-MX"/>
              </w:rPr>
            </w:pPr>
            <w:r w:rsidRPr="00B21652">
              <w:rPr>
                <w:rFonts w:ascii="Lato" w:hAnsi="Lato"/>
                <w:sz w:val="20"/>
                <w:szCs w:val="20"/>
                <w:lang w:val="es-MX"/>
              </w:rPr>
              <w:t xml:space="preserve">Correspondiente del 1 de enero al </w:t>
            </w:r>
            <w:r w:rsidR="00D27A0E">
              <w:rPr>
                <w:rFonts w:ascii="Lato" w:hAnsi="Lato"/>
                <w:sz w:val="20"/>
                <w:szCs w:val="20"/>
                <w:lang w:val="es-MX"/>
              </w:rPr>
              <w:t>31 de marzo de 2026</w:t>
            </w:r>
          </w:p>
          <w:p w:rsidR="00D13F7D" w:rsidRPr="00B21652" w:rsidRDefault="00D13F7D" w:rsidP="00B21652">
            <w:pPr>
              <w:pStyle w:val="ROMANOS"/>
              <w:spacing w:line="240" w:lineRule="auto"/>
              <w:ind w:left="0" w:firstLine="0"/>
              <w:jc w:val="center"/>
              <w:rPr>
                <w:rFonts w:ascii="Lato" w:hAnsi="Lato"/>
                <w:sz w:val="20"/>
                <w:szCs w:val="20"/>
                <w:lang w:val="es-MX"/>
              </w:rPr>
            </w:pPr>
            <w:r w:rsidRPr="00B21652">
              <w:rPr>
                <w:rFonts w:ascii="Lato" w:hAnsi="Lato"/>
                <w:sz w:val="20"/>
                <w:szCs w:val="20"/>
                <w:lang w:val="es-MX"/>
              </w:rPr>
              <w:t>(Cifras en pesos)</w:t>
            </w:r>
          </w:p>
        </w:tc>
      </w:tr>
    </w:tbl>
    <w:p w:rsidR="00D13F7D" w:rsidRPr="00095D27" w:rsidRDefault="00D13F7D">
      <w:pPr>
        <w:pStyle w:val="ROMANOS"/>
        <w:spacing w:line="240" w:lineRule="auto"/>
        <w:ind w:left="288" w:firstLine="0"/>
        <w:rPr>
          <w:rFonts w:ascii="Lato" w:hAnsi="Lato"/>
          <w:sz w:val="20"/>
          <w:szCs w:val="20"/>
          <w:lang w:val="es-MX"/>
        </w:rPr>
      </w:pP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6"/>
        <w:gridCol w:w="4394"/>
      </w:tblGrid>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b/>
                <w:bCs/>
                <w:sz w:val="20"/>
                <w:szCs w:val="20"/>
                <w:lang w:val="es-MX"/>
              </w:rPr>
            </w:pPr>
            <w:bookmarkStart w:id="3" w:name="_Hlk196029801"/>
            <w:r w:rsidRPr="00B21652">
              <w:rPr>
                <w:rFonts w:ascii="Lato" w:hAnsi="Lato"/>
                <w:b/>
                <w:bCs/>
                <w:sz w:val="20"/>
                <w:szCs w:val="20"/>
                <w:lang w:val="es-MX"/>
              </w:rPr>
              <w:t>1. Total de Ingresos Presupuestarios</w:t>
            </w:r>
          </w:p>
        </w:tc>
        <w:tc>
          <w:tcPr>
            <w:tcW w:w="4394" w:type="dxa"/>
          </w:tcPr>
          <w:p w:rsidR="00CA5FE8" w:rsidRPr="00B21652" w:rsidRDefault="00CA36BD" w:rsidP="00B21652">
            <w:pPr>
              <w:pStyle w:val="ROMANOS"/>
              <w:spacing w:line="240" w:lineRule="auto"/>
              <w:ind w:left="0" w:firstLine="0"/>
              <w:jc w:val="right"/>
              <w:rPr>
                <w:rFonts w:ascii="Lato" w:hAnsi="Lato"/>
                <w:sz w:val="20"/>
                <w:szCs w:val="20"/>
                <w:lang w:val="es-MX"/>
              </w:rPr>
            </w:pPr>
            <w:r w:rsidRPr="00B21652">
              <w:rPr>
                <w:rFonts w:ascii="Lato" w:hAnsi="Lato"/>
                <w:b/>
                <w:bCs/>
                <w:sz w:val="20"/>
                <w:szCs w:val="20"/>
                <w:lang w:val="es-MX"/>
              </w:rPr>
              <w:t xml:space="preserve">$ </w:t>
            </w:r>
            <w:r w:rsidR="00B954BE" w:rsidRPr="00B954BE">
              <w:rPr>
                <w:rFonts w:ascii="Lato" w:hAnsi="Lato"/>
                <w:b/>
                <w:bCs/>
                <w:sz w:val="20"/>
                <w:szCs w:val="20"/>
                <w:lang w:val="es-MX"/>
              </w:rPr>
              <w:t>12</w:t>
            </w:r>
            <w:r w:rsidR="00B954BE">
              <w:rPr>
                <w:rFonts w:ascii="Lato" w:hAnsi="Lato"/>
                <w:b/>
                <w:bCs/>
                <w:sz w:val="20"/>
                <w:szCs w:val="20"/>
                <w:lang w:val="es-MX"/>
              </w:rPr>
              <w:t>,</w:t>
            </w:r>
            <w:r w:rsidR="00B954BE" w:rsidRPr="00B954BE">
              <w:rPr>
                <w:rFonts w:ascii="Lato" w:hAnsi="Lato"/>
                <w:b/>
                <w:bCs/>
                <w:sz w:val="20"/>
                <w:szCs w:val="20"/>
                <w:lang w:val="es-MX"/>
              </w:rPr>
              <w:t>997</w:t>
            </w:r>
            <w:r w:rsidR="00B954BE">
              <w:rPr>
                <w:rFonts w:ascii="Lato" w:hAnsi="Lato"/>
                <w:b/>
                <w:bCs/>
                <w:sz w:val="20"/>
                <w:szCs w:val="20"/>
                <w:lang w:val="es-MX"/>
              </w:rPr>
              <w:t>,</w:t>
            </w:r>
            <w:r w:rsidR="00B954BE" w:rsidRPr="00B954BE">
              <w:rPr>
                <w:rFonts w:ascii="Lato" w:hAnsi="Lato"/>
                <w:b/>
                <w:bCs/>
                <w:sz w:val="20"/>
                <w:szCs w:val="20"/>
                <w:lang w:val="es-MX"/>
              </w:rPr>
              <w:t>353.1</w:t>
            </w:r>
            <w:r w:rsidR="00B954BE">
              <w:rPr>
                <w:rFonts w:ascii="Lato" w:hAnsi="Lato"/>
                <w:b/>
                <w:bCs/>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p>
        </w:tc>
        <w:tc>
          <w:tcPr>
            <w:tcW w:w="4394" w:type="dxa"/>
          </w:tcPr>
          <w:p w:rsidR="00CA5FE8" w:rsidRPr="00B21652" w:rsidRDefault="00CA5FE8" w:rsidP="00B21652">
            <w:pPr>
              <w:pStyle w:val="ROMANOS"/>
              <w:spacing w:line="240" w:lineRule="auto"/>
              <w:ind w:left="0" w:firstLine="0"/>
              <w:rPr>
                <w:rFonts w:ascii="Lato" w:hAnsi="Lato"/>
                <w:sz w:val="20"/>
                <w:szCs w:val="20"/>
                <w:lang w:val="es-MX"/>
              </w:rPr>
            </w:pP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b/>
                <w:bCs/>
                <w:sz w:val="20"/>
                <w:szCs w:val="20"/>
                <w:lang w:val="es-MX"/>
              </w:rPr>
            </w:pPr>
            <w:r w:rsidRPr="00B21652">
              <w:rPr>
                <w:rFonts w:ascii="Lato" w:hAnsi="Lato"/>
                <w:b/>
                <w:bCs/>
                <w:sz w:val="20"/>
                <w:szCs w:val="20"/>
                <w:lang w:val="es-MX"/>
              </w:rPr>
              <w:t>2. Más Ingresos Contables No Presupuestarios</w:t>
            </w:r>
          </w:p>
        </w:tc>
        <w:tc>
          <w:tcPr>
            <w:tcW w:w="4394" w:type="dxa"/>
          </w:tcPr>
          <w:p w:rsidR="00CA5FE8" w:rsidRPr="00B21652" w:rsidRDefault="00CA5FE8" w:rsidP="00B21652">
            <w:pPr>
              <w:pStyle w:val="ROMANOS"/>
              <w:spacing w:line="240" w:lineRule="auto"/>
              <w:ind w:left="0" w:firstLine="0"/>
              <w:jc w:val="right"/>
              <w:rPr>
                <w:rFonts w:ascii="Lato" w:hAnsi="Lato"/>
                <w:b/>
                <w:bCs/>
                <w:sz w:val="20"/>
                <w:szCs w:val="20"/>
                <w:lang w:val="es-MX"/>
              </w:rPr>
            </w:pPr>
            <w:r w:rsidRPr="00B21652">
              <w:rPr>
                <w:rFonts w:ascii="Lato" w:hAnsi="Lato"/>
                <w:b/>
                <w:bCs/>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2.1 Ingresos Financieros</w:t>
            </w:r>
          </w:p>
        </w:tc>
        <w:tc>
          <w:tcPr>
            <w:tcW w:w="4394" w:type="dxa"/>
          </w:tcPr>
          <w:p w:rsidR="00CA5FE8" w:rsidRPr="00B21652" w:rsidRDefault="00CA5FE8"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2.2 Incremento por Variación de Inventarios</w:t>
            </w:r>
          </w:p>
        </w:tc>
        <w:tc>
          <w:tcPr>
            <w:tcW w:w="4394" w:type="dxa"/>
          </w:tcPr>
          <w:p w:rsidR="00CA5FE8" w:rsidRPr="00B21652" w:rsidRDefault="00CA5FE8"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2.3 Disminución del Exceso de Estimaciones por Pérdida o Deterioro u Obsolescencia</w:t>
            </w:r>
          </w:p>
        </w:tc>
        <w:tc>
          <w:tcPr>
            <w:tcW w:w="4394" w:type="dxa"/>
          </w:tcPr>
          <w:p w:rsidR="00CA5FE8" w:rsidRPr="00B21652" w:rsidRDefault="00CA5FE8"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2.4 Disminución del Exceso de Provisiones</w:t>
            </w:r>
          </w:p>
        </w:tc>
        <w:tc>
          <w:tcPr>
            <w:tcW w:w="4394" w:type="dxa"/>
          </w:tcPr>
          <w:p w:rsidR="00CA5FE8" w:rsidRPr="00B21652" w:rsidRDefault="00CA5FE8"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2.5 Otros Ingresos y Beneficios Varios</w:t>
            </w:r>
          </w:p>
        </w:tc>
        <w:tc>
          <w:tcPr>
            <w:tcW w:w="4394" w:type="dxa"/>
          </w:tcPr>
          <w:p w:rsidR="00CA5FE8" w:rsidRPr="00B21652" w:rsidRDefault="00CA5FE8"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2.6 Otros Ingresos Contables No Presupuestarios</w:t>
            </w:r>
          </w:p>
        </w:tc>
        <w:tc>
          <w:tcPr>
            <w:tcW w:w="4394" w:type="dxa"/>
          </w:tcPr>
          <w:p w:rsidR="00CA5FE8" w:rsidRPr="00B21652" w:rsidRDefault="00CA5FE8"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CA5FE8" w:rsidRPr="00095D27" w:rsidTr="00804D52">
        <w:trPr>
          <w:jc w:val="center"/>
        </w:trPr>
        <w:tc>
          <w:tcPr>
            <w:tcW w:w="8496" w:type="dxa"/>
          </w:tcPr>
          <w:p w:rsidR="00CA5FE8" w:rsidRPr="00B21652" w:rsidRDefault="00CA5FE8" w:rsidP="00B21652">
            <w:pPr>
              <w:pStyle w:val="ROMANOS"/>
              <w:spacing w:line="240" w:lineRule="auto"/>
              <w:ind w:left="0" w:firstLine="0"/>
              <w:rPr>
                <w:rFonts w:ascii="Lato" w:hAnsi="Lato"/>
                <w:sz w:val="20"/>
                <w:szCs w:val="20"/>
                <w:lang w:val="es-MX"/>
              </w:rPr>
            </w:pPr>
          </w:p>
        </w:tc>
        <w:tc>
          <w:tcPr>
            <w:tcW w:w="4394" w:type="dxa"/>
          </w:tcPr>
          <w:p w:rsidR="00CA5FE8" w:rsidRPr="00B21652" w:rsidRDefault="00CA5FE8" w:rsidP="00B21652">
            <w:pPr>
              <w:pStyle w:val="ROMANOS"/>
              <w:spacing w:line="240" w:lineRule="auto"/>
              <w:ind w:left="0" w:firstLine="0"/>
              <w:rPr>
                <w:rFonts w:ascii="Lato" w:hAnsi="Lato"/>
                <w:sz w:val="20"/>
                <w:szCs w:val="20"/>
                <w:lang w:val="es-MX"/>
              </w:rPr>
            </w:pPr>
          </w:p>
        </w:tc>
      </w:tr>
      <w:tr w:rsidR="002B22E4" w:rsidRPr="00095D27" w:rsidTr="00804D52">
        <w:trPr>
          <w:jc w:val="center"/>
        </w:trPr>
        <w:tc>
          <w:tcPr>
            <w:tcW w:w="8496" w:type="dxa"/>
          </w:tcPr>
          <w:p w:rsidR="002B22E4" w:rsidRPr="00B21652" w:rsidRDefault="002B22E4" w:rsidP="00B21652">
            <w:pPr>
              <w:pStyle w:val="ROMANOS"/>
              <w:spacing w:line="240" w:lineRule="auto"/>
              <w:ind w:left="0" w:firstLine="0"/>
              <w:rPr>
                <w:rFonts w:ascii="Lato" w:hAnsi="Lato"/>
                <w:b/>
                <w:bCs/>
                <w:sz w:val="20"/>
                <w:szCs w:val="20"/>
                <w:lang w:val="es-MX"/>
              </w:rPr>
            </w:pPr>
            <w:r w:rsidRPr="00B21652">
              <w:rPr>
                <w:rFonts w:ascii="Lato" w:hAnsi="Lato"/>
                <w:b/>
                <w:bCs/>
                <w:sz w:val="20"/>
                <w:szCs w:val="20"/>
                <w:lang w:val="es-MX"/>
              </w:rPr>
              <w:t>3. Menos Ingresos Presupuestarios No Contables</w:t>
            </w:r>
          </w:p>
        </w:tc>
        <w:tc>
          <w:tcPr>
            <w:tcW w:w="4394" w:type="dxa"/>
          </w:tcPr>
          <w:p w:rsidR="002B22E4" w:rsidRPr="00B21652" w:rsidRDefault="002B22E4" w:rsidP="00B21652">
            <w:pPr>
              <w:pStyle w:val="ROMANOS"/>
              <w:spacing w:line="240" w:lineRule="auto"/>
              <w:ind w:left="0" w:firstLine="0"/>
              <w:jc w:val="right"/>
              <w:rPr>
                <w:rFonts w:ascii="Lato" w:hAnsi="Lato"/>
                <w:sz w:val="20"/>
                <w:szCs w:val="20"/>
                <w:lang w:val="es-MX"/>
              </w:rPr>
            </w:pPr>
            <w:r w:rsidRPr="00B21652">
              <w:rPr>
                <w:rFonts w:ascii="Lato" w:hAnsi="Lato"/>
                <w:b/>
                <w:bCs/>
                <w:sz w:val="20"/>
                <w:szCs w:val="20"/>
                <w:lang w:val="es-MX"/>
              </w:rPr>
              <w:t>0</w:t>
            </w:r>
          </w:p>
        </w:tc>
      </w:tr>
      <w:tr w:rsidR="002B22E4" w:rsidRPr="00095D27" w:rsidTr="00804D52">
        <w:trPr>
          <w:jc w:val="center"/>
        </w:trPr>
        <w:tc>
          <w:tcPr>
            <w:tcW w:w="8496" w:type="dxa"/>
          </w:tcPr>
          <w:p w:rsidR="002B22E4" w:rsidRPr="00B21652" w:rsidRDefault="002B22E4"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3.1 Aprovechamientos Patrimoniales</w:t>
            </w:r>
          </w:p>
        </w:tc>
        <w:tc>
          <w:tcPr>
            <w:tcW w:w="4394" w:type="dxa"/>
          </w:tcPr>
          <w:p w:rsidR="002B22E4" w:rsidRPr="00B21652" w:rsidRDefault="002B22E4"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2B22E4" w:rsidRPr="00095D27" w:rsidTr="00804D52">
        <w:trPr>
          <w:jc w:val="center"/>
        </w:trPr>
        <w:tc>
          <w:tcPr>
            <w:tcW w:w="8496" w:type="dxa"/>
          </w:tcPr>
          <w:p w:rsidR="002B22E4" w:rsidRPr="00B21652" w:rsidRDefault="002B22E4"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3.2 Ingresos Derivados de Financiamientos</w:t>
            </w:r>
          </w:p>
        </w:tc>
        <w:tc>
          <w:tcPr>
            <w:tcW w:w="4394" w:type="dxa"/>
          </w:tcPr>
          <w:p w:rsidR="002B22E4" w:rsidRPr="00B21652" w:rsidRDefault="002B22E4"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2B22E4" w:rsidRPr="00095D27" w:rsidTr="00804D52">
        <w:trPr>
          <w:jc w:val="center"/>
        </w:trPr>
        <w:tc>
          <w:tcPr>
            <w:tcW w:w="8496" w:type="dxa"/>
          </w:tcPr>
          <w:p w:rsidR="002B22E4" w:rsidRPr="00B21652" w:rsidRDefault="002B22E4" w:rsidP="00B21652">
            <w:pPr>
              <w:pStyle w:val="ROMANOS"/>
              <w:spacing w:line="240" w:lineRule="auto"/>
              <w:ind w:left="0" w:firstLine="0"/>
              <w:rPr>
                <w:rFonts w:ascii="Lato" w:hAnsi="Lato"/>
                <w:sz w:val="20"/>
                <w:szCs w:val="20"/>
                <w:lang w:val="es-MX"/>
              </w:rPr>
            </w:pPr>
            <w:r w:rsidRPr="00B21652">
              <w:rPr>
                <w:rFonts w:ascii="Lato" w:hAnsi="Lato"/>
                <w:sz w:val="20"/>
                <w:szCs w:val="20"/>
                <w:lang w:val="es-MX"/>
              </w:rPr>
              <w:t>3.3 Otros Ingresos Presupuestarios No Contables</w:t>
            </w:r>
          </w:p>
        </w:tc>
        <w:tc>
          <w:tcPr>
            <w:tcW w:w="4394" w:type="dxa"/>
          </w:tcPr>
          <w:p w:rsidR="002B22E4" w:rsidRPr="00B21652" w:rsidRDefault="002B22E4" w:rsidP="00B21652">
            <w:pPr>
              <w:pStyle w:val="ROMANOS"/>
              <w:spacing w:line="240" w:lineRule="auto"/>
              <w:ind w:left="0" w:firstLine="0"/>
              <w:jc w:val="right"/>
              <w:rPr>
                <w:rFonts w:ascii="Lato" w:hAnsi="Lato"/>
                <w:sz w:val="20"/>
                <w:szCs w:val="20"/>
                <w:lang w:val="es-MX"/>
              </w:rPr>
            </w:pPr>
            <w:r w:rsidRPr="00B21652">
              <w:rPr>
                <w:rFonts w:ascii="Lato" w:hAnsi="Lato"/>
                <w:sz w:val="20"/>
                <w:szCs w:val="20"/>
                <w:lang w:val="es-MX"/>
              </w:rPr>
              <w:t>0</w:t>
            </w:r>
          </w:p>
        </w:tc>
      </w:tr>
      <w:tr w:rsidR="002B22E4" w:rsidRPr="00095D27" w:rsidTr="00804D52">
        <w:trPr>
          <w:jc w:val="center"/>
        </w:trPr>
        <w:tc>
          <w:tcPr>
            <w:tcW w:w="8496" w:type="dxa"/>
          </w:tcPr>
          <w:p w:rsidR="002B22E4" w:rsidRPr="00B21652" w:rsidRDefault="002B22E4" w:rsidP="00B21652">
            <w:pPr>
              <w:pStyle w:val="ROMANOS"/>
              <w:spacing w:line="240" w:lineRule="auto"/>
              <w:ind w:left="0" w:firstLine="0"/>
              <w:rPr>
                <w:rFonts w:ascii="Lato" w:hAnsi="Lato"/>
                <w:sz w:val="20"/>
                <w:szCs w:val="20"/>
                <w:lang w:val="es-MX"/>
              </w:rPr>
            </w:pPr>
          </w:p>
        </w:tc>
        <w:tc>
          <w:tcPr>
            <w:tcW w:w="4394" w:type="dxa"/>
          </w:tcPr>
          <w:p w:rsidR="002B22E4" w:rsidRPr="00B21652" w:rsidRDefault="002B22E4" w:rsidP="00B21652">
            <w:pPr>
              <w:pStyle w:val="ROMANOS"/>
              <w:spacing w:line="240" w:lineRule="auto"/>
              <w:ind w:left="0" w:firstLine="0"/>
              <w:rPr>
                <w:rFonts w:ascii="Lato" w:hAnsi="Lato"/>
                <w:sz w:val="20"/>
                <w:szCs w:val="20"/>
                <w:lang w:val="es-MX"/>
              </w:rPr>
            </w:pPr>
          </w:p>
        </w:tc>
      </w:tr>
      <w:tr w:rsidR="00680A63" w:rsidRPr="00095D27" w:rsidTr="00804D52">
        <w:trPr>
          <w:jc w:val="center"/>
        </w:trPr>
        <w:tc>
          <w:tcPr>
            <w:tcW w:w="8496" w:type="dxa"/>
          </w:tcPr>
          <w:p w:rsidR="00680A63" w:rsidRPr="00B21652" w:rsidRDefault="00680A63" w:rsidP="00B21652">
            <w:pPr>
              <w:pStyle w:val="ROMANOS"/>
              <w:spacing w:line="240" w:lineRule="auto"/>
              <w:ind w:left="0" w:firstLine="0"/>
              <w:rPr>
                <w:rFonts w:ascii="Lato" w:hAnsi="Lato"/>
                <w:b/>
                <w:bCs/>
                <w:sz w:val="20"/>
                <w:szCs w:val="20"/>
                <w:lang w:val="es-MX"/>
              </w:rPr>
            </w:pPr>
            <w:r w:rsidRPr="00B21652">
              <w:rPr>
                <w:rFonts w:ascii="Lato" w:hAnsi="Lato"/>
                <w:b/>
                <w:bCs/>
                <w:sz w:val="20"/>
                <w:szCs w:val="20"/>
                <w:lang w:val="es-MX"/>
              </w:rPr>
              <w:t>4. Total de Ingresos Contables</w:t>
            </w:r>
          </w:p>
        </w:tc>
        <w:tc>
          <w:tcPr>
            <w:tcW w:w="4394" w:type="dxa"/>
          </w:tcPr>
          <w:p w:rsidR="00680A63" w:rsidRPr="00B21652" w:rsidRDefault="00B954BE" w:rsidP="00B21652">
            <w:pPr>
              <w:pStyle w:val="ROMANOS"/>
              <w:spacing w:line="240" w:lineRule="auto"/>
              <w:ind w:left="0" w:firstLine="0"/>
              <w:jc w:val="right"/>
              <w:rPr>
                <w:rFonts w:ascii="Lato" w:hAnsi="Lato"/>
                <w:b/>
                <w:bCs/>
                <w:sz w:val="20"/>
                <w:szCs w:val="20"/>
                <w:lang w:val="es-MX"/>
              </w:rPr>
            </w:pPr>
            <w:r w:rsidRPr="00B21652">
              <w:rPr>
                <w:rFonts w:ascii="Lato" w:hAnsi="Lato"/>
                <w:b/>
                <w:bCs/>
                <w:sz w:val="20"/>
                <w:szCs w:val="20"/>
                <w:lang w:val="es-MX"/>
              </w:rPr>
              <w:t xml:space="preserve">$ </w:t>
            </w:r>
            <w:r w:rsidRPr="00B954BE">
              <w:rPr>
                <w:rFonts w:ascii="Lato" w:hAnsi="Lato"/>
                <w:b/>
                <w:bCs/>
                <w:sz w:val="20"/>
                <w:szCs w:val="20"/>
                <w:lang w:val="es-MX"/>
              </w:rPr>
              <w:t>12</w:t>
            </w:r>
            <w:r>
              <w:rPr>
                <w:rFonts w:ascii="Lato" w:hAnsi="Lato"/>
                <w:b/>
                <w:bCs/>
                <w:sz w:val="20"/>
                <w:szCs w:val="20"/>
                <w:lang w:val="es-MX"/>
              </w:rPr>
              <w:t>,</w:t>
            </w:r>
            <w:r w:rsidRPr="00B954BE">
              <w:rPr>
                <w:rFonts w:ascii="Lato" w:hAnsi="Lato"/>
                <w:b/>
                <w:bCs/>
                <w:sz w:val="20"/>
                <w:szCs w:val="20"/>
                <w:lang w:val="es-MX"/>
              </w:rPr>
              <w:t>997</w:t>
            </w:r>
            <w:r>
              <w:rPr>
                <w:rFonts w:ascii="Lato" w:hAnsi="Lato"/>
                <w:b/>
                <w:bCs/>
                <w:sz w:val="20"/>
                <w:szCs w:val="20"/>
                <w:lang w:val="es-MX"/>
              </w:rPr>
              <w:t>,</w:t>
            </w:r>
            <w:r w:rsidRPr="00B954BE">
              <w:rPr>
                <w:rFonts w:ascii="Lato" w:hAnsi="Lato"/>
                <w:b/>
                <w:bCs/>
                <w:sz w:val="20"/>
                <w:szCs w:val="20"/>
                <w:lang w:val="es-MX"/>
              </w:rPr>
              <w:t>353.1</w:t>
            </w:r>
            <w:r>
              <w:rPr>
                <w:rFonts w:ascii="Lato" w:hAnsi="Lato"/>
                <w:b/>
                <w:bCs/>
                <w:sz w:val="20"/>
                <w:szCs w:val="20"/>
                <w:lang w:val="es-MX"/>
              </w:rPr>
              <w:t>0</w:t>
            </w:r>
          </w:p>
        </w:tc>
      </w:tr>
      <w:bookmarkEnd w:id="3"/>
    </w:tbl>
    <w:p w:rsidR="00D13F7D" w:rsidRDefault="00D13F7D" w:rsidP="00804D52">
      <w:pPr>
        <w:pStyle w:val="ROMANOS"/>
        <w:spacing w:line="240" w:lineRule="auto"/>
        <w:rPr>
          <w:rFonts w:ascii="Lato" w:hAnsi="Lato"/>
          <w:sz w:val="20"/>
          <w:szCs w:val="20"/>
          <w:lang w:val="es-MX"/>
        </w:rPr>
      </w:pPr>
    </w:p>
    <w:p w:rsidR="00804D52" w:rsidRDefault="00804D52" w:rsidP="00804D52">
      <w:pPr>
        <w:pStyle w:val="ROMANOS"/>
        <w:spacing w:line="240" w:lineRule="auto"/>
        <w:rPr>
          <w:rFonts w:ascii="Lato" w:hAnsi="Lato"/>
          <w:sz w:val="20"/>
          <w:szCs w:val="20"/>
          <w:lang w:val="es-MX"/>
        </w:rPr>
      </w:pPr>
    </w:p>
    <w:p w:rsidR="00804D52" w:rsidRDefault="00804D52" w:rsidP="00804D52">
      <w:pPr>
        <w:pStyle w:val="ROMANOS"/>
        <w:spacing w:line="240" w:lineRule="auto"/>
        <w:rPr>
          <w:rFonts w:ascii="Lato" w:hAnsi="Lato"/>
          <w:sz w:val="20"/>
          <w:szCs w:val="20"/>
          <w:lang w:val="es-MX"/>
        </w:rPr>
      </w:pPr>
    </w:p>
    <w:p w:rsidR="00804D52" w:rsidRDefault="00804D52" w:rsidP="00804D52">
      <w:pPr>
        <w:pStyle w:val="ROMANOS"/>
        <w:spacing w:line="240" w:lineRule="auto"/>
        <w:rPr>
          <w:rFonts w:ascii="Lato" w:hAnsi="Lato"/>
          <w:sz w:val="20"/>
          <w:szCs w:val="20"/>
          <w:lang w:val="es-MX"/>
        </w:rPr>
      </w:pPr>
    </w:p>
    <w:p w:rsidR="00804D52" w:rsidRDefault="00804D52" w:rsidP="00804D52">
      <w:pPr>
        <w:pStyle w:val="ROMANOS"/>
        <w:spacing w:line="240" w:lineRule="auto"/>
        <w:rPr>
          <w:rFonts w:ascii="Lato" w:hAnsi="Lato"/>
          <w:sz w:val="20"/>
          <w:szCs w:val="20"/>
          <w:lang w:val="es-MX"/>
        </w:rPr>
      </w:pPr>
    </w:p>
    <w:p w:rsidR="00804D52" w:rsidRDefault="00804D52" w:rsidP="00804D52">
      <w:pPr>
        <w:pStyle w:val="ROMANOS"/>
        <w:spacing w:line="240" w:lineRule="auto"/>
        <w:rPr>
          <w:rFonts w:ascii="Lato" w:hAnsi="Lato"/>
          <w:sz w:val="20"/>
          <w:szCs w:val="20"/>
          <w:lang w:val="es-MX"/>
        </w:rPr>
      </w:pPr>
    </w:p>
    <w:p w:rsidR="00804D52" w:rsidRDefault="00804D52" w:rsidP="00804D52">
      <w:pPr>
        <w:pStyle w:val="ROMANOS"/>
        <w:spacing w:line="240" w:lineRule="auto"/>
        <w:rPr>
          <w:rFonts w:ascii="Lato" w:hAnsi="Lato"/>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5"/>
      </w:tblGrid>
      <w:tr w:rsidR="00CA5FE8" w:rsidRPr="00095D27" w:rsidTr="00804D52">
        <w:trPr>
          <w:jc w:val="center"/>
        </w:trPr>
        <w:tc>
          <w:tcPr>
            <w:tcW w:w="12885" w:type="dxa"/>
          </w:tcPr>
          <w:p w:rsidR="00CA5FE8" w:rsidRPr="00B21652" w:rsidRDefault="00CA5FE8" w:rsidP="00B21652">
            <w:pPr>
              <w:pStyle w:val="ROMANOS"/>
              <w:spacing w:line="240" w:lineRule="auto"/>
              <w:jc w:val="center"/>
              <w:rPr>
                <w:rFonts w:ascii="Lato" w:hAnsi="Lato"/>
                <w:b/>
                <w:bCs/>
                <w:sz w:val="20"/>
                <w:szCs w:val="20"/>
                <w:lang w:val="es-MX"/>
              </w:rPr>
            </w:pPr>
            <w:r w:rsidRPr="00B21652">
              <w:rPr>
                <w:rFonts w:ascii="Lato" w:hAnsi="Lato"/>
                <w:b/>
                <w:bCs/>
                <w:sz w:val="20"/>
                <w:szCs w:val="20"/>
                <w:lang w:val="es-MX"/>
              </w:rPr>
              <w:t>INSTITUTO YUCATECO DE EMPRENDEDORES</w:t>
            </w:r>
          </w:p>
          <w:p w:rsidR="00CA5FE8" w:rsidRPr="00B21652" w:rsidRDefault="00CA5FE8" w:rsidP="00B21652">
            <w:pPr>
              <w:pStyle w:val="ROMANOS"/>
              <w:spacing w:line="240" w:lineRule="auto"/>
              <w:jc w:val="center"/>
              <w:rPr>
                <w:rFonts w:ascii="Lato" w:hAnsi="Lato"/>
                <w:b/>
                <w:bCs/>
                <w:sz w:val="20"/>
                <w:szCs w:val="20"/>
                <w:lang w:val="es-MX"/>
              </w:rPr>
            </w:pPr>
            <w:r w:rsidRPr="00B21652">
              <w:rPr>
                <w:rFonts w:ascii="Lato" w:hAnsi="Lato"/>
                <w:b/>
                <w:bCs/>
                <w:sz w:val="20"/>
                <w:szCs w:val="20"/>
                <w:lang w:val="es-MX"/>
              </w:rPr>
              <w:t>Conciliación entre los Egresos Presupuestarios y Contables</w:t>
            </w:r>
          </w:p>
          <w:p w:rsidR="00CA5FE8" w:rsidRPr="00B21652" w:rsidRDefault="00CA5FE8" w:rsidP="00B21652">
            <w:pPr>
              <w:pStyle w:val="ROMANOS"/>
              <w:spacing w:line="240" w:lineRule="auto"/>
              <w:jc w:val="center"/>
              <w:rPr>
                <w:rFonts w:ascii="Lato" w:hAnsi="Lato"/>
                <w:b/>
                <w:bCs/>
                <w:sz w:val="20"/>
                <w:szCs w:val="20"/>
                <w:lang w:val="es-MX"/>
              </w:rPr>
            </w:pPr>
            <w:r w:rsidRPr="00B21652">
              <w:rPr>
                <w:rFonts w:ascii="Lato" w:hAnsi="Lato"/>
                <w:b/>
                <w:bCs/>
                <w:sz w:val="20"/>
                <w:szCs w:val="20"/>
                <w:lang w:val="es-MX"/>
              </w:rPr>
              <w:t xml:space="preserve">Correspondiente del 1 de enero al </w:t>
            </w:r>
            <w:r w:rsidR="00D27A0E">
              <w:rPr>
                <w:rFonts w:ascii="Lato" w:hAnsi="Lato"/>
                <w:b/>
                <w:bCs/>
                <w:sz w:val="20"/>
                <w:szCs w:val="20"/>
                <w:lang w:val="es-MX"/>
              </w:rPr>
              <w:t>31 de marzo de 2026</w:t>
            </w:r>
          </w:p>
          <w:p w:rsidR="00CA5FE8" w:rsidRPr="00B21652" w:rsidRDefault="00CA5FE8" w:rsidP="00B21652">
            <w:pPr>
              <w:pStyle w:val="ROMANOS"/>
              <w:spacing w:line="240" w:lineRule="auto"/>
              <w:ind w:left="0" w:firstLine="0"/>
              <w:jc w:val="center"/>
              <w:rPr>
                <w:rFonts w:ascii="Lato" w:hAnsi="Lato"/>
                <w:b/>
                <w:bCs/>
                <w:sz w:val="20"/>
                <w:szCs w:val="20"/>
                <w:lang w:val="es-MX"/>
              </w:rPr>
            </w:pPr>
            <w:r w:rsidRPr="00B21652">
              <w:rPr>
                <w:rFonts w:ascii="Lato" w:hAnsi="Lato"/>
                <w:b/>
                <w:bCs/>
                <w:sz w:val="20"/>
                <w:szCs w:val="20"/>
                <w:lang w:val="es-MX"/>
              </w:rPr>
              <w:t>(Cifras en pesos)</w:t>
            </w:r>
          </w:p>
        </w:tc>
      </w:tr>
    </w:tbl>
    <w:p w:rsidR="00CA5FE8" w:rsidRPr="00095D27" w:rsidRDefault="00CA5FE8">
      <w:pPr>
        <w:pStyle w:val="ROMANOS"/>
        <w:spacing w:line="240" w:lineRule="auto"/>
        <w:ind w:left="288" w:firstLine="0"/>
        <w:rPr>
          <w:rFonts w:ascii="Lato" w:hAnsi="Lato"/>
          <w:b/>
          <w:bCs/>
          <w:sz w:val="20"/>
          <w:szCs w:val="20"/>
          <w:lang w:val="es-MX"/>
        </w:rPr>
      </w:pP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6"/>
        <w:gridCol w:w="4394"/>
      </w:tblGrid>
      <w:tr w:rsidR="00CA5FE8" w:rsidRPr="00095D27" w:rsidTr="00804D52">
        <w:trPr>
          <w:jc w:val="center"/>
        </w:trPr>
        <w:tc>
          <w:tcPr>
            <w:tcW w:w="8496" w:type="dxa"/>
          </w:tcPr>
          <w:p w:rsidR="00CA5FE8" w:rsidRPr="00B21652" w:rsidRDefault="00CA5FE8" w:rsidP="00B21652">
            <w:pPr>
              <w:tabs>
                <w:tab w:val="left" w:pos="720"/>
              </w:tabs>
              <w:spacing w:after="101" w:line="240" w:lineRule="auto"/>
              <w:jc w:val="both"/>
              <w:rPr>
                <w:rFonts w:ascii="Lato" w:eastAsia="Times New Roman" w:hAnsi="Lato"/>
                <w:b/>
                <w:bCs/>
                <w:sz w:val="20"/>
                <w:szCs w:val="20"/>
                <w:lang w:eastAsia="es-ES"/>
              </w:rPr>
            </w:pPr>
            <w:r w:rsidRPr="00B21652">
              <w:rPr>
                <w:rFonts w:ascii="Lato" w:eastAsia="Times New Roman" w:hAnsi="Lato"/>
                <w:b/>
                <w:bCs/>
                <w:sz w:val="20"/>
                <w:szCs w:val="20"/>
                <w:lang w:eastAsia="es-ES"/>
              </w:rPr>
              <w:t>1. Total de Egresos Presupuestarios</w:t>
            </w:r>
          </w:p>
        </w:tc>
        <w:tc>
          <w:tcPr>
            <w:tcW w:w="4394" w:type="dxa"/>
          </w:tcPr>
          <w:p w:rsidR="00CA5FE8" w:rsidRPr="00B21652" w:rsidRDefault="004A464A" w:rsidP="00B21652">
            <w:pPr>
              <w:tabs>
                <w:tab w:val="left" w:pos="720"/>
                <w:tab w:val="left" w:pos="2728"/>
                <w:tab w:val="right" w:pos="4178"/>
              </w:tabs>
              <w:spacing w:after="101" w:line="240" w:lineRule="auto"/>
              <w:rPr>
                <w:rFonts w:ascii="Lato" w:eastAsia="Times New Roman" w:hAnsi="Lato"/>
                <w:b/>
                <w:bCs/>
                <w:sz w:val="20"/>
                <w:szCs w:val="20"/>
                <w:lang w:eastAsia="es-ES"/>
              </w:rPr>
            </w:pPr>
            <w:r w:rsidRPr="00B21652">
              <w:rPr>
                <w:rFonts w:ascii="Lato" w:eastAsia="Times New Roman" w:hAnsi="Lato"/>
                <w:b/>
                <w:bCs/>
                <w:sz w:val="20"/>
                <w:szCs w:val="20"/>
                <w:lang w:eastAsia="es-ES"/>
              </w:rPr>
              <w:tab/>
            </w:r>
            <w:r w:rsidRPr="00B21652">
              <w:rPr>
                <w:rFonts w:ascii="Lato" w:eastAsia="Times New Roman" w:hAnsi="Lato"/>
                <w:b/>
                <w:bCs/>
                <w:sz w:val="20"/>
                <w:szCs w:val="20"/>
                <w:lang w:eastAsia="es-ES"/>
              </w:rPr>
              <w:tab/>
            </w:r>
            <w:r w:rsidR="00D37092">
              <w:rPr>
                <w:rFonts w:ascii="Lato" w:eastAsia="Times New Roman" w:hAnsi="Lato"/>
                <w:b/>
                <w:bCs/>
                <w:sz w:val="20"/>
                <w:szCs w:val="20"/>
                <w:lang w:eastAsia="es-ES"/>
              </w:rPr>
              <w:t xml:space="preserve">   </w:t>
            </w:r>
            <w:r w:rsidRPr="00B21652">
              <w:rPr>
                <w:rFonts w:ascii="Lato" w:eastAsia="Times New Roman" w:hAnsi="Lato"/>
                <w:b/>
                <w:bCs/>
                <w:sz w:val="20"/>
                <w:szCs w:val="20"/>
                <w:lang w:eastAsia="es-ES"/>
              </w:rPr>
              <w:t>$</w:t>
            </w:r>
            <w:r w:rsidR="00B954BE" w:rsidRPr="00B954BE">
              <w:rPr>
                <w:rFonts w:ascii="Lato" w:eastAsia="Times New Roman" w:hAnsi="Lato"/>
                <w:b/>
                <w:bCs/>
                <w:sz w:val="20"/>
                <w:szCs w:val="20"/>
                <w:lang w:eastAsia="es-ES"/>
              </w:rPr>
              <w:t>11</w:t>
            </w:r>
            <w:r w:rsidR="00B954BE">
              <w:rPr>
                <w:rFonts w:ascii="Lato" w:eastAsia="Times New Roman" w:hAnsi="Lato"/>
                <w:b/>
                <w:bCs/>
                <w:sz w:val="20"/>
                <w:szCs w:val="20"/>
                <w:lang w:eastAsia="es-ES"/>
              </w:rPr>
              <w:t>,</w:t>
            </w:r>
            <w:r w:rsidR="00B954BE" w:rsidRPr="00B954BE">
              <w:rPr>
                <w:rFonts w:ascii="Lato" w:eastAsia="Times New Roman" w:hAnsi="Lato"/>
                <w:b/>
                <w:bCs/>
                <w:sz w:val="20"/>
                <w:szCs w:val="20"/>
                <w:lang w:eastAsia="es-ES"/>
              </w:rPr>
              <w:t>315</w:t>
            </w:r>
            <w:r w:rsidR="00B954BE">
              <w:rPr>
                <w:rFonts w:ascii="Lato" w:eastAsia="Times New Roman" w:hAnsi="Lato"/>
                <w:b/>
                <w:bCs/>
                <w:sz w:val="20"/>
                <w:szCs w:val="20"/>
                <w:lang w:eastAsia="es-ES"/>
              </w:rPr>
              <w:t>,</w:t>
            </w:r>
            <w:r w:rsidR="00B954BE" w:rsidRPr="00B954BE">
              <w:rPr>
                <w:rFonts w:ascii="Lato" w:eastAsia="Times New Roman" w:hAnsi="Lato"/>
                <w:b/>
                <w:bCs/>
                <w:sz w:val="20"/>
                <w:szCs w:val="20"/>
                <w:lang w:eastAsia="es-ES"/>
              </w:rPr>
              <w:t>319.3</w:t>
            </w:r>
          </w:p>
        </w:tc>
      </w:tr>
      <w:tr w:rsidR="00CA5FE8" w:rsidRPr="00095D27" w:rsidTr="00804D52">
        <w:trPr>
          <w:jc w:val="center"/>
        </w:trPr>
        <w:tc>
          <w:tcPr>
            <w:tcW w:w="8496"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p>
        </w:tc>
        <w:tc>
          <w:tcPr>
            <w:tcW w:w="4394"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p>
        </w:tc>
      </w:tr>
      <w:tr w:rsidR="00B954BE" w:rsidRPr="00095D27" w:rsidTr="00804D52">
        <w:trPr>
          <w:jc w:val="center"/>
        </w:trPr>
        <w:tc>
          <w:tcPr>
            <w:tcW w:w="8496" w:type="dxa"/>
          </w:tcPr>
          <w:p w:rsidR="00B954BE" w:rsidRPr="00B21652" w:rsidRDefault="00B954BE" w:rsidP="00B954BE">
            <w:pPr>
              <w:tabs>
                <w:tab w:val="left" w:pos="720"/>
              </w:tabs>
              <w:spacing w:after="101" w:line="240" w:lineRule="auto"/>
              <w:jc w:val="both"/>
              <w:rPr>
                <w:rFonts w:ascii="Lato" w:eastAsia="Times New Roman" w:hAnsi="Lato"/>
                <w:b/>
                <w:bCs/>
                <w:sz w:val="20"/>
                <w:szCs w:val="20"/>
                <w:lang w:eastAsia="es-ES"/>
              </w:rPr>
            </w:pPr>
            <w:r w:rsidRPr="00B21652">
              <w:rPr>
                <w:rFonts w:ascii="Lato" w:eastAsia="Times New Roman" w:hAnsi="Lato"/>
                <w:b/>
                <w:bCs/>
                <w:sz w:val="20"/>
                <w:szCs w:val="20"/>
                <w:lang w:eastAsia="es-ES"/>
              </w:rPr>
              <w:t>2. Menos Egresos Presupuestarios No Contables</w:t>
            </w:r>
          </w:p>
        </w:tc>
        <w:tc>
          <w:tcPr>
            <w:tcW w:w="4394" w:type="dxa"/>
          </w:tcPr>
          <w:p w:rsidR="00B954BE" w:rsidRPr="00B954BE" w:rsidRDefault="00B954BE" w:rsidP="00B954BE">
            <w:pPr>
              <w:tabs>
                <w:tab w:val="left" w:pos="720"/>
              </w:tabs>
              <w:spacing w:after="101" w:line="240" w:lineRule="auto"/>
              <w:jc w:val="right"/>
              <w:rPr>
                <w:rFonts w:ascii="Lato" w:eastAsia="Times New Roman" w:hAnsi="Lato"/>
                <w:b/>
                <w:bCs/>
                <w:sz w:val="20"/>
                <w:szCs w:val="20"/>
                <w:lang w:eastAsia="es-ES"/>
              </w:rPr>
            </w:pPr>
            <w:r w:rsidRPr="00B954BE">
              <w:rPr>
                <w:b/>
                <w:bCs/>
              </w:rPr>
              <w:t>2,373,861</w:t>
            </w:r>
          </w:p>
        </w:tc>
      </w:tr>
      <w:tr w:rsidR="00B954BE" w:rsidRPr="00095D27" w:rsidTr="00804D52">
        <w:trPr>
          <w:jc w:val="center"/>
        </w:trPr>
        <w:tc>
          <w:tcPr>
            <w:tcW w:w="8496" w:type="dxa"/>
          </w:tcPr>
          <w:p w:rsidR="00B954BE" w:rsidRPr="00B21652" w:rsidRDefault="00B954BE" w:rsidP="00B954BE">
            <w:pPr>
              <w:tabs>
                <w:tab w:val="left" w:pos="720"/>
              </w:tabs>
              <w:spacing w:after="101" w:line="240" w:lineRule="auto"/>
              <w:jc w:val="both"/>
              <w:rPr>
                <w:rFonts w:ascii="Lato" w:eastAsia="Times New Roman" w:hAnsi="Lato"/>
                <w:sz w:val="20"/>
                <w:szCs w:val="20"/>
                <w:lang w:eastAsia="es-ES"/>
              </w:rPr>
            </w:pPr>
            <w:r w:rsidRPr="00095D27">
              <w:t xml:space="preserve">2.1 Materias Primas y Materiales de Producción y Comercialización </w:t>
            </w:r>
          </w:p>
        </w:tc>
        <w:tc>
          <w:tcPr>
            <w:tcW w:w="4394" w:type="dxa"/>
          </w:tcPr>
          <w:p w:rsidR="00B954BE" w:rsidRPr="00B21652" w:rsidRDefault="00B954BE" w:rsidP="00B954BE">
            <w:pPr>
              <w:tabs>
                <w:tab w:val="left" w:pos="720"/>
              </w:tabs>
              <w:spacing w:after="101" w:line="240" w:lineRule="auto"/>
              <w:jc w:val="right"/>
              <w:rPr>
                <w:rFonts w:ascii="Lato" w:eastAsia="Times New Roman" w:hAnsi="Lato"/>
                <w:sz w:val="20"/>
                <w:szCs w:val="20"/>
                <w:lang w:eastAsia="es-ES"/>
              </w:rPr>
            </w:pPr>
            <w:r w:rsidRPr="00327E7A">
              <w:t>103,094</w:t>
            </w:r>
          </w:p>
        </w:tc>
      </w:tr>
      <w:tr w:rsidR="00B954BE" w:rsidRPr="00095D27" w:rsidTr="00804D52">
        <w:trPr>
          <w:jc w:val="center"/>
        </w:trPr>
        <w:tc>
          <w:tcPr>
            <w:tcW w:w="8496" w:type="dxa"/>
          </w:tcPr>
          <w:p w:rsidR="00B954BE" w:rsidRPr="00B21652" w:rsidRDefault="00B954BE" w:rsidP="00B954BE">
            <w:pPr>
              <w:tabs>
                <w:tab w:val="left" w:pos="720"/>
              </w:tabs>
              <w:spacing w:after="101" w:line="240" w:lineRule="auto"/>
              <w:jc w:val="both"/>
              <w:rPr>
                <w:rFonts w:ascii="Lato" w:eastAsia="Times New Roman" w:hAnsi="Lato"/>
                <w:sz w:val="20"/>
                <w:szCs w:val="20"/>
                <w:lang w:eastAsia="es-ES"/>
              </w:rPr>
            </w:pPr>
            <w:r w:rsidRPr="00095D27">
              <w:t>2.2 Materiales y Suministros</w:t>
            </w:r>
          </w:p>
        </w:tc>
        <w:tc>
          <w:tcPr>
            <w:tcW w:w="4394" w:type="dxa"/>
          </w:tcPr>
          <w:p w:rsidR="00B954BE" w:rsidRPr="00B21652" w:rsidRDefault="00B954BE" w:rsidP="00B954BE">
            <w:pPr>
              <w:tabs>
                <w:tab w:val="left" w:pos="720"/>
              </w:tabs>
              <w:spacing w:after="101" w:line="240" w:lineRule="auto"/>
              <w:jc w:val="right"/>
              <w:rPr>
                <w:rFonts w:ascii="Lato" w:eastAsia="Times New Roman" w:hAnsi="Lato"/>
                <w:sz w:val="20"/>
                <w:szCs w:val="20"/>
                <w:lang w:eastAsia="es-ES"/>
              </w:rPr>
            </w:pPr>
            <w:r w:rsidRPr="00327E7A">
              <w:t>500,767</w:t>
            </w:r>
          </w:p>
        </w:tc>
      </w:tr>
      <w:tr w:rsidR="00495B37" w:rsidRPr="00095D27" w:rsidTr="00804D52">
        <w:trPr>
          <w:jc w:val="center"/>
        </w:trPr>
        <w:tc>
          <w:tcPr>
            <w:tcW w:w="8496" w:type="dxa"/>
          </w:tcPr>
          <w:p w:rsidR="00495B37" w:rsidRPr="00B21652" w:rsidRDefault="00495B37" w:rsidP="00495B37">
            <w:pPr>
              <w:tabs>
                <w:tab w:val="left" w:pos="720"/>
              </w:tabs>
              <w:spacing w:after="101" w:line="240" w:lineRule="auto"/>
              <w:jc w:val="both"/>
              <w:rPr>
                <w:rFonts w:ascii="Lato" w:eastAsia="Times New Roman" w:hAnsi="Lato"/>
                <w:sz w:val="20"/>
                <w:szCs w:val="20"/>
                <w:lang w:eastAsia="es-ES"/>
              </w:rPr>
            </w:pPr>
            <w:r w:rsidRPr="00095D27">
              <w:t>2.3 Mobiliario y Equipo de Administración</w:t>
            </w:r>
          </w:p>
        </w:tc>
        <w:tc>
          <w:tcPr>
            <w:tcW w:w="4394" w:type="dxa"/>
          </w:tcPr>
          <w:p w:rsidR="00495B37" w:rsidRPr="00B21652" w:rsidRDefault="00D37092" w:rsidP="00495B37">
            <w:pPr>
              <w:tabs>
                <w:tab w:val="left" w:pos="720"/>
              </w:tabs>
              <w:spacing w:after="101" w:line="240" w:lineRule="auto"/>
              <w:jc w:val="right"/>
              <w:rPr>
                <w:rFonts w:ascii="Lato" w:eastAsia="Times New Roman" w:hAnsi="Lato"/>
                <w:sz w:val="20"/>
                <w:szCs w:val="20"/>
                <w:lang w:eastAsia="es-ES"/>
              </w:rPr>
            </w:pPr>
            <w:r>
              <w:t>0</w:t>
            </w:r>
          </w:p>
        </w:tc>
      </w:tr>
      <w:tr w:rsidR="00CA5FE8" w:rsidRPr="00095D27" w:rsidTr="00804D52">
        <w:trPr>
          <w:jc w:val="center"/>
        </w:trPr>
        <w:tc>
          <w:tcPr>
            <w:tcW w:w="8496"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r w:rsidRPr="00095D27">
              <w:t xml:space="preserve">2.4 Mobiliario y Equipo Educacional y Recreativo </w:t>
            </w:r>
          </w:p>
        </w:tc>
        <w:tc>
          <w:tcPr>
            <w:tcW w:w="4394" w:type="dxa"/>
          </w:tcPr>
          <w:p w:rsidR="00CA5FE8" w:rsidRPr="00B21652" w:rsidRDefault="00CA5FE8"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CA5FE8" w:rsidRPr="00095D27" w:rsidTr="00804D52">
        <w:trPr>
          <w:jc w:val="center"/>
        </w:trPr>
        <w:tc>
          <w:tcPr>
            <w:tcW w:w="8496"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r w:rsidRPr="00095D27">
              <w:t xml:space="preserve">2.5 Equipo e Instrumental Médico y de Laboratorio </w:t>
            </w:r>
          </w:p>
        </w:tc>
        <w:tc>
          <w:tcPr>
            <w:tcW w:w="4394" w:type="dxa"/>
          </w:tcPr>
          <w:p w:rsidR="00CA5FE8" w:rsidRPr="00B21652" w:rsidRDefault="00CA5FE8"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CA5FE8" w:rsidRPr="00095D27" w:rsidTr="00804D52">
        <w:trPr>
          <w:jc w:val="center"/>
        </w:trPr>
        <w:tc>
          <w:tcPr>
            <w:tcW w:w="8496"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r w:rsidRPr="00095D27">
              <w:t xml:space="preserve">2.6 Vehículos y Equipo de Transporte </w:t>
            </w:r>
          </w:p>
        </w:tc>
        <w:tc>
          <w:tcPr>
            <w:tcW w:w="4394" w:type="dxa"/>
          </w:tcPr>
          <w:p w:rsidR="00CA5FE8" w:rsidRPr="00B21652" w:rsidRDefault="00CA5FE8"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2.7 Equipo de Defensa y Seguridad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lastRenderedPageBreak/>
              <w:t xml:space="preserve">2.8 Maquinaria, Otros Equipos y Herramientas </w:t>
            </w:r>
          </w:p>
        </w:tc>
        <w:tc>
          <w:tcPr>
            <w:tcW w:w="4394" w:type="dxa"/>
          </w:tcPr>
          <w:p w:rsidR="00A3095C" w:rsidRPr="00B21652" w:rsidRDefault="00D37092" w:rsidP="00B21652">
            <w:pPr>
              <w:tabs>
                <w:tab w:val="left" w:pos="720"/>
              </w:tabs>
              <w:spacing w:after="101" w:line="240" w:lineRule="auto"/>
              <w:jc w:val="right"/>
              <w:rPr>
                <w:rFonts w:ascii="Lato" w:eastAsia="Times New Roman" w:hAnsi="Lato"/>
                <w:sz w:val="20"/>
                <w:szCs w:val="20"/>
                <w:lang w:eastAsia="es-ES"/>
              </w:rPr>
            </w:pPr>
            <w:r>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2.9 Activos Biológicos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2.10 Bienes Inmuebles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2.11 Activos Intangibles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2.12 Obra Pública en Bienes de Dominio Público</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2.13 Obra Pública en Bienes Propios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2.14 Acciones y Participaciones de Capital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2.15 Compra de Títulos y Valores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2.16 Concesión de Préstamos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2.17 Inversiones en Fideicomisos, Mandatos y Otros Análogos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2.18 Provisiones para Contingencias y Otras Erogaciones Especiales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 xml:space="preserve">2.19 Amortización de la Deuda Pública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b/>
                <w:bCs/>
                <w:sz w:val="20"/>
                <w:szCs w:val="20"/>
                <w:lang w:eastAsia="es-ES"/>
              </w:rPr>
            </w:pPr>
            <w:r w:rsidRPr="00095D27">
              <w:t xml:space="preserve">2.20 Adeudos de Ejercicios Fiscales Anteriores (ADEFAS) </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095D27">
              <w:t>2.21 Otros Egresos Presupuestales No Contables</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B21652">
              <w:rPr>
                <w:rFonts w:ascii="Lato" w:eastAsia="Times New Roman" w:hAnsi="Lato"/>
                <w:sz w:val="20"/>
                <w:szCs w:val="20"/>
                <w:lang w:eastAsia="es-ES"/>
              </w:rPr>
              <w:t>3.2 Ingresos Derivados de Financiamientos</w:t>
            </w:r>
          </w:p>
        </w:tc>
        <w:tc>
          <w:tcPr>
            <w:tcW w:w="4394" w:type="dxa"/>
          </w:tcPr>
          <w:p w:rsidR="00A3095C" w:rsidRPr="00B21652" w:rsidRDefault="00A3095C" w:rsidP="00B21652">
            <w:pPr>
              <w:tabs>
                <w:tab w:val="left" w:pos="720"/>
              </w:tabs>
              <w:spacing w:after="101" w:line="240" w:lineRule="auto"/>
              <w:jc w:val="right"/>
              <w:rPr>
                <w:rFonts w:ascii="Lato" w:eastAsia="Times New Roman" w:hAnsi="Lato"/>
                <w:sz w:val="20"/>
                <w:szCs w:val="20"/>
                <w:lang w:eastAsia="es-ES"/>
              </w:rPr>
            </w:pPr>
            <w:r w:rsidRPr="00B21652">
              <w:rPr>
                <w:rFonts w:ascii="Lato" w:eastAsia="Times New Roman" w:hAnsi="Lato"/>
                <w:sz w:val="20"/>
                <w:szCs w:val="20"/>
                <w:lang w:eastAsia="es-ES"/>
              </w:rPr>
              <w:t>0</w:t>
            </w:r>
          </w:p>
        </w:tc>
      </w:tr>
      <w:tr w:rsidR="00A3095C" w:rsidRPr="00095D27" w:rsidTr="00804D52">
        <w:trPr>
          <w:jc w:val="center"/>
        </w:trPr>
        <w:tc>
          <w:tcPr>
            <w:tcW w:w="8496" w:type="dxa"/>
          </w:tcPr>
          <w:p w:rsidR="00A3095C" w:rsidRPr="00B21652" w:rsidRDefault="00A3095C" w:rsidP="00B21652">
            <w:pPr>
              <w:tabs>
                <w:tab w:val="left" w:pos="720"/>
              </w:tabs>
              <w:spacing w:after="101" w:line="240" w:lineRule="auto"/>
              <w:jc w:val="both"/>
              <w:rPr>
                <w:rFonts w:ascii="Lato" w:eastAsia="Times New Roman" w:hAnsi="Lato"/>
                <w:sz w:val="20"/>
                <w:szCs w:val="20"/>
                <w:lang w:eastAsia="es-ES"/>
              </w:rPr>
            </w:pPr>
            <w:r w:rsidRPr="00B21652">
              <w:rPr>
                <w:rFonts w:ascii="Lato" w:eastAsia="Times New Roman" w:hAnsi="Lato"/>
                <w:sz w:val="20"/>
                <w:szCs w:val="20"/>
                <w:lang w:eastAsia="es-ES"/>
              </w:rPr>
              <w:t>3.3 Otros Ingresos Presupuestarios No Contables</w:t>
            </w:r>
          </w:p>
        </w:tc>
        <w:tc>
          <w:tcPr>
            <w:tcW w:w="4394" w:type="dxa"/>
          </w:tcPr>
          <w:p w:rsidR="00A3095C" w:rsidRPr="00B21652" w:rsidRDefault="00B954BE" w:rsidP="00B21652">
            <w:pPr>
              <w:tabs>
                <w:tab w:val="left" w:pos="720"/>
              </w:tabs>
              <w:spacing w:after="101" w:line="240" w:lineRule="auto"/>
              <w:jc w:val="right"/>
              <w:rPr>
                <w:rFonts w:ascii="Lato" w:eastAsia="Times New Roman" w:hAnsi="Lato"/>
                <w:sz w:val="20"/>
                <w:szCs w:val="20"/>
                <w:lang w:eastAsia="es-ES"/>
              </w:rPr>
            </w:pPr>
            <w:r w:rsidRPr="00B954BE">
              <w:rPr>
                <w:rFonts w:ascii="Lato" w:eastAsia="Times New Roman" w:hAnsi="Lato"/>
                <w:sz w:val="20"/>
                <w:szCs w:val="20"/>
                <w:lang w:eastAsia="es-ES"/>
              </w:rPr>
              <w:t>1</w:t>
            </w:r>
            <w:r>
              <w:rPr>
                <w:rFonts w:ascii="Lato" w:eastAsia="Times New Roman" w:hAnsi="Lato"/>
                <w:sz w:val="20"/>
                <w:szCs w:val="20"/>
                <w:lang w:eastAsia="es-ES"/>
              </w:rPr>
              <w:t>,</w:t>
            </w:r>
            <w:r w:rsidRPr="00B954BE">
              <w:rPr>
                <w:rFonts w:ascii="Lato" w:eastAsia="Times New Roman" w:hAnsi="Lato"/>
                <w:sz w:val="20"/>
                <w:szCs w:val="20"/>
                <w:lang w:eastAsia="es-ES"/>
              </w:rPr>
              <w:t>770</w:t>
            </w:r>
            <w:r>
              <w:rPr>
                <w:rFonts w:ascii="Lato" w:eastAsia="Times New Roman" w:hAnsi="Lato"/>
                <w:sz w:val="20"/>
                <w:szCs w:val="20"/>
                <w:lang w:eastAsia="es-ES"/>
              </w:rPr>
              <w:t>,</w:t>
            </w:r>
            <w:r w:rsidRPr="00B954BE">
              <w:rPr>
                <w:rFonts w:ascii="Lato" w:eastAsia="Times New Roman" w:hAnsi="Lato"/>
                <w:sz w:val="20"/>
                <w:szCs w:val="20"/>
                <w:lang w:eastAsia="es-ES"/>
              </w:rPr>
              <w:t>000</w:t>
            </w:r>
            <w:r>
              <w:rPr>
                <w:rFonts w:ascii="Lato" w:eastAsia="Times New Roman" w:hAnsi="Lato"/>
                <w:sz w:val="20"/>
                <w:szCs w:val="20"/>
                <w:lang w:eastAsia="es-ES"/>
              </w:rPr>
              <w:t>.00</w:t>
            </w:r>
          </w:p>
        </w:tc>
      </w:tr>
      <w:tr w:rsidR="00CA5FE8" w:rsidRPr="00095D27" w:rsidTr="00804D52">
        <w:trPr>
          <w:jc w:val="center"/>
        </w:trPr>
        <w:tc>
          <w:tcPr>
            <w:tcW w:w="8496"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p>
        </w:tc>
        <w:tc>
          <w:tcPr>
            <w:tcW w:w="4394" w:type="dxa"/>
          </w:tcPr>
          <w:p w:rsidR="00CA5FE8" w:rsidRPr="00B21652" w:rsidRDefault="00CA5FE8" w:rsidP="00B21652">
            <w:pPr>
              <w:tabs>
                <w:tab w:val="left" w:pos="720"/>
              </w:tabs>
              <w:spacing w:after="101" w:line="240" w:lineRule="auto"/>
              <w:jc w:val="both"/>
              <w:rPr>
                <w:rFonts w:ascii="Lato" w:eastAsia="Times New Roman" w:hAnsi="Lato"/>
                <w:sz w:val="20"/>
                <w:szCs w:val="20"/>
                <w:lang w:eastAsia="es-ES"/>
              </w:rPr>
            </w:pP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B21652">
              <w:rPr>
                <w:rFonts w:ascii="Lato" w:eastAsia="Times New Roman" w:hAnsi="Lato"/>
                <w:b/>
                <w:bCs/>
                <w:sz w:val="20"/>
                <w:szCs w:val="20"/>
                <w:lang w:eastAsia="es-ES"/>
              </w:rPr>
              <w:t>3. Más Gastos Contables No Presupuestarios</w:t>
            </w:r>
          </w:p>
        </w:tc>
        <w:tc>
          <w:tcPr>
            <w:tcW w:w="4394" w:type="dxa"/>
          </w:tcPr>
          <w:p w:rsidR="003A7BDD" w:rsidRPr="003A7BDD" w:rsidRDefault="003A7BDD" w:rsidP="003A7BDD">
            <w:pPr>
              <w:tabs>
                <w:tab w:val="left" w:pos="720"/>
                <w:tab w:val="center" w:pos="2089"/>
                <w:tab w:val="right" w:pos="4178"/>
              </w:tabs>
              <w:spacing w:after="101" w:line="240" w:lineRule="auto"/>
              <w:jc w:val="right"/>
              <w:rPr>
                <w:rFonts w:ascii="Lato" w:eastAsia="Times New Roman" w:hAnsi="Lato"/>
                <w:b/>
                <w:bCs/>
                <w:sz w:val="20"/>
                <w:szCs w:val="20"/>
                <w:lang w:eastAsia="es-ES"/>
              </w:rPr>
            </w:pPr>
            <w:r w:rsidRPr="003A7BDD">
              <w:rPr>
                <w:b/>
                <w:bCs/>
              </w:rPr>
              <w:t>743,962</w:t>
            </w: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095D27">
              <w:t>3.1 Estimaciones, Depreciaciones, Deterioros, Obsolescencia y Amortizaciones</w:t>
            </w:r>
          </w:p>
        </w:tc>
        <w:tc>
          <w:tcPr>
            <w:tcW w:w="4394" w:type="dxa"/>
          </w:tcPr>
          <w:p w:rsidR="003A7BDD" w:rsidRPr="00B21652" w:rsidRDefault="003A7BDD" w:rsidP="003A7BDD">
            <w:pPr>
              <w:tabs>
                <w:tab w:val="left" w:pos="720"/>
              </w:tabs>
              <w:spacing w:after="101" w:line="240" w:lineRule="auto"/>
              <w:jc w:val="right"/>
              <w:rPr>
                <w:rFonts w:ascii="Lato" w:eastAsia="Times New Roman" w:hAnsi="Lato"/>
                <w:sz w:val="20"/>
                <w:szCs w:val="20"/>
                <w:lang w:eastAsia="es-ES"/>
              </w:rPr>
            </w:pPr>
            <w:r w:rsidRPr="006A5015">
              <w:t>140,101</w:t>
            </w: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095D27">
              <w:t>3.2 Provisiones</w:t>
            </w:r>
          </w:p>
        </w:tc>
        <w:tc>
          <w:tcPr>
            <w:tcW w:w="4394" w:type="dxa"/>
          </w:tcPr>
          <w:p w:rsidR="003A7BDD" w:rsidRPr="00B21652" w:rsidRDefault="003A7BDD" w:rsidP="003A7BDD">
            <w:pPr>
              <w:tabs>
                <w:tab w:val="left" w:pos="720"/>
              </w:tabs>
              <w:spacing w:after="101" w:line="240" w:lineRule="auto"/>
              <w:jc w:val="right"/>
              <w:rPr>
                <w:rFonts w:ascii="Lato" w:eastAsia="Times New Roman" w:hAnsi="Lato"/>
                <w:b/>
                <w:bCs/>
                <w:sz w:val="20"/>
                <w:szCs w:val="20"/>
                <w:lang w:eastAsia="es-ES"/>
              </w:rPr>
            </w:pPr>
            <w:r w:rsidRPr="006A5015">
              <w:t>0</w:t>
            </w: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095D27">
              <w:lastRenderedPageBreak/>
              <w:t>3.3 Disminución de Inventarios</w:t>
            </w:r>
          </w:p>
        </w:tc>
        <w:tc>
          <w:tcPr>
            <w:tcW w:w="4394" w:type="dxa"/>
          </w:tcPr>
          <w:p w:rsidR="003A7BDD" w:rsidRPr="00B21652" w:rsidRDefault="003A7BDD" w:rsidP="003A7BDD">
            <w:pPr>
              <w:tabs>
                <w:tab w:val="left" w:pos="720"/>
              </w:tabs>
              <w:spacing w:after="101" w:line="240" w:lineRule="auto"/>
              <w:jc w:val="right"/>
              <w:rPr>
                <w:rFonts w:ascii="Lato" w:eastAsia="Times New Roman" w:hAnsi="Lato"/>
                <w:b/>
                <w:bCs/>
                <w:sz w:val="20"/>
                <w:szCs w:val="20"/>
                <w:lang w:eastAsia="es-ES"/>
              </w:rPr>
            </w:pPr>
            <w:r w:rsidRPr="006A5015">
              <w:t>0</w:t>
            </w: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095D27">
              <w:t>3.4  Otros Gastos</w:t>
            </w:r>
          </w:p>
        </w:tc>
        <w:tc>
          <w:tcPr>
            <w:tcW w:w="4394" w:type="dxa"/>
          </w:tcPr>
          <w:p w:rsidR="003A7BDD" w:rsidRPr="00B21652" w:rsidRDefault="003A7BDD" w:rsidP="003A7BDD">
            <w:pPr>
              <w:tabs>
                <w:tab w:val="left" w:pos="720"/>
              </w:tabs>
              <w:spacing w:after="101" w:line="240" w:lineRule="auto"/>
              <w:jc w:val="right"/>
              <w:rPr>
                <w:rFonts w:ascii="Lato" w:eastAsia="Times New Roman" w:hAnsi="Lato"/>
                <w:b/>
                <w:bCs/>
                <w:sz w:val="20"/>
                <w:szCs w:val="20"/>
                <w:lang w:eastAsia="es-ES"/>
              </w:rPr>
            </w:pPr>
            <w:r w:rsidRPr="006A5015">
              <w:t>0</w:t>
            </w: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095D27">
              <w:t>3.5 Inversión Pública no Capitalizable</w:t>
            </w:r>
          </w:p>
        </w:tc>
        <w:tc>
          <w:tcPr>
            <w:tcW w:w="4394" w:type="dxa"/>
          </w:tcPr>
          <w:p w:rsidR="003A7BDD" w:rsidRPr="00B21652" w:rsidRDefault="003A7BDD" w:rsidP="003A7BDD">
            <w:pPr>
              <w:tabs>
                <w:tab w:val="left" w:pos="720"/>
              </w:tabs>
              <w:spacing w:after="101" w:line="240" w:lineRule="auto"/>
              <w:jc w:val="right"/>
              <w:rPr>
                <w:rFonts w:ascii="Lato" w:eastAsia="Times New Roman" w:hAnsi="Lato"/>
                <w:b/>
                <w:bCs/>
                <w:sz w:val="20"/>
                <w:szCs w:val="20"/>
                <w:lang w:eastAsia="es-ES"/>
              </w:rPr>
            </w:pPr>
            <w:r w:rsidRPr="006A5015">
              <w:t>0</w:t>
            </w:r>
          </w:p>
        </w:tc>
      </w:tr>
      <w:tr w:rsidR="003A7BDD" w:rsidRPr="00095D27" w:rsidTr="00804D52">
        <w:trPr>
          <w:jc w:val="center"/>
        </w:trPr>
        <w:tc>
          <w:tcPr>
            <w:tcW w:w="8496" w:type="dxa"/>
          </w:tcPr>
          <w:p w:rsidR="003A7BDD" w:rsidRPr="00B21652" w:rsidRDefault="003A7BDD" w:rsidP="003A7BDD">
            <w:pPr>
              <w:tabs>
                <w:tab w:val="left" w:pos="720"/>
              </w:tabs>
              <w:spacing w:after="101" w:line="240" w:lineRule="auto"/>
              <w:jc w:val="both"/>
              <w:rPr>
                <w:rFonts w:ascii="Lato" w:eastAsia="Times New Roman" w:hAnsi="Lato"/>
                <w:b/>
                <w:bCs/>
                <w:sz w:val="20"/>
                <w:szCs w:val="20"/>
                <w:lang w:eastAsia="es-ES"/>
              </w:rPr>
            </w:pPr>
            <w:r w:rsidRPr="00095D27">
              <w:t>3.6 Materiales y Suministros (Consumos)</w:t>
            </w:r>
          </w:p>
        </w:tc>
        <w:tc>
          <w:tcPr>
            <w:tcW w:w="4394" w:type="dxa"/>
          </w:tcPr>
          <w:p w:rsidR="003A7BDD" w:rsidRPr="00B21652" w:rsidRDefault="003A7BDD" w:rsidP="003A7BDD">
            <w:pPr>
              <w:tabs>
                <w:tab w:val="left" w:pos="720"/>
              </w:tabs>
              <w:spacing w:after="101" w:line="240" w:lineRule="auto"/>
              <w:jc w:val="right"/>
              <w:rPr>
                <w:rFonts w:ascii="Lato" w:eastAsia="Times New Roman" w:hAnsi="Lato"/>
                <w:sz w:val="20"/>
                <w:szCs w:val="20"/>
                <w:lang w:eastAsia="es-ES"/>
              </w:rPr>
            </w:pPr>
            <w:r w:rsidRPr="006A5015">
              <w:t>603,861</w:t>
            </w:r>
          </w:p>
        </w:tc>
      </w:tr>
      <w:tr w:rsidR="003E0239" w:rsidRPr="00095D27" w:rsidTr="00804D52">
        <w:trPr>
          <w:jc w:val="center"/>
        </w:trPr>
        <w:tc>
          <w:tcPr>
            <w:tcW w:w="8496" w:type="dxa"/>
          </w:tcPr>
          <w:p w:rsidR="003E0239" w:rsidRPr="00B21652" w:rsidRDefault="003E0239" w:rsidP="00B21652">
            <w:pPr>
              <w:tabs>
                <w:tab w:val="left" w:pos="720"/>
              </w:tabs>
              <w:spacing w:after="101" w:line="240" w:lineRule="auto"/>
              <w:jc w:val="both"/>
              <w:rPr>
                <w:rFonts w:ascii="Lato" w:eastAsia="Times New Roman" w:hAnsi="Lato"/>
                <w:b/>
                <w:bCs/>
                <w:sz w:val="20"/>
                <w:szCs w:val="20"/>
                <w:lang w:eastAsia="es-ES"/>
              </w:rPr>
            </w:pPr>
            <w:r w:rsidRPr="00095D27">
              <w:t>3.7 Otros Gastos Contables No Presupuestales</w:t>
            </w:r>
          </w:p>
        </w:tc>
        <w:tc>
          <w:tcPr>
            <w:tcW w:w="4394" w:type="dxa"/>
          </w:tcPr>
          <w:p w:rsidR="003E0239" w:rsidRPr="00B21652" w:rsidRDefault="003E0239" w:rsidP="00B21652">
            <w:pPr>
              <w:tabs>
                <w:tab w:val="left" w:pos="720"/>
              </w:tabs>
              <w:spacing w:after="101" w:line="240" w:lineRule="auto"/>
              <w:jc w:val="right"/>
              <w:rPr>
                <w:rFonts w:ascii="Lato" w:eastAsia="Times New Roman" w:hAnsi="Lato"/>
                <w:b/>
                <w:bCs/>
                <w:sz w:val="20"/>
                <w:szCs w:val="20"/>
                <w:lang w:eastAsia="es-ES"/>
              </w:rPr>
            </w:pPr>
            <w:r w:rsidRPr="00B21652">
              <w:rPr>
                <w:rFonts w:ascii="Lato" w:eastAsia="Times New Roman" w:hAnsi="Lato"/>
                <w:b/>
                <w:bCs/>
                <w:sz w:val="20"/>
                <w:szCs w:val="20"/>
                <w:lang w:eastAsia="es-ES"/>
              </w:rPr>
              <w:t>0</w:t>
            </w:r>
          </w:p>
        </w:tc>
      </w:tr>
      <w:tr w:rsidR="00A3095C" w:rsidRPr="002B22E4" w:rsidTr="00804D52">
        <w:trPr>
          <w:jc w:val="center"/>
        </w:trPr>
        <w:tc>
          <w:tcPr>
            <w:tcW w:w="8496" w:type="dxa"/>
          </w:tcPr>
          <w:p w:rsidR="00A3095C" w:rsidRPr="00B21652" w:rsidRDefault="00A37F31" w:rsidP="00B21652">
            <w:pPr>
              <w:tabs>
                <w:tab w:val="left" w:pos="720"/>
              </w:tabs>
              <w:spacing w:after="101" w:line="240" w:lineRule="auto"/>
              <w:jc w:val="both"/>
              <w:rPr>
                <w:rFonts w:ascii="Lato" w:eastAsia="Times New Roman" w:hAnsi="Lato"/>
                <w:b/>
                <w:bCs/>
                <w:sz w:val="20"/>
                <w:szCs w:val="20"/>
                <w:lang w:eastAsia="es-ES"/>
              </w:rPr>
            </w:pPr>
            <w:r w:rsidRPr="00B21652">
              <w:rPr>
                <w:rFonts w:ascii="Lato" w:eastAsia="Times New Roman" w:hAnsi="Lato"/>
                <w:b/>
                <w:bCs/>
                <w:sz w:val="20"/>
                <w:szCs w:val="20"/>
                <w:lang w:eastAsia="es-ES"/>
              </w:rPr>
              <w:t>4. Total de Gasto Contable</w:t>
            </w:r>
          </w:p>
        </w:tc>
        <w:tc>
          <w:tcPr>
            <w:tcW w:w="4394" w:type="dxa"/>
          </w:tcPr>
          <w:p w:rsidR="00A3095C" w:rsidRPr="00B21652" w:rsidRDefault="004A464A" w:rsidP="00B21652">
            <w:pPr>
              <w:tabs>
                <w:tab w:val="left" w:pos="720"/>
              </w:tabs>
              <w:spacing w:after="101" w:line="240" w:lineRule="auto"/>
              <w:jc w:val="right"/>
              <w:rPr>
                <w:rFonts w:ascii="Lato" w:eastAsia="Times New Roman" w:hAnsi="Lato"/>
                <w:b/>
                <w:bCs/>
                <w:sz w:val="20"/>
                <w:szCs w:val="20"/>
                <w:lang w:eastAsia="es-ES"/>
              </w:rPr>
            </w:pPr>
            <w:r w:rsidRPr="00B21652">
              <w:rPr>
                <w:rFonts w:ascii="Lato" w:eastAsia="Times New Roman" w:hAnsi="Lato"/>
                <w:b/>
                <w:bCs/>
                <w:sz w:val="20"/>
                <w:szCs w:val="20"/>
                <w:lang w:eastAsia="es-ES"/>
              </w:rPr>
              <w:t>$</w:t>
            </w:r>
            <w:r w:rsidR="003A7BDD" w:rsidRPr="003A7BDD">
              <w:rPr>
                <w:rFonts w:ascii="Lato" w:eastAsia="Times New Roman" w:hAnsi="Lato"/>
                <w:b/>
                <w:bCs/>
                <w:sz w:val="20"/>
                <w:szCs w:val="20"/>
                <w:lang w:eastAsia="es-ES"/>
              </w:rPr>
              <w:t>9,685,421</w:t>
            </w:r>
          </w:p>
        </w:tc>
      </w:tr>
    </w:tbl>
    <w:p w:rsidR="00A50A4E" w:rsidRDefault="00A50A4E">
      <w:pPr>
        <w:pStyle w:val="ROMANOS"/>
        <w:spacing w:line="240" w:lineRule="auto"/>
        <w:ind w:left="288" w:firstLine="0"/>
        <w:rPr>
          <w:rFonts w:ascii="Lato" w:hAnsi="Lato"/>
          <w:b/>
          <w:bCs/>
          <w:sz w:val="20"/>
          <w:szCs w:val="20"/>
          <w:lang w:val="es-MX"/>
        </w:rPr>
      </w:pPr>
    </w:p>
    <w:p w:rsidR="004A6149" w:rsidRPr="00095D27" w:rsidRDefault="004E377F">
      <w:pPr>
        <w:pStyle w:val="ROMANOS"/>
        <w:spacing w:line="240" w:lineRule="auto"/>
        <w:ind w:left="288" w:firstLine="0"/>
        <w:rPr>
          <w:rFonts w:ascii="Lato" w:hAnsi="Lato"/>
          <w:b/>
          <w:bCs/>
          <w:sz w:val="20"/>
          <w:szCs w:val="20"/>
          <w:lang w:val="es-MX"/>
        </w:rPr>
      </w:pPr>
      <w:r w:rsidRPr="00095D27">
        <w:rPr>
          <w:rFonts w:ascii="Lato" w:hAnsi="Lato"/>
          <w:b/>
          <w:bCs/>
          <w:sz w:val="20"/>
          <w:szCs w:val="20"/>
          <w:lang w:val="es-MX"/>
        </w:rPr>
        <w:t xml:space="preserve">IV)   </w:t>
      </w:r>
      <w:r w:rsidRPr="00095D27">
        <w:rPr>
          <w:rFonts w:ascii="Lato" w:hAnsi="Lato"/>
          <w:b/>
          <w:bCs/>
          <w:sz w:val="20"/>
          <w:szCs w:val="20"/>
          <w:lang w:val="es-MX"/>
        </w:rPr>
        <w:tab/>
        <w:t>NOTAS AL ESTADO ANALÍTICO DE INGRESOS (PRESUPUESTAL)</w:t>
      </w:r>
      <w:r w:rsidRPr="00095D27">
        <w:rPr>
          <w:rFonts w:ascii="Lato" w:hAnsi="Lato"/>
          <w:b/>
          <w:bCs/>
          <w:sz w:val="20"/>
          <w:szCs w:val="20"/>
          <w:lang w:val="es-MX"/>
        </w:rPr>
        <w:tab/>
      </w:r>
      <w:r w:rsidRPr="00095D27">
        <w:rPr>
          <w:rFonts w:ascii="Lato" w:hAnsi="Lato"/>
          <w:b/>
          <w:bCs/>
          <w:sz w:val="20"/>
          <w:szCs w:val="20"/>
          <w:lang w:val="es-MX"/>
        </w:rPr>
        <w:tab/>
      </w:r>
      <w:r w:rsidRPr="00095D27">
        <w:rPr>
          <w:rFonts w:ascii="Lato" w:hAnsi="Lato"/>
          <w:b/>
          <w:bCs/>
          <w:sz w:val="20"/>
          <w:szCs w:val="20"/>
          <w:lang w:val="es-MX"/>
        </w:rPr>
        <w:tab/>
      </w:r>
    </w:p>
    <w:p w:rsidR="00D44A1D" w:rsidRPr="00095D27" w:rsidRDefault="00D44A1D" w:rsidP="00DA137C">
      <w:pPr>
        <w:pStyle w:val="Texto"/>
        <w:tabs>
          <w:tab w:val="left" w:pos="1260"/>
        </w:tabs>
        <w:spacing w:line="240" w:lineRule="auto"/>
        <w:rPr>
          <w:rFonts w:ascii="Lato" w:hAnsi="Lato"/>
          <w:sz w:val="20"/>
        </w:rPr>
      </w:pPr>
    </w:p>
    <w:p w:rsidR="004E377F" w:rsidRDefault="004E377F" w:rsidP="00DA137C">
      <w:pPr>
        <w:pStyle w:val="Texto"/>
        <w:tabs>
          <w:tab w:val="left" w:pos="1260"/>
        </w:tabs>
        <w:spacing w:line="240" w:lineRule="auto"/>
        <w:rPr>
          <w:rFonts w:ascii="Lato" w:hAnsi="Lato"/>
          <w:sz w:val="20"/>
        </w:rPr>
      </w:pPr>
      <w:r w:rsidRPr="00095D27">
        <w:rPr>
          <w:rFonts w:ascii="Lato" w:hAnsi="Lato"/>
          <w:sz w:val="20"/>
        </w:rPr>
        <w:t>Durante el período que se informa, se realizaron modificaciones al presupuesto de Ingresos que a continuación se detallan.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097"/>
        <w:gridCol w:w="2317"/>
        <w:gridCol w:w="2100"/>
        <w:gridCol w:w="2263"/>
      </w:tblGrid>
      <w:tr w:rsidR="000B2B82" w:rsidRPr="00236E87" w:rsidTr="00804D52">
        <w:trPr>
          <w:jc w:val="center"/>
        </w:trPr>
        <w:tc>
          <w:tcPr>
            <w:tcW w:w="4396" w:type="dxa"/>
          </w:tcPr>
          <w:p w:rsidR="00120033" w:rsidRPr="00770F60" w:rsidRDefault="00120033" w:rsidP="00B21652">
            <w:pPr>
              <w:pStyle w:val="Texto"/>
              <w:tabs>
                <w:tab w:val="left" w:pos="1260"/>
              </w:tabs>
              <w:spacing w:line="240" w:lineRule="auto"/>
              <w:ind w:firstLine="0"/>
              <w:rPr>
                <w:rFonts w:ascii="Lato" w:hAnsi="Lato"/>
                <w:sz w:val="20"/>
              </w:rPr>
            </w:pPr>
            <w:r w:rsidRPr="00770F60">
              <w:rPr>
                <w:rFonts w:ascii="Lato" w:hAnsi="Lato"/>
                <w:sz w:val="20"/>
              </w:rPr>
              <w:t>Cuenta</w:t>
            </w:r>
          </w:p>
        </w:tc>
        <w:tc>
          <w:tcPr>
            <w:tcW w:w="2097" w:type="dxa"/>
          </w:tcPr>
          <w:p w:rsidR="00120033" w:rsidRPr="00770F60" w:rsidRDefault="00120033" w:rsidP="00804D52">
            <w:pPr>
              <w:pStyle w:val="Texto"/>
              <w:tabs>
                <w:tab w:val="left" w:pos="1260"/>
              </w:tabs>
              <w:spacing w:line="240" w:lineRule="auto"/>
              <w:ind w:firstLine="0"/>
              <w:jc w:val="center"/>
              <w:rPr>
                <w:rFonts w:ascii="Lato" w:hAnsi="Lato"/>
                <w:sz w:val="20"/>
              </w:rPr>
            </w:pPr>
            <w:r w:rsidRPr="00770F60">
              <w:rPr>
                <w:rFonts w:ascii="Lato" w:hAnsi="Lato"/>
                <w:sz w:val="20"/>
              </w:rPr>
              <w:t>Presupuesto Autorizado</w:t>
            </w:r>
          </w:p>
          <w:p w:rsidR="00120033" w:rsidRPr="00770F60" w:rsidRDefault="00120033" w:rsidP="00804D52">
            <w:pPr>
              <w:pStyle w:val="Texto"/>
              <w:tabs>
                <w:tab w:val="left" w:pos="1260"/>
              </w:tabs>
              <w:spacing w:line="240" w:lineRule="auto"/>
              <w:ind w:firstLine="0"/>
              <w:jc w:val="center"/>
              <w:rPr>
                <w:rFonts w:ascii="Lato" w:hAnsi="Lato"/>
                <w:sz w:val="20"/>
              </w:rPr>
            </w:pPr>
            <w:r w:rsidRPr="00770F60">
              <w:rPr>
                <w:rFonts w:ascii="Lato" w:hAnsi="Lato"/>
                <w:sz w:val="20"/>
              </w:rPr>
              <w:t xml:space="preserve">Al </w:t>
            </w:r>
            <w:r w:rsidR="00F40506" w:rsidRPr="00770F60">
              <w:rPr>
                <w:rFonts w:ascii="Lato" w:hAnsi="Lato"/>
                <w:sz w:val="20"/>
              </w:rPr>
              <w:t>3</w:t>
            </w:r>
            <w:r w:rsidR="00495B37" w:rsidRPr="00770F60">
              <w:rPr>
                <w:rFonts w:ascii="Lato" w:hAnsi="Lato"/>
                <w:sz w:val="20"/>
              </w:rPr>
              <w:t>1</w:t>
            </w:r>
            <w:r w:rsidR="00F40506" w:rsidRPr="00770F60">
              <w:rPr>
                <w:rFonts w:ascii="Lato" w:hAnsi="Lato"/>
                <w:sz w:val="20"/>
              </w:rPr>
              <w:t xml:space="preserve"> </w:t>
            </w:r>
            <w:r w:rsidR="00DA74D8" w:rsidRPr="00770F60">
              <w:rPr>
                <w:rFonts w:ascii="Lato" w:hAnsi="Lato"/>
                <w:sz w:val="20"/>
              </w:rPr>
              <w:t xml:space="preserve">de </w:t>
            </w:r>
            <w:r w:rsidR="003A7BDD" w:rsidRPr="00770F60">
              <w:rPr>
                <w:rFonts w:ascii="Lato" w:hAnsi="Lato"/>
                <w:sz w:val="20"/>
              </w:rPr>
              <w:t>marzo</w:t>
            </w:r>
            <w:r w:rsidRPr="00770F60">
              <w:rPr>
                <w:rFonts w:ascii="Lato" w:hAnsi="Lato"/>
                <w:sz w:val="20"/>
              </w:rPr>
              <w:t xml:space="preserve"> 202</w:t>
            </w:r>
            <w:r w:rsidR="00D37092" w:rsidRPr="00770F60">
              <w:rPr>
                <w:rFonts w:ascii="Lato" w:hAnsi="Lato"/>
                <w:sz w:val="20"/>
              </w:rPr>
              <w:t>6</w:t>
            </w:r>
          </w:p>
          <w:p w:rsidR="00B51631" w:rsidRPr="00770F60" w:rsidRDefault="00B51631" w:rsidP="00804D52">
            <w:pPr>
              <w:pStyle w:val="Texto"/>
              <w:tabs>
                <w:tab w:val="left" w:pos="1260"/>
              </w:tabs>
              <w:spacing w:line="240" w:lineRule="auto"/>
              <w:ind w:firstLine="0"/>
              <w:jc w:val="center"/>
              <w:rPr>
                <w:rFonts w:ascii="Lato" w:hAnsi="Lato"/>
                <w:sz w:val="20"/>
              </w:rPr>
            </w:pPr>
            <w:r w:rsidRPr="00770F60">
              <w:rPr>
                <w:rFonts w:ascii="Lato" w:hAnsi="Lato"/>
                <w:sz w:val="20"/>
              </w:rPr>
              <w:t>(1)</w:t>
            </w:r>
          </w:p>
        </w:tc>
        <w:tc>
          <w:tcPr>
            <w:tcW w:w="2317" w:type="dxa"/>
          </w:tcPr>
          <w:p w:rsidR="00120033" w:rsidRPr="00770F60" w:rsidRDefault="00120033" w:rsidP="00804D52">
            <w:pPr>
              <w:pStyle w:val="Texto"/>
              <w:tabs>
                <w:tab w:val="left" w:pos="1260"/>
              </w:tabs>
              <w:spacing w:line="240" w:lineRule="auto"/>
              <w:ind w:firstLine="0"/>
              <w:jc w:val="center"/>
              <w:rPr>
                <w:rFonts w:ascii="Lato" w:hAnsi="Lato"/>
                <w:sz w:val="20"/>
              </w:rPr>
            </w:pPr>
            <w:r w:rsidRPr="00770F60">
              <w:rPr>
                <w:rFonts w:ascii="Lato" w:hAnsi="Lato"/>
                <w:sz w:val="20"/>
              </w:rPr>
              <w:t>Presupuesto Modificado</w:t>
            </w:r>
          </w:p>
          <w:p w:rsidR="00031794" w:rsidRPr="00770F60" w:rsidRDefault="00DA74D8" w:rsidP="00804D52">
            <w:pPr>
              <w:pStyle w:val="Texto"/>
              <w:tabs>
                <w:tab w:val="left" w:pos="1260"/>
              </w:tabs>
              <w:spacing w:line="240" w:lineRule="auto"/>
              <w:ind w:firstLine="0"/>
              <w:jc w:val="center"/>
              <w:rPr>
                <w:rFonts w:ascii="Lato" w:hAnsi="Lato"/>
                <w:sz w:val="20"/>
              </w:rPr>
            </w:pPr>
            <w:r w:rsidRPr="00770F60">
              <w:rPr>
                <w:rFonts w:ascii="Lato" w:hAnsi="Lato"/>
                <w:sz w:val="20"/>
              </w:rPr>
              <w:t xml:space="preserve">Al </w:t>
            </w:r>
            <w:r w:rsidR="00C144FC" w:rsidRPr="00770F60">
              <w:rPr>
                <w:rFonts w:ascii="Lato" w:hAnsi="Lato"/>
                <w:sz w:val="20"/>
              </w:rPr>
              <w:t>3</w:t>
            </w:r>
            <w:r w:rsidR="00495B37" w:rsidRPr="00770F60">
              <w:rPr>
                <w:rFonts w:ascii="Lato" w:hAnsi="Lato"/>
                <w:sz w:val="20"/>
              </w:rPr>
              <w:t>1</w:t>
            </w:r>
            <w:r w:rsidR="00C144FC" w:rsidRPr="00770F60">
              <w:rPr>
                <w:rFonts w:ascii="Lato" w:hAnsi="Lato"/>
                <w:sz w:val="20"/>
              </w:rPr>
              <w:t xml:space="preserve"> de </w:t>
            </w:r>
            <w:r w:rsidR="003A7BDD" w:rsidRPr="00770F60">
              <w:rPr>
                <w:rFonts w:ascii="Lato" w:hAnsi="Lato"/>
                <w:sz w:val="20"/>
              </w:rPr>
              <w:t>marzo</w:t>
            </w:r>
            <w:r w:rsidR="00C144FC" w:rsidRPr="00770F60">
              <w:rPr>
                <w:rFonts w:ascii="Lato" w:hAnsi="Lato"/>
                <w:sz w:val="20"/>
              </w:rPr>
              <w:t xml:space="preserve"> </w:t>
            </w:r>
            <w:r w:rsidR="00031794" w:rsidRPr="00770F60">
              <w:rPr>
                <w:rFonts w:ascii="Lato" w:hAnsi="Lato"/>
                <w:sz w:val="20"/>
              </w:rPr>
              <w:t>202</w:t>
            </w:r>
            <w:r w:rsidR="00D37092" w:rsidRPr="00770F60">
              <w:rPr>
                <w:rFonts w:ascii="Lato" w:hAnsi="Lato"/>
                <w:sz w:val="20"/>
              </w:rPr>
              <w:t>6</w:t>
            </w:r>
          </w:p>
          <w:p w:rsidR="00B51631" w:rsidRPr="00770F60" w:rsidRDefault="00B51631" w:rsidP="00804D52">
            <w:pPr>
              <w:pStyle w:val="Texto"/>
              <w:tabs>
                <w:tab w:val="left" w:pos="1260"/>
              </w:tabs>
              <w:spacing w:line="240" w:lineRule="auto"/>
              <w:ind w:firstLine="0"/>
              <w:jc w:val="center"/>
              <w:rPr>
                <w:rFonts w:ascii="Lato" w:hAnsi="Lato"/>
                <w:sz w:val="20"/>
              </w:rPr>
            </w:pPr>
            <w:r w:rsidRPr="00770F60">
              <w:rPr>
                <w:rFonts w:ascii="Lato" w:hAnsi="Lato"/>
                <w:sz w:val="20"/>
              </w:rPr>
              <w:t>(2)</w:t>
            </w:r>
          </w:p>
        </w:tc>
        <w:tc>
          <w:tcPr>
            <w:tcW w:w="2100" w:type="dxa"/>
          </w:tcPr>
          <w:p w:rsidR="00120033" w:rsidRPr="00770F60" w:rsidRDefault="00120033" w:rsidP="00804D52">
            <w:pPr>
              <w:pStyle w:val="Texto"/>
              <w:tabs>
                <w:tab w:val="left" w:pos="1260"/>
              </w:tabs>
              <w:spacing w:line="240" w:lineRule="auto"/>
              <w:ind w:firstLine="0"/>
              <w:jc w:val="center"/>
              <w:rPr>
                <w:rFonts w:ascii="Lato" w:hAnsi="Lato"/>
                <w:sz w:val="20"/>
              </w:rPr>
            </w:pPr>
            <w:r w:rsidRPr="00770F60">
              <w:rPr>
                <w:rFonts w:ascii="Lato" w:hAnsi="Lato"/>
                <w:sz w:val="20"/>
              </w:rPr>
              <w:t>Recaudado</w:t>
            </w:r>
          </w:p>
          <w:p w:rsidR="00031794" w:rsidRPr="00770F60" w:rsidRDefault="00DA74D8" w:rsidP="00804D52">
            <w:pPr>
              <w:pStyle w:val="Texto"/>
              <w:tabs>
                <w:tab w:val="left" w:pos="1260"/>
              </w:tabs>
              <w:spacing w:line="240" w:lineRule="auto"/>
              <w:ind w:firstLine="0"/>
              <w:jc w:val="center"/>
              <w:rPr>
                <w:rFonts w:ascii="Lato" w:hAnsi="Lato"/>
                <w:sz w:val="20"/>
              </w:rPr>
            </w:pPr>
            <w:r w:rsidRPr="00770F60">
              <w:rPr>
                <w:rFonts w:ascii="Lato" w:hAnsi="Lato"/>
                <w:sz w:val="20"/>
              </w:rPr>
              <w:t xml:space="preserve">Al </w:t>
            </w:r>
            <w:r w:rsidR="00C144FC" w:rsidRPr="00770F60">
              <w:rPr>
                <w:rFonts w:ascii="Lato" w:hAnsi="Lato"/>
                <w:sz w:val="20"/>
              </w:rPr>
              <w:t>3</w:t>
            </w:r>
            <w:r w:rsidR="00495B37" w:rsidRPr="00770F60">
              <w:rPr>
                <w:rFonts w:ascii="Lato" w:hAnsi="Lato"/>
                <w:sz w:val="20"/>
              </w:rPr>
              <w:t>1</w:t>
            </w:r>
            <w:r w:rsidR="00C144FC" w:rsidRPr="00770F60">
              <w:rPr>
                <w:rFonts w:ascii="Lato" w:hAnsi="Lato"/>
                <w:sz w:val="20"/>
              </w:rPr>
              <w:t xml:space="preserve"> </w:t>
            </w:r>
            <w:r w:rsidR="003A7BDD" w:rsidRPr="00770F60">
              <w:rPr>
                <w:rFonts w:ascii="Lato" w:hAnsi="Lato"/>
                <w:sz w:val="20"/>
              </w:rPr>
              <w:t>de marzo</w:t>
            </w:r>
            <w:r w:rsidR="00C144FC" w:rsidRPr="00770F60">
              <w:rPr>
                <w:rFonts w:ascii="Lato" w:hAnsi="Lato"/>
                <w:sz w:val="20"/>
              </w:rPr>
              <w:t xml:space="preserve"> </w:t>
            </w:r>
            <w:r w:rsidR="00031794" w:rsidRPr="00770F60">
              <w:rPr>
                <w:rFonts w:ascii="Lato" w:hAnsi="Lato"/>
                <w:sz w:val="20"/>
              </w:rPr>
              <w:t>202</w:t>
            </w:r>
            <w:r w:rsidR="00D37092" w:rsidRPr="00770F60">
              <w:rPr>
                <w:rFonts w:ascii="Lato" w:hAnsi="Lato"/>
                <w:sz w:val="20"/>
              </w:rPr>
              <w:t>6</w:t>
            </w:r>
          </w:p>
          <w:p w:rsidR="00B51631" w:rsidRPr="00770F60" w:rsidRDefault="00B51631" w:rsidP="00804D52">
            <w:pPr>
              <w:pStyle w:val="Texto"/>
              <w:tabs>
                <w:tab w:val="left" w:pos="1260"/>
              </w:tabs>
              <w:spacing w:line="240" w:lineRule="auto"/>
              <w:ind w:firstLine="0"/>
              <w:jc w:val="center"/>
              <w:rPr>
                <w:rFonts w:ascii="Lato" w:hAnsi="Lato"/>
                <w:sz w:val="20"/>
              </w:rPr>
            </w:pPr>
            <w:r w:rsidRPr="00770F60">
              <w:rPr>
                <w:rFonts w:ascii="Lato" w:hAnsi="Lato"/>
                <w:sz w:val="20"/>
              </w:rPr>
              <w:t>(3)</w:t>
            </w:r>
          </w:p>
        </w:tc>
        <w:tc>
          <w:tcPr>
            <w:tcW w:w="2263" w:type="dxa"/>
          </w:tcPr>
          <w:p w:rsidR="00120033" w:rsidRPr="00770F60" w:rsidRDefault="00120033" w:rsidP="00804D52">
            <w:pPr>
              <w:pStyle w:val="Texto"/>
              <w:tabs>
                <w:tab w:val="left" w:pos="1260"/>
              </w:tabs>
              <w:spacing w:line="240" w:lineRule="auto"/>
              <w:ind w:firstLine="0"/>
              <w:jc w:val="center"/>
              <w:rPr>
                <w:rFonts w:ascii="Lato" w:hAnsi="Lato"/>
                <w:sz w:val="20"/>
              </w:rPr>
            </w:pPr>
            <w:r w:rsidRPr="00770F60">
              <w:rPr>
                <w:rFonts w:ascii="Lato" w:hAnsi="Lato"/>
                <w:sz w:val="20"/>
              </w:rPr>
              <w:t>Diferencia</w:t>
            </w:r>
          </w:p>
          <w:p w:rsidR="00B51631" w:rsidRPr="00770F60" w:rsidRDefault="00B51631" w:rsidP="00804D52">
            <w:pPr>
              <w:pStyle w:val="Texto"/>
              <w:tabs>
                <w:tab w:val="left" w:pos="1260"/>
              </w:tabs>
              <w:spacing w:line="240" w:lineRule="auto"/>
              <w:ind w:firstLine="0"/>
              <w:jc w:val="center"/>
              <w:rPr>
                <w:rFonts w:ascii="Lato" w:hAnsi="Lato"/>
                <w:sz w:val="20"/>
              </w:rPr>
            </w:pPr>
          </w:p>
          <w:p w:rsidR="00B51631" w:rsidRPr="00770F60" w:rsidRDefault="00B51631" w:rsidP="00804D52">
            <w:pPr>
              <w:pStyle w:val="Texto"/>
              <w:tabs>
                <w:tab w:val="left" w:pos="1260"/>
              </w:tabs>
              <w:spacing w:line="240" w:lineRule="auto"/>
              <w:ind w:firstLine="0"/>
              <w:jc w:val="center"/>
              <w:rPr>
                <w:rFonts w:ascii="Lato" w:hAnsi="Lato"/>
                <w:sz w:val="20"/>
              </w:rPr>
            </w:pPr>
            <w:r w:rsidRPr="00770F60">
              <w:rPr>
                <w:rFonts w:ascii="Lato" w:hAnsi="Lato"/>
                <w:sz w:val="20"/>
              </w:rPr>
              <w:t>(4) = (</w:t>
            </w:r>
            <w:r w:rsidR="00837236" w:rsidRPr="00770F60">
              <w:rPr>
                <w:rFonts w:ascii="Lato" w:hAnsi="Lato"/>
                <w:sz w:val="20"/>
              </w:rPr>
              <w:t>2-3</w:t>
            </w:r>
            <w:r w:rsidRPr="00770F60">
              <w:rPr>
                <w:rFonts w:ascii="Lato" w:hAnsi="Lato"/>
                <w:sz w:val="20"/>
              </w:rPr>
              <w:t>)</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r w:rsidRPr="00770F60">
              <w:rPr>
                <w:rFonts w:ascii="Lato" w:hAnsi="Lato"/>
                <w:sz w:val="20"/>
              </w:rPr>
              <w:t>Ingresos por Intereses</w:t>
            </w: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c>
          <w:tcPr>
            <w:tcW w:w="231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 xml:space="preserve"> 79,280.33 </w:t>
            </w: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 xml:space="preserve"> 79,280.33 </w:t>
            </w: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r w:rsidRPr="00770F60">
              <w:rPr>
                <w:rFonts w:ascii="Lato" w:hAnsi="Lato"/>
                <w:sz w:val="20"/>
              </w:rPr>
              <w:t>Comercialización Artesanías</w:t>
            </w: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1,057,251.00</w:t>
            </w:r>
          </w:p>
        </w:tc>
        <w:tc>
          <w:tcPr>
            <w:tcW w:w="2317" w:type="dxa"/>
          </w:tcPr>
          <w:p w:rsidR="00770F60" w:rsidRPr="00770F60" w:rsidRDefault="00770F60" w:rsidP="00770F60">
            <w:pPr>
              <w:pStyle w:val="Texto"/>
              <w:tabs>
                <w:tab w:val="left" w:pos="1260"/>
              </w:tabs>
              <w:spacing w:line="240" w:lineRule="auto"/>
              <w:ind w:firstLine="0"/>
              <w:jc w:val="right"/>
            </w:pPr>
            <w:r w:rsidRPr="00770F60">
              <w:t>$334,155.67</w:t>
            </w: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332,138.67</w:t>
            </w: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 xml:space="preserve"> 2,017.00 </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r w:rsidRPr="00770F60">
              <w:rPr>
                <w:rFonts w:ascii="Lato" w:hAnsi="Lato"/>
                <w:sz w:val="20"/>
              </w:rPr>
              <w:t>Servicios FAB LAB</w:t>
            </w: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c>
          <w:tcPr>
            <w:tcW w:w="231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5,883.63</w:t>
            </w: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5,883.63</w:t>
            </w: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r w:rsidRPr="00770F60">
              <w:rPr>
                <w:rFonts w:ascii="Lato" w:hAnsi="Lato"/>
                <w:sz w:val="20"/>
              </w:rPr>
              <w:t>Renta de Oficinas</w:t>
            </w: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c>
          <w:tcPr>
            <w:tcW w:w="231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r w:rsidRPr="00770F60">
              <w:rPr>
                <w:rFonts w:ascii="Lato" w:hAnsi="Lato"/>
                <w:sz w:val="20"/>
              </w:rPr>
              <w:t>Renta de Salas</w:t>
            </w: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c>
          <w:tcPr>
            <w:tcW w:w="231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18,620.71</w:t>
            </w: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18,620.71</w:t>
            </w: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0</w:t>
            </w:r>
          </w:p>
        </w:tc>
      </w:tr>
      <w:tr w:rsidR="00655169" w:rsidRPr="00236E87" w:rsidTr="00804D52">
        <w:trPr>
          <w:jc w:val="center"/>
        </w:trPr>
        <w:tc>
          <w:tcPr>
            <w:tcW w:w="4396" w:type="dxa"/>
          </w:tcPr>
          <w:p w:rsidR="00655169" w:rsidRPr="00770F60" w:rsidRDefault="00655169" w:rsidP="00655169">
            <w:pPr>
              <w:pStyle w:val="Texto"/>
              <w:tabs>
                <w:tab w:val="left" w:pos="1260"/>
              </w:tabs>
              <w:spacing w:line="240" w:lineRule="auto"/>
              <w:ind w:firstLine="0"/>
              <w:rPr>
                <w:rFonts w:ascii="Lato" w:hAnsi="Lato"/>
                <w:sz w:val="20"/>
              </w:rPr>
            </w:pPr>
            <w:r w:rsidRPr="00873411">
              <w:t>Membresías</w:t>
            </w:r>
          </w:p>
        </w:tc>
        <w:tc>
          <w:tcPr>
            <w:tcW w:w="2097"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0</w:t>
            </w:r>
          </w:p>
        </w:tc>
        <w:tc>
          <w:tcPr>
            <w:tcW w:w="2317"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32,048.19</w:t>
            </w:r>
          </w:p>
        </w:tc>
        <w:tc>
          <w:tcPr>
            <w:tcW w:w="2100"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32,048.19</w:t>
            </w:r>
          </w:p>
        </w:tc>
        <w:tc>
          <w:tcPr>
            <w:tcW w:w="2263"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0</w:t>
            </w:r>
          </w:p>
        </w:tc>
      </w:tr>
      <w:tr w:rsidR="00655169" w:rsidRPr="00236E87" w:rsidTr="00804D52">
        <w:trPr>
          <w:trHeight w:val="405"/>
          <w:jc w:val="center"/>
        </w:trPr>
        <w:tc>
          <w:tcPr>
            <w:tcW w:w="4396" w:type="dxa"/>
          </w:tcPr>
          <w:p w:rsidR="00655169" w:rsidRPr="00770F60" w:rsidRDefault="00655169" w:rsidP="00655169">
            <w:pPr>
              <w:pStyle w:val="Texto"/>
              <w:tabs>
                <w:tab w:val="left" w:pos="1260"/>
              </w:tabs>
              <w:spacing w:line="240" w:lineRule="auto"/>
              <w:ind w:firstLine="0"/>
              <w:rPr>
                <w:rFonts w:ascii="Lato" w:hAnsi="Lato"/>
                <w:sz w:val="20"/>
              </w:rPr>
            </w:pPr>
            <w:r w:rsidRPr="00873411">
              <w:t>Servicios de consultoría especializada</w:t>
            </w:r>
          </w:p>
        </w:tc>
        <w:tc>
          <w:tcPr>
            <w:tcW w:w="2097"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0</w:t>
            </w:r>
          </w:p>
        </w:tc>
        <w:tc>
          <w:tcPr>
            <w:tcW w:w="2317"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7,920.26</w:t>
            </w:r>
          </w:p>
        </w:tc>
        <w:tc>
          <w:tcPr>
            <w:tcW w:w="2100"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7,920.26</w:t>
            </w:r>
          </w:p>
        </w:tc>
        <w:tc>
          <w:tcPr>
            <w:tcW w:w="2263"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0</w:t>
            </w:r>
          </w:p>
        </w:tc>
      </w:tr>
      <w:tr w:rsidR="00655169" w:rsidRPr="00236E87" w:rsidTr="00804D52">
        <w:trPr>
          <w:jc w:val="center"/>
        </w:trPr>
        <w:tc>
          <w:tcPr>
            <w:tcW w:w="4396" w:type="dxa"/>
          </w:tcPr>
          <w:p w:rsidR="00655169" w:rsidRPr="00770F60" w:rsidRDefault="00655169" w:rsidP="00655169">
            <w:pPr>
              <w:pStyle w:val="Texto"/>
              <w:tabs>
                <w:tab w:val="left" w:pos="1260"/>
              </w:tabs>
              <w:spacing w:line="240" w:lineRule="auto"/>
              <w:ind w:firstLine="0"/>
              <w:rPr>
                <w:rFonts w:ascii="Lato" w:hAnsi="Lato"/>
                <w:sz w:val="20"/>
              </w:rPr>
            </w:pPr>
            <w:proofErr w:type="spellStart"/>
            <w:r w:rsidRPr="00873411">
              <w:lastRenderedPageBreak/>
              <w:t>ImpulsaTe</w:t>
            </w:r>
            <w:proofErr w:type="spellEnd"/>
            <w:r w:rsidRPr="00873411">
              <w:t xml:space="preserve"> servicios de </w:t>
            </w:r>
            <w:proofErr w:type="spellStart"/>
            <w:r w:rsidRPr="00873411">
              <w:t>consultoria</w:t>
            </w:r>
            <w:proofErr w:type="spellEnd"/>
            <w:r w:rsidRPr="00873411">
              <w:t xml:space="preserve"> y </w:t>
            </w:r>
            <w:proofErr w:type="spellStart"/>
            <w:r w:rsidRPr="00873411">
              <w:t>asesoria</w:t>
            </w:r>
            <w:proofErr w:type="spellEnd"/>
            <w:r w:rsidRPr="00873411">
              <w:t xml:space="preserve"> especializada</w:t>
            </w:r>
          </w:p>
        </w:tc>
        <w:tc>
          <w:tcPr>
            <w:tcW w:w="2097"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0</w:t>
            </w:r>
          </w:p>
        </w:tc>
        <w:tc>
          <w:tcPr>
            <w:tcW w:w="2317"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40948.23</w:t>
            </w:r>
          </w:p>
        </w:tc>
        <w:tc>
          <w:tcPr>
            <w:tcW w:w="2100"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40,948.23</w:t>
            </w:r>
          </w:p>
        </w:tc>
        <w:tc>
          <w:tcPr>
            <w:tcW w:w="2263" w:type="dxa"/>
          </w:tcPr>
          <w:p w:rsidR="00655169" w:rsidRPr="00770F60" w:rsidRDefault="00655169" w:rsidP="00655169">
            <w:pPr>
              <w:pStyle w:val="Texto"/>
              <w:tabs>
                <w:tab w:val="left" w:pos="1260"/>
              </w:tabs>
              <w:spacing w:line="240" w:lineRule="auto"/>
              <w:ind w:firstLine="0"/>
              <w:jc w:val="right"/>
              <w:rPr>
                <w:rFonts w:ascii="Lato" w:hAnsi="Lato"/>
                <w:sz w:val="20"/>
              </w:rPr>
            </w:pPr>
            <w:r w:rsidRPr="00873411">
              <w:t>0</w:t>
            </w:r>
          </w:p>
        </w:tc>
      </w:tr>
      <w:tr w:rsidR="00655169" w:rsidRPr="00236E87" w:rsidTr="00804D52">
        <w:trPr>
          <w:jc w:val="center"/>
        </w:trPr>
        <w:tc>
          <w:tcPr>
            <w:tcW w:w="4396" w:type="dxa"/>
          </w:tcPr>
          <w:p w:rsidR="00655169" w:rsidRPr="00770F60" w:rsidRDefault="00655169" w:rsidP="00655169">
            <w:pPr>
              <w:pStyle w:val="Texto"/>
              <w:tabs>
                <w:tab w:val="left" w:pos="1260"/>
              </w:tabs>
              <w:spacing w:line="240" w:lineRule="auto"/>
              <w:ind w:firstLine="0"/>
              <w:rPr>
                <w:rFonts w:ascii="Lato" w:hAnsi="Lato"/>
                <w:sz w:val="20"/>
              </w:rPr>
            </w:pPr>
            <w:r w:rsidRPr="00873411">
              <w:t>Programa SETY Yucatan en el Mundo</w:t>
            </w:r>
          </w:p>
        </w:tc>
        <w:tc>
          <w:tcPr>
            <w:tcW w:w="2097" w:type="dxa"/>
          </w:tcPr>
          <w:p w:rsidR="00655169" w:rsidRPr="00770F60" w:rsidRDefault="00655169" w:rsidP="00655169">
            <w:pPr>
              <w:pStyle w:val="Texto"/>
              <w:tabs>
                <w:tab w:val="left" w:pos="1260"/>
              </w:tabs>
              <w:spacing w:line="240" w:lineRule="auto"/>
              <w:ind w:firstLine="0"/>
              <w:jc w:val="right"/>
            </w:pPr>
            <w:r w:rsidRPr="00873411">
              <w:t>0</w:t>
            </w:r>
          </w:p>
        </w:tc>
        <w:tc>
          <w:tcPr>
            <w:tcW w:w="2317" w:type="dxa"/>
          </w:tcPr>
          <w:p w:rsidR="00655169" w:rsidRPr="00770F60" w:rsidRDefault="00655169" w:rsidP="00655169">
            <w:pPr>
              <w:pStyle w:val="Texto"/>
              <w:tabs>
                <w:tab w:val="left" w:pos="1260"/>
              </w:tabs>
              <w:spacing w:line="240" w:lineRule="auto"/>
              <w:ind w:firstLine="0"/>
              <w:jc w:val="right"/>
            </w:pPr>
            <w:r w:rsidRPr="00873411">
              <w:t>67,672.45</w:t>
            </w:r>
          </w:p>
        </w:tc>
        <w:tc>
          <w:tcPr>
            <w:tcW w:w="2100" w:type="dxa"/>
          </w:tcPr>
          <w:p w:rsidR="00655169" w:rsidRPr="00770F60" w:rsidRDefault="00655169" w:rsidP="00655169">
            <w:pPr>
              <w:pStyle w:val="Texto"/>
              <w:tabs>
                <w:tab w:val="left" w:pos="1260"/>
              </w:tabs>
              <w:spacing w:line="240" w:lineRule="auto"/>
              <w:ind w:firstLine="0"/>
              <w:jc w:val="right"/>
            </w:pPr>
            <w:r w:rsidRPr="00873411">
              <w:t>67,672.45</w:t>
            </w:r>
          </w:p>
        </w:tc>
        <w:tc>
          <w:tcPr>
            <w:tcW w:w="2263" w:type="dxa"/>
          </w:tcPr>
          <w:p w:rsidR="00655169" w:rsidRPr="00770F60" w:rsidRDefault="00655169" w:rsidP="00655169">
            <w:pPr>
              <w:pStyle w:val="Texto"/>
              <w:tabs>
                <w:tab w:val="left" w:pos="1260"/>
              </w:tabs>
              <w:spacing w:line="240" w:lineRule="auto"/>
              <w:ind w:firstLine="0"/>
              <w:jc w:val="right"/>
            </w:pPr>
            <w:r w:rsidRPr="00873411">
              <w:t>0</w:t>
            </w:r>
          </w:p>
        </w:tc>
      </w:tr>
      <w:tr w:rsidR="00655169" w:rsidRPr="00236E87" w:rsidTr="00804D52">
        <w:trPr>
          <w:jc w:val="center"/>
        </w:trPr>
        <w:tc>
          <w:tcPr>
            <w:tcW w:w="4396" w:type="dxa"/>
          </w:tcPr>
          <w:p w:rsidR="00655169" w:rsidRPr="00770F60" w:rsidRDefault="00655169" w:rsidP="00655169">
            <w:pPr>
              <w:pStyle w:val="Texto"/>
              <w:tabs>
                <w:tab w:val="left" w:pos="1260"/>
              </w:tabs>
              <w:spacing w:line="240" w:lineRule="auto"/>
              <w:ind w:firstLine="0"/>
              <w:rPr>
                <w:rFonts w:ascii="Lato" w:hAnsi="Lato"/>
                <w:sz w:val="20"/>
              </w:rPr>
            </w:pPr>
            <w:r w:rsidRPr="00873411">
              <w:t>Membresías Online</w:t>
            </w:r>
          </w:p>
        </w:tc>
        <w:tc>
          <w:tcPr>
            <w:tcW w:w="2097" w:type="dxa"/>
          </w:tcPr>
          <w:p w:rsidR="00655169" w:rsidRPr="00770F60" w:rsidRDefault="00655169" w:rsidP="00655169">
            <w:pPr>
              <w:pStyle w:val="Texto"/>
              <w:tabs>
                <w:tab w:val="left" w:pos="1260"/>
              </w:tabs>
              <w:spacing w:line="240" w:lineRule="auto"/>
              <w:ind w:firstLine="0"/>
              <w:jc w:val="right"/>
            </w:pPr>
            <w:r w:rsidRPr="00873411">
              <w:t>0</w:t>
            </w:r>
          </w:p>
        </w:tc>
        <w:tc>
          <w:tcPr>
            <w:tcW w:w="2317" w:type="dxa"/>
          </w:tcPr>
          <w:p w:rsidR="00655169" w:rsidRPr="00770F60" w:rsidRDefault="00655169" w:rsidP="00655169">
            <w:pPr>
              <w:pStyle w:val="Texto"/>
              <w:tabs>
                <w:tab w:val="left" w:pos="1260"/>
              </w:tabs>
              <w:spacing w:line="240" w:lineRule="auto"/>
              <w:ind w:firstLine="0"/>
              <w:jc w:val="right"/>
            </w:pPr>
            <w:r w:rsidRPr="00873411">
              <w:t>0</w:t>
            </w:r>
          </w:p>
        </w:tc>
        <w:tc>
          <w:tcPr>
            <w:tcW w:w="2100" w:type="dxa"/>
          </w:tcPr>
          <w:p w:rsidR="00655169" w:rsidRPr="00770F60" w:rsidRDefault="00655169" w:rsidP="00655169">
            <w:pPr>
              <w:pStyle w:val="Texto"/>
              <w:tabs>
                <w:tab w:val="left" w:pos="1260"/>
              </w:tabs>
              <w:spacing w:line="240" w:lineRule="auto"/>
              <w:ind w:firstLine="0"/>
              <w:jc w:val="right"/>
            </w:pPr>
            <w:r w:rsidRPr="00873411">
              <w:t>0</w:t>
            </w:r>
          </w:p>
        </w:tc>
        <w:tc>
          <w:tcPr>
            <w:tcW w:w="2263" w:type="dxa"/>
          </w:tcPr>
          <w:p w:rsidR="00655169" w:rsidRPr="00770F60" w:rsidRDefault="00655169" w:rsidP="00655169">
            <w:pPr>
              <w:pStyle w:val="Texto"/>
              <w:tabs>
                <w:tab w:val="left" w:pos="1260"/>
              </w:tabs>
              <w:spacing w:line="240" w:lineRule="auto"/>
              <w:ind w:firstLine="0"/>
              <w:jc w:val="right"/>
            </w:pPr>
            <w:r w:rsidRPr="00873411">
              <w:t>0</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r w:rsidRPr="00770F60">
              <w:rPr>
                <w:rFonts w:ascii="Lato" w:hAnsi="Lato"/>
                <w:sz w:val="20"/>
              </w:rPr>
              <w:t>Transferencias y Asignaciones</w:t>
            </w: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 xml:space="preserve"> 12,158,857.00 </w:t>
            </w:r>
          </w:p>
        </w:tc>
        <w:tc>
          <w:tcPr>
            <w:tcW w:w="2317"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12,566,081.00</w:t>
            </w: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12,407,608.50</w:t>
            </w: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r w:rsidRPr="00770F60">
              <w:t xml:space="preserve"> 158,472.50 </w:t>
            </w:r>
          </w:p>
        </w:tc>
      </w:tr>
      <w:tr w:rsidR="00770F60" w:rsidRPr="00236E87" w:rsidTr="00804D52">
        <w:trPr>
          <w:jc w:val="center"/>
        </w:trPr>
        <w:tc>
          <w:tcPr>
            <w:tcW w:w="4396" w:type="dxa"/>
          </w:tcPr>
          <w:p w:rsidR="00770F60" w:rsidRPr="00770F60" w:rsidRDefault="00770F60" w:rsidP="00770F60">
            <w:pPr>
              <w:pStyle w:val="Texto"/>
              <w:tabs>
                <w:tab w:val="left" w:pos="1260"/>
              </w:tabs>
              <w:spacing w:line="240" w:lineRule="auto"/>
              <w:ind w:firstLine="0"/>
              <w:rPr>
                <w:rFonts w:ascii="Lato" w:hAnsi="Lato"/>
                <w:sz w:val="20"/>
              </w:rPr>
            </w:pPr>
          </w:p>
        </w:tc>
        <w:tc>
          <w:tcPr>
            <w:tcW w:w="2097" w:type="dxa"/>
          </w:tcPr>
          <w:p w:rsidR="00770F60" w:rsidRPr="00770F60" w:rsidRDefault="00770F60" w:rsidP="00770F60">
            <w:pPr>
              <w:pStyle w:val="Texto"/>
              <w:tabs>
                <w:tab w:val="left" w:pos="1260"/>
              </w:tabs>
              <w:spacing w:line="240" w:lineRule="auto"/>
              <w:ind w:firstLine="0"/>
              <w:jc w:val="right"/>
              <w:rPr>
                <w:rFonts w:ascii="Lato" w:hAnsi="Lato"/>
                <w:sz w:val="20"/>
              </w:rPr>
            </w:pPr>
          </w:p>
        </w:tc>
        <w:tc>
          <w:tcPr>
            <w:tcW w:w="2317" w:type="dxa"/>
          </w:tcPr>
          <w:p w:rsidR="00770F60" w:rsidRPr="00770F60" w:rsidRDefault="00770F60" w:rsidP="00770F60">
            <w:pPr>
              <w:pStyle w:val="Texto"/>
              <w:tabs>
                <w:tab w:val="left" w:pos="1260"/>
              </w:tabs>
              <w:spacing w:line="240" w:lineRule="auto"/>
              <w:ind w:firstLine="0"/>
              <w:jc w:val="right"/>
              <w:rPr>
                <w:rFonts w:ascii="Lato" w:hAnsi="Lato"/>
                <w:sz w:val="20"/>
              </w:rPr>
            </w:pPr>
          </w:p>
        </w:tc>
        <w:tc>
          <w:tcPr>
            <w:tcW w:w="2100" w:type="dxa"/>
          </w:tcPr>
          <w:p w:rsidR="00770F60" w:rsidRPr="00770F60" w:rsidRDefault="00770F60" w:rsidP="00770F60">
            <w:pPr>
              <w:pStyle w:val="Texto"/>
              <w:tabs>
                <w:tab w:val="left" w:pos="1260"/>
              </w:tabs>
              <w:spacing w:line="240" w:lineRule="auto"/>
              <w:ind w:firstLine="0"/>
              <w:jc w:val="right"/>
              <w:rPr>
                <w:rFonts w:ascii="Lato" w:hAnsi="Lato"/>
                <w:sz w:val="20"/>
              </w:rPr>
            </w:pPr>
          </w:p>
        </w:tc>
        <w:tc>
          <w:tcPr>
            <w:tcW w:w="2263" w:type="dxa"/>
          </w:tcPr>
          <w:p w:rsidR="00770F60" w:rsidRPr="00770F60" w:rsidRDefault="00770F60" w:rsidP="00770F60">
            <w:pPr>
              <w:pStyle w:val="Texto"/>
              <w:tabs>
                <w:tab w:val="left" w:pos="1260"/>
              </w:tabs>
              <w:spacing w:line="240" w:lineRule="auto"/>
              <w:ind w:firstLine="0"/>
              <w:jc w:val="right"/>
              <w:rPr>
                <w:rFonts w:ascii="Lato" w:hAnsi="Lato"/>
                <w:sz w:val="20"/>
              </w:rPr>
            </w:pPr>
          </w:p>
        </w:tc>
      </w:tr>
      <w:tr w:rsidR="00770F60" w:rsidRPr="00095D27" w:rsidTr="00804D52">
        <w:trPr>
          <w:jc w:val="center"/>
        </w:trPr>
        <w:tc>
          <w:tcPr>
            <w:tcW w:w="4396" w:type="dxa"/>
          </w:tcPr>
          <w:p w:rsidR="00770F60" w:rsidRPr="00770F60" w:rsidRDefault="00770F60" w:rsidP="00770F60">
            <w:pPr>
              <w:pStyle w:val="Texto"/>
              <w:tabs>
                <w:tab w:val="left" w:pos="1260"/>
              </w:tabs>
              <w:spacing w:line="240" w:lineRule="auto"/>
              <w:ind w:firstLine="0"/>
              <w:jc w:val="right"/>
              <w:rPr>
                <w:rFonts w:ascii="Lato" w:hAnsi="Lato"/>
                <w:b/>
                <w:bCs/>
                <w:sz w:val="20"/>
              </w:rPr>
            </w:pPr>
            <w:r w:rsidRPr="00770F60">
              <w:rPr>
                <w:rFonts w:ascii="Lato" w:hAnsi="Lato"/>
                <w:b/>
                <w:bCs/>
                <w:sz w:val="20"/>
              </w:rPr>
              <w:t>Total</w:t>
            </w:r>
          </w:p>
        </w:tc>
        <w:tc>
          <w:tcPr>
            <w:tcW w:w="2097" w:type="dxa"/>
          </w:tcPr>
          <w:p w:rsidR="00770F60" w:rsidRPr="00770F60" w:rsidRDefault="00770F60" w:rsidP="00770F60">
            <w:pPr>
              <w:pStyle w:val="Texto"/>
              <w:tabs>
                <w:tab w:val="left" w:pos="1260"/>
              </w:tabs>
              <w:spacing w:line="240" w:lineRule="auto"/>
              <w:ind w:firstLine="0"/>
              <w:jc w:val="right"/>
              <w:rPr>
                <w:rFonts w:ascii="Lato" w:hAnsi="Lato"/>
                <w:b/>
                <w:bCs/>
                <w:sz w:val="20"/>
              </w:rPr>
            </w:pPr>
            <w:r w:rsidRPr="00770F60">
              <w:t xml:space="preserve"> 13,216,108.00 </w:t>
            </w:r>
          </w:p>
        </w:tc>
        <w:tc>
          <w:tcPr>
            <w:tcW w:w="2317" w:type="dxa"/>
          </w:tcPr>
          <w:p w:rsidR="00770F60" w:rsidRPr="00770F60" w:rsidRDefault="00770F60" w:rsidP="00770F60">
            <w:pPr>
              <w:pStyle w:val="Texto"/>
              <w:tabs>
                <w:tab w:val="left" w:pos="1260"/>
              </w:tabs>
              <w:spacing w:line="240" w:lineRule="auto"/>
              <w:ind w:firstLine="0"/>
              <w:jc w:val="right"/>
              <w:rPr>
                <w:rFonts w:ascii="Lato" w:hAnsi="Lato"/>
                <w:b/>
                <w:bCs/>
                <w:sz w:val="20"/>
              </w:rPr>
            </w:pPr>
            <w:r w:rsidRPr="00770F60">
              <w:t xml:space="preserve"> 13,152,610.47 </w:t>
            </w:r>
          </w:p>
        </w:tc>
        <w:tc>
          <w:tcPr>
            <w:tcW w:w="2100" w:type="dxa"/>
          </w:tcPr>
          <w:p w:rsidR="00770F60" w:rsidRPr="00770F60" w:rsidRDefault="00770F60" w:rsidP="00770F60">
            <w:pPr>
              <w:pStyle w:val="Texto"/>
              <w:tabs>
                <w:tab w:val="left" w:pos="1260"/>
              </w:tabs>
              <w:spacing w:line="240" w:lineRule="auto"/>
              <w:ind w:firstLine="0"/>
              <w:jc w:val="right"/>
              <w:rPr>
                <w:rFonts w:ascii="Lato" w:hAnsi="Lato"/>
                <w:b/>
                <w:bCs/>
                <w:sz w:val="20"/>
              </w:rPr>
            </w:pPr>
            <w:r w:rsidRPr="00770F60">
              <w:t xml:space="preserve"> 12,992,120.97 </w:t>
            </w:r>
          </w:p>
        </w:tc>
        <w:tc>
          <w:tcPr>
            <w:tcW w:w="2263" w:type="dxa"/>
          </w:tcPr>
          <w:p w:rsidR="00770F60" w:rsidRPr="00770F60" w:rsidRDefault="00770F60" w:rsidP="00770F60">
            <w:pPr>
              <w:pStyle w:val="Texto"/>
              <w:tabs>
                <w:tab w:val="left" w:pos="1260"/>
              </w:tabs>
              <w:spacing w:line="240" w:lineRule="auto"/>
              <w:ind w:firstLine="0"/>
              <w:jc w:val="right"/>
              <w:rPr>
                <w:rFonts w:ascii="Lato" w:hAnsi="Lato"/>
                <w:b/>
                <w:bCs/>
                <w:sz w:val="20"/>
              </w:rPr>
            </w:pPr>
            <w:r w:rsidRPr="00770F60">
              <w:t xml:space="preserve"> 160,489.50 </w:t>
            </w:r>
          </w:p>
        </w:tc>
      </w:tr>
    </w:tbl>
    <w:p w:rsidR="003E0239" w:rsidRDefault="003E0239" w:rsidP="00FF7090">
      <w:pPr>
        <w:pStyle w:val="Texto"/>
        <w:tabs>
          <w:tab w:val="left" w:pos="1260"/>
        </w:tabs>
        <w:spacing w:line="240" w:lineRule="auto"/>
        <w:ind w:firstLine="0"/>
        <w:rPr>
          <w:rFonts w:ascii="Lato" w:hAnsi="Lato"/>
          <w:sz w:val="20"/>
        </w:rPr>
      </w:pPr>
    </w:p>
    <w:p w:rsidR="00655169" w:rsidRDefault="00655169" w:rsidP="00FF7090">
      <w:pPr>
        <w:pStyle w:val="Texto"/>
        <w:tabs>
          <w:tab w:val="left" w:pos="1260"/>
        </w:tabs>
        <w:spacing w:line="240" w:lineRule="auto"/>
        <w:ind w:firstLine="0"/>
        <w:rPr>
          <w:rFonts w:ascii="Lato" w:hAnsi="Lato"/>
          <w:sz w:val="20"/>
        </w:rPr>
      </w:pPr>
      <w:r>
        <w:rPr>
          <w:rFonts w:ascii="Lato" w:hAnsi="Lato"/>
          <w:sz w:val="20"/>
        </w:rPr>
        <w:t>De otros ingresos se obtuvo acumulado al mes de marzo un modificado y recaudado por $</w:t>
      </w:r>
      <w:r w:rsidR="00BF4BE9">
        <w:rPr>
          <w:rFonts w:ascii="Lato" w:hAnsi="Lato"/>
          <w:sz w:val="20"/>
        </w:rPr>
        <w:t>3,215.13 para un total de ingresos recaudado acumulado de $12,995,336.10 pesos.</w:t>
      </w:r>
    </w:p>
    <w:p w:rsidR="003B2F07" w:rsidRDefault="003B2F07" w:rsidP="003B2F07">
      <w:pPr>
        <w:pStyle w:val="Texto"/>
        <w:tabs>
          <w:tab w:val="left" w:pos="1260"/>
        </w:tabs>
        <w:spacing w:line="240" w:lineRule="auto"/>
        <w:ind w:firstLine="142"/>
        <w:rPr>
          <w:rFonts w:ascii="Lato" w:hAnsi="Lato"/>
          <w:sz w:val="20"/>
        </w:rPr>
      </w:pPr>
      <w:r>
        <w:rPr>
          <w:rFonts w:ascii="Lato" w:hAnsi="Lato"/>
          <w:sz w:val="20"/>
        </w:rPr>
        <w:t xml:space="preserve">  La reducción presentada en los recursos propios se genera por el ajuste al monto estimado de ingresos por el decremento en ventas de bienes y servicios proyectado no generado</w:t>
      </w:r>
      <w:r w:rsidR="00837236">
        <w:rPr>
          <w:rFonts w:ascii="Lato" w:hAnsi="Lato"/>
          <w:sz w:val="20"/>
        </w:rPr>
        <w:t xml:space="preserve"> </w:t>
      </w:r>
      <w:r w:rsidR="00601A93">
        <w:rPr>
          <w:rFonts w:ascii="Lato" w:hAnsi="Lato"/>
          <w:sz w:val="20"/>
        </w:rPr>
        <w:t>en el trimestre</w:t>
      </w:r>
      <w:r w:rsidR="00837236">
        <w:rPr>
          <w:rFonts w:ascii="Lato" w:hAnsi="Lato"/>
          <w:sz w:val="20"/>
        </w:rPr>
        <w:t>. En el rubro de Transferencias y Asignaciones se recibió una ampliación por transferencia extraordinaria por $160,000.00 pesos y una reducción por calendarización</w:t>
      </w:r>
      <w:r w:rsidR="00601A93">
        <w:rPr>
          <w:rFonts w:ascii="Lato" w:hAnsi="Lato"/>
          <w:sz w:val="20"/>
        </w:rPr>
        <w:t xml:space="preserve"> de comunicación social del trimestre a abril</w:t>
      </w:r>
      <w:r w:rsidR="00837236">
        <w:rPr>
          <w:rFonts w:ascii="Lato" w:hAnsi="Lato"/>
          <w:sz w:val="20"/>
        </w:rPr>
        <w:t>. Queda pendiente de recaudar $158,472.50 que corresponden a servicios de vigilancia, limpieza, fotocopiado del mes de enero y el monto parcial de la partida de</w:t>
      </w:r>
      <w:r w:rsidR="00FD53AE">
        <w:rPr>
          <w:rFonts w:ascii="Lato" w:hAnsi="Lato"/>
          <w:sz w:val="20"/>
        </w:rPr>
        <w:t xml:space="preserve"> </w:t>
      </w:r>
      <w:proofErr w:type="gramStart"/>
      <w:r w:rsidR="00837236">
        <w:rPr>
          <w:rFonts w:ascii="Lato" w:hAnsi="Lato"/>
          <w:sz w:val="20"/>
        </w:rPr>
        <w:t>energí</w:t>
      </w:r>
      <w:r w:rsidR="00FD53AE">
        <w:rPr>
          <w:rFonts w:ascii="Lato" w:hAnsi="Lato"/>
          <w:sz w:val="20"/>
        </w:rPr>
        <w:t xml:space="preserve">a </w:t>
      </w:r>
      <w:r w:rsidR="00837236">
        <w:rPr>
          <w:rFonts w:ascii="Lato" w:hAnsi="Lato"/>
          <w:sz w:val="20"/>
        </w:rPr>
        <w:t xml:space="preserve"> electr</w:t>
      </w:r>
      <w:r w:rsidR="00FD53AE">
        <w:rPr>
          <w:rFonts w:ascii="Lato" w:hAnsi="Lato"/>
          <w:sz w:val="20"/>
        </w:rPr>
        <w:t>icidad</w:t>
      </w:r>
      <w:proofErr w:type="gramEnd"/>
      <w:r w:rsidR="00837236">
        <w:rPr>
          <w:rFonts w:ascii="Lato" w:hAnsi="Lato"/>
          <w:sz w:val="20"/>
        </w:rPr>
        <w:t xml:space="preserve"> y servicios de telefonía e internet que no se facturaron durante el mes de enero.  </w:t>
      </w:r>
    </w:p>
    <w:p w:rsidR="008F2223" w:rsidRPr="00956C2C" w:rsidRDefault="008F2223" w:rsidP="003B2F07">
      <w:pPr>
        <w:pStyle w:val="Texto"/>
        <w:tabs>
          <w:tab w:val="left" w:pos="1260"/>
        </w:tabs>
        <w:spacing w:line="240" w:lineRule="auto"/>
        <w:ind w:firstLine="142"/>
        <w:rPr>
          <w:rFonts w:ascii="Lato" w:hAnsi="Lato"/>
          <w:sz w:val="20"/>
        </w:rPr>
      </w:pPr>
    </w:p>
    <w:p w:rsidR="00C356B6" w:rsidRDefault="00A23734" w:rsidP="00515A12">
      <w:pPr>
        <w:pStyle w:val="Texto"/>
        <w:tabs>
          <w:tab w:val="left" w:pos="1260"/>
        </w:tabs>
        <w:spacing w:line="240" w:lineRule="auto"/>
        <w:rPr>
          <w:rFonts w:ascii="Lato" w:hAnsi="Lato"/>
          <w:sz w:val="20"/>
        </w:rPr>
      </w:pPr>
      <w:r w:rsidRPr="00C14EF9">
        <w:rPr>
          <w:rFonts w:ascii="Lato" w:hAnsi="Lato"/>
          <w:sz w:val="20"/>
        </w:rPr>
        <w:t>Durante el período que se informa, se registraron otros Ingresos</w:t>
      </w:r>
      <w:r w:rsidR="00E00A81" w:rsidRPr="00C14EF9">
        <w:rPr>
          <w:rFonts w:ascii="Lato" w:hAnsi="Lato"/>
          <w:sz w:val="20"/>
        </w:rPr>
        <w:t xml:space="preserve">, con saldo al </w:t>
      </w:r>
      <w:r w:rsidR="00D27A0E">
        <w:rPr>
          <w:rFonts w:ascii="Lato" w:hAnsi="Lato"/>
          <w:sz w:val="20"/>
        </w:rPr>
        <w:t>31 de marzo de 2026</w:t>
      </w:r>
      <w:r w:rsidR="00E00A81" w:rsidRPr="00C14EF9">
        <w:rPr>
          <w:rFonts w:ascii="Lato" w:hAnsi="Lato"/>
          <w:sz w:val="20"/>
        </w:rPr>
        <w:t xml:space="preserve"> </w:t>
      </w:r>
      <w:r w:rsidRPr="00C14EF9">
        <w:rPr>
          <w:rFonts w:ascii="Lato" w:hAnsi="Lato"/>
          <w:sz w:val="20"/>
        </w:rPr>
        <w:t>por un monto de $</w:t>
      </w:r>
      <w:r w:rsidR="00FD53AE" w:rsidRPr="00FD53AE">
        <w:rPr>
          <w:rFonts w:ascii="Lato" w:hAnsi="Lato"/>
          <w:sz w:val="20"/>
        </w:rPr>
        <w:t>3</w:t>
      </w:r>
      <w:r w:rsidR="00FD53AE">
        <w:rPr>
          <w:rFonts w:ascii="Lato" w:hAnsi="Lato"/>
          <w:sz w:val="20"/>
        </w:rPr>
        <w:t>,</w:t>
      </w:r>
      <w:r w:rsidR="00FD53AE" w:rsidRPr="00FD53AE">
        <w:rPr>
          <w:rFonts w:ascii="Lato" w:hAnsi="Lato"/>
          <w:sz w:val="20"/>
        </w:rPr>
        <w:t>213.13</w:t>
      </w:r>
      <w:r w:rsidRPr="00C14EF9">
        <w:rPr>
          <w:rFonts w:ascii="Lato" w:hAnsi="Lato"/>
          <w:sz w:val="20"/>
        </w:rPr>
        <w:t xml:space="preserve"> generados por </w:t>
      </w:r>
      <w:r w:rsidR="00F36452" w:rsidRPr="00C14EF9">
        <w:rPr>
          <w:rFonts w:ascii="Lato" w:hAnsi="Lato"/>
          <w:sz w:val="20"/>
        </w:rPr>
        <w:t>diferen</w:t>
      </w:r>
      <w:r w:rsidR="00B51631" w:rsidRPr="00C14EF9">
        <w:rPr>
          <w:rFonts w:ascii="Lato" w:hAnsi="Lato"/>
          <w:sz w:val="20"/>
        </w:rPr>
        <w:t xml:space="preserve">cias de redondeos en los </w:t>
      </w:r>
      <w:r w:rsidR="00515A12">
        <w:rPr>
          <w:rFonts w:ascii="Lato" w:hAnsi="Lato"/>
          <w:sz w:val="20"/>
        </w:rPr>
        <w:t>cobros realizados</w:t>
      </w:r>
      <w:r w:rsidR="00FD53AE">
        <w:rPr>
          <w:rFonts w:ascii="Lato" w:hAnsi="Lato"/>
          <w:sz w:val="20"/>
        </w:rPr>
        <w:t xml:space="preserve"> y un depósito con antigüedad de un año no identificado.</w:t>
      </w:r>
    </w:p>
    <w:p w:rsidR="00515A12" w:rsidRDefault="00515A12" w:rsidP="00515A12">
      <w:pPr>
        <w:pStyle w:val="Texto"/>
        <w:tabs>
          <w:tab w:val="left" w:pos="1260"/>
        </w:tabs>
        <w:spacing w:line="240" w:lineRule="auto"/>
        <w:rPr>
          <w:rFonts w:ascii="Lato" w:hAnsi="Lato"/>
          <w:sz w:val="20"/>
        </w:rPr>
      </w:pPr>
    </w:p>
    <w:tbl>
      <w:tblPr>
        <w:tblW w:w="0" w:type="auto"/>
        <w:tblInd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351"/>
      </w:tblGrid>
      <w:tr w:rsidR="00C23FAA" w:rsidRPr="00095D27" w:rsidTr="00C54848">
        <w:trPr>
          <w:trHeight w:val="385"/>
        </w:trPr>
        <w:tc>
          <w:tcPr>
            <w:tcW w:w="5699" w:type="dxa"/>
          </w:tcPr>
          <w:p w:rsidR="007A49A6" w:rsidRPr="00B21652" w:rsidRDefault="00C23FAA" w:rsidP="00B21652">
            <w:pPr>
              <w:pStyle w:val="Texto"/>
              <w:tabs>
                <w:tab w:val="left" w:pos="1260"/>
              </w:tabs>
              <w:spacing w:line="240" w:lineRule="auto"/>
              <w:ind w:firstLine="0"/>
              <w:jc w:val="center"/>
              <w:rPr>
                <w:rFonts w:ascii="Lato" w:hAnsi="Lato"/>
                <w:b/>
                <w:bCs/>
                <w:sz w:val="20"/>
              </w:rPr>
            </w:pPr>
            <w:r w:rsidRPr="00B21652">
              <w:rPr>
                <w:rFonts w:ascii="Lato" w:hAnsi="Lato"/>
                <w:b/>
                <w:bCs/>
                <w:sz w:val="20"/>
              </w:rPr>
              <w:t>Cuenta</w:t>
            </w:r>
          </w:p>
        </w:tc>
        <w:tc>
          <w:tcPr>
            <w:tcW w:w="4351" w:type="dxa"/>
          </w:tcPr>
          <w:p w:rsidR="00C23FAA" w:rsidRPr="00B21652" w:rsidRDefault="00C23FAA" w:rsidP="00C54848">
            <w:pPr>
              <w:pStyle w:val="Texto"/>
              <w:tabs>
                <w:tab w:val="left" w:pos="1260"/>
              </w:tabs>
              <w:spacing w:line="240" w:lineRule="auto"/>
              <w:ind w:firstLine="0"/>
              <w:jc w:val="center"/>
              <w:rPr>
                <w:rFonts w:ascii="Lato" w:hAnsi="Lato"/>
                <w:b/>
                <w:bCs/>
                <w:sz w:val="20"/>
              </w:rPr>
            </w:pPr>
            <w:r w:rsidRPr="00B21652">
              <w:rPr>
                <w:rFonts w:ascii="Lato" w:hAnsi="Lato"/>
                <w:b/>
                <w:bCs/>
                <w:sz w:val="20"/>
              </w:rPr>
              <w:t>Recaudado Al 3</w:t>
            </w:r>
            <w:r w:rsidR="003B5241">
              <w:rPr>
                <w:rFonts w:ascii="Lato" w:hAnsi="Lato"/>
                <w:b/>
                <w:bCs/>
                <w:sz w:val="20"/>
              </w:rPr>
              <w:t>1</w:t>
            </w:r>
            <w:r w:rsidRPr="00B21652">
              <w:rPr>
                <w:rFonts w:ascii="Lato" w:hAnsi="Lato"/>
                <w:b/>
                <w:bCs/>
                <w:sz w:val="20"/>
              </w:rPr>
              <w:t xml:space="preserve"> de </w:t>
            </w:r>
            <w:r w:rsidR="00992280">
              <w:rPr>
                <w:rFonts w:ascii="Lato" w:hAnsi="Lato"/>
                <w:b/>
                <w:bCs/>
                <w:sz w:val="20"/>
              </w:rPr>
              <w:t>enero</w:t>
            </w:r>
            <w:r w:rsidRPr="00B21652">
              <w:rPr>
                <w:rFonts w:ascii="Lato" w:hAnsi="Lato"/>
                <w:b/>
                <w:bCs/>
                <w:sz w:val="20"/>
              </w:rPr>
              <w:t xml:space="preserve"> 202</w:t>
            </w:r>
            <w:r w:rsidR="00992280">
              <w:rPr>
                <w:rFonts w:ascii="Lato" w:hAnsi="Lato"/>
                <w:b/>
                <w:bCs/>
                <w:sz w:val="20"/>
              </w:rPr>
              <w:t>6</w:t>
            </w:r>
          </w:p>
        </w:tc>
      </w:tr>
      <w:tr w:rsidR="00C23FAA" w:rsidRPr="00095D27" w:rsidTr="00C54848">
        <w:trPr>
          <w:trHeight w:val="253"/>
        </w:trPr>
        <w:tc>
          <w:tcPr>
            <w:tcW w:w="5699" w:type="dxa"/>
          </w:tcPr>
          <w:p w:rsidR="00C23FAA" w:rsidRPr="00B21652" w:rsidRDefault="00C23FAA" w:rsidP="00B21652">
            <w:pPr>
              <w:pStyle w:val="Texto"/>
              <w:tabs>
                <w:tab w:val="left" w:pos="1260"/>
              </w:tabs>
              <w:spacing w:line="240" w:lineRule="auto"/>
              <w:ind w:firstLine="0"/>
              <w:rPr>
                <w:rFonts w:ascii="Lato" w:hAnsi="Lato"/>
                <w:sz w:val="20"/>
              </w:rPr>
            </w:pPr>
            <w:r w:rsidRPr="00B21652">
              <w:rPr>
                <w:rFonts w:ascii="Lato" w:hAnsi="Lato"/>
                <w:sz w:val="20"/>
              </w:rPr>
              <w:t>Otros Ingresos y Beneficios Varios</w:t>
            </w:r>
          </w:p>
        </w:tc>
        <w:tc>
          <w:tcPr>
            <w:tcW w:w="4351" w:type="dxa"/>
          </w:tcPr>
          <w:p w:rsidR="00C23FAA" w:rsidRPr="00B21652" w:rsidRDefault="00515A12" w:rsidP="00B21652">
            <w:pPr>
              <w:pStyle w:val="Texto"/>
              <w:tabs>
                <w:tab w:val="left" w:pos="1260"/>
              </w:tabs>
              <w:spacing w:line="240" w:lineRule="auto"/>
              <w:ind w:firstLine="0"/>
              <w:jc w:val="right"/>
              <w:rPr>
                <w:rFonts w:ascii="Lato" w:hAnsi="Lato"/>
                <w:sz w:val="20"/>
              </w:rPr>
            </w:pPr>
            <w:r w:rsidRPr="00B21652">
              <w:rPr>
                <w:rFonts w:ascii="Lato" w:hAnsi="Lato"/>
                <w:sz w:val="20"/>
              </w:rPr>
              <w:t>$</w:t>
            </w:r>
            <w:r w:rsidR="00992280" w:rsidRPr="00992280">
              <w:rPr>
                <w:rFonts w:ascii="Lato" w:hAnsi="Lato"/>
                <w:sz w:val="20"/>
              </w:rPr>
              <w:t>321</w:t>
            </w:r>
            <w:r w:rsidR="00601A93">
              <w:rPr>
                <w:rFonts w:ascii="Lato" w:hAnsi="Lato"/>
                <w:sz w:val="20"/>
              </w:rPr>
              <w:t>5</w:t>
            </w:r>
            <w:r w:rsidR="00992280" w:rsidRPr="00992280">
              <w:rPr>
                <w:rFonts w:ascii="Lato" w:hAnsi="Lato"/>
                <w:sz w:val="20"/>
              </w:rPr>
              <w:t>.13</w:t>
            </w:r>
          </w:p>
        </w:tc>
      </w:tr>
      <w:tr w:rsidR="00C23FAA" w:rsidRPr="00F9482E" w:rsidTr="00C54848">
        <w:trPr>
          <w:trHeight w:val="405"/>
        </w:trPr>
        <w:tc>
          <w:tcPr>
            <w:tcW w:w="5699" w:type="dxa"/>
          </w:tcPr>
          <w:p w:rsidR="00C23FAA" w:rsidRPr="00B21652" w:rsidRDefault="00C23FAA" w:rsidP="00B21652">
            <w:pPr>
              <w:pStyle w:val="Texto"/>
              <w:tabs>
                <w:tab w:val="left" w:pos="1260"/>
              </w:tabs>
              <w:spacing w:line="240" w:lineRule="auto"/>
              <w:ind w:firstLine="0"/>
              <w:rPr>
                <w:rFonts w:ascii="Lato" w:hAnsi="Lato"/>
                <w:sz w:val="20"/>
              </w:rPr>
            </w:pPr>
            <w:r w:rsidRPr="00B21652">
              <w:rPr>
                <w:rFonts w:ascii="Lato" w:hAnsi="Lato"/>
                <w:sz w:val="20"/>
              </w:rPr>
              <w:t xml:space="preserve">Otros Ingresos extraordinarios Actos </w:t>
            </w:r>
            <w:proofErr w:type="spellStart"/>
            <w:r w:rsidRPr="00B21652">
              <w:rPr>
                <w:rFonts w:ascii="Lato" w:hAnsi="Lato"/>
                <w:sz w:val="20"/>
              </w:rPr>
              <w:t>Admvos</w:t>
            </w:r>
            <w:proofErr w:type="spellEnd"/>
          </w:p>
        </w:tc>
        <w:tc>
          <w:tcPr>
            <w:tcW w:w="4351" w:type="dxa"/>
          </w:tcPr>
          <w:p w:rsidR="00C23FAA" w:rsidRPr="00B21652" w:rsidRDefault="002740FA" w:rsidP="00B21652">
            <w:pPr>
              <w:spacing w:after="0" w:line="240" w:lineRule="auto"/>
              <w:jc w:val="right"/>
              <w:rPr>
                <w:rFonts w:cs="Calibri"/>
                <w:color w:val="000000"/>
                <w:lang w:eastAsia="es-MX"/>
              </w:rPr>
            </w:pPr>
            <w:r w:rsidRPr="00B21652">
              <w:rPr>
                <w:rFonts w:cs="Calibri"/>
                <w:color w:val="000000"/>
              </w:rPr>
              <w:t>0</w:t>
            </w:r>
          </w:p>
        </w:tc>
      </w:tr>
      <w:tr w:rsidR="00C23FAA" w:rsidRPr="00095D27" w:rsidTr="00C54848">
        <w:trPr>
          <w:trHeight w:val="329"/>
        </w:trPr>
        <w:tc>
          <w:tcPr>
            <w:tcW w:w="5699" w:type="dxa"/>
          </w:tcPr>
          <w:p w:rsidR="00C23FAA" w:rsidRPr="00B21652" w:rsidRDefault="00C23FAA" w:rsidP="00B21652">
            <w:pPr>
              <w:pStyle w:val="Texto"/>
              <w:tabs>
                <w:tab w:val="left" w:pos="1260"/>
              </w:tabs>
              <w:spacing w:line="240" w:lineRule="auto"/>
              <w:ind w:firstLine="0"/>
              <w:jc w:val="right"/>
              <w:rPr>
                <w:rFonts w:ascii="Lato" w:hAnsi="Lato"/>
                <w:b/>
                <w:bCs/>
                <w:sz w:val="20"/>
              </w:rPr>
            </w:pPr>
            <w:r w:rsidRPr="00B21652">
              <w:rPr>
                <w:rFonts w:ascii="Lato" w:hAnsi="Lato"/>
                <w:b/>
                <w:bCs/>
                <w:sz w:val="20"/>
              </w:rPr>
              <w:t>Total</w:t>
            </w:r>
          </w:p>
        </w:tc>
        <w:tc>
          <w:tcPr>
            <w:tcW w:w="4351" w:type="dxa"/>
          </w:tcPr>
          <w:p w:rsidR="00C23FAA" w:rsidRPr="00B21652" w:rsidRDefault="002740FA" w:rsidP="00B21652">
            <w:pPr>
              <w:pStyle w:val="Texto"/>
              <w:tabs>
                <w:tab w:val="left" w:pos="1260"/>
              </w:tabs>
              <w:spacing w:line="240" w:lineRule="auto"/>
              <w:ind w:firstLine="0"/>
              <w:jc w:val="right"/>
              <w:rPr>
                <w:rFonts w:ascii="Lato" w:hAnsi="Lato"/>
                <w:b/>
                <w:bCs/>
                <w:sz w:val="20"/>
              </w:rPr>
            </w:pPr>
            <w:r w:rsidRPr="00B21652">
              <w:rPr>
                <w:rFonts w:ascii="Lato" w:hAnsi="Lato"/>
                <w:b/>
                <w:bCs/>
                <w:sz w:val="20"/>
              </w:rPr>
              <w:t>$</w:t>
            </w:r>
            <w:r w:rsidR="00992280" w:rsidRPr="00992280">
              <w:rPr>
                <w:rFonts w:ascii="Lato" w:hAnsi="Lato"/>
                <w:b/>
                <w:bCs/>
                <w:sz w:val="20"/>
              </w:rPr>
              <w:t>3</w:t>
            </w:r>
            <w:r w:rsidR="00992280">
              <w:rPr>
                <w:rFonts w:ascii="Lato" w:hAnsi="Lato"/>
                <w:b/>
                <w:bCs/>
                <w:sz w:val="20"/>
              </w:rPr>
              <w:t>,</w:t>
            </w:r>
            <w:r w:rsidR="00992280" w:rsidRPr="00992280">
              <w:rPr>
                <w:rFonts w:ascii="Lato" w:hAnsi="Lato"/>
                <w:b/>
                <w:bCs/>
                <w:sz w:val="20"/>
              </w:rPr>
              <w:t>21</w:t>
            </w:r>
            <w:r w:rsidR="00601A93">
              <w:rPr>
                <w:rFonts w:ascii="Lato" w:hAnsi="Lato"/>
                <w:b/>
                <w:bCs/>
                <w:sz w:val="20"/>
              </w:rPr>
              <w:t>5</w:t>
            </w:r>
            <w:r w:rsidR="00992280" w:rsidRPr="00992280">
              <w:rPr>
                <w:rFonts w:ascii="Lato" w:hAnsi="Lato"/>
                <w:b/>
                <w:bCs/>
                <w:sz w:val="20"/>
              </w:rPr>
              <w:t>.13</w:t>
            </w:r>
          </w:p>
        </w:tc>
      </w:tr>
    </w:tbl>
    <w:p w:rsidR="00C23FAA" w:rsidRPr="00956C2C" w:rsidRDefault="00C23FAA" w:rsidP="00DA137C">
      <w:pPr>
        <w:pStyle w:val="Texto"/>
        <w:tabs>
          <w:tab w:val="left" w:pos="1260"/>
        </w:tabs>
        <w:spacing w:line="240" w:lineRule="auto"/>
        <w:rPr>
          <w:rFonts w:ascii="Lato" w:hAnsi="Lato"/>
          <w:sz w:val="20"/>
        </w:rPr>
      </w:pPr>
    </w:p>
    <w:p w:rsidR="008F2223" w:rsidRDefault="008F2223" w:rsidP="00DA137C">
      <w:pPr>
        <w:pStyle w:val="Texto"/>
        <w:tabs>
          <w:tab w:val="left" w:pos="1260"/>
        </w:tabs>
        <w:spacing w:line="240" w:lineRule="auto"/>
        <w:rPr>
          <w:rFonts w:ascii="Lato" w:hAnsi="Lato"/>
          <w:sz w:val="20"/>
        </w:rPr>
      </w:pPr>
    </w:p>
    <w:p w:rsidR="00D06E09" w:rsidRPr="00095D27" w:rsidRDefault="00D06E09" w:rsidP="00DA137C">
      <w:pPr>
        <w:pStyle w:val="Texto"/>
        <w:tabs>
          <w:tab w:val="left" w:pos="1260"/>
        </w:tabs>
        <w:spacing w:line="240" w:lineRule="auto"/>
        <w:rPr>
          <w:rFonts w:ascii="Lato" w:hAnsi="Lato"/>
          <w:sz w:val="20"/>
        </w:rPr>
      </w:pPr>
      <w:r w:rsidRPr="00095D27">
        <w:rPr>
          <w:rFonts w:ascii="Lato" w:hAnsi="Lato"/>
          <w:sz w:val="20"/>
        </w:rPr>
        <w:t xml:space="preserve">Durante el período que se informa, se recaudaron por Transferencias y asignaciones del mes </w:t>
      </w:r>
      <w:r w:rsidR="00601A93">
        <w:rPr>
          <w:rFonts w:ascii="Lato" w:hAnsi="Lato"/>
          <w:sz w:val="20"/>
        </w:rPr>
        <w:t>$</w:t>
      </w:r>
      <w:r w:rsidR="00601A93" w:rsidRPr="00601A93">
        <w:rPr>
          <w:rFonts w:ascii="Lato" w:hAnsi="Lato"/>
          <w:sz w:val="20"/>
        </w:rPr>
        <w:t>5</w:t>
      </w:r>
      <w:r w:rsidR="00601A93">
        <w:rPr>
          <w:rFonts w:ascii="Lato" w:hAnsi="Lato"/>
          <w:sz w:val="20"/>
        </w:rPr>
        <w:t>,</w:t>
      </w:r>
      <w:r w:rsidR="00601A93" w:rsidRPr="00601A93">
        <w:rPr>
          <w:rFonts w:ascii="Lato" w:hAnsi="Lato"/>
          <w:sz w:val="20"/>
        </w:rPr>
        <w:t>233</w:t>
      </w:r>
      <w:r w:rsidR="00601A93">
        <w:rPr>
          <w:rFonts w:ascii="Lato" w:hAnsi="Lato"/>
          <w:sz w:val="20"/>
        </w:rPr>
        <w:t>,</w:t>
      </w:r>
      <w:r w:rsidR="00601A93" w:rsidRPr="00601A93">
        <w:rPr>
          <w:rFonts w:ascii="Lato" w:hAnsi="Lato"/>
          <w:sz w:val="20"/>
        </w:rPr>
        <w:t>466</w:t>
      </w:r>
      <w:r w:rsidR="00601A93">
        <w:rPr>
          <w:rFonts w:ascii="Lato" w:hAnsi="Lato"/>
          <w:sz w:val="20"/>
        </w:rPr>
        <w:t>.00</w:t>
      </w:r>
      <w:r w:rsidR="00C356B6">
        <w:rPr>
          <w:rFonts w:ascii="Lato" w:hAnsi="Lato"/>
          <w:sz w:val="20"/>
        </w:rPr>
        <w:t xml:space="preserve">, la ampliación </w:t>
      </w:r>
      <w:r w:rsidR="00601A93">
        <w:rPr>
          <w:rFonts w:ascii="Lato" w:hAnsi="Lato"/>
          <w:sz w:val="20"/>
        </w:rPr>
        <w:t>d</w:t>
      </w:r>
      <w:r w:rsidR="00C356B6">
        <w:rPr>
          <w:rFonts w:ascii="Lato" w:hAnsi="Lato"/>
          <w:sz w:val="20"/>
        </w:rPr>
        <w:t xml:space="preserve">el </w:t>
      </w:r>
      <w:r w:rsidR="00992280">
        <w:rPr>
          <w:rFonts w:ascii="Lato" w:hAnsi="Lato"/>
          <w:sz w:val="20"/>
        </w:rPr>
        <w:t xml:space="preserve">convenio con </w:t>
      </w:r>
      <w:r w:rsidR="00804D52">
        <w:rPr>
          <w:rFonts w:ascii="Lato" w:hAnsi="Lato"/>
          <w:sz w:val="20"/>
        </w:rPr>
        <w:t>SEPASY y</w:t>
      </w:r>
      <w:r w:rsidR="00601A93">
        <w:rPr>
          <w:rFonts w:ascii="Lato" w:hAnsi="Lato"/>
          <w:sz w:val="20"/>
        </w:rPr>
        <w:t xml:space="preserve"> SETY</w:t>
      </w:r>
      <w:r w:rsidR="00C625C3">
        <w:rPr>
          <w:rFonts w:ascii="Lato" w:hAnsi="Lato"/>
          <w:sz w:val="20"/>
        </w:rPr>
        <w:t xml:space="preserve">, lo no recaudado </w:t>
      </w:r>
      <w:r w:rsidR="00804D52">
        <w:rPr>
          <w:rFonts w:ascii="Lato" w:hAnsi="Lato"/>
          <w:sz w:val="20"/>
        </w:rPr>
        <w:t>es por</w:t>
      </w:r>
      <w:r w:rsidR="00992280">
        <w:rPr>
          <w:rFonts w:ascii="Lato" w:hAnsi="Lato"/>
          <w:sz w:val="20"/>
        </w:rPr>
        <w:t xml:space="preserve"> las partidas que no se ministraron en el mes por un total de $158,472.50 </w:t>
      </w:r>
      <w:r w:rsidR="00906AD7">
        <w:rPr>
          <w:rFonts w:ascii="Lato" w:hAnsi="Lato"/>
          <w:sz w:val="20"/>
        </w:rPr>
        <w:t>como se describe</w:t>
      </w:r>
      <w:r w:rsidRPr="00095D27">
        <w:rPr>
          <w:rFonts w:ascii="Lato" w:hAnsi="Lato"/>
          <w:sz w:val="20"/>
        </w:rPr>
        <w:t xml:space="preserve"> a </w:t>
      </w:r>
      <w:r w:rsidR="00A23734" w:rsidRPr="00095D27">
        <w:rPr>
          <w:rFonts w:ascii="Lato" w:hAnsi="Lato"/>
          <w:sz w:val="20"/>
        </w:rPr>
        <w:t>continuación</w:t>
      </w:r>
    </w:p>
    <w:p w:rsidR="002D33CF" w:rsidRDefault="002D33CF" w:rsidP="00DA137C">
      <w:pPr>
        <w:pStyle w:val="Texto"/>
        <w:tabs>
          <w:tab w:val="left" w:pos="1260"/>
        </w:tabs>
        <w:spacing w:line="240" w:lineRule="auto"/>
        <w:rPr>
          <w:rFonts w:ascii="Lato" w:hAnsi="Lato"/>
          <w:sz w:val="20"/>
        </w:rPr>
      </w:pPr>
    </w:p>
    <w:p w:rsidR="00804D52" w:rsidRDefault="00804D52" w:rsidP="00DA137C">
      <w:pPr>
        <w:pStyle w:val="Texto"/>
        <w:tabs>
          <w:tab w:val="left" w:pos="1260"/>
        </w:tabs>
        <w:spacing w:line="240" w:lineRule="auto"/>
        <w:rPr>
          <w:rFonts w:ascii="Lato" w:hAnsi="Lato"/>
          <w:sz w:val="20"/>
        </w:rPr>
      </w:pPr>
    </w:p>
    <w:p w:rsidR="00804D52" w:rsidRPr="00095D27" w:rsidRDefault="00804D52" w:rsidP="00DA137C">
      <w:pPr>
        <w:pStyle w:val="Texto"/>
        <w:tabs>
          <w:tab w:val="left" w:pos="1260"/>
        </w:tabs>
        <w:spacing w:line="240" w:lineRule="auto"/>
        <w:rPr>
          <w:rFonts w:ascii="Lato" w:hAnsi="Lato"/>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2667"/>
        <w:gridCol w:w="2410"/>
        <w:gridCol w:w="1985"/>
      </w:tblGrid>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Cuenta</w:t>
            </w:r>
          </w:p>
        </w:tc>
        <w:tc>
          <w:tcPr>
            <w:tcW w:w="2667"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Presupuesto Ingresos modificado al 3</w:t>
            </w:r>
            <w:r>
              <w:rPr>
                <w:rFonts w:ascii="Lato" w:hAnsi="Lato"/>
                <w:sz w:val="20"/>
              </w:rPr>
              <w:t>1</w:t>
            </w:r>
            <w:r w:rsidRPr="00B21652">
              <w:rPr>
                <w:rFonts w:ascii="Lato" w:hAnsi="Lato"/>
                <w:sz w:val="20"/>
              </w:rPr>
              <w:t xml:space="preserve"> de</w:t>
            </w:r>
            <w:r>
              <w:rPr>
                <w:rFonts w:ascii="Lato" w:hAnsi="Lato"/>
                <w:sz w:val="20"/>
              </w:rPr>
              <w:t xml:space="preserve"> marzo</w:t>
            </w:r>
            <w:r w:rsidRPr="00B21652">
              <w:rPr>
                <w:rFonts w:ascii="Lato" w:hAnsi="Lato"/>
                <w:sz w:val="20"/>
              </w:rPr>
              <w:t xml:space="preserve"> 202</w:t>
            </w:r>
            <w:r>
              <w:rPr>
                <w:rFonts w:ascii="Lato" w:hAnsi="Lato"/>
                <w:sz w:val="20"/>
              </w:rPr>
              <w:t>6</w:t>
            </w:r>
          </w:p>
        </w:tc>
        <w:tc>
          <w:tcPr>
            <w:tcW w:w="2410"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 xml:space="preserve">Recaudado </w:t>
            </w:r>
            <w:r>
              <w:rPr>
                <w:rFonts w:ascii="Lato" w:hAnsi="Lato"/>
                <w:sz w:val="20"/>
              </w:rPr>
              <w:t>a</w:t>
            </w:r>
            <w:r w:rsidRPr="00B21652">
              <w:rPr>
                <w:rFonts w:ascii="Lato" w:hAnsi="Lato"/>
                <w:sz w:val="20"/>
              </w:rPr>
              <w:t>l 3</w:t>
            </w:r>
            <w:r>
              <w:rPr>
                <w:rFonts w:ascii="Lato" w:hAnsi="Lato"/>
                <w:sz w:val="20"/>
              </w:rPr>
              <w:t>1</w:t>
            </w:r>
            <w:r w:rsidRPr="00B21652">
              <w:rPr>
                <w:rFonts w:ascii="Lato" w:hAnsi="Lato"/>
                <w:sz w:val="20"/>
              </w:rPr>
              <w:t xml:space="preserve"> de </w:t>
            </w:r>
            <w:r>
              <w:rPr>
                <w:rFonts w:ascii="Lato" w:hAnsi="Lato"/>
                <w:sz w:val="20"/>
              </w:rPr>
              <w:t>marzo</w:t>
            </w:r>
            <w:r w:rsidRPr="00B21652">
              <w:rPr>
                <w:rFonts w:ascii="Lato" w:hAnsi="Lato"/>
                <w:sz w:val="20"/>
              </w:rPr>
              <w:t xml:space="preserve"> 202</w:t>
            </w:r>
            <w:r>
              <w:rPr>
                <w:rFonts w:ascii="Lato" w:hAnsi="Lato"/>
                <w:sz w:val="20"/>
              </w:rPr>
              <w:t>6</w:t>
            </w:r>
          </w:p>
        </w:tc>
        <w:tc>
          <w:tcPr>
            <w:tcW w:w="1985"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Diferencia</w:t>
            </w:r>
            <w:r>
              <w:rPr>
                <w:rFonts w:ascii="Lato" w:hAnsi="Lato"/>
                <w:sz w:val="20"/>
              </w:rPr>
              <w:t xml:space="preserve"> </w:t>
            </w:r>
            <w:r w:rsidRPr="00B21652">
              <w:rPr>
                <w:rFonts w:ascii="Lato" w:hAnsi="Lato"/>
                <w:sz w:val="20"/>
              </w:rPr>
              <w:t>al 3</w:t>
            </w:r>
            <w:r>
              <w:rPr>
                <w:rFonts w:ascii="Lato" w:hAnsi="Lato"/>
                <w:sz w:val="20"/>
              </w:rPr>
              <w:t>1</w:t>
            </w:r>
            <w:r w:rsidRPr="00B21652">
              <w:rPr>
                <w:rFonts w:ascii="Lato" w:hAnsi="Lato"/>
                <w:sz w:val="20"/>
              </w:rPr>
              <w:t xml:space="preserve"> de </w:t>
            </w:r>
            <w:r>
              <w:rPr>
                <w:rFonts w:ascii="Lato" w:hAnsi="Lato"/>
                <w:sz w:val="20"/>
              </w:rPr>
              <w:t>marzo</w:t>
            </w:r>
            <w:r w:rsidRPr="00B21652">
              <w:rPr>
                <w:rFonts w:ascii="Lato" w:hAnsi="Lato"/>
                <w:sz w:val="20"/>
              </w:rPr>
              <w:t xml:space="preserve"> 202</w:t>
            </w:r>
            <w:r>
              <w:rPr>
                <w:rFonts w:ascii="Lato" w:hAnsi="Lato"/>
                <w:sz w:val="20"/>
              </w:rPr>
              <w:t>6</w:t>
            </w:r>
          </w:p>
        </w:tc>
      </w:tr>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Servicios personales</w:t>
            </w:r>
          </w:p>
        </w:tc>
        <w:tc>
          <w:tcPr>
            <w:tcW w:w="2667" w:type="dxa"/>
          </w:tcPr>
          <w:p w:rsidR="00636D08" w:rsidRPr="00B21652" w:rsidRDefault="00636D08" w:rsidP="00636D08">
            <w:pPr>
              <w:pStyle w:val="Texto"/>
              <w:tabs>
                <w:tab w:val="left" w:pos="1260"/>
              </w:tabs>
              <w:spacing w:line="240" w:lineRule="auto"/>
              <w:ind w:firstLine="0"/>
              <w:jc w:val="right"/>
              <w:rPr>
                <w:rFonts w:ascii="Lato" w:hAnsi="Lato"/>
                <w:sz w:val="20"/>
              </w:rPr>
            </w:pPr>
            <w:r w:rsidRPr="00031890">
              <w:t xml:space="preserve"> 4,428,018.00 </w:t>
            </w:r>
          </w:p>
        </w:tc>
        <w:tc>
          <w:tcPr>
            <w:tcW w:w="2410" w:type="dxa"/>
          </w:tcPr>
          <w:p w:rsidR="00636D08" w:rsidRPr="00B21652" w:rsidRDefault="00636D08" w:rsidP="00636D08">
            <w:pPr>
              <w:pStyle w:val="Texto"/>
              <w:tabs>
                <w:tab w:val="left" w:pos="1260"/>
              </w:tabs>
              <w:spacing w:line="240" w:lineRule="auto"/>
              <w:ind w:firstLine="0"/>
              <w:jc w:val="right"/>
              <w:rPr>
                <w:rFonts w:ascii="Lato" w:hAnsi="Lato"/>
                <w:sz w:val="20"/>
              </w:rPr>
            </w:pPr>
            <w:r w:rsidRPr="00A644FF">
              <w:t xml:space="preserve"> 4,428,018.00 </w:t>
            </w:r>
          </w:p>
        </w:tc>
        <w:tc>
          <w:tcPr>
            <w:tcW w:w="1985" w:type="dxa"/>
          </w:tcPr>
          <w:p w:rsidR="00636D08" w:rsidRPr="00B21652" w:rsidRDefault="00636D08" w:rsidP="00636D08">
            <w:pPr>
              <w:pStyle w:val="Texto"/>
              <w:tabs>
                <w:tab w:val="left" w:pos="1260"/>
              </w:tabs>
              <w:spacing w:line="240" w:lineRule="auto"/>
              <w:ind w:firstLine="0"/>
              <w:jc w:val="right"/>
              <w:rPr>
                <w:rFonts w:ascii="Lato" w:hAnsi="Lato"/>
                <w:sz w:val="20"/>
              </w:rPr>
            </w:pPr>
            <w:r w:rsidRPr="00B21652">
              <w:rPr>
                <w:rFonts w:ascii="Lato" w:hAnsi="Lato"/>
                <w:sz w:val="20"/>
              </w:rPr>
              <w:t>0</w:t>
            </w:r>
          </w:p>
        </w:tc>
      </w:tr>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Materiales y Suministros</w:t>
            </w:r>
          </w:p>
        </w:tc>
        <w:tc>
          <w:tcPr>
            <w:tcW w:w="2667" w:type="dxa"/>
          </w:tcPr>
          <w:p w:rsidR="00636D08" w:rsidRPr="00B21652" w:rsidRDefault="00636D08" w:rsidP="00636D08">
            <w:pPr>
              <w:pStyle w:val="Texto"/>
              <w:tabs>
                <w:tab w:val="left" w:pos="1260"/>
              </w:tabs>
              <w:spacing w:line="240" w:lineRule="auto"/>
              <w:ind w:firstLine="0"/>
              <w:jc w:val="right"/>
              <w:rPr>
                <w:rFonts w:ascii="Lato" w:hAnsi="Lato"/>
                <w:sz w:val="20"/>
              </w:rPr>
            </w:pPr>
            <w:r w:rsidRPr="00031890">
              <w:t xml:space="preserve"> 1,109,807.00 </w:t>
            </w:r>
          </w:p>
        </w:tc>
        <w:tc>
          <w:tcPr>
            <w:tcW w:w="2410" w:type="dxa"/>
          </w:tcPr>
          <w:p w:rsidR="00636D08" w:rsidRPr="00B21652" w:rsidRDefault="00636D08" w:rsidP="00636D08">
            <w:pPr>
              <w:pStyle w:val="Texto"/>
              <w:tabs>
                <w:tab w:val="left" w:pos="1260"/>
              </w:tabs>
              <w:spacing w:line="240" w:lineRule="auto"/>
              <w:ind w:firstLine="0"/>
              <w:jc w:val="right"/>
              <w:rPr>
                <w:rFonts w:ascii="Lato" w:hAnsi="Lato"/>
                <w:sz w:val="20"/>
              </w:rPr>
            </w:pPr>
            <w:r w:rsidRPr="00A644FF">
              <w:t xml:space="preserve"> 1,109,807.00 </w:t>
            </w:r>
          </w:p>
        </w:tc>
        <w:tc>
          <w:tcPr>
            <w:tcW w:w="1985" w:type="dxa"/>
          </w:tcPr>
          <w:p w:rsidR="00636D08" w:rsidRPr="00B21652" w:rsidRDefault="00636D08" w:rsidP="00636D08">
            <w:pPr>
              <w:pStyle w:val="Texto"/>
              <w:tabs>
                <w:tab w:val="left" w:pos="1260"/>
              </w:tabs>
              <w:spacing w:line="240" w:lineRule="auto"/>
              <w:ind w:firstLine="0"/>
              <w:jc w:val="right"/>
              <w:rPr>
                <w:rFonts w:ascii="Lato" w:hAnsi="Lato"/>
                <w:sz w:val="20"/>
              </w:rPr>
            </w:pPr>
            <w:r w:rsidRPr="00B21652">
              <w:rPr>
                <w:rFonts w:ascii="Lato" w:hAnsi="Lato"/>
                <w:sz w:val="20"/>
              </w:rPr>
              <w:t>0</w:t>
            </w:r>
          </w:p>
        </w:tc>
      </w:tr>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lang w:val="es-MX"/>
              </w:rPr>
            </w:pPr>
            <w:r w:rsidRPr="00B21652">
              <w:rPr>
                <w:rFonts w:ascii="Lato" w:hAnsi="Lato"/>
                <w:sz w:val="20"/>
              </w:rPr>
              <w:t>Servicios Generales</w:t>
            </w:r>
          </w:p>
        </w:tc>
        <w:tc>
          <w:tcPr>
            <w:tcW w:w="2667" w:type="dxa"/>
          </w:tcPr>
          <w:p w:rsidR="00636D08" w:rsidRPr="00B21652" w:rsidRDefault="00636D08" w:rsidP="00636D08">
            <w:pPr>
              <w:pStyle w:val="Texto"/>
              <w:tabs>
                <w:tab w:val="left" w:pos="1260"/>
              </w:tabs>
              <w:spacing w:line="240" w:lineRule="auto"/>
              <w:ind w:firstLine="0"/>
              <w:jc w:val="right"/>
              <w:rPr>
                <w:rFonts w:ascii="Lato" w:hAnsi="Lato"/>
                <w:sz w:val="20"/>
              </w:rPr>
            </w:pPr>
            <w:r w:rsidRPr="00031890">
              <w:t xml:space="preserve"> 4,449,563.00 </w:t>
            </w:r>
          </w:p>
        </w:tc>
        <w:tc>
          <w:tcPr>
            <w:tcW w:w="2410" w:type="dxa"/>
          </w:tcPr>
          <w:p w:rsidR="00636D08" w:rsidRPr="00B21652" w:rsidRDefault="00636D08" w:rsidP="00636D08">
            <w:pPr>
              <w:pStyle w:val="Texto"/>
              <w:tabs>
                <w:tab w:val="left" w:pos="1260"/>
              </w:tabs>
              <w:spacing w:line="240" w:lineRule="auto"/>
              <w:ind w:firstLine="0"/>
              <w:jc w:val="right"/>
              <w:rPr>
                <w:rFonts w:ascii="Lato" w:hAnsi="Lato"/>
                <w:sz w:val="20"/>
              </w:rPr>
            </w:pPr>
            <w:r w:rsidRPr="00A644FF">
              <w:t xml:space="preserve"> 4,291,090.50 </w:t>
            </w:r>
          </w:p>
        </w:tc>
        <w:tc>
          <w:tcPr>
            <w:tcW w:w="1985" w:type="dxa"/>
          </w:tcPr>
          <w:p w:rsidR="00636D08" w:rsidRPr="00B21652" w:rsidRDefault="00636D08" w:rsidP="00636D08">
            <w:pPr>
              <w:pStyle w:val="Texto"/>
              <w:tabs>
                <w:tab w:val="left" w:pos="1260"/>
              </w:tabs>
              <w:spacing w:line="240" w:lineRule="auto"/>
              <w:ind w:firstLine="0"/>
              <w:jc w:val="right"/>
              <w:rPr>
                <w:rFonts w:ascii="Lato" w:hAnsi="Lato"/>
                <w:sz w:val="20"/>
              </w:rPr>
            </w:pPr>
            <w:r>
              <w:rPr>
                <w:rFonts w:ascii="Lato" w:hAnsi="Lato"/>
                <w:sz w:val="20"/>
              </w:rPr>
              <w:t>158,472.5</w:t>
            </w:r>
            <w:r w:rsidRPr="00B21652">
              <w:rPr>
                <w:rFonts w:ascii="Lato" w:hAnsi="Lato"/>
                <w:sz w:val="20"/>
              </w:rPr>
              <w:t>0</w:t>
            </w:r>
          </w:p>
        </w:tc>
      </w:tr>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Transferencias, Subsidios y otras ayudas</w:t>
            </w:r>
          </w:p>
        </w:tc>
        <w:tc>
          <w:tcPr>
            <w:tcW w:w="2667" w:type="dxa"/>
          </w:tcPr>
          <w:p w:rsidR="00636D08" w:rsidRPr="00B21652" w:rsidRDefault="00636D08" w:rsidP="00636D08">
            <w:pPr>
              <w:pStyle w:val="Texto"/>
              <w:tabs>
                <w:tab w:val="left" w:pos="1260"/>
              </w:tabs>
              <w:spacing w:line="240" w:lineRule="auto"/>
              <w:ind w:firstLine="0"/>
              <w:jc w:val="right"/>
              <w:rPr>
                <w:rFonts w:ascii="Lato" w:hAnsi="Lato"/>
                <w:sz w:val="20"/>
              </w:rPr>
            </w:pPr>
            <w:r w:rsidRPr="00031890">
              <w:t xml:space="preserve"> 1,466,413.00 </w:t>
            </w:r>
          </w:p>
        </w:tc>
        <w:tc>
          <w:tcPr>
            <w:tcW w:w="2410" w:type="dxa"/>
          </w:tcPr>
          <w:p w:rsidR="00636D08" w:rsidRPr="00B21652" w:rsidRDefault="00636D08" w:rsidP="00636D08">
            <w:pPr>
              <w:pStyle w:val="Texto"/>
              <w:tabs>
                <w:tab w:val="left" w:pos="1260"/>
              </w:tabs>
              <w:spacing w:line="240" w:lineRule="auto"/>
              <w:ind w:firstLine="0"/>
              <w:jc w:val="right"/>
              <w:rPr>
                <w:rFonts w:ascii="Lato" w:hAnsi="Lato"/>
                <w:sz w:val="20"/>
              </w:rPr>
            </w:pPr>
            <w:r w:rsidRPr="00A644FF">
              <w:t xml:space="preserve"> 1,466,413.00 </w:t>
            </w:r>
          </w:p>
        </w:tc>
        <w:tc>
          <w:tcPr>
            <w:tcW w:w="1985" w:type="dxa"/>
          </w:tcPr>
          <w:p w:rsidR="00636D08" w:rsidRPr="00B21652" w:rsidRDefault="00636D08" w:rsidP="00636D08">
            <w:pPr>
              <w:pStyle w:val="Texto"/>
              <w:tabs>
                <w:tab w:val="left" w:pos="1260"/>
              </w:tabs>
              <w:spacing w:line="240" w:lineRule="auto"/>
              <w:ind w:firstLine="0"/>
              <w:jc w:val="right"/>
              <w:rPr>
                <w:rFonts w:ascii="Lato" w:hAnsi="Lato"/>
                <w:sz w:val="20"/>
              </w:rPr>
            </w:pPr>
            <w:r w:rsidRPr="00B21652">
              <w:rPr>
                <w:rFonts w:ascii="Lato" w:hAnsi="Lato"/>
                <w:sz w:val="20"/>
              </w:rPr>
              <w:t>0</w:t>
            </w:r>
          </w:p>
        </w:tc>
      </w:tr>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Bienes muebles, inmuebles e intangibles</w:t>
            </w:r>
          </w:p>
        </w:tc>
        <w:tc>
          <w:tcPr>
            <w:tcW w:w="2667" w:type="dxa"/>
          </w:tcPr>
          <w:p w:rsidR="00636D08" w:rsidRPr="00B21652" w:rsidRDefault="00636D08" w:rsidP="00636D08">
            <w:pPr>
              <w:pStyle w:val="Texto"/>
              <w:tabs>
                <w:tab w:val="left" w:pos="1260"/>
              </w:tabs>
              <w:spacing w:line="240" w:lineRule="auto"/>
              <w:ind w:firstLine="0"/>
              <w:jc w:val="right"/>
              <w:rPr>
                <w:rFonts w:ascii="Lato" w:hAnsi="Lato"/>
                <w:sz w:val="20"/>
              </w:rPr>
            </w:pPr>
            <w:r w:rsidRPr="00031890">
              <w:t xml:space="preserve"> 52,280.00 </w:t>
            </w:r>
          </w:p>
        </w:tc>
        <w:tc>
          <w:tcPr>
            <w:tcW w:w="2410" w:type="dxa"/>
          </w:tcPr>
          <w:p w:rsidR="00636D08" w:rsidRPr="00B21652" w:rsidRDefault="00636D08" w:rsidP="00636D08">
            <w:pPr>
              <w:pStyle w:val="Texto"/>
              <w:tabs>
                <w:tab w:val="left" w:pos="1260"/>
              </w:tabs>
              <w:spacing w:line="240" w:lineRule="auto"/>
              <w:ind w:firstLine="0"/>
              <w:jc w:val="right"/>
              <w:rPr>
                <w:rFonts w:ascii="Lato" w:hAnsi="Lato"/>
                <w:sz w:val="20"/>
              </w:rPr>
            </w:pPr>
            <w:r w:rsidRPr="00A644FF">
              <w:t xml:space="preserve"> 52,280.00 </w:t>
            </w:r>
          </w:p>
        </w:tc>
        <w:tc>
          <w:tcPr>
            <w:tcW w:w="1985" w:type="dxa"/>
          </w:tcPr>
          <w:p w:rsidR="00636D08" w:rsidRPr="00B21652" w:rsidRDefault="00636D08" w:rsidP="00636D08">
            <w:pPr>
              <w:pStyle w:val="Texto"/>
              <w:tabs>
                <w:tab w:val="left" w:pos="1260"/>
              </w:tabs>
              <w:spacing w:line="240" w:lineRule="auto"/>
              <w:ind w:firstLine="0"/>
              <w:jc w:val="right"/>
              <w:rPr>
                <w:rFonts w:ascii="Lato" w:hAnsi="Lato"/>
                <w:sz w:val="20"/>
              </w:rPr>
            </w:pPr>
            <w:r w:rsidRPr="00B21652">
              <w:rPr>
                <w:rFonts w:ascii="Lato" w:hAnsi="Lato"/>
                <w:sz w:val="20"/>
              </w:rPr>
              <w:t>0</w:t>
            </w:r>
          </w:p>
        </w:tc>
      </w:tr>
      <w:tr w:rsidR="00636D08" w:rsidRPr="00095D27" w:rsidTr="00804D52">
        <w:trPr>
          <w:jc w:val="center"/>
        </w:trPr>
        <w:tc>
          <w:tcPr>
            <w:tcW w:w="5521" w:type="dxa"/>
          </w:tcPr>
          <w:p w:rsidR="00636D08" w:rsidRPr="00B21652" w:rsidRDefault="00636D08" w:rsidP="00636D08">
            <w:pPr>
              <w:pStyle w:val="Texto"/>
              <w:tabs>
                <w:tab w:val="left" w:pos="1260"/>
              </w:tabs>
              <w:spacing w:line="240" w:lineRule="auto"/>
              <w:ind w:firstLine="0"/>
              <w:rPr>
                <w:rFonts w:ascii="Lato" w:hAnsi="Lato"/>
                <w:sz w:val="20"/>
              </w:rPr>
            </w:pPr>
            <w:r w:rsidRPr="00B21652">
              <w:rPr>
                <w:rFonts w:ascii="Lato" w:hAnsi="Lato"/>
                <w:sz w:val="20"/>
              </w:rPr>
              <w:t>Transferencias para erogaciones recuperables</w:t>
            </w:r>
          </w:p>
        </w:tc>
        <w:tc>
          <w:tcPr>
            <w:tcW w:w="2667" w:type="dxa"/>
          </w:tcPr>
          <w:p w:rsidR="00636D08" w:rsidRPr="00B21652" w:rsidRDefault="00636D08" w:rsidP="00636D08">
            <w:pPr>
              <w:pStyle w:val="Texto"/>
              <w:tabs>
                <w:tab w:val="left" w:pos="1260"/>
              </w:tabs>
              <w:spacing w:line="240" w:lineRule="auto"/>
              <w:ind w:firstLine="0"/>
              <w:jc w:val="right"/>
              <w:rPr>
                <w:rFonts w:ascii="Lato" w:hAnsi="Lato"/>
                <w:sz w:val="20"/>
              </w:rPr>
            </w:pPr>
            <w:r w:rsidRPr="00031890">
              <w:t xml:space="preserve"> </w:t>
            </w:r>
            <w:r>
              <w:t>0</w:t>
            </w:r>
            <w:r w:rsidRPr="00031890">
              <w:t xml:space="preserve"> </w:t>
            </w:r>
          </w:p>
        </w:tc>
        <w:tc>
          <w:tcPr>
            <w:tcW w:w="2410" w:type="dxa"/>
          </w:tcPr>
          <w:p w:rsidR="00636D08" w:rsidRPr="00B21652" w:rsidRDefault="00636D08" w:rsidP="00636D08">
            <w:pPr>
              <w:pStyle w:val="Texto"/>
              <w:tabs>
                <w:tab w:val="left" w:pos="1260"/>
              </w:tabs>
              <w:spacing w:line="240" w:lineRule="auto"/>
              <w:ind w:firstLine="0"/>
              <w:jc w:val="right"/>
              <w:rPr>
                <w:rFonts w:ascii="Lato" w:hAnsi="Lato"/>
                <w:sz w:val="20"/>
              </w:rPr>
            </w:pPr>
            <w:r w:rsidRPr="00A644FF">
              <w:t xml:space="preserve"> -   </w:t>
            </w:r>
          </w:p>
        </w:tc>
        <w:tc>
          <w:tcPr>
            <w:tcW w:w="1985" w:type="dxa"/>
          </w:tcPr>
          <w:p w:rsidR="00636D08" w:rsidRPr="00B21652" w:rsidRDefault="00636D08" w:rsidP="00636D08">
            <w:pPr>
              <w:pStyle w:val="Texto"/>
              <w:tabs>
                <w:tab w:val="left" w:pos="1260"/>
              </w:tabs>
              <w:spacing w:line="240" w:lineRule="auto"/>
              <w:ind w:firstLine="0"/>
              <w:jc w:val="right"/>
              <w:rPr>
                <w:rFonts w:ascii="Lato" w:hAnsi="Lato"/>
                <w:sz w:val="20"/>
              </w:rPr>
            </w:pPr>
            <w:r w:rsidRPr="00B21652">
              <w:rPr>
                <w:rFonts w:ascii="Lato" w:hAnsi="Lato"/>
                <w:sz w:val="20"/>
              </w:rPr>
              <w:t>0</w:t>
            </w:r>
          </w:p>
        </w:tc>
      </w:tr>
      <w:tr w:rsidR="00636D08" w:rsidRPr="007726B7" w:rsidTr="00804D52">
        <w:trPr>
          <w:jc w:val="center"/>
        </w:trPr>
        <w:tc>
          <w:tcPr>
            <w:tcW w:w="5521" w:type="dxa"/>
          </w:tcPr>
          <w:p w:rsidR="00636D08" w:rsidRPr="007726B7" w:rsidRDefault="00636D08" w:rsidP="00636D08">
            <w:pPr>
              <w:pStyle w:val="Texto"/>
              <w:tabs>
                <w:tab w:val="left" w:pos="1260"/>
              </w:tabs>
              <w:spacing w:line="240" w:lineRule="auto"/>
              <w:ind w:firstLine="0"/>
              <w:jc w:val="center"/>
              <w:rPr>
                <w:rFonts w:ascii="Lato" w:hAnsi="Lato"/>
                <w:b/>
                <w:bCs/>
                <w:sz w:val="20"/>
              </w:rPr>
            </w:pPr>
            <w:r w:rsidRPr="007726B7">
              <w:rPr>
                <w:rFonts w:ascii="Lato" w:hAnsi="Lato"/>
                <w:b/>
                <w:bCs/>
                <w:sz w:val="20"/>
              </w:rPr>
              <w:t>Sumas</w:t>
            </w:r>
          </w:p>
        </w:tc>
        <w:tc>
          <w:tcPr>
            <w:tcW w:w="2667" w:type="dxa"/>
          </w:tcPr>
          <w:p w:rsidR="00636D08" w:rsidRPr="007726B7" w:rsidRDefault="00636D08" w:rsidP="00636D08">
            <w:pPr>
              <w:pStyle w:val="Texto"/>
              <w:tabs>
                <w:tab w:val="left" w:pos="1260"/>
              </w:tabs>
              <w:spacing w:line="240" w:lineRule="auto"/>
              <w:ind w:firstLine="0"/>
              <w:jc w:val="right"/>
              <w:rPr>
                <w:rFonts w:ascii="Lato" w:hAnsi="Lato"/>
                <w:b/>
                <w:bCs/>
                <w:sz w:val="20"/>
              </w:rPr>
            </w:pPr>
            <w:r w:rsidRPr="00031890">
              <w:t xml:space="preserve"> </w:t>
            </w:r>
            <w:r w:rsidRPr="00636D08">
              <w:t xml:space="preserve"> 11,506,081.00</w:t>
            </w:r>
          </w:p>
        </w:tc>
        <w:tc>
          <w:tcPr>
            <w:tcW w:w="2410" w:type="dxa"/>
          </w:tcPr>
          <w:p w:rsidR="00636D08" w:rsidRPr="007726B7" w:rsidRDefault="00636D08" w:rsidP="00636D08">
            <w:pPr>
              <w:pStyle w:val="Texto"/>
              <w:tabs>
                <w:tab w:val="left" w:pos="1260"/>
              </w:tabs>
              <w:spacing w:line="240" w:lineRule="auto"/>
              <w:ind w:firstLine="0"/>
              <w:jc w:val="right"/>
              <w:rPr>
                <w:rFonts w:ascii="Lato" w:hAnsi="Lato"/>
                <w:b/>
                <w:bCs/>
                <w:sz w:val="20"/>
                <w:highlight w:val="yellow"/>
              </w:rPr>
            </w:pPr>
            <w:r w:rsidRPr="00A644FF">
              <w:t xml:space="preserve"> 11,347,608.50 </w:t>
            </w:r>
          </w:p>
        </w:tc>
        <w:tc>
          <w:tcPr>
            <w:tcW w:w="1985" w:type="dxa"/>
          </w:tcPr>
          <w:p w:rsidR="00636D08" w:rsidRPr="007726B7" w:rsidRDefault="00636D08" w:rsidP="00636D08">
            <w:pPr>
              <w:pStyle w:val="Texto"/>
              <w:tabs>
                <w:tab w:val="left" w:pos="1260"/>
              </w:tabs>
              <w:spacing w:line="240" w:lineRule="auto"/>
              <w:ind w:firstLine="0"/>
              <w:jc w:val="right"/>
              <w:rPr>
                <w:rFonts w:ascii="Lato" w:hAnsi="Lato"/>
                <w:b/>
                <w:bCs/>
                <w:sz w:val="20"/>
              </w:rPr>
            </w:pPr>
            <w:r>
              <w:rPr>
                <w:rFonts w:ascii="Lato" w:hAnsi="Lato"/>
                <w:b/>
                <w:bCs/>
                <w:sz w:val="20"/>
              </w:rPr>
              <w:t>158,472.5</w:t>
            </w:r>
            <w:r w:rsidRPr="007726B7">
              <w:rPr>
                <w:rFonts w:ascii="Lato" w:hAnsi="Lato"/>
                <w:b/>
                <w:bCs/>
                <w:sz w:val="20"/>
              </w:rPr>
              <w:t>0</w:t>
            </w:r>
          </w:p>
        </w:tc>
      </w:tr>
    </w:tbl>
    <w:p w:rsidR="008F2223" w:rsidRDefault="008F2223" w:rsidP="00804D52">
      <w:pPr>
        <w:pStyle w:val="Texto"/>
        <w:tabs>
          <w:tab w:val="left" w:pos="1260"/>
        </w:tabs>
        <w:spacing w:line="240" w:lineRule="auto"/>
        <w:ind w:firstLine="0"/>
        <w:rPr>
          <w:rFonts w:ascii="Lato" w:hAnsi="Lato"/>
          <w:sz w:val="24"/>
          <w:szCs w:val="24"/>
        </w:rPr>
      </w:pPr>
    </w:p>
    <w:p w:rsidR="003E3194" w:rsidRDefault="00942C12" w:rsidP="00DA137C">
      <w:pPr>
        <w:pStyle w:val="Texto"/>
        <w:tabs>
          <w:tab w:val="left" w:pos="1260"/>
        </w:tabs>
        <w:spacing w:line="240" w:lineRule="auto"/>
        <w:rPr>
          <w:rFonts w:ascii="Lato" w:hAnsi="Lato"/>
          <w:sz w:val="24"/>
          <w:szCs w:val="24"/>
        </w:rPr>
      </w:pPr>
      <w:r w:rsidRPr="00942C12">
        <w:rPr>
          <w:rFonts w:ascii="Lato" w:hAnsi="Lato"/>
          <w:sz w:val="24"/>
          <w:szCs w:val="24"/>
        </w:rPr>
        <w:t>Otras transferencias</w:t>
      </w:r>
    </w:p>
    <w:p w:rsidR="008F2223" w:rsidRPr="00942C12" w:rsidRDefault="008F2223" w:rsidP="00DA137C">
      <w:pPr>
        <w:pStyle w:val="Texto"/>
        <w:tabs>
          <w:tab w:val="left" w:pos="1260"/>
        </w:tabs>
        <w:spacing w:line="240" w:lineRule="auto"/>
        <w:rPr>
          <w:rFonts w:ascii="Lato" w:hAnsi="La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2667"/>
        <w:gridCol w:w="2410"/>
        <w:gridCol w:w="1985"/>
      </w:tblGrid>
      <w:tr w:rsidR="00BC5FF6" w:rsidRPr="00B21652" w:rsidTr="00804D52">
        <w:trPr>
          <w:jc w:val="center"/>
        </w:trPr>
        <w:tc>
          <w:tcPr>
            <w:tcW w:w="5521" w:type="dxa"/>
          </w:tcPr>
          <w:p w:rsidR="00BC5FF6" w:rsidRPr="00B21652" w:rsidRDefault="00942C12" w:rsidP="009C2CE7">
            <w:pPr>
              <w:pStyle w:val="Texto"/>
              <w:tabs>
                <w:tab w:val="left" w:pos="1260"/>
              </w:tabs>
              <w:spacing w:line="240" w:lineRule="auto"/>
              <w:ind w:firstLine="0"/>
              <w:rPr>
                <w:rFonts w:ascii="Lato" w:hAnsi="Lato"/>
                <w:sz w:val="20"/>
              </w:rPr>
            </w:pPr>
            <w:r w:rsidRPr="00B21652">
              <w:rPr>
                <w:rFonts w:ascii="Lato" w:hAnsi="Lato"/>
                <w:sz w:val="20"/>
              </w:rPr>
              <w:t>Cuenta</w:t>
            </w:r>
          </w:p>
        </w:tc>
        <w:tc>
          <w:tcPr>
            <w:tcW w:w="2667" w:type="dxa"/>
          </w:tcPr>
          <w:p w:rsidR="00BC5FF6" w:rsidRPr="00B21652" w:rsidRDefault="00BC5FF6" w:rsidP="009C2CE7">
            <w:pPr>
              <w:pStyle w:val="Texto"/>
              <w:tabs>
                <w:tab w:val="left" w:pos="1260"/>
              </w:tabs>
              <w:spacing w:line="240" w:lineRule="auto"/>
              <w:ind w:firstLine="0"/>
              <w:jc w:val="right"/>
              <w:rPr>
                <w:rFonts w:ascii="Lato" w:hAnsi="Lato"/>
                <w:sz w:val="20"/>
              </w:rPr>
            </w:pPr>
            <w:r w:rsidRPr="00B21652">
              <w:rPr>
                <w:rFonts w:ascii="Lato" w:hAnsi="Lato"/>
                <w:sz w:val="20"/>
              </w:rPr>
              <w:t>Presupuesto Ingresos modificado al 3</w:t>
            </w:r>
            <w:r w:rsidR="007726B7">
              <w:rPr>
                <w:rFonts w:ascii="Lato" w:hAnsi="Lato"/>
                <w:sz w:val="20"/>
              </w:rPr>
              <w:t>1</w:t>
            </w:r>
            <w:r w:rsidRPr="00B21652">
              <w:rPr>
                <w:rFonts w:ascii="Lato" w:hAnsi="Lato"/>
                <w:sz w:val="20"/>
              </w:rPr>
              <w:t xml:space="preserve"> de</w:t>
            </w:r>
            <w:r w:rsidR="00636D08">
              <w:rPr>
                <w:rFonts w:ascii="Lato" w:hAnsi="Lato"/>
                <w:sz w:val="20"/>
              </w:rPr>
              <w:t xml:space="preserve"> marzo</w:t>
            </w:r>
            <w:r w:rsidRPr="00B21652">
              <w:rPr>
                <w:rFonts w:ascii="Lato" w:hAnsi="Lato"/>
                <w:sz w:val="20"/>
              </w:rPr>
              <w:t xml:space="preserve"> 202</w:t>
            </w:r>
            <w:r w:rsidR="00036655">
              <w:rPr>
                <w:rFonts w:ascii="Lato" w:hAnsi="Lato"/>
                <w:sz w:val="20"/>
              </w:rPr>
              <w:t>6</w:t>
            </w:r>
          </w:p>
        </w:tc>
        <w:tc>
          <w:tcPr>
            <w:tcW w:w="2410" w:type="dxa"/>
            <w:shd w:val="clear" w:color="auto" w:fill="FFFFFF"/>
          </w:tcPr>
          <w:p w:rsidR="00BC5FF6" w:rsidRPr="00636D08" w:rsidRDefault="00BC5FF6" w:rsidP="00036655">
            <w:pPr>
              <w:pStyle w:val="Texto"/>
              <w:tabs>
                <w:tab w:val="left" w:pos="1260"/>
              </w:tabs>
              <w:spacing w:line="240" w:lineRule="auto"/>
              <w:ind w:firstLine="0"/>
              <w:rPr>
                <w:rFonts w:ascii="Lato" w:hAnsi="Lato"/>
                <w:sz w:val="20"/>
              </w:rPr>
            </w:pPr>
            <w:r w:rsidRPr="00636D08">
              <w:rPr>
                <w:rFonts w:ascii="Lato" w:hAnsi="Lato"/>
                <w:sz w:val="20"/>
              </w:rPr>
              <w:t xml:space="preserve">Recaudado </w:t>
            </w:r>
            <w:r w:rsidR="00036655" w:rsidRPr="00636D08">
              <w:rPr>
                <w:rFonts w:ascii="Lato" w:hAnsi="Lato"/>
                <w:sz w:val="20"/>
              </w:rPr>
              <w:t>a</w:t>
            </w:r>
            <w:r w:rsidRPr="00636D08">
              <w:rPr>
                <w:rFonts w:ascii="Lato" w:hAnsi="Lato"/>
                <w:sz w:val="20"/>
              </w:rPr>
              <w:t>l 3</w:t>
            </w:r>
            <w:r w:rsidR="007726B7" w:rsidRPr="00636D08">
              <w:rPr>
                <w:rFonts w:ascii="Lato" w:hAnsi="Lato"/>
                <w:sz w:val="20"/>
              </w:rPr>
              <w:t>1</w:t>
            </w:r>
            <w:r w:rsidRPr="00636D08">
              <w:rPr>
                <w:rFonts w:ascii="Lato" w:hAnsi="Lato"/>
                <w:sz w:val="20"/>
              </w:rPr>
              <w:t xml:space="preserve"> de </w:t>
            </w:r>
            <w:r w:rsidR="00636D08" w:rsidRPr="00636D08">
              <w:rPr>
                <w:rFonts w:ascii="Lato" w:hAnsi="Lato"/>
                <w:sz w:val="20"/>
              </w:rPr>
              <w:t>marzo</w:t>
            </w:r>
            <w:r w:rsidRPr="00636D08">
              <w:rPr>
                <w:rFonts w:ascii="Lato" w:hAnsi="Lato"/>
                <w:sz w:val="20"/>
              </w:rPr>
              <w:t xml:space="preserve"> 202</w:t>
            </w:r>
            <w:r w:rsidR="00036655" w:rsidRPr="00636D08">
              <w:rPr>
                <w:rFonts w:ascii="Lato" w:hAnsi="Lato"/>
                <w:sz w:val="20"/>
              </w:rPr>
              <w:t>6</w:t>
            </w:r>
          </w:p>
        </w:tc>
        <w:tc>
          <w:tcPr>
            <w:tcW w:w="1985" w:type="dxa"/>
            <w:shd w:val="clear" w:color="auto" w:fill="FFFFFF"/>
          </w:tcPr>
          <w:p w:rsidR="00BC5FF6" w:rsidRPr="00636D08" w:rsidRDefault="00BC5FF6" w:rsidP="00036655">
            <w:pPr>
              <w:pStyle w:val="Texto"/>
              <w:tabs>
                <w:tab w:val="left" w:pos="1260"/>
              </w:tabs>
              <w:spacing w:line="240" w:lineRule="auto"/>
              <w:ind w:firstLine="0"/>
              <w:rPr>
                <w:rFonts w:ascii="Lato" w:hAnsi="Lato"/>
                <w:sz w:val="20"/>
              </w:rPr>
            </w:pPr>
            <w:r w:rsidRPr="00636D08">
              <w:rPr>
                <w:rFonts w:ascii="Lato" w:hAnsi="Lato"/>
                <w:sz w:val="20"/>
              </w:rPr>
              <w:t>Diferencia</w:t>
            </w:r>
            <w:r w:rsidR="00036655" w:rsidRPr="00636D08">
              <w:rPr>
                <w:rFonts w:ascii="Lato" w:hAnsi="Lato"/>
                <w:sz w:val="20"/>
              </w:rPr>
              <w:t xml:space="preserve"> </w:t>
            </w:r>
            <w:r w:rsidRPr="00636D08">
              <w:rPr>
                <w:rFonts w:ascii="Lato" w:hAnsi="Lato"/>
                <w:sz w:val="20"/>
              </w:rPr>
              <w:t>al 3</w:t>
            </w:r>
            <w:r w:rsidR="007726B7" w:rsidRPr="00636D08">
              <w:rPr>
                <w:rFonts w:ascii="Lato" w:hAnsi="Lato"/>
                <w:sz w:val="20"/>
              </w:rPr>
              <w:t>1</w:t>
            </w:r>
            <w:r w:rsidRPr="00636D08">
              <w:rPr>
                <w:rFonts w:ascii="Lato" w:hAnsi="Lato"/>
                <w:sz w:val="20"/>
              </w:rPr>
              <w:t xml:space="preserve"> de </w:t>
            </w:r>
            <w:r w:rsidR="00636D08" w:rsidRPr="00636D08">
              <w:rPr>
                <w:rFonts w:ascii="Lato" w:hAnsi="Lato"/>
                <w:sz w:val="20"/>
              </w:rPr>
              <w:t>marzo</w:t>
            </w:r>
            <w:r w:rsidRPr="00636D08">
              <w:rPr>
                <w:rFonts w:ascii="Lato" w:hAnsi="Lato"/>
                <w:sz w:val="20"/>
              </w:rPr>
              <w:t xml:space="preserve"> 202</w:t>
            </w:r>
            <w:r w:rsidR="00036655" w:rsidRPr="00636D08">
              <w:rPr>
                <w:rFonts w:ascii="Lato" w:hAnsi="Lato"/>
                <w:sz w:val="20"/>
              </w:rPr>
              <w:t>6</w:t>
            </w:r>
          </w:p>
        </w:tc>
      </w:tr>
      <w:tr w:rsidR="00BC5FF6" w:rsidRPr="00B21652" w:rsidTr="00804D52">
        <w:trPr>
          <w:jc w:val="center"/>
        </w:trPr>
        <w:tc>
          <w:tcPr>
            <w:tcW w:w="5521" w:type="dxa"/>
          </w:tcPr>
          <w:p w:rsidR="00BC5FF6" w:rsidRPr="00B21652" w:rsidRDefault="006B2219" w:rsidP="009C2CE7">
            <w:pPr>
              <w:pStyle w:val="Texto"/>
              <w:tabs>
                <w:tab w:val="left" w:pos="1260"/>
              </w:tabs>
              <w:spacing w:line="240" w:lineRule="auto"/>
              <w:ind w:firstLine="0"/>
              <w:rPr>
                <w:rFonts w:ascii="Lato" w:hAnsi="Lato"/>
                <w:sz w:val="20"/>
              </w:rPr>
            </w:pPr>
            <w:r w:rsidRPr="00B21652">
              <w:rPr>
                <w:rFonts w:ascii="Lato" w:hAnsi="Lato"/>
                <w:sz w:val="20"/>
              </w:rPr>
              <w:t>Servicios Generales</w:t>
            </w:r>
            <w:r w:rsidR="00BC5FF6" w:rsidRPr="00AF7385">
              <w:t xml:space="preserve">, </w:t>
            </w:r>
            <w:r>
              <w:t xml:space="preserve">Convenio SEPASY </w:t>
            </w:r>
            <w:r w:rsidR="00BC5FF6" w:rsidRPr="00AF7385">
              <w:t>(FF101)</w:t>
            </w:r>
          </w:p>
        </w:tc>
        <w:tc>
          <w:tcPr>
            <w:tcW w:w="2667" w:type="dxa"/>
          </w:tcPr>
          <w:p w:rsidR="00BC5FF6" w:rsidRPr="00B21652" w:rsidRDefault="006B2219" w:rsidP="009C2CE7">
            <w:pPr>
              <w:pStyle w:val="Texto"/>
              <w:tabs>
                <w:tab w:val="left" w:pos="1260"/>
              </w:tabs>
              <w:spacing w:line="240" w:lineRule="auto"/>
              <w:ind w:firstLine="0"/>
              <w:jc w:val="right"/>
              <w:rPr>
                <w:rFonts w:ascii="Lato" w:hAnsi="Lato"/>
                <w:sz w:val="20"/>
              </w:rPr>
            </w:pPr>
            <w:r>
              <w:t>160,000.</w:t>
            </w:r>
            <w:r w:rsidR="00BC5FF6" w:rsidRPr="00E52B32">
              <w:t xml:space="preserve">00 </w:t>
            </w:r>
          </w:p>
        </w:tc>
        <w:tc>
          <w:tcPr>
            <w:tcW w:w="2410" w:type="dxa"/>
            <w:shd w:val="clear" w:color="auto" w:fill="FFFFFF"/>
          </w:tcPr>
          <w:p w:rsidR="00BC5FF6" w:rsidRPr="00636D08" w:rsidRDefault="006B2219" w:rsidP="009C2CE7">
            <w:pPr>
              <w:pStyle w:val="Texto"/>
              <w:tabs>
                <w:tab w:val="left" w:pos="1260"/>
              </w:tabs>
              <w:spacing w:line="240" w:lineRule="auto"/>
              <w:ind w:firstLine="0"/>
              <w:jc w:val="right"/>
              <w:rPr>
                <w:rFonts w:ascii="Lato" w:hAnsi="Lato"/>
                <w:sz w:val="20"/>
              </w:rPr>
            </w:pPr>
            <w:r w:rsidRPr="00636D08">
              <w:t>160,000.00</w:t>
            </w:r>
          </w:p>
        </w:tc>
        <w:tc>
          <w:tcPr>
            <w:tcW w:w="1985" w:type="dxa"/>
            <w:shd w:val="clear" w:color="auto" w:fill="FFFFFF"/>
          </w:tcPr>
          <w:p w:rsidR="00BC5FF6" w:rsidRPr="00636D08" w:rsidRDefault="00BC5FF6" w:rsidP="009C2CE7">
            <w:pPr>
              <w:pStyle w:val="Texto"/>
              <w:tabs>
                <w:tab w:val="left" w:pos="1260"/>
              </w:tabs>
              <w:spacing w:line="240" w:lineRule="auto"/>
              <w:ind w:firstLine="0"/>
              <w:jc w:val="right"/>
              <w:rPr>
                <w:rFonts w:ascii="Lato" w:hAnsi="Lato"/>
                <w:sz w:val="20"/>
              </w:rPr>
            </w:pPr>
            <w:r w:rsidRPr="00636D08">
              <w:rPr>
                <w:rFonts w:ascii="Lato" w:hAnsi="Lato"/>
                <w:sz w:val="20"/>
              </w:rPr>
              <w:t>0</w:t>
            </w:r>
          </w:p>
        </w:tc>
      </w:tr>
      <w:tr w:rsidR="00BC5FF6" w:rsidRPr="00B21652" w:rsidTr="00804D52">
        <w:trPr>
          <w:jc w:val="center"/>
        </w:trPr>
        <w:tc>
          <w:tcPr>
            <w:tcW w:w="5521" w:type="dxa"/>
          </w:tcPr>
          <w:p w:rsidR="00BC5FF6" w:rsidRPr="00B21652" w:rsidRDefault="00BC5FF6" w:rsidP="009C2CE7">
            <w:pPr>
              <w:pStyle w:val="Texto"/>
              <w:tabs>
                <w:tab w:val="left" w:pos="1260"/>
              </w:tabs>
              <w:spacing w:line="240" w:lineRule="auto"/>
              <w:ind w:firstLine="0"/>
              <w:jc w:val="center"/>
              <w:rPr>
                <w:rFonts w:ascii="Lato" w:hAnsi="Lato"/>
                <w:b/>
                <w:bCs/>
                <w:sz w:val="20"/>
              </w:rPr>
            </w:pPr>
            <w:r w:rsidRPr="00B21652">
              <w:rPr>
                <w:rFonts w:ascii="Lato" w:hAnsi="Lato"/>
                <w:b/>
                <w:bCs/>
                <w:sz w:val="20"/>
              </w:rPr>
              <w:lastRenderedPageBreak/>
              <w:t>Sumas</w:t>
            </w:r>
          </w:p>
        </w:tc>
        <w:tc>
          <w:tcPr>
            <w:tcW w:w="2667" w:type="dxa"/>
          </w:tcPr>
          <w:p w:rsidR="00BC5FF6" w:rsidRPr="00B21652" w:rsidRDefault="006B2219" w:rsidP="009C2CE7">
            <w:pPr>
              <w:pStyle w:val="Texto"/>
              <w:tabs>
                <w:tab w:val="left" w:pos="1260"/>
              </w:tabs>
              <w:spacing w:line="240" w:lineRule="auto"/>
              <w:ind w:firstLine="0"/>
              <w:jc w:val="right"/>
              <w:rPr>
                <w:rFonts w:ascii="Lato" w:hAnsi="Lato"/>
                <w:b/>
                <w:bCs/>
                <w:sz w:val="20"/>
              </w:rPr>
            </w:pPr>
            <w:r>
              <w:rPr>
                <w:rFonts w:ascii="Lato" w:hAnsi="Lato"/>
                <w:b/>
                <w:bCs/>
                <w:sz w:val="20"/>
              </w:rPr>
              <w:t>160,000.00</w:t>
            </w:r>
          </w:p>
        </w:tc>
        <w:tc>
          <w:tcPr>
            <w:tcW w:w="2410" w:type="dxa"/>
            <w:shd w:val="clear" w:color="auto" w:fill="FFFFFF"/>
          </w:tcPr>
          <w:p w:rsidR="00BC5FF6" w:rsidRPr="00636D08" w:rsidRDefault="006B2219" w:rsidP="009C2CE7">
            <w:pPr>
              <w:pStyle w:val="Texto"/>
              <w:tabs>
                <w:tab w:val="left" w:pos="1260"/>
              </w:tabs>
              <w:spacing w:line="240" w:lineRule="auto"/>
              <w:ind w:firstLine="0"/>
              <w:jc w:val="right"/>
              <w:rPr>
                <w:rFonts w:ascii="Lato" w:hAnsi="Lato"/>
                <w:b/>
                <w:bCs/>
                <w:sz w:val="20"/>
              </w:rPr>
            </w:pPr>
            <w:r w:rsidRPr="00636D08">
              <w:rPr>
                <w:rFonts w:ascii="Lato" w:hAnsi="Lato"/>
                <w:b/>
                <w:bCs/>
                <w:sz w:val="20"/>
              </w:rPr>
              <w:t>160,000</w:t>
            </w:r>
            <w:r w:rsidR="00BC5FF6" w:rsidRPr="00636D08">
              <w:rPr>
                <w:rFonts w:ascii="Lato" w:hAnsi="Lato"/>
                <w:b/>
                <w:bCs/>
                <w:sz w:val="20"/>
              </w:rPr>
              <w:t>.00</w:t>
            </w:r>
          </w:p>
        </w:tc>
        <w:tc>
          <w:tcPr>
            <w:tcW w:w="1985" w:type="dxa"/>
            <w:shd w:val="clear" w:color="auto" w:fill="FFFFFF"/>
          </w:tcPr>
          <w:p w:rsidR="00BC5FF6" w:rsidRPr="00636D08" w:rsidRDefault="00BC5FF6" w:rsidP="009C2CE7">
            <w:pPr>
              <w:pStyle w:val="Texto"/>
              <w:tabs>
                <w:tab w:val="left" w:pos="1260"/>
              </w:tabs>
              <w:spacing w:line="240" w:lineRule="auto"/>
              <w:ind w:firstLine="0"/>
              <w:jc w:val="right"/>
              <w:rPr>
                <w:rFonts w:ascii="Lato" w:hAnsi="Lato"/>
                <w:b/>
                <w:bCs/>
                <w:sz w:val="20"/>
              </w:rPr>
            </w:pPr>
            <w:r w:rsidRPr="00636D08">
              <w:rPr>
                <w:rFonts w:ascii="Lato" w:hAnsi="Lato"/>
                <w:b/>
                <w:bCs/>
                <w:sz w:val="20"/>
              </w:rPr>
              <w:t>0</w:t>
            </w:r>
          </w:p>
        </w:tc>
      </w:tr>
    </w:tbl>
    <w:p w:rsidR="00BC5FF6" w:rsidRDefault="00BC5FF6" w:rsidP="00DA137C">
      <w:pPr>
        <w:pStyle w:val="Texto"/>
        <w:tabs>
          <w:tab w:val="left" w:pos="1260"/>
        </w:tabs>
        <w:spacing w:line="240" w:lineRule="auto"/>
        <w:rPr>
          <w:rFonts w:ascii="Lato" w:hAnsi="Lato"/>
          <w:sz w:val="20"/>
        </w:rPr>
      </w:pPr>
    </w:p>
    <w:p w:rsidR="00804D52" w:rsidRDefault="00804D52" w:rsidP="00DA137C">
      <w:pPr>
        <w:pStyle w:val="Texto"/>
        <w:tabs>
          <w:tab w:val="left" w:pos="1260"/>
        </w:tabs>
        <w:spacing w:line="240" w:lineRule="auto"/>
        <w:rPr>
          <w:rFonts w:ascii="Lato" w:hAnsi="Lato"/>
          <w:sz w:val="20"/>
        </w:rPr>
      </w:pPr>
    </w:p>
    <w:p w:rsidR="00804D52" w:rsidRDefault="00804D52" w:rsidP="00DA137C">
      <w:pPr>
        <w:pStyle w:val="Texto"/>
        <w:tabs>
          <w:tab w:val="left" w:pos="1260"/>
        </w:tabs>
        <w:spacing w:line="240" w:lineRule="auto"/>
        <w:rPr>
          <w:rFonts w:ascii="Lato" w:hAnsi="Lato"/>
          <w:sz w:val="20"/>
        </w:rPr>
      </w:pPr>
    </w:p>
    <w:p w:rsidR="00804D52" w:rsidRDefault="00804D52" w:rsidP="00DA137C">
      <w:pPr>
        <w:pStyle w:val="Texto"/>
        <w:tabs>
          <w:tab w:val="left" w:pos="1260"/>
        </w:tabs>
        <w:spacing w:line="240" w:lineRule="auto"/>
        <w:rPr>
          <w:rFonts w:ascii="Lato" w:hAnsi="Lato"/>
          <w:sz w:val="20"/>
        </w:rPr>
      </w:pPr>
    </w:p>
    <w:p w:rsidR="00804D52" w:rsidRDefault="00804D52" w:rsidP="00DA137C">
      <w:pPr>
        <w:pStyle w:val="Texto"/>
        <w:tabs>
          <w:tab w:val="left" w:pos="1260"/>
        </w:tabs>
        <w:spacing w:line="240" w:lineRule="auto"/>
        <w:rPr>
          <w:rFonts w:ascii="Lato" w:hAnsi="Lato"/>
          <w:sz w:val="20"/>
        </w:rPr>
      </w:pPr>
    </w:p>
    <w:tbl>
      <w:tblPr>
        <w:tblW w:w="13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5"/>
        <w:gridCol w:w="1977"/>
        <w:gridCol w:w="2268"/>
        <w:gridCol w:w="1913"/>
      </w:tblGrid>
      <w:tr w:rsidR="00636D08" w:rsidRPr="00726328" w:rsidTr="00804D52">
        <w:trPr>
          <w:trHeight w:val="303"/>
          <w:jc w:val="center"/>
        </w:trPr>
        <w:tc>
          <w:tcPr>
            <w:tcW w:w="9142" w:type="dxa"/>
            <w:gridSpan w:val="2"/>
            <w:noWrap/>
            <w:vAlign w:val="bottom"/>
            <w:hideMark/>
          </w:tcPr>
          <w:p w:rsidR="00636D08" w:rsidRPr="00726328" w:rsidRDefault="00636D08" w:rsidP="00D8699C">
            <w:pPr>
              <w:spacing w:after="0" w:line="240" w:lineRule="auto"/>
              <w:ind w:firstLine="142"/>
              <w:rPr>
                <w:rFonts w:eastAsia="Times New Roman" w:cs="Calibri"/>
                <w:b/>
                <w:bCs/>
                <w:color w:val="000000"/>
                <w:lang w:eastAsia="es-MX"/>
              </w:rPr>
            </w:pPr>
            <w:r w:rsidRPr="00726328">
              <w:rPr>
                <w:rFonts w:eastAsia="Times New Roman" w:cs="Calibri"/>
                <w:b/>
                <w:bCs/>
                <w:color w:val="000000"/>
                <w:lang w:eastAsia="es-MX"/>
              </w:rPr>
              <w:t>OTRAS TRANSFERENCIAS (SETY) FF101 DECRETOS 90 Y 91/2025</w:t>
            </w:r>
          </w:p>
        </w:tc>
        <w:tc>
          <w:tcPr>
            <w:tcW w:w="2268" w:type="dxa"/>
            <w:noWrap/>
            <w:vAlign w:val="bottom"/>
            <w:hideMark/>
          </w:tcPr>
          <w:p w:rsidR="00636D08" w:rsidRPr="00726328" w:rsidRDefault="00636D08" w:rsidP="00D8699C">
            <w:pPr>
              <w:spacing w:after="0" w:line="240" w:lineRule="auto"/>
              <w:ind w:firstLine="142"/>
              <w:rPr>
                <w:rFonts w:eastAsia="Times New Roman" w:cs="Calibri"/>
                <w:b/>
                <w:bCs/>
                <w:color w:val="000000"/>
                <w:lang w:eastAsia="es-MX"/>
              </w:rPr>
            </w:pPr>
          </w:p>
        </w:tc>
        <w:tc>
          <w:tcPr>
            <w:tcW w:w="1913" w:type="dxa"/>
          </w:tcPr>
          <w:p w:rsidR="00636D08" w:rsidRPr="00726328" w:rsidRDefault="00636D08" w:rsidP="00D8699C">
            <w:pPr>
              <w:spacing w:after="0" w:line="240" w:lineRule="auto"/>
              <w:ind w:firstLine="142"/>
              <w:rPr>
                <w:rFonts w:eastAsia="Times New Roman" w:cs="Calibri"/>
                <w:b/>
                <w:bCs/>
                <w:color w:val="000000"/>
                <w:lang w:eastAsia="es-MX"/>
              </w:rPr>
            </w:pPr>
          </w:p>
        </w:tc>
      </w:tr>
      <w:tr w:rsidR="00636D08" w:rsidRPr="00726328" w:rsidTr="00804D52">
        <w:trPr>
          <w:trHeight w:val="293"/>
          <w:jc w:val="center"/>
        </w:trPr>
        <w:tc>
          <w:tcPr>
            <w:tcW w:w="7165" w:type="dxa"/>
            <w:vAlign w:val="center"/>
            <w:hideMark/>
          </w:tcPr>
          <w:p w:rsidR="00636D08" w:rsidRPr="00726328" w:rsidRDefault="00636D08" w:rsidP="00636D08">
            <w:pPr>
              <w:spacing w:after="0" w:line="240" w:lineRule="auto"/>
              <w:ind w:firstLine="142"/>
              <w:jc w:val="center"/>
              <w:rPr>
                <w:rFonts w:ascii="Arial" w:eastAsia="Times New Roman" w:hAnsi="Arial" w:cs="Arial"/>
                <w:b/>
                <w:bCs/>
                <w:color w:val="000000"/>
                <w:sz w:val="20"/>
                <w:szCs w:val="20"/>
                <w:lang w:eastAsia="es-MX"/>
              </w:rPr>
            </w:pPr>
            <w:r w:rsidRPr="00726328">
              <w:rPr>
                <w:rFonts w:ascii="Arial" w:eastAsia="Times New Roman" w:hAnsi="Arial" w:cs="Arial"/>
                <w:b/>
                <w:bCs/>
                <w:color w:val="000000"/>
                <w:sz w:val="20"/>
                <w:szCs w:val="20"/>
                <w:lang w:eastAsia="es-MX"/>
              </w:rPr>
              <w:t>Concepto</w:t>
            </w:r>
          </w:p>
        </w:tc>
        <w:tc>
          <w:tcPr>
            <w:tcW w:w="1977" w:type="dxa"/>
            <w:hideMark/>
          </w:tcPr>
          <w:p w:rsidR="00636D08" w:rsidRPr="00726328" w:rsidRDefault="00636D08" w:rsidP="00636D08">
            <w:pPr>
              <w:spacing w:after="0" w:line="240" w:lineRule="auto"/>
              <w:ind w:firstLine="142"/>
              <w:jc w:val="center"/>
              <w:rPr>
                <w:rFonts w:ascii="Arial" w:eastAsia="Times New Roman" w:hAnsi="Arial" w:cs="Arial"/>
                <w:b/>
                <w:bCs/>
                <w:color w:val="000000"/>
                <w:sz w:val="20"/>
                <w:szCs w:val="20"/>
                <w:lang w:eastAsia="es-MX"/>
              </w:rPr>
            </w:pPr>
            <w:r w:rsidRPr="00B21652">
              <w:rPr>
                <w:rFonts w:ascii="Lato" w:hAnsi="Lato"/>
                <w:sz w:val="20"/>
              </w:rPr>
              <w:t>Presupuesto Ingresos modificado al 3</w:t>
            </w:r>
            <w:r>
              <w:rPr>
                <w:rFonts w:ascii="Lato" w:hAnsi="Lato"/>
                <w:sz w:val="20"/>
              </w:rPr>
              <w:t>1</w:t>
            </w:r>
            <w:r w:rsidRPr="00B21652">
              <w:rPr>
                <w:rFonts w:ascii="Lato" w:hAnsi="Lato"/>
                <w:sz w:val="20"/>
              </w:rPr>
              <w:t xml:space="preserve"> de</w:t>
            </w:r>
            <w:r>
              <w:rPr>
                <w:rFonts w:ascii="Lato" w:hAnsi="Lato"/>
                <w:sz w:val="20"/>
              </w:rPr>
              <w:t xml:space="preserve"> marzo</w:t>
            </w:r>
            <w:r w:rsidRPr="00B21652">
              <w:rPr>
                <w:rFonts w:ascii="Lato" w:hAnsi="Lato"/>
                <w:sz w:val="20"/>
              </w:rPr>
              <w:t xml:space="preserve"> 202</w:t>
            </w:r>
            <w:r>
              <w:rPr>
                <w:rFonts w:ascii="Lato" w:hAnsi="Lato"/>
                <w:sz w:val="20"/>
              </w:rPr>
              <w:t>6</w:t>
            </w:r>
          </w:p>
        </w:tc>
        <w:tc>
          <w:tcPr>
            <w:tcW w:w="2268" w:type="dxa"/>
            <w:hideMark/>
          </w:tcPr>
          <w:p w:rsidR="00636D08" w:rsidRPr="00726328" w:rsidRDefault="00636D08" w:rsidP="00636D08">
            <w:pPr>
              <w:spacing w:after="0" w:line="240" w:lineRule="auto"/>
              <w:ind w:firstLine="142"/>
              <w:jc w:val="center"/>
              <w:rPr>
                <w:rFonts w:ascii="Arial" w:eastAsia="Times New Roman" w:hAnsi="Arial" w:cs="Arial"/>
                <w:b/>
                <w:bCs/>
                <w:color w:val="000000"/>
                <w:sz w:val="20"/>
                <w:szCs w:val="20"/>
                <w:lang w:eastAsia="es-MX"/>
              </w:rPr>
            </w:pPr>
            <w:r w:rsidRPr="00B21652">
              <w:rPr>
                <w:rFonts w:ascii="Lato" w:hAnsi="Lato"/>
                <w:sz w:val="20"/>
              </w:rPr>
              <w:t xml:space="preserve">Recaudado </w:t>
            </w:r>
            <w:r>
              <w:rPr>
                <w:rFonts w:ascii="Lato" w:hAnsi="Lato"/>
                <w:sz w:val="20"/>
              </w:rPr>
              <w:t>a</w:t>
            </w:r>
            <w:r w:rsidRPr="00B21652">
              <w:rPr>
                <w:rFonts w:ascii="Lato" w:hAnsi="Lato"/>
                <w:sz w:val="20"/>
              </w:rPr>
              <w:t>l 3</w:t>
            </w:r>
            <w:r>
              <w:rPr>
                <w:rFonts w:ascii="Lato" w:hAnsi="Lato"/>
                <w:sz w:val="20"/>
              </w:rPr>
              <w:t>1</w:t>
            </w:r>
            <w:r w:rsidRPr="00B21652">
              <w:rPr>
                <w:rFonts w:ascii="Lato" w:hAnsi="Lato"/>
                <w:sz w:val="20"/>
              </w:rPr>
              <w:t xml:space="preserve"> de </w:t>
            </w:r>
            <w:r>
              <w:rPr>
                <w:rFonts w:ascii="Lato" w:hAnsi="Lato"/>
                <w:sz w:val="20"/>
              </w:rPr>
              <w:t>marzo</w:t>
            </w:r>
            <w:r w:rsidRPr="00B21652">
              <w:rPr>
                <w:rFonts w:ascii="Lato" w:hAnsi="Lato"/>
                <w:sz w:val="20"/>
              </w:rPr>
              <w:t xml:space="preserve"> 202</w:t>
            </w:r>
            <w:r>
              <w:rPr>
                <w:rFonts w:ascii="Lato" w:hAnsi="Lato"/>
                <w:sz w:val="20"/>
              </w:rPr>
              <w:t>6</w:t>
            </w:r>
          </w:p>
        </w:tc>
        <w:tc>
          <w:tcPr>
            <w:tcW w:w="1913" w:type="dxa"/>
          </w:tcPr>
          <w:p w:rsidR="00636D08" w:rsidRPr="00726328" w:rsidRDefault="00636D08" w:rsidP="00636D08">
            <w:pPr>
              <w:spacing w:after="0" w:line="240" w:lineRule="auto"/>
              <w:ind w:firstLine="142"/>
              <w:jc w:val="center"/>
              <w:rPr>
                <w:rFonts w:ascii="Arial" w:eastAsia="Times New Roman" w:hAnsi="Arial" w:cs="Arial"/>
                <w:b/>
                <w:bCs/>
                <w:color w:val="000000"/>
                <w:sz w:val="20"/>
                <w:szCs w:val="20"/>
                <w:lang w:eastAsia="es-MX"/>
              </w:rPr>
            </w:pPr>
            <w:r w:rsidRPr="00B21652">
              <w:rPr>
                <w:rFonts w:ascii="Lato" w:hAnsi="Lato"/>
                <w:sz w:val="20"/>
              </w:rPr>
              <w:t>Diferencia</w:t>
            </w:r>
            <w:r>
              <w:rPr>
                <w:rFonts w:ascii="Lato" w:hAnsi="Lato"/>
                <w:sz w:val="20"/>
              </w:rPr>
              <w:t xml:space="preserve"> </w:t>
            </w:r>
            <w:r w:rsidRPr="00B21652">
              <w:rPr>
                <w:rFonts w:ascii="Lato" w:hAnsi="Lato"/>
                <w:sz w:val="20"/>
              </w:rPr>
              <w:t>al 3</w:t>
            </w:r>
            <w:r>
              <w:rPr>
                <w:rFonts w:ascii="Lato" w:hAnsi="Lato"/>
                <w:sz w:val="20"/>
              </w:rPr>
              <w:t>1</w:t>
            </w:r>
            <w:r w:rsidRPr="00B21652">
              <w:rPr>
                <w:rFonts w:ascii="Lato" w:hAnsi="Lato"/>
                <w:sz w:val="20"/>
              </w:rPr>
              <w:t xml:space="preserve"> de </w:t>
            </w:r>
            <w:r>
              <w:rPr>
                <w:rFonts w:ascii="Lato" w:hAnsi="Lato"/>
                <w:sz w:val="20"/>
              </w:rPr>
              <w:t>marzo</w:t>
            </w:r>
            <w:r w:rsidRPr="00B21652">
              <w:rPr>
                <w:rFonts w:ascii="Lato" w:hAnsi="Lato"/>
                <w:sz w:val="20"/>
              </w:rPr>
              <w:t xml:space="preserve"> 202</w:t>
            </w:r>
            <w:r>
              <w:rPr>
                <w:rFonts w:ascii="Lato" w:hAnsi="Lato"/>
                <w:sz w:val="20"/>
              </w:rPr>
              <w:t>6</w:t>
            </w:r>
          </w:p>
        </w:tc>
      </w:tr>
      <w:tr w:rsidR="00636D08" w:rsidRPr="00726328" w:rsidTr="00804D52">
        <w:trPr>
          <w:trHeight w:val="587"/>
          <w:jc w:val="center"/>
        </w:trPr>
        <w:tc>
          <w:tcPr>
            <w:tcW w:w="7165" w:type="dxa"/>
            <w:vAlign w:val="bottom"/>
            <w:hideMark/>
          </w:tcPr>
          <w:p w:rsidR="00636D08" w:rsidRPr="00726328" w:rsidRDefault="00636D08" w:rsidP="00D8699C">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Subsidios y Ayudas Yucatán en el Mundo, Programa SETY ROP decreto 91/2025 Ferias (FF101)</w:t>
            </w:r>
          </w:p>
        </w:tc>
        <w:tc>
          <w:tcPr>
            <w:tcW w:w="1977" w:type="dxa"/>
            <w:noWrap/>
            <w:vAlign w:val="bottom"/>
            <w:hideMark/>
          </w:tcPr>
          <w:p w:rsidR="00636D08" w:rsidRPr="00726328" w:rsidRDefault="00636D08" w:rsidP="00D8699C">
            <w:pPr>
              <w:spacing w:after="0" w:line="240" w:lineRule="auto"/>
              <w:ind w:firstLine="142"/>
              <w:jc w:val="right"/>
              <w:rPr>
                <w:rFonts w:eastAsia="Times New Roman" w:cs="Calibri"/>
                <w:color w:val="000000"/>
                <w:lang w:eastAsia="es-MX"/>
              </w:rPr>
            </w:pPr>
            <w:r>
              <w:rPr>
                <w:rFonts w:eastAsia="Times New Roman" w:cs="Calibri"/>
                <w:color w:val="000000"/>
                <w:lang w:eastAsia="es-MX"/>
              </w:rPr>
              <w:t>$900,00</w:t>
            </w:r>
            <w:r w:rsidRPr="00726328">
              <w:rPr>
                <w:rFonts w:eastAsia="Times New Roman" w:cs="Calibri"/>
                <w:color w:val="000000"/>
                <w:lang w:eastAsia="es-MX"/>
              </w:rPr>
              <w:t>0.00</w:t>
            </w:r>
          </w:p>
        </w:tc>
        <w:tc>
          <w:tcPr>
            <w:tcW w:w="2268" w:type="dxa"/>
            <w:noWrap/>
            <w:vAlign w:val="bottom"/>
            <w:hideMark/>
          </w:tcPr>
          <w:p w:rsidR="00636D08" w:rsidRPr="00726328" w:rsidRDefault="00636D08" w:rsidP="00D8699C">
            <w:pPr>
              <w:spacing w:after="0" w:line="240" w:lineRule="auto"/>
              <w:ind w:firstLine="142"/>
              <w:jc w:val="right"/>
              <w:rPr>
                <w:rFonts w:eastAsia="Times New Roman" w:cs="Calibri"/>
                <w:color w:val="000000"/>
                <w:lang w:eastAsia="es-MX"/>
              </w:rPr>
            </w:pPr>
            <w:r>
              <w:rPr>
                <w:rFonts w:eastAsia="Times New Roman" w:cs="Calibri"/>
                <w:color w:val="000000"/>
                <w:lang w:eastAsia="es-MX"/>
              </w:rPr>
              <w:t>$900,00</w:t>
            </w:r>
            <w:r w:rsidRPr="00726328">
              <w:rPr>
                <w:rFonts w:eastAsia="Times New Roman" w:cs="Calibri"/>
                <w:color w:val="000000"/>
                <w:lang w:eastAsia="es-MX"/>
              </w:rPr>
              <w:t>0.00</w:t>
            </w:r>
          </w:p>
        </w:tc>
        <w:tc>
          <w:tcPr>
            <w:tcW w:w="1913" w:type="dxa"/>
          </w:tcPr>
          <w:p w:rsidR="00636D08" w:rsidRDefault="00636D08" w:rsidP="00D8699C">
            <w:pPr>
              <w:spacing w:after="0" w:line="240" w:lineRule="auto"/>
              <w:ind w:firstLine="142"/>
              <w:jc w:val="right"/>
              <w:rPr>
                <w:rFonts w:eastAsia="Times New Roman" w:cs="Calibri"/>
                <w:color w:val="000000"/>
                <w:lang w:eastAsia="es-MX"/>
              </w:rPr>
            </w:pPr>
          </w:p>
        </w:tc>
      </w:tr>
      <w:tr w:rsidR="00636D08" w:rsidRPr="00726328" w:rsidTr="00804D52">
        <w:trPr>
          <w:trHeight w:val="587"/>
          <w:jc w:val="center"/>
        </w:trPr>
        <w:tc>
          <w:tcPr>
            <w:tcW w:w="7165" w:type="dxa"/>
            <w:vAlign w:val="bottom"/>
            <w:hideMark/>
          </w:tcPr>
          <w:p w:rsidR="00636D08" w:rsidRPr="00726328" w:rsidRDefault="00636D08" w:rsidP="00D8699C">
            <w:pPr>
              <w:spacing w:after="0" w:line="240" w:lineRule="auto"/>
              <w:ind w:firstLine="142"/>
              <w:rPr>
                <w:rFonts w:eastAsia="Times New Roman" w:cs="Calibri"/>
                <w:color w:val="000000"/>
                <w:lang w:eastAsia="es-MX"/>
              </w:rPr>
            </w:pPr>
            <w:r w:rsidRPr="00726328">
              <w:rPr>
                <w:rFonts w:eastAsia="Times New Roman" w:cs="Calibri"/>
                <w:color w:val="000000"/>
                <w:lang w:eastAsia="es-MX"/>
              </w:rPr>
              <w:t xml:space="preserve">      Subsidios y Ayudas Yucatán Impulsa tu Crecimiento, Programa SETY ROP decreto 90/2025 (FF101)</w:t>
            </w:r>
          </w:p>
        </w:tc>
        <w:tc>
          <w:tcPr>
            <w:tcW w:w="1977" w:type="dxa"/>
            <w:noWrap/>
            <w:vAlign w:val="bottom"/>
            <w:hideMark/>
          </w:tcPr>
          <w:p w:rsidR="00636D08" w:rsidRPr="00726328" w:rsidRDefault="00636D08" w:rsidP="00D8699C">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Pr="00726328">
              <w:rPr>
                <w:rFonts w:eastAsia="Times New Roman" w:cs="Calibri"/>
                <w:color w:val="000000"/>
                <w:lang w:eastAsia="es-MX"/>
              </w:rPr>
              <w:t>0.00</w:t>
            </w:r>
          </w:p>
        </w:tc>
        <w:tc>
          <w:tcPr>
            <w:tcW w:w="2268" w:type="dxa"/>
            <w:noWrap/>
            <w:vAlign w:val="bottom"/>
            <w:hideMark/>
          </w:tcPr>
          <w:p w:rsidR="00636D08" w:rsidRPr="00726328" w:rsidRDefault="00636D08" w:rsidP="00D8699C">
            <w:pPr>
              <w:spacing w:after="0" w:line="240" w:lineRule="auto"/>
              <w:ind w:firstLine="142"/>
              <w:jc w:val="right"/>
              <w:rPr>
                <w:rFonts w:eastAsia="Times New Roman" w:cs="Calibri"/>
                <w:color w:val="000000"/>
                <w:lang w:eastAsia="es-MX"/>
              </w:rPr>
            </w:pPr>
            <w:r>
              <w:rPr>
                <w:rFonts w:eastAsia="Times New Roman" w:cs="Calibri"/>
                <w:color w:val="000000"/>
                <w:lang w:eastAsia="es-MX"/>
              </w:rPr>
              <w:t>$</w:t>
            </w:r>
            <w:r w:rsidRPr="00726328">
              <w:rPr>
                <w:rFonts w:eastAsia="Times New Roman" w:cs="Calibri"/>
                <w:color w:val="000000"/>
                <w:lang w:eastAsia="es-MX"/>
              </w:rPr>
              <w:t>0.00</w:t>
            </w:r>
          </w:p>
        </w:tc>
        <w:tc>
          <w:tcPr>
            <w:tcW w:w="1913" w:type="dxa"/>
          </w:tcPr>
          <w:p w:rsidR="00636D08" w:rsidRDefault="00636D08" w:rsidP="00D8699C">
            <w:pPr>
              <w:spacing w:after="0" w:line="240" w:lineRule="auto"/>
              <w:ind w:firstLine="142"/>
              <w:jc w:val="right"/>
              <w:rPr>
                <w:rFonts w:eastAsia="Times New Roman" w:cs="Calibri"/>
                <w:color w:val="000000"/>
                <w:lang w:eastAsia="es-MX"/>
              </w:rPr>
            </w:pPr>
          </w:p>
        </w:tc>
      </w:tr>
      <w:tr w:rsidR="00636D08" w:rsidRPr="00726328" w:rsidTr="00804D52">
        <w:trPr>
          <w:trHeight w:val="303"/>
          <w:jc w:val="center"/>
        </w:trPr>
        <w:tc>
          <w:tcPr>
            <w:tcW w:w="7165" w:type="dxa"/>
            <w:noWrap/>
            <w:vAlign w:val="bottom"/>
            <w:hideMark/>
          </w:tcPr>
          <w:p w:rsidR="00636D08" w:rsidRPr="00726328" w:rsidRDefault="00636D08" w:rsidP="00D8699C">
            <w:pPr>
              <w:spacing w:after="0" w:line="240" w:lineRule="auto"/>
              <w:ind w:firstLine="142"/>
              <w:rPr>
                <w:rFonts w:eastAsia="Times New Roman" w:cs="Calibri"/>
                <w:b/>
                <w:bCs/>
                <w:color w:val="000000"/>
                <w:lang w:eastAsia="es-MX"/>
              </w:rPr>
            </w:pPr>
            <w:r w:rsidRPr="00095D27">
              <w:rPr>
                <w:rFonts w:ascii="Lato" w:eastAsia="Times New Roman" w:hAnsi="Lato"/>
                <w:b/>
                <w:bCs/>
                <w:sz w:val="20"/>
                <w:szCs w:val="20"/>
                <w:lang w:val="es-ES" w:eastAsia="es-ES"/>
              </w:rPr>
              <w:t xml:space="preserve">Suma </w:t>
            </w:r>
            <w:r>
              <w:rPr>
                <w:rFonts w:ascii="Lato" w:eastAsia="Times New Roman" w:hAnsi="Lato"/>
                <w:b/>
                <w:bCs/>
                <w:sz w:val="20"/>
                <w:szCs w:val="20"/>
                <w:lang w:val="es-ES" w:eastAsia="es-ES"/>
              </w:rPr>
              <w:t xml:space="preserve">OTRAS </w:t>
            </w:r>
            <w:r w:rsidRPr="00095D27">
              <w:rPr>
                <w:rFonts w:ascii="Lato" w:eastAsia="Times New Roman" w:hAnsi="Lato"/>
                <w:b/>
                <w:bCs/>
                <w:sz w:val="20"/>
                <w:szCs w:val="20"/>
                <w:lang w:val="es-ES" w:eastAsia="es-ES"/>
              </w:rPr>
              <w:t>TRANSFERENCIAS, ASIGNACIONES, SUBSIDIOS Y SUBVENCIONES, Y PENSIONES Y JUBILACIONES</w:t>
            </w:r>
            <w:r w:rsidRPr="00726328">
              <w:rPr>
                <w:rFonts w:eastAsia="Times New Roman" w:cs="Calibri"/>
                <w:b/>
                <w:bCs/>
                <w:color w:val="000000"/>
                <w:lang w:eastAsia="es-MX"/>
              </w:rPr>
              <w:t xml:space="preserve"> </w:t>
            </w:r>
          </w:p>
        </w:tc>
        <w:tc>
          <w:tcPr>
            <w:tcW w:w="1977" w:type="dxa"/>
            <w:noWrap/>
            <w:vAlign w:val="bottom"/>
            <w:hideMark/>
          </w:tcPr>
          <w:p w:rsidR="00636D08" w:rsidRPr="00726328" w:rsidRDefault="00636D08" w:rsidP="00D8699C">
            <w:pPr>
              <w:spacing w:after="0" w:line="240" w:lineRule="auto"/>
              <w:ind w:firstLine="142"/>
              <w:jc w:val="right"/>
              <w:rPr>
                <w:rFonts w:eastAsia="Times New Roman" w:cs="Calibri"/>
                <w:b/>
                <w:bCs/>
                <w:color w:val="000000"/>
                <w:lang w:eastAsia="es-MX"/>
              </w:rPr>
            </w:pPr>
            <w:r w:rsidRPr="00726328">
              <w:rPr>
                <w:rFonts w:eastAsia="Times New Roman" w:cs="Calibri"/>
                <w:b/>
                <w:bCs/>
                <w:color w:val="000000"/>
                <w:lang w:eastAsia="es-MX"/>
              </w:rPr>
              <w:t xml:space="preserve">$          </w:t>
            </w:r>
            <w:r>
              <w:rPr>
                <w:rFonts w:eastAsia="Times New Roman" w:cs="Calibri"/>
                <w:b/>
                <w:bCs/>
                <w:color w:val="000000"/>
                <w:lang w:eastAsia="es-MX"/>
              </w:rPr>
              <w:t>900.000</w:t>
            </w:r>
            <w:r w:rsidRPr="00726328">
              <w:rPr>
                <w:rFonts w:eastAsia="Times New Roman" w:cs="Calibri"/>
                <w:b/>
                <w:bCs/>
                <w:color w:val="000000"/>
                <w:lang w:eastAsia="es-MX"/>
              </w:rPr>
              <w:t>.00</w:t>
            </w:r>
          </w:p>
        </w:tc>
        <w:tc>
          <w:tcPr>
            <w:tcW w:w="2268" w:type="dxa"/>
            <w:noWrap/>
            <w:vAlign w:val="bottom"/>
            <w:hideMark/>
          </w:tcPr>
          <w:p w:rsidR="00636D08" w:rsidRPr="00726328" w:rsidRDefault="00636D08" w:rsidP="00D8699C">
            <w:pPr>
              <w:spacing w:after="0" w:line="240" w:lineRule="auto"/>
              <w:ind w:firstLine="142"/>
              <w:jc w:val="right"/>
              <w:rPr>
                <w:rFonts w:eastAsia="Times New Roman" w:cs="Calibri"/>
                <w:b/>
                <w:bCs/>
                <w:color w:val="000000"/>
                <w:lang w:eastAsia="es-MX"/>
              </w:rPr>
            </w:pPr>
            <w:r w:rsidRPr="00726328">
              <w:rPr>
                <w:rFonts w:eastAsia="Times New Roman" w:cs="Calibri"/>
                <w:b/>
                <w:bCs/>
                <w:color w:val="000000"/>
                <w:lang w:eastAsia="es-MX"/>
              </w:rPr>
              <w:t xml:space="preserve">$ </w:t>
            </w:r>
            <w:r>
              <w:rPr>
                <w:rFonts w:eastAsia="Times New Roman" w:cs="Calibri"/>
                <w:b/>
                <w:bCs/>
                <w:color w:val="000000"/>
                <w:lang w:eastAsia="es-MX"/>
              </w:rPr>
              <w:t xml:space="preserve">       </w:t>
            </w:r>
            <w:r w:rsidRPr="00726328">
              <w:rPr>
                <w:rFonts w:eastAsia="Times New Roman" w:cs="Calibri"/>
                <w:b/>
                <w:bCs/>
                <w:color w:val="000000"/>
                <w:lang w:eastAsia="es-MX"/>
              </w:rPr>
              <w:t xml:space="preserve">        </w:t>
            </w:r>
            <w:r>
              <w:rPr>
                <w:rFonts w:eastAsia="Times New Roman" w:cs="Calibri"/>
                <w:b/>
                <w:bCs/>
                <w:color w:val="000000"/>
                <w:lang w:eastAsia="es-MX"/>
              </w:rPr>
              <w:t>900,00</w:t>
            </w:r>
            <w:r w:rsidRPr="00726328">
              <w:rPr>
                <w:rFonts w:eastAsia="Times New Roman" w:cs="Calibri"/>
                <w:b/>
                <w:bCs/>
                <w:color w:val="000000"/>
                <w:lang w:eastAsia="es-MX"/>
              </w:rPr>
              <w:t xml:space="preserve"> </w:t>
            </w:r>
            <w:r>
              <w:rPr>
                <w:rFonts w:eastAsia="Times New Roman" w:cs="Calibri"/>
                <w:b/>
                <w:bCs/>
                <w:color w:val="000000"/>
                <w:lang w:eastAsia="es-MX"/>
              </w:rPr>
              <w:t>0</w:t>
            </w:r>
            <w:r w:rsidRPr="00726328">
              <w:rPr>
                <w:rFonts w:eastAsia="Times New Roman" w:cs="Calibri"/>
                <w:b/>
                <w:bCs/>
                <w:color w:val="000000"/>
                <w:lang w:eastAsia="es-MX"/>
              </w:rPr>
              <w:t>.00</w:t>
            </w:r>
          </w:p>
        </w:tc>
        <w:tc>
          <w:tcPr>
            <w:tcW w:w="1913" w:type="dxa"/>
          </w:tcPr>
          <w:p w:rsidR="00636D08" w:rsidRPr="00726328" w:rsidRDefault="00636D08" w:rsidP="00D8699C">
            <w:pPr>
              <w:spacing w:after="0" w:line="240" w:lineRule="auto"/>
              <w:ind w:firstLine="142"/>
              <w:jc w:val="right"/>
              <w:rPr>
                <w:rFonts w:eastAsia="Times New Roman" w:cs="Calibri"/>
                <w:b/>
                <w:bCs/>
                <w:color w:val="000000"/>
                <w:lang w:eastAsia="es-MX"/>
              </w:rPr>
            </w:pPr>
          </w:p>
        </w:tc>
      </w:tr>
    </w:tbl>
    <w:p w:rsidR="00BC5FF6" w:rsidRDefault="00BC5FF6" w:rsidP="00804D52">
      <w:pPr>
        <w:pStyle w:val="Texto"/>
        <w:tabs>
          <w:tab w:val="left" w:pos="1260"/>
        </w:tabs>
        <w:spacing w:line="240" w:lineRule="auto"/>
        <w:ind w:firstLine="0"/>
        <w:rPr>
          <w:rFonts w:ascii="Lato" w:hAnsi="Lato"/>
          <w:sz w:val="20"/>
        </w:rPr>
      </w:pPr>
    </w:p>
    <w:p w:rsidR="004E377F" w:rsidRPr="00095D27" w:rsidRDefault="004E377F" w:rsidP="00DA137C">
      <w:pPr>
        <w:pStyle w:val="Texto"/>
        <w:tabs>
          <w:tab w:val="left" w:pos="1260"/>
        </w:tabs>
        <w:spacing w:line="240" w:lineRule="auto"/>
        <w:rPr>
          <w:rFonts w:ascii="Lato" w:hAnsi="Lato"/>
          <w:b/>
          <w:bCs/>
          <w:sz w:val="20"/>
        </w:rPr>
      </w:pPr>
      <w:r w:rsidRPr="00095D27">
        <w:rPr>
          <w:rFonts w:ascii="Lato" w:hAnsi="Lato"/>
          <w:b/>
          <w:bCs/>
          <w:sz w:val="20"/>
        </w:rPr>
        <w:t>Ampliación Presupuestal para el Programa de Créditos Microyuc.</w:t>
      </w:r>
    </w:p>
    <w:p w:rsidR="004E377F" w:rsidRPr="00095D27" w:rsidRDefault="004E377F" w:rsidP="00DA137C">
      <w:pPr>
        <w:pStyle w:val="Texto"/>
        <w:tabs>
          <w:tab w:val="left" w:pos="1260"/>
        </w:tabs>
        <w:spacing w:line="240" w:lineRule="auto"/>
        <w:rPr>
          <w:rFonts w:ascii="Lato" w:hAnsi="Lato"/>
          <w:sz w:val="20"/>
        </w:rPr>
      </w:pPr>
    </w:p>
    <w:p w:rsidR="004E377F" w:rsidRDefault="004E377F" w:rsidP="00DA137C">
      <w:pPr>
        <w:pStyle w:val="Texto"/>
        <w:tabs>
          <w:tab w:val="left" w:pos="1260"/>
        </w:tabs>
        <w:spacing w:line="240" w:lineRule="auto"/>
        <w:rPr>
          <w:rFonts w:ascii="Lato" w:hAnsi="Lato"/>
          <w:sz w:val="20"/>
        </w:rPr>
      </w:pPr>
      <w:r w:rsidRPr="00095D27">
        <w:rPr>
          <w:rFonts w:ascii="Lato" w:hAnsi="Lato"/>
          <w:sz w:val="20"/>
        </w:rPr>
        <w:t xml:space="preserve">Dando continuidad a la operación del Programa </w:t>
      </w:r>
      <w:r w:rsidR="007726B7">
        <w:rPr>
          <w:rFonts w:ascii="Lato" w:hAnsi="Lato"/>
          <w:sz w:val="20"/>
        </w:rPr>
        <w:t xml:space="preserve">de Créditos </w:t>
      </w:r>
      <w:proofErr w:type="spellStart"/>
      <w:r w:rsidRPr="00095D27">
        <w:rPr>
          <w:rFonts w:ascii="Lato" w:hAnsi="Lato"/>
          <w:sz w:val="20"/>
        </w:rPr>
        <w:t>Microyuc</w:t>
      </w:r>
      <w:proofErr w:type="spellEnd"/>
      <w:r w:rsidRPr="00095D27">
        <w:rPr>
          <w:rFonts w:ascii="Lato" w:hAnsi="Lato"/>
          <w:sz w:val="20"/>
        </w:rPr>
        <w:t>, en reglas de operación se contempl</w:t>
      </w:r>
      <w:r w:rsidR="00D06E09" w:rsidRPr="00095D27">
        <w:rPr>
          <w:rFonts w:ascii="Lato" w:hAnsi="Lato"/>
          <w:sz w:val="20"/>
        </w:rPr>
        <w:t>a</w:t>
      </w:r>
      <w:r w:rsidRPr="00095D27">
        <w:rPr>
          <w:rFonts w:ascii="Lato" w:hAnsi="Lato"/>
          <w:sz w:val="20"/>
        </w:rPr>
        <w:t xml:space="preserve"> que de la recuperación de la cartera de Créditos otorgados se pueden destinar para el otorgamiento de nuevos Créditos. </w:t>
      </w:r>
      <w:r w:rsidR="001B1061">
        <w:rPr>
          <w:rFonts w:ascii="Lato" w:hAnsi="Lato"/>
          <w:sz w:val="20"/>
        </w:rPr>
        <w:t>En el presente ejercicio se</w:t>
      </w:r>
      <w:r w:rsidR="00497EEE">
        <w:rPr>
          <w:rFonts w:ascii="Lato" w:hAnsi="Lato"/>
          <w:sz w:val="20"/>
        </w:rPr>
        <w:t xml:space="preserve"> recuperó un total de capital e interés por </w:t>
      </w:r>
      <w:r w:rsidR="00497EEE" w:rsidRPr="00497EEE">
        <w:rPr>
          <w:rFonts w:ascii="Lato" w:hAnsi="Lato"/>
          <w:sz w:val="20"/>
        </w:rPr>
        <w:t>$5,539,314.53</w:t>
      </w:r>
      <w:r w:rsidR="001B1061">
        <w:rPr>
          <w:rFonts w:ascii="Lato" w:hAnsi="Lato"/>
          <w:sz w:val="20"/>
        </w:rPr>
        <w:t xml:space="preserve"> </w:t>
      </w:r>
      <w:r w:rsidR="00497EEE">
        <w:rPr>
          <w:rFonts w:ascii="Lato" w:hAnsi="Lato"/>
          <w:sz w:val="20"/>
        </w:rPr>
        <w:t>de los cuales el 95% se reintegra al fondo de Créditos y el 5% se destina para gastos de operación del programa.</w:t>
      </w:r>
      <w:r w:rsidR="001B1061">
        <w:rPr>
          <w:rFonts w:ascii="Lato" w:hAnsi="Lato"/>
          <w:sz w:val="20"/>
        </w:rPr>
        <w:t xml:space="preserve"> </w:t>
      </w:r>
      <w:r w:rsidR="00497EEE">
        <w:rPr>
          <w:rFonts w:ascii="Lato" w:hAnsi="Lato"/>
          <w:sz w:val="20"/>
        </w:rPr>
        <w:t>Se publicaron las Reglas de Operación en el segundo semestre 2025 del programa CREA para el otorgamiento de nuevos créditos</w:t>
      </w:r>
      <w:r w:rsidR="007A5FF2">
        <w:rPr>
          <w:rFonts w:ascii="Lato" w:hAnsi="Lato"/>
          <w:sz w:val="20"/>
        </w:rPr>
        <w:t>. C</w:t>
      </w:r>
      <w:r w:rsidR="00435FB7">
        <w:rPr>
          <w:rFonts w:ascii="Lato" w:hAnsi="Lato"/>
          <w:sz w:val="20"/>
        </w:rPr>
        <w:t>on cifras al 3</w:t>
      </w:r>
      <w:r w:rsidR="007726B7">
        <w:rPr>
          <w:rFonts w:ascii="Lato" w:hAnsi="Lato"/>
          <w:sz w:val="20"/>
        </w:rPr>
        <w:t>1</w:t>
      </w:r>
      <w:r w:rsidR="00435FB7">
        <w:rPr>
          <w:rFonts w:ascii="Lato" w:hAnsi="Lato"/>
          <w:sz w:val="20"/>
        </w:rPr>
        <w:t xml:space="preserve"> de </w:t>
      </w:r>
      <w:r w:rsidR="00D27A0E">
        <w:rPr>
          <w:rFonts w:ascii="Lato" w:hAnsi="Lato"/>
          <w:sz w:val="20"/>
        </w:rPr>
        <w:t>marzo</w:t>
      </w:r>
      <w:r w:rsidR="007A5FF2">
        <w:rPr>
          <w:rFonts w:ascii="Lato" w:hAnsi="Lato"/>
          <w:sz w:val="20"/>
        </w:rPr>
        <w:t xml:space="preserve"> </w:t>
      </w:r>
      <w:r w:rsidR="00435FB7">
        <w:rPr>
          <w:rFonts w:ascii="Lato" w:hAnsi="Lato"/>
          <w:sz w:val="20"/>
        </w:rPr>
        <w:t>202</w:t>
      </w:r>
      <w:r w:rsidR="007A5FF2">
        <w:rPr>
          <w:rFonts w:ascii="Lato" w:hAnsi="Lato"/>
          <w:sz w:val="20"/>
        </w:rPr>
        <w:t>6</w:t>
      </w:r>
      <w:r w:rsidR="00435FB7">
        <w:rPr>
          <w:rFonts w:ascii="Lato" w:hAnsi="Lato"/>
          <w:sz w:val="20"/>
        </w:rPr>
        <w:t xml:space="preserve"> se otorga</w:t>
      </w:r>
      <w:r w:rsidR="00497EEE">
        <w:rPr>
          <w:rFonts w:ascii="Lato" w:hAnsi="Lato"/>
          <w:sz w:val="20"/>
        </w:rPr>
        <w:t xml:space="preserve">ron nuevos </w:t>
      </w:r>
      <w:r w:rsidR="00435FB7">
        <w:rPr>
          <w:rFonts w:ascii="Lato" w:hAnsi="Lato"/>
          <w:sz w:val="20"/>
        </w:rPr>
        <w:t>créditos</w:t>
      </w:r>
      <w:r w:rsidR="007A5FF2">
        <w:rPr>
          <w:rFonts w:ascii="Lato" w:hAnsi="Lato"/>
          <w:sz w:val="20"/>
        </w:rPr>
        <w:t xml:space="preserve"> durante el mes</w:t>
      </w:r>
      <w:r w:rsidR="00D27A0E">
        <w:rPr>
          <w:rFonts w:ascii="Lato" w:hAnsi="Lato"/>
          <w:sz w:val="20"/>
        </w:rPr>
        <w:t xml:space="preserve"> con dinero del Fondo </w:t>
      </w:r>
      <w:proofErr w:type="spellStart"/>
      <w:r w:rsidR="00D27A0E">
        <w:rPr>
          <w:rFonts w:ascii="Lato" w:hAnsi="Lato"/>
          <w:sz w:val="20"/>
        </w:rPr>
        <w:t>Microyuc</w:t>
      </w:r>
      <w:proofErr w:type="spellEnd"/>
      <w:r w:rsidR="007A5FF2">
        <w:rPr>
          <w:rFonts w:ascii="Lato" w:hAnsi="Lato"/>
          <w:sz w:val="20"/>
        </w:rPr>
        <w:t xml:space="preserve"> y la recuperación </w:t>
      </w:r>
      <w:r w:rsidR="00497EEE">
        <w:rPr>
          <w:rFonts w:ascii="Lato" w:hAnsi="Lato"/>
          <w:sz w:val="20"/>
        </w:rPr>
        <w:t xml:space="preserve">del Fondo de Créditos </w:t>
      </w:r>
      <w:proofErr w:type="spellStart"/>
      <w:r w:rsidR="00497EEE">
        <w:rPr>
          <w:rFonts w:ascii="Lato" w:hAnsi="Lato"/>
          <w:sz w:val="20"/>
        </w:rPr>
        <w:t>Microyuc</w:t>
      </w:r>
      <w:proofErr w:type="spellEnd"/>
      <w:r w:rsidR="00497EEE">
        <w:rPr>
          <w:rFonts w:ascii="Lato" w:hAnsi="Lato"/>
          <w:sz w:val="20"/>
        </w:rPr>
        <w:t xml:space="preserve"> y </w:t>
      </w:r>
      <w:r w:rsidR="007A5FF2">
        <w:rPr>
          <w:rFonts w:ascii="Lato" w:hAnsi="Lato"/>
          <w:sz w:val="20"/>
        </w:rPr>
        <w:t>los créditos 2025 del programa CREA se detallan a continuación:</w:t>
      </w:r>
      <w:r w:rsidR="00435FB7">
        <w:rPr>
          <w:rFonts w:ascii="Lato" w:hAnsi="Lato"/>
          <w:sz w:val="20"/>
        </w:rPr>
        <w:t xml:space="preserve"> </w:t>
      </w:r>
      <w:r w:rsidR="00A607FA">
        <w:rPr>
          <w:rFonts w:ascii="Lato" w:hAnsi="Lato"/>
          <w:sz w:val="20"/>
        </w:rPr>
        <w:t xml:space="preserve"> </w:t>
      </w: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gridCol w:w="1368"/>
        <w:gridCol w:w="1417"/>
      </w:tblGrid>
      <w:tr w:rsidR="009E76C3" w:rsidRPr="005F4172" w:rsidTr="00655169">
        <w:tc>
          <w:tcPr>
            <w:tcW w:w="9180" w:type="dxa"/>
            <w:shd w:val="clear" w:color="auto" w:fill="auto"/>
          </w:tcPr>
          <w:p w:rsidR="009E76C3" w:rsidRPr="005F4172" w:rsidRDefault="009E76C3" w:rsidP="005F4172">
            <w:pPr>
              <w:pStyle w:val="Texto"/>
              <w:tabs>
                <w:tab w:val="left" w:pos="1260"/>
              </w:tabs>
              <w:spacing w:line="240" w:lineRule="auto"/>
              <w:ind w:firstLine="0"/>
              <w:rPr>
                <w:rFonts w:ascii="Lato" w:hAnsi="Lato"/>
                <w:sz w:val="20"/>
              </w:rPr>
            </w:pPr>
            <w:r w:rsidRPr="00C53CCA">
              <w:lastRenderedPageBreak/>
              <w:t>Concepto</w:t>
            </w:r>
          </w:p>
        </w:tc>
        <w:tc>
          <w:tcPr>
            <w:tcW w:w="1276" w:type="dxa"/>
            <w:shd w:val="clear" w:color="auto" w:fill="auto"/>
          </w:tcPr>
          <w:p w:rsidR="009E76C3" w:rsidRPr="005F4172" w:rsidRDefault="009E76C3" w:rsidP="005F4172">
            <w:pPr>
              <w:pStyle w:val="Texto"/>
              <w:tabs>
                <w:tab w:val="left" w:pos="1260"/>
              </w:tabs>
              <w:spacing w:line="240" w:lineRule="auto"/>
              <w:ind w:firstLine="0"/>
              <w:rPr>
                <w:rFonts w:ascii="Lato" w:hAnsi="Lato"/>
                <w:sz w:val="20"/>
              </w:rPr>
            </w:pPr>
            <w:r w:rsidRPr="00C53CCA">
              <w:t>2026</w:t>
            </w:r>
          </w:p>
        </w:tc>
        <w:tc>
          <w:tcPr>
            <w:tcW w:w="1368" w:type="dxa"/>
            <w:shd w:val="clear" w:color="auto" w:fill="auto"/>
          </w:tcPr>
          <w:p w:rsidR="009E76C3" w:rsidRPr="005F4172" w:rsidRDefault="009E76C3" w:rsidP="005F4172">
            <w:pPr>
              <w:pStyle w:val="Texto"/>
              <w:tabs>
                <w:tab w:val="left" w:pos="1260"/>
              </w:tabs>
              <w:spacing w:line="240" w:lineRule="auto"/>
              <w:ind w:firstLine="0"/>
              <w:rPr>
                <w:rFonts w:ascii="Lato" w:hAnsi="Lato"/>
                <w:sz w:val="20"/>
              </w:rPr>
            </w:pPr>
            <w:r w:rsidRPr="00C53CCA">
              <w:t>2025</w:t>
            </w:r>
          </w:p>
        </w:tc>
        <w:tc>
          <w:tcPr>
            <w:tcW w:w="1417" w:type="dxa"/>
            <w:shd w:val="clear" w:color="auto" w:fill="auto"/>
          </w:tcPr>
          <w:p w:rsidR="009E76C3" w:rsidRPr="005F4172" w:rsidRDefault="009E76C3" w:rsidP="005F4172">
            <w:pPr>
              <w:pStyle w:val="Texto"/>
              <w:tabs>
                <w:tab w:val="left" w:pos="1260"/>
              </w:tabs>
              <w:spacing w:line="240" w:lineRule="auto"/>
              <w:ind w:firstLine="0"/>
              <w:rPr>
                <w:rFonts w:ascii="Lato" w:hAnsi="Lato"/>
                <w:sz w:val="20"/>
              </w:rPr>
            </w:pPr>
            <w:r w:rsidRPr="00C53CCA">
              <w:t>Variación</w:t>
            </w:r>
          </w:p>
        </w:tc>
      </w:tr>
      <w:tr w:rsidR="009D157E" w:rsidRPr="005F4172" w:rsidTr="00655169">
        <w:tc>
          <w:tcPr>
            <w:tcW w:w="9180" w:type="dxa"/>
            <w:shd w:val="clear" w:color="auto" w:fill="auto"/>
          </w:tcPr>
          <w:p w:rsidR="009D157E" w:rsidRPr="00C53CCA" w:rsidRDefault="00655169" w:rsidP="009D157E">
            <w:pPr>
              <w:pStyle w:val="Texto"/>
              <w:tabs>
                <w:tab w:val="left" w:pos="1260"/>
              </w:tabs>
              <w:spacing w:line="240" w:lineRule="auto"/>
              <w:ind w:firstLine="0"/>
            </w:pPr>
            <w:r w:rsidRPr="00BD788F">
              <w:t xml:space="preserve">Total Crédito </w:t>
            </w:r>
            <w:proofErr w:type="spellStart"/>
            <w:r w:rsidRPr="00BD788F">
              <w:t>Microyuc</w:t>
            </w:r>
            <w:proofErr w:type="spellEnd"/>
          </w:p>
        </w:tc>
        <w:tc>
          <w:tcPr>
            <w:tcW w:w="1276" w:type="dxa"/>
            <w:shd w:val="clear" w:color="auto" w:fill="auto"/>
          </w:tcPr>
          <w:p w:rsidR="009D157E" w:rsidRPr="00C53CCA" w:rsidRDefault="009D157E" w:rsidP="009D157E">
            <w:pPr>
              <w:pStyle w:val="Texto"/>
              <w:tabs>
                <w:tab w:val="left" w:pos="1260"/>
              </w:tabs>
              <w:spacing w:line="240" w:lineRule="auto"/>
              <w:ind w:firstLine="0"/>
              <w:jc w:val="right"/>
            </w:pPr>
          </w:p>
        </w:tc>
        <w:tc>
          <w:tcPr>
            <w:tcW w:w="1368" w:type="dxa"/>
            <w:shd w:val="clear" w:color="auto" w:fill="auto"/>
          </w:tcPr>
          <w:p w:rsidR="009D157E" w:rsidRPr="00C53CCA" w:rsidRDefault="009D157E" w:rsidP="009D157E">
            <w:pPr>
              <w:pStyle w:val="Texto"/>
              <w:tabs>
                <w:tab w:val="left" w:pos="1260"/>
              </w:tabs>
              <w:spacing w:line="240" w:lineRule="auto"/>
              <w:ind w:firstLine="0"/>
              <w:jc w:val="right"/>
            </w:pPr>
          </w:p>
        </w:tc>
        <w:tc>
          <w:tcPr>
            <w:tcW w:w="1417" w:type="dxa"/>
            <w:shd w:val="clear" w:color="auto" w:fill="auto"/>
          </w:tcPr>
          <w:p w:rsidR="009D157E" w:rsidRPr="00C53CCA" w:rsidRDefault="009D157E" w:rsidP="009D157E">
            <w:pPr>
              <w:pStyle w:val="Texto"/>
              <w:tabs>
                <w:tab w:val="left" w:pos="1260"/>
              </w:tabs>
              <w:spacing w:line="240" w:lineRule="auto"/>
              <w:ind w:firstLine="0"/>
              <w:jc w:val="right"/>
            </w:pPr>
          </w:p>
        </w:tc>
      </w:tr>
      <w:tr w:rsidR="009D157E" w:rsidRPr="005F4172" w:rsidTr="00655169">
        <w:tc>
          <w:tcPr>
            <w:tcW w:w="9180" w:type="dxa"/>
            <w:shd w:val="clear" w:color="auto" w:fill="auto"/>
          </w:tcPr>
          <w:p w:rsidR="009D157E" w:rsidRPr="00C53CCA" w:rsidRDefault="009D157E" w:rsidP="009D157E">
            <w:pPr>
              <w:pStyle w:val="Texto"/>
              <w:tabs>
                <w:tab w:val="left" w:pos="1260"/>
              </w:tabs>
              <w:spacing w:line="240" w:lineRule="auto"/>
              <w:ind w:firstLine="0"/>
            </w:pPr>
            <w:r w:rsidRPr="00BD788F">
              <w:t xml:space="preserve">Créditos otorgados ejercicio anterior por entidades federativas y municipios al sector social y privado para el fomento de actividades productivas ROP </w:t>
            </w:r>
            <w:proofErr w:type="spellStart"/>
            <w:r w:rsidRPr="00BD788F">
              <w:t>Microyuc</w:t>
            </w:r>
            <w:proofErr w:type="spellEnd"/>
          </w:p>
        </w:tc>
        <w:tc>
          <w:tcPr>
            <w:tcW w:w="1276" w:type="dxa"/>
            <w:shd w:val="clear" w:color="auto" w:fill="auto"/>
          </w:tcPr>
          <w:p w:rsidR="009D157E" w:rsidRPr="00C53CCA" w:rsidRDefault="009D157E" w:rsidP="009D157E">
            <w:pPr>
              <w:pStyle w:val="Texto"/>
              <w:tabs>
                <w:tab w:val="left" w:pos="1260"/>
              </w:tabs>
              <w:spacing w:line="240" w:lineRule="auto"/>
              <w:ind w:firstLine="0"/>
              <w:jc w:val="right"/>
            </w:pPr>
            <w:r w:rsidRPr="00BD788F">
              <w:t>5,024,970.80</w:t>
            </w:r>
          </w:p>
        </w:tc>
        <w:tc>
          <w:tcPr>
            <w:tcW w:w="1368" w:type="dxa"/>
            <w:shd w:val="clear" w:color="auto" w:fill="auto"/>
          </w:tcPr>
          <w:p w:rsidR="009D157E" w:rsidRPr="00C53CCA" w:rsidRDefault="009D157E" w:rsidP="009D157E">
            <w:pPr>
              <w:pStyle w:val="Texto"/>
              <w:tabs>
                <w:tab w:val="left" w:pos="1260"/>
              </w:tabs>
              <w:spacing w:line="240" w:lineRule="auto"/>
              <w:ind w:firstLine="0"/>
              <w:jc w:val="right"/>
            </w:pPr>
            <w:r w:rsidRPr="00BD788F">
              <w:t>$5,666,076.60</w:t>
            </w:r>
          </w:p>
        </w:tc>
        <w:tc>
          <w:tcPr>
            <w:tcW w:w="1417" w:type="dxa"/>
            <w:shd w:val="clear" w:color="auto" w:fill="auto"/>
          </w:tcPr>
          <w:p w:rsidR="009D157E" w:rsidRPr="00C53CCA" w:rsidRDefault="009D157E" w:rsidP="009D157E">
            <w:pPr>
              <w:pStyle w:val="Texto"/>
              <w:tabs>
                <w:tab w:val="left" w:pos="1260"/>
              </w:tabs>
              <w:spacing w:line="240" w:lineRule="auto"/>
              <w:ind w:firstLine="0"/>
              <w:jc w:val="right"/>
            </w:pPr>
            <w:r w:rsidRPr="00BD788F">
              <w:t xml:space="preserve"> 641,105.80 </w:t>
            </w:r>
          </w:p>
        </w:tc>
      </w:tr>
      <w:tr w:rsidR="009D157E" w:rsidRPr="005F4172" w:rsidTr="00655169">
        <w:tc>
          <w:tcPr>
            <w:tcW w:w="9180" w:type="dxa"/>
            <w:shd w:val="clear" w:color="auto" w:fill="auto"/>
          </w:tcPr>
          <w:p w:rsidR="009D157E" w:rsidRPr="00C53CCA" w:rsidRDefault="00655169" w:rsidP="00655169">
            <w:pPr>
              <w:pStyle w:val="Texto"/>
              <w:tabs>
                <w:tab w:val="left" w:pos="1260"/>
              </w:tabs>
              <w:spacing w:line="240" w:lineRule="auto"/>
              <w:ind w:firstLine="0"/>
              <w:jc w:val="left"/>
            </w:pPr>
            <w:r w:rsidRPr="00BD788F">
              <w:t>Total Crédito CREA  2025</w:t>
            </w:r>
          </w:p>
        </w:tc>
        <w:tc>
          <w:tcPr>
            <w:tcW w:w="1276" w:type="dxa"/>
            <w:shd w:val="clear" w:color="auto" w:fill="auto"/>
          </w:tcPr>
          <w:p w:rsidR="009D157E" w:rsidRPr="00C53CCA" w:rsidRDefault="009D157E" w:rsidP="009D157E">
            <w:pPr>
              <w:pStyle w:val="Texto"/>
              <w:tabs>
                <w:tab w:val="left" w:pos="1260"/>
              </w:tabs>
              <w:spacing w:line="240" w:lineRule="auto"/>
              <w:ind w:firstLine="0"/>
              <w:jc w:val="right"/>
            </w:pPr>
          </w:p>
        </w:tc>
        <w:tc>
          <w:tcPr>
            <w:tcW w:w="1368" w:type="dxa"/>
            <w:shd w:val="clear" w:color="auto" w:fill="auto"/>
          </w:tcPr>
          <w:p w:rsidR="009D157E" w:rsidRPr="00C53CCA" w:rsidRDefault="009D157E" w:rsidP="009D157E">
            <w:pPr>
              <w:pStyle w:val="Texto"/>
              <w:tabs>
                <w:tab w:val="left" w:pos="1260"/>
              </w:tabs>
              <w:spacing w:line="240" w:lineRule="auto"/>
              <w:ind w:firstLine="0"/>
              <w:jc w:val="right"/>
            </w:pPr>
          </w:p>
        </w:tc>
        <w:tc>
          <w:tcPr>
            <w:tcW w:w="1417" w:type="dxa"/>
            <w:shd w:val="clear" w:color="auto" w:fill="auto"/>
          </w:tcPr>
          <w:p w:rsidR="009D157E" w:rsidRPr="00C53CCA" w:rsidRDefault="009D157E" w:rsidP="009D157E">
            <w:pPr>
              <w:pStyle w:val="Texto"/>
              <w:tabs>
                <w:tab w:val="left" w:pos="1260"/>
              </w:tabs>
              <w:spacing w:line="240" w:lineRule="auto"/>
              <w:ind w:firstLine="0"/>
              <w:jc w:val="right"/>
            </w:pPr>
          </w:p>
        </w:tc>
      </w:tr>
      <w:tr w:rsidR="009D157E" w:rsidRPr="005F4172" w:rsidTr="00655169">
        <w:tc>
          <w:tcPr>
            <w:tcW w:w="9180" w:type="dxa"/>
            <w:shd w:val="clear" w:color="auto" w:fill="auto"/>
          </w:tcPr>
          <w:p w:rsidR="009D157E" w:rsidRPr="00C53CCA" w:rsidRDefault="009D157E" w:rsidP="009D157E">
            <w:pPr>
              <w:pStyle w:val="Texto"/>
              <w:tabs>
                <w:tab w:val="left" w:pos="1260"/>
              </w:tabs>
              <w:spacing w:line="240" w:lineRule="auto"/>
              <w:ind w:firstLine="0"/>
            </w:pPr>
            <w:r w:rsidRPr="00BD788F">
              <w:t>Créditos otorgados ejercicio anterior por entidades federativas y municipios al sector social y privado para el fomento de actividades productivas ROP CREA Artesanos</w:t>
            </w:r>
          </w:p>
        </w:tc>
        <w:tc>
          <w:tcPr>
            <w:tcW w:w="1276" w:type="dxa"/>
            <w:shd w:val="clear" w:color="auto" w:fill="auto"/>
          </w:tcPr>
          <w:p w:rsidR="009D157E" w:rsidRPr="00C53CCA" w:rsidRDefault="009D157E" w:rsidP="009D157E">
            <w:pPr>
              <w:pStyle w:val="Texto"/>
              <w:tabs>
                <w:tab w:val="left" w:pos="1260"/>
              </w:tabs>
              <w:spacing w:line="240" w:lineRule="auto"/>
              <w:ind w:firstLine="0"/>
              <w:jc w:val="right"/>
            </w:pPr>
            <w:r w:rsidRPr="00BD788F">
              <w:t>888,209.48</w:t>
            </w:r>
          </w:p>
        </w:tc>
        <w:tc>
          <w:tcPr>
            <w:tcW w:w="1368" w:type="dxa"/>
            <w:shd w:val="clear" w:color="auto" w:fill="auto"/>
          </w:tcPr>
          <w:p w:rsidR="009D157E" w:rsidRPr="00C53CCA" w:rsidRDefault="009D157E" w:rsidP="009D157E">
            <w:pPr>
              <w:pStyle w:val="Texto"/>
              <w:tabs>
                <w:tab w:val="left" w:pos="1260"/>
              </w:tabs>
              <w:spacing w:line="240" w:lineRule="auto"/>
              <w:ind w:firstLine="0"/>
              <w:jc w:val="right"/>
            </w:pPr>
            <w:r w:rsidRPr="00BD788F">
              <w:t>$1,000,000.00</w:t>
            </w:r>
          </w:p>
        </w:tc>
        <w:tc>
          <w:tcPr>
            <w:tcW w:w="1417" w:type="dxa"/>
            <w:shd w:val="clear" w:color="auto" w:fill="auto"/>
          </w:tcPr>
          <w:p w:rsidR="009D157E" w:rsidRPr="00C53CCA" w:rsidRDefault="009D157E" w:rsidP="009D157E">
            <w:pPr>
              <w:pStyle w:val="Texto"/>
              <w:tabs>
                <w:tab w:val="left" w:pos="1260"/>
              </w:tabs>
              <w:spacing w:line="240" w:lineRule="auto"/>
              <w:ind w:firstLine="0"/>
              <w:jc w:val="right"/>
            </w:pPr>
            <w:r w:rsidRPr="00BD788F">
              <w:t xml:space="preserve"> 111,790.52 </w:t>
            </w:r>
          </w:p>
        </w:tc>
      </w:tr>
      <w:tr w:rsidR="009D157E" w:rsidRPr="005F4172" w:rsidTr="00655169">
        <w:tc>
          <w:tcPr>
            <w:tcW w:w="9180" w:type="dxa"/>
            <w:shd w:val="clear" w:color="auto" w:fill="auto"/>
          </w:tcPr>
          <w:p w:rsidR="009D157E" w:rsidRPr="00C53CCA" w:rsidRDefault="009D157E" w:rsidP="009D157E">
            <w:pPr>
              <w:pStyle w:val="Texto"/>
              <w:tabs>
                <w:tab w:val="left" w:pos="1260"/>
              </w:tabs>
              <w:spacing w:line="240" w:lineRule="auto"/>
              <w:ind w:firstLine="0"/>
            </w:pPr>
            <w:r w:rsidRPr="00BD788F">
              <w:t>Créditos otorgados ejercicio anterior con el fondo recuperado de Créditos anteriores por entidades federativas y municipios al sector social y privado para el fomento de actividades productivas ROP CREA Emprendedores</w:t>
            </w:r>
          </w:p>
        </w:tc>
        <w:tc>
          <w:tcPr>
            <w:tcW w:w="1276" w:type="dxa"/>
            <w:shd w:val="clear" w:color="auto" w:fill="auto"/>
          </w:tcPr>
          <w:p w:rsidR="009D157E" w:rsidRPr="00C53CCA" w:rsidRDefault="009D157E" w:rsidP="009D157E">
            <w:pPr>
              <w:pStyle w:val="Texto"/>
              <w:tabs>
                <w:tab w:val="left" w:pos="1260"/>
              </w:tabs>
              <w:spacing w:line="240" w:lineRule="auto"/>
              <w:ind w:firstLine="0"/>
              <w:jc w:val="right"/>
            </w:pPr>
            <w:r w:rsidRPr="00BD788F">
              <w:t>857,563.76</w:t>
            </w:r>
          </w:p>
        </w:tc>
        <w:tc>
          <w:tcPr>
            <w:tcW w:w="1368" w:type="dxa"/>
            <w:shd w:val="clear" w:color="auto" w:fill="auto"/>
          </w:tcPr>
          <w:p w:rsidR="009D157E" w:rsidRPr="00C53CCA" w:rsidRDefault="009D157E" w:rsidP="009D157E">
            <w:pPr>
              <w:pStyle w:val="Texto"/>
              <w:tabs>
                <w:tab w:val="left" w:pos="1260"/>
              </w:tabs>
              <w:spacing w:line="240" w:lineRule="auto"/>
              <w:ind w:firstLine="0"/>
              <w:jc w:val="right"/>
            </w:pPr>
            <w:r w:rsidRPr="00BD788F">
              <w:t>$920,000.00</w:t>
            </w:r>
          </w:p>
        </w:tc>
        <w:tc>
          <w:tcPr>
            <w:tcW w:w="1417" w:type="dxa"/>
            <w:shd w:val="clear" w:color="auto" w:fill="auto"/>
          </w:tcPr>
          <w:p w:rsidR="009D157E" w:rsidRPr="00C53CCA" w:rsidRDefault="009D157E" w:rsidP="009D157E">
            <w:pPr>
              <w:pStyle w:val="Texto"/>
              <w:tabs>
                <w:tab w:val="left" w:pos="1260"/>
              </w:tabs>
              <w:spacing w:line="240" w:lineRule="auto"/>
              <w:ind w:firstLine="0"/>
              <w:jc w:val="right"/>
            </w:pPr>
            <w:r w:rsidRPr="00BD788F">
              <w:t xml:space="preserve"> 62,436.24 </w:t>
            </w:r>
          </w:p>
        </w:tc>
      </w:tr>
      <w:tr w:rsidR="009D157E" w:rsidRPr="005F4172" w:rsidTr="00655169">
        <w:tc>
          <w:tcPr>
            <w:tcW w:w="9180" w:type="dxa"/>
            <w:shd w:val="clear" w:color="auto" w:fill="auto"/>
          </w:tcPr>
          <w:p w:rsidR="009D157E" w:rsidRPr="005F4172" w:rsidRDefault="009D157E" w:rsidP="00655169">
            <w:pPr>
              <w:pStyle w:val="Texto"/>
              <w:tabs>
                <w:tab w:val="left" w:pos="1260"/>
              </w:tabs>
              <w:spacing w:line="240" w:lineRule="auto"/>
              <w:ind w:firstLine="0"/>
              <w:jc w:val="left"/>
              <w:rPr>
                <w:rFonts w:ascii="Lato" w:hAnsi="Lato"/>
                <w:sz w:val="20"/>
              </w:rPr>
            </w:pPr>
            <w:r w:rsidRPr="00BD788F">
              <w:t>Total Crédito CREA  202</w:t>
            </w:r>
            <w:r w:rsidR="00655169">
              <w:t>6</w:t>
            </w:r>
          </w:p>
        </w:tc>
        <w:tc>
          <w:tcPr>
            <w:tcW w:w="1276"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p>
        </w:tc>
        <w:tc>
          <w:tcPr>
            <w:tcW w:w="1368"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p>
        </w:tc>
        <w:tc>
          <w:tcPr>
            <w:tcW w:w="1417"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p>
        </w:tc>
      </w:tr>
      <w:tr w:rsidR="009D157E" w:rsidRPr="005F4172" w:rsidTr="00655169">
        <w:tc>
          <w:tcPr>
            <w:tcW w:w="9180" w:type="dxa"/>
            <w:shd w:val="clear" w:color="auto" w:fill="auto"/>
          </w:tcPr>
          <w:p w:rsidR="009D157E" w:rsidRPr="005F4172" w:rsidRDefault="009D157E" w:rsidP="009D157E">
            <w:pPr>
              <w:pStyle w:val="Texto"/>
              <w:tabs>
                <w:tab w:val="left" w:pos="1260"/>
              </w:tabs>
              <w:spacing w:line="240" w:lineRule="auto"/>
              <w:ind w:firstLine="0"/>
              <w:rPr>
                <w:rFonts w:ascii="Lato" w:hAnsi="Lato"/>
                <w:sz w:val="20"/>
              </w:rPr>
            </w:pPr>
            <w:r w:rsidRPr="003A5B82">
              <w:t>Créditos otorgados ejercicio actual con el fondo recuperado de Créditos anteriores por entidades federativas y municipios al sector social y privado para el fomento de actividades productivas ROP CREA Artesanos</w:t>
            </w:r>
          </w:p>
        </w:tc>
        <w:tc>
          <w:tcPr>
            <w:tcW w:w="1276"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205,000.00</w:t>
            </w:r>
          </w:p>
        </w:tc>
        <w:tc>
          <w:tcPr>
            <w:tcW w:w="1368"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$0.00</w:t>
            </w:r>
          </w:p>
        </w:tc>
        <w:tc>
          <w:tcPr>
            <w:tcW w:w="1417"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$205,000.00</w:t>
            </w:r>
          </w:p>
        </w:tc>
      </w:tr>
      <w:tr w:rsidR="009D157E" w:rsidRPr="005F4172" w:rsidTr="00655169">
        <w:tc>
          <w:tcPr>
            <w:tcW w:w="9180" w:type="dxa"/>
            <w:shd w:val="clear" w:color="auto" w:fill="auto"/>
          </w:tcPr>
          <w:p w:rsidR="009D157E" w:rsidRPr="005F4172" w:rsidRDefault="009D157E" w:rsidP="009D157E">
            <w:pPr>
              <w:pStyle w:val="Texto"/>
              <w:tabs>
                <w:tab w:val="left" w:pos="1260"/>
              </w:tabs>
              <w:spacing w:line="240" w:lineRule="auto"/>
              <w:ind w:firstLine="0"/>
              <w:rPr>
                <w:rFonts w:ascii="Lato" w:hAnsi="Lato"/>
                <w:sz w:val="20"/>
              </w:rPr>
            </w:pPr>
            <w:r w:rsidRPr="003A5B82">
              <w:t>Créditos otorgados ejercicio actual con el fondo recuperado de Créditos anteriores por entidades federativas y municipios al sector social y privado para el fomento de actividades productivas ROP CREA Emprendedores</w:t>
            </w:r>
          </w:p>
        </w:tc>
        <w:tc>
          <w:tcPr>
            <w:tcW w:w="1276"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1,415,000.00</w:t>
            </w:r>
          </w:p>
        </w:tc>
        <w:tc>
          <w:tcPr>
            <w:tcW w:w="1368"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0</w:t>
            </w:r>
          </w:p>
        </w:tc>
        <w:tc>
          <w:tcPr>
            <w:tcW w:w="1417"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$1,415,000.00</w:t>
            </w:r>
          </w:p>
        </w:tc>
      </w:tr>
      <w:tr w:rsidR="009D157E" w:rsidRPr="005F4172" w:rsidTr="00655169">
        <w:tc>
          <w:tcPr>
            <w:tcW w:w="9180" w:type="dxa"/>
            <w:shd w:val="clear" w:color="auto" w:fill="auto"/>
          </w:tcPr>
          <w:p w:rsidR="009D157E" w:rsidRPr="005F4172" w:rsidRDefault="009D157E" w:rsidP="009D157E">
            <w:pPr>
              <w:pStyle w:val="Texto"/>
              <w:tabs>
                <w:tab w:val="left" w:pos="1260"/>
              </w:tabs>
              <w:spacing w:line="240" w:lineRule="auto"/>
              <w:ind w:firstLine="0"/>
              <w:rPr>
                <w:rFonts w:ascii="Lato" w:hAnsi="Lato"/>
                <w:sz w:val="20"/>
              </w:rPr>
            </w:pPr>
            <w:r w:rsidRPr="003A5B82">
              <w:t>Créditos otorgados ejercicio actual con el fondo recuperado de Créditos anteriores por entidades federativas y municipios al sector social y privado para el fomento de actividades productivas ROP CREA Sustentable</w:t>
            </w:r>
          </w:p>
        </w:tc>
        <w:tc>
          <w:tcPr>
            <w:tcW w:w="1276"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150,000.00</w:t>
            </w:r>
          </w:p>
        </w:tc>
        <w:tc>
          <w:tcPr>
            <w:tcW w:w="1368"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0</w:t>
            </w:r>
          </w:p>
        </w:tc>
        <w:tc>
          <w:tcPr>
            <w:tcW w:w="1417" w:type="dxa"/>
            <w:shd w:val="clear" w:color="auto" w:fill="auto"/>
          </w:tcPr>
          <w:p w:rsidR="009D157E" w:rsidRPr="005F4172" w:rsidRDefault="009D157E" w:rsidP="009D157E">
            <w:pPr>
              <w:pStyle w:val="Texto"/>
              <w:tabs>
                <w:tab w:val="left" w:pos="1260"/>
              </w:tabs>
              <w:spacing w:line="240" w:lineRule="auto"/>
              <w:ind w:firstLine="0"/>
              <w:jc w:val="right"/>
              <w:rPr>
                <w:rFonts w:ascii="Lato" w:hAnsi="Lato"/>
                <w:sz w:val="20"/>
              </w:rPr>
            </w:pPr>
            <w:r w:rsidRPr="003A5B82">
              <w:t>$150,000.00</w:t>
            </w:r>
          </w:p>
        </w:tc>
      </w:tr>
    </w:tbl>
    <w:p w:rsidR="00A159C9" w:rsidRDefault="00A159C9" w:rsidP="00DA137C">
      <w:pPr>
        <w:pStyle w:val="Texto"/>
        <w:tabs>
          <w:tab w:val="left" w:pos="1260"/>
        </w:tabs>
        <w:spacing w:line="240" w:lineRule="auto"/>
        <w:rPr>
          <w:rFonts w:ascii="Lato" w:hAnsi="Lato"/>
          <w:sz w:val="20"/>
        </w:rPr>
      </w:pPr>
    </w:p>
    <w:p w:rsidR="0067797A" w:rsidRDefault="0067797A" w:rsidP="00DA137C">
      <w:pPr>
        <w:pStyle w:val="Texto"/>
        <w:tabs>
          <w:tab w:val="left" w:pos="1260"/>
        </w:tabs>
        <w:spacing w:line="240" w:lineRule="auto"/>
        <w:rPr>
          <w:rFonts w:ascii="Lato" w:hAnsi="Lato"/>
          <w:b/>
          <w:bCs/>
          <w:sz w:val="20"/>
        </w:rPr>
      </w:pPr>
    </w:p>
    <w:p w:rsidR="00762D07" w:rsidRPr="00095D27" w:rsidRDefault="004E377F" w:rsidP="00DA137C">
      <w:pPr>
        <w:pStyle w:val="Texto"/>
        <w:tabs>
          <w:tab w:val="left" w:pos="1260"/>
        </w:tabs>
        <w:spacing w:line="240" w:lineRule="auto"/>
        <w:rPr>
          <w:rFonts w:ascii="Lato" w:hAnsi="Lato"/>
          <w:b/>
          <w:bCs/>
          <w:sz w:val="20"/>
        </w:rPr>
      </w:pPr>
      <w:r w:rsidRPr="00095D27">
        <w:rPr>
          <w:rFonts w:ascii="Lato" w:hAnsi="Lato"/>
          <w:b/>
          <w:bCs/>
          <w:sz w:val="20"/>
        </w:rPr>
        <w:t>c)   NOTAS DE MEMORIA (CUENTAS DE ORDEN)</w:t>
      </w:r>
    </w:p>
    <w:p w:rsidR="00762D07" w:rsidRPr="00095D27" w:rsidRDefault="00762D07" w:rsidP="00DA137C">
      <w:pPr>
        <w:pStyle w:val="Texto"/>
        <w:tabs>
          <w:tab w:val="left" w:pos="1260"/>
        </w:tabs>
        <w:spacing w:line="240" w:lineRule="auto"/>
        <w:rPr>
          <w:rFonts w:ascii="Lato" w:hAnsi="Lato"/>
          <w:sz w:val="20"/>
        </w:rPr>
      </w:pPr>
    </w:p>
    <w:p w:rsidR="00762D07" w:rsidRPr="00095D27" w:rsidRDefault="004E377F" w:rsidP="00DA137C">
      <w:pPr>
        <w:pStyle w:val="Texto"/>
        <w:tabs>
          <w:tab w:val="left" w:pos="1260"/>
        </w:tabs>
        <w:spacing w:line="240" w:lineRule="auto"/>
        <w:rPr>
          <w:rFonts w:ascii="Lato" w:hAnsi="Lato"/>
          <w:sz w:val="20"/>
        </w:rPr>
      </w:pPr>
      <w:r w:rsidRPr="00095D27">
        <w:rPr>
          <w:rFonts w:ascii="Lato" w:hAnsi="Lato"/>
          <w:sz w:val="20"/>
        </w:rPr>
        <w:t>Las cuentas que se manejan para efectos de estas Notas son las siguientes:</w:t>
      </w:r>
    </w:p>
    <w:p w:rsidR="00942C12" w:rsidRPr="00095D27" w:rsidRDefault="00942C12" w:rsidP="00DA137C">
      <w:pPr>
        <w:pStyle w:val="Texto"/>
        <w:tabs>
          <w:tab w:val="left" w:pos="1260"/>
        </w:tabs>
        <w:spacing w:line="240" w:lineRule="auto"/>
        <w:rPr>
          <w:rFonts w:ascii="Lato" w:hAnsi="Lato"/>
          <w:sz w:val="20"/>
        </w:rPr>
      </w:pPr>
    </w:p>
    <w:p w:rsidR="004E377F" w:rsidRPr="00095D27" w:rsidRDefault="004E377F" w:rsidP="00DA137C">
      <w:pPr>
        <w:pStyle w:val="Texto"/>
        <w:tabs>
          <w:tab w:val="left" w:pos="1260"/>
        </w:tabs>
        <w:spacing w:line="240" w:lineRule="auto"/>
        <w:rPr>
          <w:rFonts w:ascii="Lato" w:hAnsi="Lato"/>
          <w:b/>
          <w:bCs/>
          <w:sz w:val="20"/>
        </w:rPr>
      </w:pPr>
      <w:r w:rsidRPr="00095D27">
        <w:rPr>
          <w:rFonts w:ascii="Lato" w:hAnsi="Lato"/>
          <w:b/>
          <w:bCs/>
          <w:sz w:val="20"/>
        </w:rPr>
        <w:t>Cuentas de Orden Contables</w:t>
      </w:r>
    </w:p>
    <w:p w:rsidR="00762D07" w:rsidRPr="00095D27" w:rsidRDefault="00762D07" w:rsidP="00DA137C">
      <w:pPr>
        <w:pStyle w:val="Texto"/>
        <w:tabs>
          <w:tab w:val="left" w:pos="1260"/>
        </w:tabs>
        <w:spacing w:line="240" w:lineRule="auto"/>
        <w:rPr>
          <w:rFonts w:ascii="Lato" w:hAnsi="Lato"/>
          <w:sz w:val="20"/>
        </w:rPr>
      </w:pPr>
    </w:p>
    <w:tbl>
      <w:tblPr>
        <w:tblW w:w="16715" w:type="dxa"/>
        <w:tblCellMar>
          <w:left w:w="70" w:type="dxa"/>
          <w:right w:w="70" w:type="dxa"/>
        </w:tblCellMar>
        <w:tblLook w:val="04A0" w:firstRow="1" w:lastRow="0" w:firstColumn="1" w:lastColumn="0" w:noHBand="0" w:noVBand="1"/>
      </w:tblPr>
      <w:tblGrid>
        <w:gridCol w:w="440"/>
        <w:gridCol w:w="761"/>
        <w:gridCol w:w="980"/>
        <w:gridCol w:w="980"/>
        <w:gridCol w:w="980"/>
        <w:gridCol w:w="1140"/>
        <w:gridCol w:w="980"/>
        <w:gridCol w:w="1300"/>
        <w:gridCol w:w="1360"/>
        <w:gridCol w:w="1380"/>
        <w:gridCol w:w="980"/>
        <w:gridCol w:w="980"/>
        <w:gridCol w:w="1120"/>
        <w:gridCol w:w="1660"/>
        <w:gridCol w:w="1720"/>
      </w:tblGrid>
      <w:tr w:rsidR="00C2633F" w:rsidRPr="00095D27" w:rsidTr="00C2633F">
        <w:trPr>
          <w:trHeight w:val="288"/>
        </w:trPr>
        <w:tc>
          <w:tcPr>
            <w:tcW w:w="4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715"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Valores</w:t>
            </w: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r>
      <w:tr w:rsidR="00C2633F" w:rsidRPr="00095D27" w:rsidTr="00C2633F">
        <w:trPr>
          <w:trHeight w:val="288"/>
        </w:trPr>
        <w:tc>
          <w:tcPr>
            <w:tcW w:w="4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2675" w:type="dxa"/>
            <w:gridSpan w:val="3"/>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 xml:space="preserve">Emisión de obligaciones </w:t>
            </w: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p>
        </w:tc>
        <w:tc>
          <w:tcPr>
            <w:tcW w:w="11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r>
      <w:tr w:rsidR="00C2633F" w:rsidRPr="00095D27" w:rsidTr="00C2633F">
        <w:trPr>
          <w:trHeight w:val="288"/>
        </w:trPr>
        <w:tc>
          <w:tcPr>
            <w:tcW w:w="4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95" w:type="dxa"/>
            <w:gridSpan w:val="2"/>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 xml:space="preserve">Avales y garantías </w:t>
            </w: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r>
      <w:tr w:rsidR="00C2633F" w:rsidRPr="00095D27" w:rsidTr="00C2633F">
        <w:trPr>
          <w:trHeight w:val="288"/>
        </w:trPr>
        <w:tc>
          <w:tcPr>
            <w:tcW w:w="4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715"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Juicios</w:t>
            </w: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r>
      <w:tr w:rsidR="00C2633F" w:rsidRPr="00095D27" w:rsidTr="00C2633F">
        <w:trPr>
          <w:trHeight w:val="288"/>
        </w:trPr>
        <w:tc>
          <w:tcPr>
            <w:tcW w:w="4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7075" w:type="dxa"/>
            <w:gridSpan w:val="7"/>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Inversión Mediante Proyectos para Prestación de Servicios (PPS) y Similares</w:t>
            </w:r>
            <w:r w:rsidRPr="00095D27">
              <w:rPr>
                <w:rFonts w:ascii="Lato" w:eastAsia="Times New Roman" w:hAnsi="Lato"/>
                <w:i/>
                <w:iCs/>
                <w:color w:val="000000"/>
                <w:sz w:val="20"/>
                <w:szCs w:val="20"/>
                <w:lang w:eastAsia="es-MX"/>
              </w:rPr>
              <w:br/>
              <w:t xml:space="preserve"> </w:t>
            </w:r>
          </w:p>
        </w:tc>
        <w:tc>
          <w:tcPr>
            <w:tcW w:w="13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p>
        </w:tc>
        <w:tc>
          <w:tcPr>
            <w:tcW w:w="13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r>
      <w:tr w:rsidR="00C2633F" w:rsidRPr="00095D27" w:rsidTr="00C2633F">
        <w:trPr>
          <w:trHeight w:val="288"/>
        </w:trPr>
        <w:tc>
          <w:tcPr>
            <w:tcW w:w="4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3655" w:type="dxa"/>
            <w:gridSpan w:val="4"/>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Bienes concesionados o en comodato</w:t>
            </w:r>
          </w:p>
        </w:tc>
        <w:tc>
          <w:tcPr>
            <w:tcW w:w="114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noWrap/>
            <w:hideMark/>
          </w:tcPr>
          <w:p w:rsidR="00C2633F" w:rsidRPr="00095D27" w:rsidRDefault="00C2633F" w:rsidP="00C2633F">
            <w:pPr>
              <w:spacing w:after="0" w:line="240" w:lineRule="auto"/>
              <w:rPr>
                <w:rFonts w:ascii="Lato" w:eastAsia="Times New Roman" w:hAnsi="Lato"/>
                <w:sz w:val="20"/>
                <w:szCs w:val="20"/>
                <w:lang w:eastAsia="es-MX"/>
              </w:rPr>
            </w:pPr>
          </w:p>
        </w:tc>
      </w:tr>
      <w:tr w:rsidR="00C2633F" w:rsidRPr="00095D27" w:rsidTr="00C2633F">
        <w:trPr>
          <w:trHeight w:val="240"/>
        </w:trPr>
        <w:tc>
          <w:tcPr>
            <w:tcW w:w="16715" w:type="dxa"/>
            <w:gridSpan w:val="15"/>
            <w:tcBorders>
              <w:top w:val="nil"/>
              <w:left w:val="nil"/>
              <w:bottom w:val="nil"/>
              <w:right w:val="nil"/>
            </w:tcBorders>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Se informa al menos lo siguiente:</w:t>
            </w:r>
          </w:p>
        </w:tc>
      </w:tr>
      <w:tr w:rsidR="00C2633F" w:rsidRPr="00095D27" w:rsidTr="00C2633F">
        <w:trPr>
          <w:trHeight w:val="240"/>
        </w:trPr>
        <w:tc>
          <w:tcPr>
            <w:tcW w:w="440" w:type="dxa"/>
            <w:tcBorders>
              <w:top w:val="nil"/>
              <w:left w:val="nil"/>
              <w:bottom w:val="nil"/>
              <w:right w:val="nil"/>
            </w:tcBorders>
            <w:hideMark/>
          </w:tcPr>
          <w:p w:rsidR="00C2633F" w:rsidRPr="00095D27" w:rsidRDefault="00C2633F" w:rsidP="00C2633F">
            <w:pPr>
              <w:spacing w:after="0" w:line="240" w:lineRule="auto"/>
              <w:jc w:val="right"/>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1.</w:t>
            </w:r>
          </w:p>
        </w:tc>
        <w:tc>
          <w:tcPr>
            <w:tcW w:w="16275" w:type="dxa"/>
            <w:gridSpan w:val="14"/>
            <w:tcBorders>
              <w:top w:val="nil"/>
              <w:left w:val="nil"/>
              <w:bottom w:val="nil"/>
              <w:right w:val="nil"/>
            </w:tcBorders>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Los valores en custodia de instrumentos prestados a formadores de mercado e instrumentos de crédito recibidos en garantía de los formadores de mercado u otros.</w:t>
            </w:r>
          </w:p>
        </w:tc>
      </w:tr>
      <w:tr w:rsidR="00C2633F" w:rsidRPr="00095D27" w:rsidTr="00C2633F">
        <w:trPr>
          <w:trHeight w:val="240"/>
        </w:trPr>
        <w:tc>
          <w:tcPr>
            <w:tcW w:w="440" w:type="dxa"/>
            <w:tcBorders>
              <w:top w:val="nil"/>
              <w:left w:val="nil"/>
              <w:bottom w:val="nil"/>
              <w:right w:val="nil"/>
            </w:tcBorders>
            <w:hideMark/>
          </w:tcPr>
          <w:p w:rsidR="00C2633F" w:rsidRPr="00095D27" w:rsidRDefault="00C2633F" w:rsidP="00C2633F">
            <w:pPr>
              <w:spacing w:after="0" w:line="240" w:lineRule="auto"/>
              <w:jc w:val="right"/>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2.</w:t>
            </w:r>
          </w:p>
        </w:tc>
        <w:tc>
          <w:tcPr>
            <w:tcW w:w="16275" w:type="dxa"/>
            <w:gridSpan w:val="14"/>
            <w:tcBorders>
              <w:top w:val="nil"/>
              <w:left w:val="nil"/>
              <w:bottom w:val="nil"/>
              <w:right w:val="nil"/>
            </w:tcBorders>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Por tipo de emisión de instrumento: monto, tasa y vencimiento.</w:t>
            </w:r>
          </w:p>
        </w:tc>
      </w:tr>
      <w:tr w:rsidR="00C2633F" w:rsidRPr="00095D27" w:rsidTr="00C2633F">
        <w:trPr>
          <w:trHeight w:val="240"/>
        </w:trPr>
        <w:tc>
          <w:tcPr>
            <w:tcW w:w="440" w:type="dxa"/>
            <w:tcBorders>
              <w:top w:val="nil"/>
              <w:left w:val="nil"/>
              <w:bottom w:val="nil"/>
              <w:right w:val="nil"/>
            </w:tcBorders>
            <w:hideMark/>
          </w:tcPr>
          <w:p w:rsidR="00C2633F" w:rsidRPr="00095D27" w:rsidRDefault="00C2633F" w:rsidP="00C2633F">
            <w:pPr>
              <w:spacing w:after="0" w:line="240" w:lineRule="auto"/>
              <w:jc w:val="right"/>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3.</w:t>
            </w:r>
          </w:p>
        </w:tc>
        <w:tc>
          <w:tcPr>
            <w:tcW w:w="16275" w:type="dxa"/>
            <w:gridSpan w:val="14"/>
            <w:tcBorders>
              <w:top w:val="nil"/>
              <w:left w:val="nil"/>
              <w:bottom w:val="nil"/>
              <w:right w:val="nil"/>
            </w:tcBorders>
            <w:hideMark/>
          </w:tcPr>
          <w:p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Los contratos firmados de construcciones por tipo de contrato.</w:t>
            </w:r>
          </w:p>
        </w:tc>
      </w:tr>
    </w:tbl>
    <w:p w:rsidR="00762D07" w:rsidRPr="00095D27" w:rsidRDefault="00762D07" w:rsidP="00DA137C">
      <w:pPr>
        <w:pStyle w:val="Texto"/>
        <w:tabs>
          <w:tab w:val="left" w:pos="1260"/>
        </w:tabs>
        <w:spacing w:line="240" w:lineRule="auto"/>
        <w:rPr>
          <w:rFonts w:ascii="Lato" w:hAnsi="Lato"/>
          <w:sz w:val="20"/>
        </w:rPr>
      </w:pPr>
    </w:p>
    <w:p w:rsidR="00762D07" w:rsidRPr="00095D27" w:rsidRDefault="00C2633F" w:rsidP="00DA137C">
      <w:pPr>
        <w:pStyle w:val="Texto"/>
        <w:tabs>
          <w:tab w:val="left" w:pos="1260"/>
        </w:tabs>
        <w:spacing w:line="240" w:lineRule="auto"/>
        <w:rPr>
          <w:rFonts w:ascii="Lato" w:hAnsi="Lato"/>
          <w:sz w:val="20"/>
        </w:rPr>
      </w:pPr>
      <w:r w:rsidRPr="00095D27">
        <w:rPr>
          <w:rFonts w:ascii="Lato" w:hAnsi="Lato"/>
          <w:sz w:val="20"/>
        </w:rPr>
        <w:t>Las cuentas de orden contables señaladas, se indican de manera enunciativa, por lo tanto, deberán informar sobre las cuentas de orden contable que utilice el ente público y que presenten saldos al periodo que se reporta.</w:t>
      </w:r>
    </w:p>
    <w:tbl>
      <w:tblPr>
        <w:tblW w:w="11200" w:type="dxa"/>
        <w:jc w:val="center"/>
        <w:tblCellMar>
          <w:left w:w="70" w:type="dxa"/>
          <w:right w:w="70" w:type="dxa"/>
        </w:tblCellMar>
        <w:tblLook w:val="04A0" w:firstRow="1" w:lastRow="0" w:firstColumn="1" w:lastColumn="0" w:noHBand="0" w:noVBand="1"/>
      </w:tblPr>
      <w:tblGrid>
        <w:gridCol w:w="8120"/>
        <w:gridCol w:w="3080"/>
      </w:tblGrid>
      <w:tr w:rsidR="00C2633F" w:rsidRPr="00095D27" w:rsidTr="00804D52">
        <w:trPr>
          <w:trHeight w:val="288"/>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080" w:type="dxa"/>
            <w:tcBorders>
              <w:top w:val="single" w:sz="4" w:space="0" w:color="auto"/>
              <w:left w:val="nil"/>
              <w:bottom w:val="single" w:sz="4" w:space="0" w:color="auto"/>
              <w:right w:val="single" w:sz="4" w:space="0" w:color="auto"/>
            </w:tcBorders>
            <w:noWrap/>
            <w:vAlign w:val="bottom"/>
            <w:hideMark/>
          </w:tcPr>
          <w:p w:rsidR="00C2633F" w:rsidRPr="00095D27" w:rsidRDefault="00C2633F" w:rsidP="00C2633F">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C2633F"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VALORES</w:t>
            </w:r>
          </w:p>
        </w:tc>
        <w:tc>
          <w:tcPr>
            <w:tcW w:w="3080" w:type="dxa"/>
            <w:tcBorders>
              <w:top w:val="single" w:sz="4" w:space="0" w:color="auto"/>
              <w:left w:val="nil"/>
              <w:bottom w:val="single" w:sz="4" w:space="0" w:color="auto"/>
              <w:right w:val="single" w:sz="4" w:space="0" w:color="000000"/>
            </w:tcBorders>
            <w:noWrap/>
            <w:vAlign w:val="bottom"/>
            <w:hideMark/>
          </w:tcPr>
          <w:p w:rsidR="00C2633F" w:rsidRPr="007457F8" w:rsidRDefault="00C2633F" w:rsidP="00C2633F">
            <w:pPr>
              <w:spacing w:after="0" w:line="240" w:lineRule="auto"/>
              <w:jc w:val="right"/>
              <w:rPr>
                <w:rFonts w:ascii="Lato" w:eastAsia="Times New Roman" w:hAnsi="Lato"/>
                <w:b/>
                <w:bCs/>
                <w:color w:val="000000"/>
                <w:sz w:val="20"/>
                <w:szCs w:val="20"/>
                <w:lang w:eastAsia="es-MX"/>
              </w:rPr>
            </w:pPr>
            <w:r w:rsidRPr="007457F8">
              <w:rPr>
                <w:rFonts w:ascii="Lato" w:eastAsia="Times New Roman" w:hAnsi="Lato"/>
                <w:b/>
                <w:bCs/>
                <w:color w:val="000000"/>
                <w:sz w:val="20"/>
                <w:szCs w:val="20"/>
                <w:lang w:eastAsia="es-MX"/>
              </w:rPr>
              <w:t>$ 0</w:t>
            </w:r>
          </w:p>
        </w:tc>
      </w:tr>
      <w:tr w:rsidR="00C2633F"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EMISIÓN DE OBLIGACIONES</w:t>
            </w:r>
          </w:p>
        </w:tc>
        <w:tc>
          <w:tcPr>
            <w:tcW w:w="3080" w:type="dxa"/>
            <w:tcBorders>
              <w:top w:val="single" w:sz="4" w:space="0" w:color="auto"/>
              <w:left w:val="nil"/>
              <w:bottom w:val="single" w:sz="4" w:space="0" w:color="auto"/>
              <w:right w:val="single" w:sz="4" w:space="0" w:color="000000"/>
            </w:tcBorders>
            <w:noWrap/>
            <w:vAlign w:val="bottom"/>
            <w:hideMark/>
          </w:tcPr>
          <w:p w:rsidR="00C2633F" w:rsidRPr="007457F8" w:rsidRDefault="00C2633F" w:rsidP="00C2633F">
            <w:pPr>
              <w:spacing w:after="0" w:line="240" w:lineRule="auto"/>
              <w:jc w:val="right"/>
              <w:rPr>
                <w:rFonts w:ascii="Lato" w:eastAsia="Times New Roman" w:hAnsi="Lato"/>
                <w:b/>
                <w:bCs/>
                <w:color w:val="000000"/>
                <w:sz w:val="20"/>
                <w:szCs w:val="20"/>
                <w:lang w:eastAsia="es-MX"/>
              </w:rPr>
            </w:pPr>
            <w:r w:rsidRPr="007457F8">
              <w:rPr>
                <w:rFonts w:ascii="Lato" w:eastAsia="Times New Roman" w:hAnsi="Lato"/>
                <w:b/>
                <w:bCs/>
                <w:color w:val="000000"/>
                <w:sz w:val="20"/>
                <w:szCs w:val="20"/>
                <w:lang w:eastAsia="es-MX"/>
              </w:rPr>
              <w:t>$ 0</w:t>
            </w:r>
          </w:p>
        </w:tc>
      </w:tr>
      <w:tr w:rsidR="007457F8"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7457F8" w:rsidRPr="00095D27" w:rsidRDefault="007457F8" w:rsidP="007457F8">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AVALES Y GARANTÍAS</w:t>
            </w:r>
          </w:p>
        </w:tc>
        <w:tc>
          <w:tcPr>
            <w:tcW w:w="3080" w:type="dxa"/>
            <w:tcBorders>
              <w:top w:val="single" w:sz="4" w:space="0" w:color="auto"/>
              <w:left w:val="nil"/>
              <w:bottom w:val="single" w:sz="4" w:space="0" w:color="auto"/>
              <w:right w:val="single" w:sz="4" w:space="0" w:color="000000"/>
            </w:tcBorders>
            <w:noWrap/>
            <w:vAlign w:val="bottom"/>
            <w:hideMark/>
          </w:tcPr>
          <w:p w:rsidR="007457F8" w:rsidRPr="007457F8" w:rsidRDefault="007457F8" w:rsidP="007457F8">
            <w:pPr>
              <w:spacing w:after="0" w:line="240" w:lineRule="auto"/>
              <w:jc w:val="right"/>
              <w:rPr>
                <w:rFonts w:ascii="Lato" w:eastAsia="Times New Roman" w:hAnsi="Lato"/>
                <w:b/>
                <w:bCs/>
                <w:color w:val="000000"/>
                <w:sz w:val="20"/>
                <w:szCs w:val="20"/>
                <w:lang w:eastAsia="es-MX"/>
              </w:rPr>
            </w:pPr>
            <w:r w:rsidRPr="007457F8">
              <w:rPr>
                <w:rFonts w:ascii="Lato" w:eastAsia="Times New Roman" w:hAnsi="Lato"/>
                <w:b/>
                <w:bCs/>
                <w:color w:val="000000"/>
                <w:sz w:val="20"/>
                <w:szCs w:val="20"/>
                <w:lang w:eastAsia="es-MX"/>
              </w:rPr>
              <w:t>$ 0</w:t>
            </w:r>
          </w:p>
        </w:tc>
      </w:tr>
      <w:tr w:rsidR="007457F8"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7457F8" w:rsidRPr="00095D27" w:rsidRDefault="007457F8" w:rsidP="007457F8">
            <w:pPr>
              <w:spacing w:after="0" w:line="240" w:lineRule="auto"/>
              <w:rPr>
                <w:rFonts w:ascii="Lato" w:eastAsia="Times New Roman" w:hAnsi="Lato"/>
                <w:color w:val="000000"/>
                <w:sz w:val="20"/>
                <w:szCs w:val="20"/>
                <w:lang w:eastAsia="es-MX"/>
              </w:rPr>
            </w:pPr>
            <w:r>
              <w:rPr>
                <w:rFonts w:ascii="Lato" w:eastAsia="Times New Roman" w:hAnsi="Lato"/>
                <w:color w:val="000000"/>
                <w:sz w:val="20"/>
                <w:szCs w:val="20"/>
                <w:lang w:eastAsia="es-MX"/>
              </w:rPr>
              <w:t>FIANZAS YGARANTIAS RECIBIDAS POR DEUDAS POR COBRAR</w:t>
            </w:r>
          </w:p>
        </w:tc>
        <w:tc>
          <w:tcPr>
            <w:tcW w:w="3080" w:type="dxa"/>
            <w:tcBorders>
              <w:top w:val="single" w:sz="4" w:space="0" w:color="auto"/>
              <w:left w:val="nil"/>
              <w:bottom w:val="single" w:sz="4" w:space="0" w:color="auto"/>
              <w:right w:val="single" w:sz="4" w:space="0" w:color="000000"/>
            </w:tcBorders>
            <w:noWrap/>
            <w:vAlign w:val="bottom"/>
            <w:hideMark/>
          </w:tcPr>
          <w:p w:rsidR="007457F8" w:rsidRPr="00095D27" w:rsidRDefault="007457F8" w:rsidP="007457F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w:t>
            </w:r>
            <w:r>
              <w:rPr>
                <w:rFonts w:ascii="Lato" w:eastAsia="Times New Roman" w:hAnsi="Lato"/>
                <w:color w:val="000000"/>
                <w:sz w:val="20"/>
                <w:szCs w:val="20"/>
                <w:lang w:eastAsia="es-MX"/>
              </w:rPr>
              <w:t>238,325.91</w:t>
            </w:r>
          </w:p>
        </w:tc>
      </w:tr>
      <w:tr w:rsidR="007457F8"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7457F8" w:rsidRPr="00095D27" w:rsidRDefault="007457F8" w:rsidP="00C2633F">
            <w:pPr>
              <w:spacing w:after="0" w:line="240" w:lineRule="auto"/>
              <w:rPr>
                <w:rFonts w:ascii="Lato" w:eastAsia="Times New Roman" w:hAnsi="Lato"/>
                <w:color w:val="000000"/>
                <w:sz w:val="20"/>
                <w:szCs w:val="20"/>
                <w:lang w:eastAsia="es-MX"/>
              </w:rPr>
            </w:pPr>
            <w:r>
              <w:rPr>
                <w:rFonts w:ascii="Lato" w:eastAsia="Times New Roman" w:hAnsi="Lato"/>
                <w:color w:val="000000"/>
                <w:sz w:val="20"/>
                <w:szCs w:val="20"/>
                <w:lang w:eastAsia="es-MX"/>
              </w:rPr>
              <w:t>FIANZAS Y</w:t>
            </w:r>
            <w:r w:rsidR="00227F7D">
              <w:rPr>
                <w:rFonts w:ascii="Lato" w:eastAsia="Times New Roman" w:hAnsi="Lato"/>
                <w:color w:val="000000"/>
                <w:sz w:val="20"/>
                <w:szCs w:val="20"/>
                <w:lang w:eastAsia="es-MX"/>
              </w:rPr>
              <w:t xml:space="preserve"> </w:t>
            </w:r>
            <w:r>
              <w:rPr>
                <w:rFonts w:ascii="Lato" w:eastAsia="Times New Roman" w:hAnsi="Lato"/>
                <w:color w:val="000000"/>
                <w:sz w:val="20"/>
                <w:szCs w:val="20"/>
                <w:lang w:eastAsia="es-MX"/>
              </w:rPr>
              <w:t>GARANTIAS RECIBIDAS</w:t>
            </w:r>
            <w:r w:rsidR="00227F7D">
              <w:rPr>
                <w:rFonts w:ascii="Lato" w:eastAsia="Times New Roman" w:hAnsi="Lato"/>
                <w:color w:val="000000"/>
                <w:sz w:val="20"/>
                <w:szCs w:val="20"/>
                <w:lang w:eastAsia="es-MX"/>
              </w:rPr>
              <w:t xml:space="preserve"> </w:t>
            </w:r>
          </w:p>
        </w:tc>
        <w:tc>
          <w:tcPr>
            <w:tcW w:w="3080" w:type="dxa"/>
            <w:tcBorders>
              <w:top w:val="single" w:sz="4" w:space="0" w:color="auto"/>
              <w:left w:val="nil"/>
              <w:bottom w:val="single" w:sz="4" w:space="0" w:color="auto"/>
              <w:right w:val="single" w:sz="4" w:space="0" w:color="000000"/>
            </w:tcBorders>
            <w:noWrap/>
            <w:vAlign w:val="bottom"/>
          </w:tcPr>
          <w:p w:rsidR="007457F8" w:rsidRPr="00095D27" w:rsidRDefault="007457F8"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w:t>
            </w:r>
            <w:r>
              <w:rPr>
                <w:rFonts w:ascii="Lato" w:eastAsia="Times New Roman" w:hAnsi="Lato"/>
                <w:color w:val="000000"/>
                <w:sz w:val="20"/>
                <w:szCs w:val="20"/>
                <w:lang w:eastAsia="es-MX"/>
              </w:rPr>
              <w:t>238,325.91</w:t>
            </w:r>
          </w:p>
        </w:tc>
      </w:tr>
      <w:tr w:rsidR="007457F8"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7457F8" w:rsidRPr="00095D27" w:rsidRDefault="007457F8"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JUICIOS</w:t>
            </w:r>
          </w:p>
        </w:tc>
        <w:tc>
          <w:tcPr>
            <w:tcW w:w="3080" w:type="dxa"/>
            <w:tcBorders>
              <w:top w:val="single" w:sz="4" w:space="0" w:color="auto"/>
              <w:left w:val="nil"/>
              <w:bottom w:val="single" w:sz="4" w:space="0" w:color="auto"/>
              <w:right w:val="single" w:sz="4" w:space="0" w:color="000000"/>
            </w:tcBorders>
            <w:noWrap/>
            <w:vAlign w:val="bottom"/>
          </w:tcPr>
          <w:p w:rsidR="007457F8" w:rsidRPr="00095D27" w:rsidRDefault="00227F7D" w:rsidP="00C2633F">
            <w:pPr>
              <w:spacing w:after="0" w:line="240" w:lineRule="auto"/>
              <w:jc w:val="right"/>
              <w:rPr>
                <w:rFonts w:ascii="Lato" w:eastAsia="Times New Roman" w:hAnsi="Lato"/>
                <w:color w:val="000000"/>
                <w:sz w:val="20"/>
                <w:szCs w:val="20"/>
                <w:lang w:eastAsia="es-MX"/>
              </w:rPr>
            </w:pPr>
            <w:r w:rsidRPr="007457F8">
              <w:rPr>
                <w:rFonts w:ascii="Lato" w:eastAsia="Times New Roman" w:hAnsi="Lato"/>
                <w:b/>
                <w:bCs/>
                <w:color w:val="000000"/>
                <w:sz w:val="20"/>
                <w:szCs w:val="20"/>
                <w:lang w:eastAsia="es-MX"/>
              </w:rPr>
              <w:t>$ 0</w:t>
            </w:r>
          </w:p>
        </w:tc>
      </w:tr>
      <w:tr w:rsidR="007457F8"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7457F8" w:rsidRPr="00095D27" w:rsidRDefault="00227F7D" w:rsidP="00C2633F">
            <w:pPr>
              <w:spacing w:after="0" w:line="240" w:lineRule="auto"/>
              <w:rPr>
                <w:rFonts w:ascii="Lato" w:eastAsia="Times New Roman" w:hAnsi="Lato"/>
                <w:color w:val="000000"/>
                <w:sz w:val="20"/>
                <w:szCs w:val="20"/>
                <w:lang w:eastAsia="es-MX"/>
              </w:rPr>
            </w:pPr>
            <w:r>
              <w:rPr>
                <w:rFonts w:ascii="Lato" w:eastAsia="Times New Roman" w:hAnsi="Lato"/>
                <w:color w:val="000000"/>
                <w:sz w:val="20"/>
                <w:szCs w:val="20"/>
                <w:lang w:eastAsia="es-MX"/>
              </w:rPr>
              <w:t>DEMANDAS JUDICIALES EN PROCESO DE RESOLUCION</w:t>
            </w:r>
          </w:p>
        </w:tc>
        <w:tc>
          <w:tcPr>
            <w:tcW w:w="3080" w:type="dxa"/>
            <w:tcBorders>
              <w:top w:val="single" w:sz="4" w:space="0" w:color="auto"/>
              <w:left w:val="nil"/>
              <w:bottom w:val="single" w:sz="4" w:space="0" w:color="auto"/>
              <w:right w:val="single" w:sz="4" w:space="0" w:color="000000"/>
            </w:tcBorders>
            <w:noWrap/>
            <w:vAlign w:val="bottom"/>
          </w:tcPr>
          <w:p w:rsidR="007457F8" w:rsidRPr="00095D27" w:rsidRDefault="00227F7D" w:rsidP="00C2633F">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w:t>
            </w:r>
            <w:r w:rsidR="00497EEE">
              <w:rPr>
                <w:rFonts w:ascii="Lato" w:eastAsia="Times New Roman" w:hAnsi="Lato"/>
                <w:color w:val="000000"/>
                <w:sz w:val="20"/>
                <w:szCs w:val="20"/>
                <w:lang w:eastAsia="es-MX"/>
              </w:rPr>
              <w:t>166,295.51</w:t>
            </w:r>
          </w:p>
        </w:tc>
      </w:tr>
      <w:tr w:rsidR="007457F8"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7457F8" w:rsidRPr="00095D27" w:rsidRDefault="00227F7D" w:rsidP="00C2633F">
            <w:pPr>
              <w:spacing w:after="0" w:line="240" w:lineRule="auto"/>
              <w:rPr>
                <w:rFonts w:ascii="Lato" w:eastAsia="Times New Roman" w:hAnsi="Lato"/>
                <w:color w:val="000000"/>
                <w:sz w:val="20"/>
                <w:szCs w:val="20"/>
                <w:lang w:eastAsia="es-MX"/>
              </w:rPr>
            </w:pPr>
            <w:r>
              <w:rPr>
                <w:rFonts w:ascii="Lato" w:eastAsia="Times New Roman" w:hAnsi="Lato"/>
                <w:color w:val="000000"/>
                <w:sz w:val="20"/>
                <w:szCs w:val="20"/>
                <w:lang w:eastAsia="es-MX"/>
              </w:rPr>
              <w:t>RESOLUCION DE DEMANDAS EN PROCESO JUDICIAL</w:t>
            </w:r>
          </w:p>
        </w:tc>
        <w:tc>
          <w:tcPr>
            <w:tcW w:w="3080" w:type="dxa"/>
            <w:tcBorders>
              <w:top w:val="single" w:sz="4" w:space="0" w:color="auto"/>
              <w:left w:val="nil"/>
              <w:bottom w:val="single" w:sz="4" w:space="0" w:color="auto"/>
              <w:right w:val="single" w:sz="4" w:space="0" w:color="000000"/>
            </w:tcBorders>
            <w:noWrap/>
            <w:vAlign w:val="bottom"/>
          </w:tcPr>
          <w:p w:rsidR="007457F8" w:rsidRPr="00095D27" w:rsidRDefault="00227F7D" w:rsidP="00C2633F">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w:t>
            </w:r>
            <w:r w:rsidR="00497EEE">
              <w:rPr>
                <w:rFonts w:ascii="Lato" w:eastAsia="Times New Roman" w:hAnsi="Lato"/>
                <w:color w:val="000000"/>
                <w:sz w:val="20"/>
                <w:szCs w:val="20"/>
                <w:lang w:eastAsia="es-MX"/>
              </w:rPr>
              <w:t>166,295.51</w:t>
            </w:r>
          </w:p>
        </w:tc>
      </w:tr>
      <w:tr w:rsidR="00C2633F"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INVERSIÓN MEDIANTE PROYECTOS PARA PRESTACIÓN DE SERVICIOS (PPS) Y SIMILARES</w:t>
            </w:r>
          </w:p>
        </w:tc>
        <w:tc>
          <w:tcPr>
            <w:tcW w:w="3080" w:type="dxa"/>
            <w:tcBorders>
              <w:top w:val="single" w:sz="4" w:space="0" w:color="auto"/>
              <w:left w:val="nil"/>
              <w:bottom w:val="single" w:sz="4" w:space="0" w:color="auto"/>
              <w:right w:val="single" w:sz="4" w:space="0" w:color="000000"/>
            </w:tcBorders>
            <w:noWrap/>
            <w:vAlign w:val="bottom"/>
            <w:hideMark/>
          </w:tcPr>
          <w:p w:rsidR="00C2633F" w:rsidRPr="00227F7D" w:rsidRDefault="00C2633F" w:rsidP="00C2633F">
            <w:pPr>
              <w:spacing w:after="0" w:line="240" w:lineRule="auto"/>
              <w:jc w:val="right"/>
              <w:rPr>
                <w:rFonts w:ascii="Lato" w:eastAsia="Times New Roman" w:hAnsi="Lato"/>
                <w:b/>
                <w:bCs/>
                <w:color w:val="000000"/>
                <w:sz w:val="20"/>
                <w:szCs w:val="20"/>
                <w:lang w:eastAsia="es-MX"/>
              </w:rPr>
            </w:pPr>
            <w:r w:rsidRPr="00227F7D">
              <w:rPr>
                <w:rFonts w:ascii="Lato" w:eastAsia="Times New Roman" w:hAnsi="Lato"/>
                <w:b/>
                <w:bCs/>
                <w:color w:val="000000"/>
                <w:sz w:val="20"/>
                <w:szCs w:val="20"/>
                <w:lang w:eastAsia="es-MX"/>
              </w:rPr>
              <w:t>$ 0</w:t>
            </w:r>
          </w:p>
        </w:tc>
      </w:tr>
      <w:tr w:rsidR="00C2633F"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CONCESIONADOS O EN COMODATO</w:t>
            </w:r>
          </w:p>
        </w:tc>
        <w:tc>
          <w:tcPr>
            <w:tcW w:w="3080" w:type="dxa"/>
            <w:tcBorders>
              <w:top w:val="single" w:sz="4" w:space="0" w:color="auto"/>
              <w:left w:val="nil"/>
              <w:bottom w:val="single" w:sz="4" w:space="0" w:color="auto"/>
              <w:right w:val="single" w:sz="4" w:space="0" w:color="000000"/>
            </w:tcBorders>
            <w:noWrap/>
            <w:vAlign w:val="bottom"/>
            <w:hideMark/>
          </w:tcPr>
          <w:p w:rsidR="00C2633F" w:rsidRPr="00227F7D" w:rsidRDefault="00C2633F" w:rsidP="00C2633F">
            <w:pPr>
              <w:spacing w:after="0" w:line="240" w:lineRule="auto"/>
              <w:jc w:val="right"/>
              <w:rPr>
                <w:rFonts w:ascii="Lato" w:eastAsia="Times New Roman" w:hAnsi="Lato"/>
                <w:b/>
                <w:bCs/>
                <w:color w:val="000000"/>
                <w:sz w:val="20"/>
                <w:szCs w:val="20"/>
                <w:lang w:eastAsia="es-MX"/>
              </w:rPr>
            </w:pPr>
            <w:r w:rsidRPr="00227F7D">
              <w:rPr>
                <w:rFonts w:ascii="Lato" w:eastAsia="Times New Roman" w:hAnsi="Lato"/>
                <w:b/>
                <w:bCs/>
                <w:color w:val="000000"/>
                <w:sz w:val="20"/>
                <w:szCs w:val="20"/>
                <w:lang w:eastAsia="es-MX"/>
              </w:rPr>
              <w:t>$ 0</w:t>
            </w:r>
          </w:p>
        </w:tc>
      </w:tr>
      <w:tr w:rsidR="00C2633F"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w:t>
            </w:r>
          </w:p>
        </w:tc>
        <w:tc>
          <w:tcPr>
            <w:tcW w:w="3080" w:type="dxa"/>
            <w:tcBorders>
              <w:top w:val="single" w:sz="4" w:space="0" w:color="auto"/>
              <w:left w:val="nil"/>
              <w:bottom w:val="single" w:sz="4" w:space="0" w:color="auto"/>
              <w:right w:val="single" w:sz="4" w:space="0" w:color="000000"/>
            </w:tcBorders>
            <w:noWrap/>
            <w:vAlign w:val="bottom"/>
            <w:hideMark/>
          </w:tcPr>
          <w:p w:rsidR="00C2633F" w:rsidRPr="00227F7D" w:rsidRDefault="00C2633F" w:rsidP="00C2633F">
            <w:pPr>
              <w:spacing w:after="0" w:line="240" w:lineRule="auto"/>
              <w:jc w:val="right"/>
              <w:rPr>
                <w:rFonts w:ascii="Lato" w:eastAsia="Times New Roman" w:hAnsi="Lato"/>
                <w:b/>
                <w:bCs/>
                <w:color w:val="000000"/>
                <w:sz w:val="20"/>
                <w:szCs w:val="20"/>
                <w:lang w:eastAsia="es-MX"/>
              </w:rPr>
            </w:pPr>
            <w:r w:rsidRPr="00227F7D">
              <w:rPr>
                <w:rFonts w:ascii="Lato" w:eastAsia="Times New Roman" w:hAnsi="Lato"/>
                <w:b/>
                <w:bCs/>
                <w:color w:val="000000"/>
                <w:sz w:val="20"/>
                <w:szCs w:val="20"/>
                <w:lang w:eastAsia="es-MX"/>
              </w:rPr>
              <w:t>$ 0</w:t>
            </w:r>
          </w:p>
        </w:tc>
      </w:tr>
      <w:tr w:rsidR="00C2633F" w:rsidRPr="00095D27" w:rsidTr="00804D52">
        <w:trPr>
          <w:trHeight w:val="288"/>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C2633F" w:rsidRPr="00095D27" w:rsidRDefault="00C2633F" w:rsidP="00C2633F">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Suma CUENTAS DE ORDEN CONTABLES</w:t>
            </w:r>
          </w:p>
        </w:tc>
        <w:tc>
          <w:tcPr>
            <w:tcW w:w="3080" w:type="dxa"/>
            <w:tcBorders>
              <w:top w:val="single" w:sz="4" w:space="0" w:color="auto"/>
              <w:left w:val="nil"/>
              <w:bottom w:val="single" w:sz="4" w:space="0" w:color="auto"/>
              <w:right w:val="single" w:sz="4" w:space="0" w:color="auto"/>
            </w:tcBorders>
            <w:noWrap/>
            <w:vAlign w:val="bottom"/>
            <w:hideMark/>
          </w:tcPr>
          <w:p w:rsidR="00C2633F" w:rsidRPr="00095D27" w:rsidRDefault="00C2633F" w:rsidP="00C2633F">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w:t>
            </w:r>
            <w:r w:rsidR="00F142EC">
              <w:rPr>
                <w:rFonts w:ascii="Lato" w:eastAsia="Times New Roman" w:hAnsi="Lato"/>
                <w:b/>
                <w:bCs/>
                <w:color w:val="000000"/>
                <w:sz w:val="20"/>
                <w:szCs w:val="20"/>
                <w:lang w:eastAsia="es-MX"/>
              </w:rPr>
              <w:t>0</w:t>
            </w:r>
            <w:r w:rsidRPr="00095D27">
              <w:rPr>
                <w:rFonts w:ascii="Lato" w:eastAsia="Times New Roman" w:hAnsi="Lato"/>
                <w:b/>
                <w:bCs/>
                <w:color w:val="000000"/>
                <w:sz w:val="20"/>
                <w:szCs w:val="20"/>
                <w:lang w:eastAsia="es-MX"/>
              </w:rPr>
              <w:t xml:space="preserve">                                                                          </w:t>
            </w:r>
          </w:p>
        </w:tc>
      </w:tr>
    </w:tbl>
    <w:p w:rsidR="00D549E4" w:rsidRDefault="00D549E4" w:rsidP="00A37F31">
      <w:pPr>
        <w:pStyle w:val="Texto"/>
        <w:tabs>
          <w:tab w:val="left" w:pos="1260"/>
        </w:tabs>
        <w:spacing w:line="240" w:lineRule="auto"/>
        <w:rPr>
          <w:rFonts w:ascii="Lato" w:hAnsi="Lato"/>
          <w:sz w:val="20"/>
        </w:rPr>
      </w:pPr>
    </w:p>
    <w:p w:rsidR="009D157E" w:rsidRDefault="00806550" w:rsidP="00804D52">
      <w:pPr>
        <w:pStyle w:val="Texto"/>
        <w:tabs>
          <w:tab w:val="left" w:pos="1260"/>
        </w:tabs>
        <w:spacing w:line="240" w:lineRule="auto"/>
        <w:rPr>
          <w:rFonts w:ascii="Lato" w:hAnsi="Lato"/>
          <w:b/>
          <w:bCs/>
          <w:sz w:val="20"/>
        </w:rPr>
      </w:pPr>
      <w:r w:rsidRPr="00806550">
        <w:rPr>
          <w:rFonts w:ascii="Lato" w:hAnsi="Lato"/>
          <w:sz w:val="20"/>
        </w:rPr>
        <w:lastRenderedPageBreak/>
        <w:t>Se registra al 3</w:t>
      </w:r>
      <w:r w:rsidR="00497EEE">
        <w:rPr>
          <w:rFonts w:ascii="Lato" w:hAnsi="Lato"/>
          <w:sz w:val="20"/>
        </w:rPr>
        <w:t>1</w:t>
      </w:r>
      <w:r w:rsidRPr="00806550">
        <w:rPr>
          <w:rFonts w:ascii="Lato" w:hAnsi="Lato"/>
          <w:sz w:val="20"/>
        </w:rPr>
        <w:t xml:space="preserve"> de </w:t>
      </w:r>
      <w:r w:rsidR="009D157E">
        <w:rPr>
          <w:rFonts w:ascii="Lato" w:hAnsi="Lato"/>
          <w:sz w:val="20"/>
        </w:rPr>
        <w:t>marzo</w:t>
      </w:r>
      <w:r w:rsidRPr="00806550">
        <w:rPr>
          <w:rFonts w:ascii="Lato" w:hAnsi="Lato"/>
          <w:sz w:val="20"/>
        </w:rPr>
        <w:t xml:space="preserve"> en cuentas de orden contables deudoras y acreedoras</w:t>
      </w:r>
      <w:r w:rsidR="00906AD7">
        <w:rPr>
          <w:rFonts w:ascii="Lato" w:hAnsi="Lato"/>
          <w:sz w:val="20"/>
        </w:rPr>
        <w:t xml:space="preserve"> de</w:t>
      </w:r>
      <w:r w:rsidRPr="00806550">
        <w:rPr>
          <w:rFonts w:ascii="Lato" w:hAnsi="Lato"/>
          <w:sz w:val="20"/>
        </w:rPr>
        <w:t xml:space="preserve"> Avales y Garantías las garantías de procedimientos de adquisiciones por un monto de </w:t>
      </w:r>
      <w:r w:rsidRPr="00806550">
        <w:rPr>
          <w:rFonts w:ascii="Lato" w:hAnsi="Lato"/>
          <w:color w:val="000000"/>
          <w:sz w:val="20"/>
          <w:lang w:eastAsia="es-MX"/>
        </w:rPr>
        <w:t>$</w:t>
      </w:r>
      <w:r w:rsidR="00227F7D">
        <w:rPr>
          <w:rFonts w:ascii="Lato" w:hAnsi="Lato"/>
          <w:color w:val="000000"/>
          <w:sz w:val="20"/>
          <w:lang w:eastAsia="es-MX"/>
        </w:rPr>
        <w:t xml:space="preserve">238,325.91 </w:t>
      </w:r>
      <w:r>
        <w:rPr>
          <w:rFonts w:ascii="Lato" w:hAnsi="Lato"/>
          <w:color w:val="000000"/>
          <w:sz w:val="20"/>
          <w:lang w:eastAsia="es-MX"/>
        </w:rPr>
        <w:t>y en la cuenta de orden Juicios</w:t>
      </w:r>
      <w:r w:rsidR="009D157E">
        <w:rPr>
          <w:rFonts w:ascii="Lato" w:hAnsi="Lato"/>
          <w:color w:val="000000"/>
          <w:sz w:val="20"/>
          <w:lang w:eastAsia="es-MX"/>
        </w:rPr>
        <w:t xml:space="preserve"> laboral en proceso</w:t>
      </w:r>
      <w:r>
        <w:rPr>
          <w:rFonts w:ascii="Lato" w:hAnsi="Lato"/>
          <w:color w:val="000000"/>
          <w:sz w:val="20"/>
          <w:lang w:eastAsia="es-MX"/>
        </w:rPr>
        <w:t>.</w:t>
      </w:r>
      <w:r w:rsidR="00497EEE">
        <w:rPr>
          <w:rFonts w:ascii="Lato" w:hAnsi="Lato"/>
          <w:color w:val="000000"/>
          <w:sz w:val="20"/>
          <w:lang w:eastAsia="es-MX"/>
        </w:rPr>
        <w:t xml:space="preserve"> </w:t>
      </w:r>
    </w:p>
    <w:tbl>
      <w:tblPr>
        <w:tblW w:w="11200" w:type="dxa"/>
        <w:jc w:val="center"/>
        <w:tblCellMar>
          <w:left w:w="70" w:type="dxa"/>
          <w:right w:w="70" w:type="dxa"/>
        </w:tblCellMar>
        <w:tblLook w:val="04A0" w:firstRow="1" w:lastRow="0" w:firstColumn="1" w:lastColumn="0" w:noHBand="0" w:noVBand="1"/>
      </w:tblPr>
      <w:tblGrid>
        <w:gridCol w:w="8120"/>
        <w:gridCol w:w="3080"/>
      </w:tblGrid>
      <w:tr w:rsidR="00227F7D" w:rsidRPr="00095D27" w:rsidTr="00804D52">
        <w:trPr>
          <w:trHeight w:val="288"/>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227F7D" w:rsidRPr="00095D27" w:rsidRDefault="00227F7D" w:rsidP="009C3AA5">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080" w:type="dxa"/>
            <w:tcBorders>
              <w:top w:val="single" w:sz="4" w:space="0" w:color="auto"/>
              <w:left w:val="nil"/>
              <w:bottom w:val="single" w:sz="4" w:space="0" w:color="auto"/>
              <w:right w:val="single" w:sz="4" w:space="0" w:color="auto"/>
            </w:tcBorders>
            <w:noWrap/>
            <w:vAlign w:val="bottom"/>
            <w:hideMark/>
          </w:tcPr>
          <w:p w:rsidR="00227F7D" w:rsidRPr="00095D27" w:rsidRDefault="00227F7D" w:rsidP="009C3AA5">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227F7D" w:rsidRPr="007457F8"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227F7D" w:rsidRPr="00095D27" w:rsidRDefault="00227F7D" w:rsidP="009C3AA5">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AVALES Y GARANTÍAS</w:t>
            </w:r>
          </w:p>
        </w:tc>
        <w:tc>
          <w:tcPr>
            <w:tcW w:w="3080" w:type="dxa"/>
            <w:tcBorders>
              <w:top w:val="single" w:sz="4" w:space="0" w:color="auto"/>
              <w:left w:val="nil"/>
              <w:bottom w:val="single" w:sz="4" w:space="0" w:color="auto"/>
              <w:right w:val="single" w:sz="4" w:space="0" w:color="000000"/>
            </w:tcBorders>
            <w:noWrap/>
            <w:vAlign w:val="bottom"/>
          </w:tcPr>
          <w:p w:rsidR="00227F7D" w:rsidRPr="007457F8" w:rsidRDefault="00227F7D" w:rsidP="009C3AA5">
            <w:pPr>
              <w:spacing w:after="0" w:line="240" w:lineRule="auto"/>
              <w:jc w:val="right"/>
              <w:rPr>
                <w:rFonts w:ascii="Lato" w:eastAsia="Times New Roman" w:hAnsi="Lato"/>
                <w:b/>
                <w:bCs/>
                <w:color w:val="000000"/>
                <w:sz w:val="20"/>
                <w:szCs w:val="20"/>
                <w:lang w:eastAsia="es-MX"/>
              </w:rPr>
            </w:pP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hideMark/>
          </w:tcPr>
          <w:p w:rsidR="00227F7D" w:rsidRPr="00C12C47" w:rsidRDefault="00227F7D" w:rsidP="00227F7D">
            <w:pPr>
              <w:pStyle w:val="Texto"/>
              <w:tabs>
                <w:tab w:val="left" w:pos="1260"/>
              </w:tabs>
              <w:spacing w:line="240" w:lineRule="auto"/>
              <w:ind w:firstLine="0"/>
              <w:rPr>
                <w:rFonts w:ascii="Lato" w:hAnsi="Lato"/>
                <w:sz w:val="20"/>
              </w:rPr>
            </w:pPr>
            <w:r w:rsidRPr="00C12C47">
              <w:rPr>
                <w:rFonts w:ascii="Lato" w:hAnsi="Lato"/>
                <w:sz w:val="20"/>
              </w:rPr>
              <w:t>7330-01-0001</w:t>
            </w:r>
            <w:r w:rsidRPr="00C12C47">
              <w:rPr>
                <w:rFonts w:ascii="Lato" w:hAnsi="Lato"/>
                <w:sz w:val="20"/>
              </w:rPr>
              <w:tab/>
              <w:t>Servicios Ecológicos Parador Turístico SA de CV</w:t>
            </w:r>
            <w:r w:rsidRPr="00C12C47">
              <w:rPr>
                <w:rFonts w:ascii="Lato" w:hAnsi="Lato"/>
                <w:sz w:val="20"/>
              </w:rPr>
              <w:tab/>
            </w:r>
            <w:r>
              <w:rPr>
                <w:rFonts w:ascii="Lato" w:hAnsi="Lato"/>
                <w:sz w:val="20"/>
              </w:rPr>
              <w:t xml:space="preserve">             </w:t>
            </w:r>
          </w:p>
          <w:p w:rsidR="00227F7D" w:rsidRPr="00095D27" w:rsidRDefault="00227F7D" w:rsidP="009C3AA5">
            <w:pPr>
              <w:spacing w:after="0" w:line="240" w:lineRule="auto"/>
              <w:rPr>
                <w:rFonts w:ascii="Lato" w:eastAsia="Times New Roman" w:hAnsi="Lato"/>
                <w:color w:val="000000"/>
                <w:sz w:val="20"/>
                <w:szCs w:val="20"/>
                <w:lang w:eastAsia="es-MX"/>
              </w:rPr>
            </w:pPr>
          </w:p>
        </w:tc>
        <w:tc>
          <w:tcPr>
            <w:tcW w:w="3080" w:type="dxa"/>
            <w:tcBorders>
              <w:top w:val="single" w:sz="4" w:space="0" w:color="auto"/>
              <w:left w:val="nil"/>
              <w:bottom w:val="single" w:sz="4" w:space="0" w:color="auto"/>
              <w:right w:val="single" w:sz="4" w:space="0" w:color="000000"/>
            </w:tcBorders>
            <w:noWrap/>
            <w:vAlign w:val="bottom"/>
            <w:hideMark/>
          </w:tcPr>
          <w:p w:rsidR="00227F7D" w:rsidRPr="00095D27" w:rsidRDefault="00227F7D" w:rsidP="009C3AA5">
            <w:pPr>
              <w:spacing w:after="0" w:line="240" w:lineRule="auto"/>
              <w:jc w:val="right"/>
              <w:rPr>
                <w:rFonts w:ascii="Lato" w:eastAsia="Times New Roman" w:hAnsi="Lato"/>
                <w:color w:val="000000"/>
                <w:sz w:val="20"/>
                <w:szCs w:val="20"/>
                <w:lang w:eastAsia="es-MX"/>
              </w:rPr>
            </w:pPr>
            <w:r w:rsidRPr="00C12C47">
              <w:rPr>
                <w:rFonts w:ascii="Lato" w:hAnsi="Lato"/>
                <w:sz w:val="20"/>
              </w:rPr>
              <w:t>$26,200.00</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095D27" w:rsidRDefault="00227F7D" w:rsidP="009C3AA5">
            <w:pPr>
              <w:spacing w:after="0" w:line="240" w:lineRule="auto"/>
              <w:rPr>
                <w:rFonts w:ascii="Lato" w:eastAsia="Times New Roman" w:hAnsi="Lato"/>
                <w:color w:val="000000"/>
                <w:sz w:val="20"/>
                <w:szCs w:val="20"/>
                <w:lang w:eastAsia="es-MX"/>
              </w:rPr>
            </w:pPr>
            <w:r w:rsidRPr="00C12C47">
              <w:rPr>
                <w:rFonts w:ascii="Lato" w:hAnsi="Lato"/>
                <w:sz w:val="20"/>
              </w:rPr>
              <w:t>7330-01-0002</w:t>
            </w:r>
            <w:r w:rsidRPr="00C12C47">
              <w:rPr>
                <w:rFonts w:ascii="Lato" w:hAnsi="Lato"/>
                <w:sz w:val="20"/>
              </w:rPr>
              <w:tab/>
              <w:t>Megasur SA de CV</w:t>
            </w:r>
          </w:p>
        </w:tc>
        <w:tc>
          <w:tcPr>
            <w:tcW w:w="3080" w:type="dxa"/>
            <w:tcBorders>
              <w:top w:val="single" w:sz="4" w:space="0" w:color="auto"/>
              <w:left w:val="nil"/>
              <w:bottom w:val="single" w:sz="4" w:space="0" w:color="auto"/>
              <w:right w:val="single" w:sz="4" w:space="0" w:color="000000"/>
            </w:tcBorders>
            <w:noWrap/>
            <w:vAlign w:val="bottom"/>
          </w:tcPr>
          <w:p w:rsidR="00227F7D" w:rsidRPr="00095D27" w:rsidRDefault="00227F7D" w:rsidP="009C3AA5">
            <w:pPr>
              <w:spacing w:after="0" w:line="240" w:lineRule="auto"/>
              <w:jc w:val="right"/>
              <w:rPr>
                <w:rFonts w:ascii="Lato" w:eastAsia="Times New Roman" w:hAnsi="Lato"/>
                <w:color w:val="000000"/>
                <w:sz w:val="20"/>
                <w:szCs w:val="20"/>
                <w:lang w:eastAsia="es-MX"/>
              </w:rPr>
            </w:pPr>
            <w:r w:rsidRPr="00C12C47">
              <w:rPr>
                <w:rFonts w:ascii="Lato" w:hAnsi="Lato"/>
                <w:sz w:val="20"/>
              </w:rPr>
              <w:t>$29,282.35</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C12C47" w:rsidRDefault="00227F7D" w:rsidP="009C3AA5">
            <w:pPr>
              <w:spacing w:after="0" w:line="240" w:lineRule="auto"/>
              <w:rPr>
                <w:rFonts w:ascii="Lato" w:hAnsi="Lato"/>
                <w:sz w:val="20"/>
              </w:rPr>
            </w:pPr>
            <w:r w:rsidRPr="00C12C47">
              <w:rPr>
                <w:rFonts w:ascii="Lato" w:hAnsi="Lato"/>
                <w:sz w:val="20"/>
              </w:rPr>
              <w:t>7330-01-000</w:t>
            </w:r>
            <w:r>
              <w:rPr>
                <w:rFonts w:ascii="Lato" w:hAnsi="Lato"/>
                <w:sz w:val="20"/>
              </w:rPr>
              <w:t>3 Distribuidora Mayorista de Oficinas</w:t>
            </w:r>
          </w:p>
        </w:tc>
        <w:tc>
          <w:tcPr>
            <w:tcW w:w="3080" w:type="dxa"/>
            <w:tcBorders>
              <w:top w:val="single" w:sz="4" w:space="0" w:color="auto"/>
              <w:left w:val="nil"/>
              <w:bottom w:val="single" w:sz="4" w:space="0" w:color="auto"/>
              <w:right w:val="single" w:sz="4" w:space="0" w:color="000000"/>
            </w:tcBorders>
            <w:noWrap/>
            <w:vAlign w:val="bottom"/>
          </w:tcPr>
          <w:p w:rsidR="00227F7D" w:rsidRPr="00C12C47" w:rsidRDefault="000775F1" w:rsidP="009C3AA5">
            <w:pPr>
              <w:spacing w:after="0" w:line="240" w:lineRule="auto"/>
              <w:jc w:val="right"/>
              <w:rPr>
                <w:rFonts w:ascii="Lato" w:hAnsi="Lato"/>
                <w:sz w:val="20"/>
              </w:rPr>
            </w:pPr>
            <w:r>
              <w:rPr>
                <w:rFonts w:ascii="Lato" w:hAnsi="Lato"/>
                <w:sz w:val="20"/>
              </w:rPr>
              <w:t>62,927.51</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C12C47" w:rsidRDefault="00227F7D" w:rsidP="009C3AA5">
            <w:pPr>
              <w:spacing w:after="0" w:line="240" w:lineRule="auto"/>
              <w:rPr>
                <w:rFonts w:ascii="Lato" w:hAnsi="Lato"/>
                <w:sz w:val="20"/>
              </w:rPr>
            </w:pPr>
            <w:r w:rsidRPr="00C12C47">
              <w:rPr>
                <w:rFonts w:ascii="Lato" w:hAnsi="Lato"/>
                <w:sz w:val="20"/>
              </w:rPr>
              <w:t>7330-01-000</w:t>
            </w:r>
            <w:r>
              <w:rPr>
                <w:rFonts w:ascii="Lato" w:hAnsi="Lato"/>
                <w:sz w:val="20"/>
              </w:rPr>
              <w:t xml:space="preserve">4 </w:t>
            </w:r>
            <w:proofErr w:type="spellStart"/>
            <w:r>
              <w:rPr>
                <w:rFonts w:ascii="Lato" w:hAnsi="Lato"/>
                <w:sz w:val="20"/>
              </w:rPr>
              <w:t>Jaesa</w:t>
            </w:r>
            <w:proofErr w:type="spellEnd"/>
            <w:r>
              <w:rPr>
                <w:rFonts w:ascii="Lato" w:hAnsi="Lato"/>
                <w:sz w:val="20"/>
              </w:rPr>
              <w:t xml:space="preserve"> Profesionales en servicios de vigilancia y limpieza</w:t>
            </w:r>
          </w:p>
        </w:tc>
        <w:tc>
          <w:tcPr>
            <w:tcW w:w="3080" w:type="dxa"/>
            <w:tcBorders>
              <w:top w:val="single" w:sz="4" w:space="0" w:color="auto"/>
              <w:left w:val="nil"/>
              <w:bottom w:val="single" w:sz="4" w:space="0" w:color="auto"/>
              <w:right w:val="single" w:sz="4" w:space="0" w:color="000000"/>
            </w:tcBorders>
            <w:noWrap/>
            <w:vAlign w:val="bottom"/>
          </w:tcPr>
          <w:p w:rsidR="00227F7D" w:rsidRPr="00C12C47" w:rsidRDefault="000775F1" w:rsidP="009C3AA5">
            <w:pPr>
              <w:spacing w:after="0" w:line="240" w:lineRule="auto"/>
              <w:jc w:val="right"/>
              <w:rPr>
                <w:rFonts w:ascii="Lato" w:hAnsi="Lato"/>
                <w:sz w:val="20"/>
              </w:rPr>
            </w:pPr>
            <w:r>
              <w:rPr>
                <w:rFonts w:ascii="Lato" w:hAnsi="Lato"/>
                <w:sz w:val="20"/>
              </w:rPr>
              <w:t>74,200.00</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C12C47" w:rsidRDefault="00227F7D" w:rsidP="009C3AA5">
            <w:pPr>
              <w:spacing w:after="0" w:line="240" w:lineRule="auto"/>
              <w:rPr>
                <w:rFonts w:ascii="Lato" w:hAnsi="Lato"/>
                <w:sz w:val="20"/>
              </w:rPr>
            </w:pPr>
            <w:r w:rsidRPr="00C12C47">
              <w:rPr>
                <w:rFonts w:ascii="Lato" w:hAnsi="Lato"/>
                <w:sz w:val="20"/>
              </w:rPr>
              <w:t>7330-01-000</w:t>
            </w:r>
            <w:r>
              <w:rPr>
                <w:rFonts w:ascii="Lato" w:hAnsi="Lato"/>
                <w:sz w:val="20"/>
              </w:rPr>
              <w:t xml:space="preserve">5 Grupo </w:t>
            </w:r>
            <w:proofErr w:type="spellStart"/>
            <w:r>
              <w:rPr>
                <w:rFonts w:ascii="Lato" w:hAnsi="Lato"/>
                <w:sz w:val="20"/>
              </w:rPr>
              <w:t>Sylmer</w:t>
            </w:r>
            <w:proofErr w:type="spellEnd"/>
            <w:r>
              <w:rPr>
                <w:rFonts w:ascii="Lato" w:hAnsi="Lato"/>
                <w:sz w:val="20"/>
              </w:rPr>
              <w:t xml:space="preserve"> del Sureste SA de CV</w:t>
            </w:r>
          </w:p>
        </w:tc>
        <w:tc>
          <w:tcPr>
            <w:tcW w:w="3080" w:type="dxa"/>
            <w:tcBorders>
              <w:top w:val="single" w:sz="4" w:space="0" w:color="auto"/>
              <w:left w:val="nil"/>
              <w:bottom w:val="single" w:sz="4" w:space="0" w:color="auto"/>
              <w:right w:val="single" w:sz="4" w:space="0" w:color="000000"/>
            </w:tcBorders>
            <w:noWrap/>
            <w:vAlign w:val="bottom"/>
          </w:tcPr>
          <w:p w:rsidR="00227F7D" w:rsidRPr="00C12C47" w:rsidRDefault="000775F1" w:rsidP="009C3AA5">
            <w:pPr>
              <w:spacing w:after="0" w:line="240" w:lineRule="auto"/>
              <w:jc w:val="right"/>
              <w:rPr>
                <w:rFonts w:ascii="Lato" w:hAnsi="Lato"/>
                <w:sz w:val="20"/>
              </w:rPr>
            </w:pPr>
            <w:r>
              <w:rPr>
                <w:rFonts w:ascii="Lato" w:hAnsi="Lato"/>
                <w:sz w:val="20"/>
              </w:rPr>
              <w:t>25,863.00</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C12C47" w:rsidRDefault="00227F7D" w:rsidP="009C3AA5">
            <w:pPr>
              <w:spacing w:after="0" w:line="240" w:lineRule="auto"/>
              <w:rPr>
                <w:rFonts w:ascii="Lato" w:hAnsi="Lato"/>
                <w:sz w:val="20"/>
              </w:rPr>
            </w:pPr>
            <w:r w:rsidRPr="00C12C47">
              <w:rPr>
                <w:rFonts w:ascii="Lato" w:hAnsi="Lato"/>
                <w:sz w:val="20"/>
              </w:rPr>
              <w:t>7330-01-000</w:t>
            </w:r>
            <w:r>
              <w:rPr>
                <w:rFonts w:ascii="Lato" w:hAnsi="Lato"/>
                <w:sz w:val="20"/>
              </w:rPr>
              <w:t>6 Control Integral de Combustibles</w:t>
            </w:r>
          </w:p>
        </w:tc>
        <w:tc>
          <w:tcPr>
            <w:tcW w:w="3080" w:type="dxa"/>
            <w:tcBorders>
              <w:top w:val="single" w:sz="4" w:space="0" w:color="auto"/>
              <w:left w:val="nil"/>
              <w:bottom w:val="single" w:sz="4" w:space="0" w:color="auto"/>
              <w:right w:val="single" w:sz="4" w:space="0" w:color="000000"/>
            </w:tcBorders>
            <w:noWrap/>
            <w:vAlign w:val="bottom"/>
          </w:tcPr>
          <w:p w:rsidR="00227F7D" w:rsidRPr="00C12C47" w:rsidRDefault="000775F1" w:rsidP="009C3AA5">
            <w:pPr>
              <w:spacing w:after="0" w:line="240" w:lineRule="auto"/>
              <w:jc w:val="right"/>
              <w:rPr>
                <w:rFonts w:ascii="Lato" w:hAnsi="Lato"/>
                <w:sz w:val="20"/>
              </w:rPr>
            </w:pPr>
            <w:r>
              <w:rPr>
                <w:rFonts w:ascii="Lato" w:hAnsi="Lato"/>
                <w:sz w:val="20"/>
              </w:rPr>
              <w:t>10,017.65</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C12C47" w:rsidRDefault="00227F7D" w:rsidP="009C3AA5">
            <w:pPr>
              <w:spacing w:after="0" w:line="240" w:lineRule="auto"/>
              <w:rPr>
                <w:rFonts w:ascii="Lato" w:hAnsi="Lato"/>
                <w:sz w:val="20"/>
              </w:rPr>
            </w:pPr>
            <w:r w:rsidRPr="00C12C47">
              <w:rPr>
                <w:rFonts w:ascii="Lato" w:hAnsi="Lato"/>
                <w:sz w:val="20"/>
              </w:rPr>
              <w:t>7330-01-000</w:t>
            </w:r>
            <w:r>
              <w:rPr>
                <w:rFonts w:ascii="Lato" w:hAnsi="Lato"/>
                <w:sz w:val="20"/>
              </w:rPr>
              <w:t>7 CD MER SA de CV</w:t>
            </w:r>
          </w:p>
        </w:tc>
        <w:tc>
          <w:tcPr>
            <w:tcW w:w="3080" w:type="dxa"/>
            <w:tcBorders>
              <w:top w:val="single" w:sz="4" w:space="0" w:color="auto"/>
              <w:left w:val="nil"/>
              <w:bottom w:val="single" w:sz="4" w:space="0" w:color="auto"/>
              <w:right w:val="single" w:sz="4" w:space="0" w:color="000000"/>
            </w:tcBorders>
            <w:noWrap/>
            <w:vAlign w:val="bottom"/>
          </w:tcPr>
          <w:p w:rsidR="00227F7D" w:rsidRPr="00C12C47" w:rsidRDefault="000775F1" w:rsidP="009C3AA5">
            <w:pPr>
              <w:spacing w:after="0" w:line="240" w:lineRule="auto"/>
              <w:jc w:val="right"/>
              <w:rPr>
                <w:rFonts w:ascii="Lato" w:hAnsi="Lato"/>
                <w:sz w:val="20"/>
              </w:rPr>
            </w:pPr>
            <w:r>
              <w:rPr>
                <w:rFonts w:ascii="Lato" w:hAnsi="Lato"/>
                <w:sz w:val="20"/>
              </w:rPr>
              <w:t>9,835.40</w:t>
            </w:r>
          </w:p>
        </w:tc>
      </w:tr>
      <w:tr w:rsidR="006B524B"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6B524B" w:rsidRPr="00095D27" w:rsidRDefault="006B524B" w:rsidP="006B524B">
            <w:pPr>
              <w:spacing w:after="0" w:line="240" w:lineRule="auto"/>
              <w:jc w:val="right"/>
              <w:rPr>
                <w:rFonts w:ascii="Lato" w:eastAsia="Times New Roman" w:hAnsi="Lato"/>
                <w:color w:val="000000"/>
                <w:sz w:val="20"/>
                <w:szCs w:val="20"/>
                <w:lang w:eastAsia="es-MX"/>
              </w:rPr>
            </w:pPr>
            <w:r>
              <w:rPr>
                <w:rFonts w:ascii="Lato" w:hAnsi="Lato"/>
                <w:sz w:val="20"/>
              </w:rPr>
              <w:t>Total</w:t>
            </w:r>
            <w:r w:rsidRPr="00C12C47">
              <w:rPr>
                <w:rFonts w:ascii="Lato" w:hAnsi="Lato"/>
                <w:sz w:val="20"/>
              </w:rPr>
              <w:tab/>
            </w:r>
          </w:p>
        </w:tc>
        <w:tc>
          <w:tcPr>
            <w:tcW w:w="3080" w:type="dxa"/>
            <w:tcBorders>
              <w:top w:val="single" w:sz="4" w:space="0" w:color="auto"/>
              <w:left w:val="nil"/>
              <w:bottom w:val="single" w:sz="4" w:space="0" w:color="auto"/>
              <w:right w:val="single" w:sz="4" w:space="0" w:color="000000"/>
            </w:tcBorders>
            <w:noWrap/>
            <w:vAlign w:val="bottom"/>
          </w:tcPr>
          <w:p w:rsidR="006B524B" w:rsidRPr="00095D27" w:rsidRDefault="006B524B" w:rsidP="009C3AA5">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w:t>
            </w:r>
            <w:r>
              <w:rPr>
                <w:rFonts w:ascii="Lato" w:eastAsia="Times New Roman" w:hAnsi="Lato"/>
                <w:color w:val="000000"/>
                <w:sz w:val="20"/>
                <w:szCs w:val="20"/>
                <w:lang w:eastAsia="es-MX"/>
              </w:rPr>
              <w:t>238,325.91</w:t>
            </w:r>
          </w:p>
        </w:tc>
      </w:tr>
      <w:tr w:rsidR="00227F7D"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227F7D" w:rsidRPr="00095D27" w:rsidRDefault="00227F7D" w:rsidP="009C3AA5">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JUICIOS</w:t>
            </w:r>
          </w:p>
        </w:tc>
        <w:tc>
          <w:tcPr>
            <w:tcW w:w="3080" w:type="dxa"/>
            <w:tcBorders>
              <w:top w:val="single" w:sz="4" w:space="0" w:color="auto"/>
              <w:left w:val="nil"/>
              <w:bottom w:val="single" w:sz="4" w:space="0" w:color="auto"/>
              <w:right w:val="single" w:sz="4" w:space="0" w:color="000000"/>
            </w:tcBorders>
            <w:noWrap/>
            <w:vAlign w:val="bottom"/>
          </w:tcPr>
          <w:p w:rsidR="00227F7D" w:rsidRPr="00095D27" w:rsidRDefault="00227F7D" w:rsidP="009C3AA5">
            <w:pPr>
              <w:spacing w:after="0" w:line="240" w:lineRule="auto"/>
              <w:jc w:val="right"/>
              <w:rPr>
                <w:rFonts w:ascii="Lato" w:eastAsia="Times New Roman" w:hAnsi="Lato"/>
                <w:color w:val="000000"/>
                <w:sz w:val="20"/>
                <w:szCs w:val="20"/>
                <w:lang w:eastAsia="es-MX"/>
              </w:rPr>
            </w:pPr>
          </w:p>
        </w:tc>
      </w:tr>
      <w:tr w:rsidR="006B524B"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6B524B" w:rsidRPr="00C12C47" w:rsidRDefault="006B524B" w:rsidP="006B524B">
            <w:pPr>
              <w:spacing w:after="0" w:line="240" w:lineRule="auto"/>
              <w:rPr>
                <w:rFonts w:ascii="Lato" w:hAnsi="Lato"/>
                <w:sz w:val="20"/>
              </w:rPr>
            </w:pPr>
            <w:r w:rsidRPr="00C12C47">
              <w:rPr>
                <w:rFonts w:ascii="Lato" w:hAnsi="Lato"/>
                <w:sz w:val="20"/>
              </w:rPr>
              <w:t>7410-01-</w:t>
            </w:r>
            <w:r>
              <w:rPr>
                <w:rFonts w:ascii="Lato" w:hAnsi="Lato"/>
                <w:sz w:val="20"/>
              </w:rPr>
              <w:t>0131</w:t>
            </w:r>
            <w:r w:rsidRPr="00C12C47">
              <w:rPr>
                <w:rFonts w:ascii="Lato" w:hAnsi="Lato"/>
                <w:sz w:val="20"/>
              </w:rPr>
              <w:tab/>
              <w:t xml:space="preserve">Expediente </w:t>
            </w:r>
            <w:r>
              <w:rPr>
                <w:rFonts w:ascii="Lato" w:hAnsi="Lato"/>
                <w:sz w:val="20"/>
              </w:rPr>
              <w:t>0131</w:t>
            </w:r>
            <w:r w:rsidRPr="00C12C47">
              <w:rPr>
                <w:rFonts w:ascii="Lato" w:hAnsi="Lato"/>
                <w:sz w:val="20"/>
              </w:rPr>
              <w:t>-2020</w:t>
            </w:r>
            <w:r w:rsidRPr="00C12C47">
              <w:rPr>
                <w:rFonts w:ascii="Lato" w:hAnsi="Lato"/>
                <w:sz w:val="20"/>
              </w:rPr>
              <w:tab/>
            </w:r>
            <w:r w:rsidRPr="00C12C47">
              <w:rPr>
                <w:rFonts w:ascii="Lato" w:hAnsi="Lato"/>
                <w:sz w:val="20"/>
              </w:rPr>
              <w:tab/>
            </w:r>
          </w:p>
        </w:tc>
        <w:tc>
          <w:tcPr>
            <w:tcW w:w="3080" w:type="dxa"/>
            <w:tcBorders>
              <w:top w:val="single" w:sz="4" w:space="0" w:color="auto"/>
              <w:left w:val="nil"/>
              <w:bottom w:val="single" w:sz="4" w:space="0" w:color="auto"/>
              <w:right w:val="single" w:sz="4" w:space="0" w:color="000000"/>
            </w:tcBorders>
            <w:noWrap/>
            <w:vAlign w:val="bottom"/>
          </w:tcPr>
          <w:p w:rsidR="006B524B" w:rsidRDefault="006B524B" w:rsidP="006B524B">
            <w:pPr>
              <w:spacing w:after="0" w:line="240" w:lineRule="auto"/>
              <w:jc w:val="right"/>
              <w:rPr>
                <w:rFonts w:ascii="Lato" w:eastAsia="Times New Roman" w:hAnsi="Lato"/>
                <w:color w:val="000000"/>
                <w:sz w:val="20"/>
                <w:szCs w:val="20"/>
                <w:lang w:eastAsia="es-MX"/>
              </w:rPr>
            </w:pPr>
            <w:r>
              <w:rPr>
                <w:rFonts w:ascii="Lato" w:hAnsi="Lato"/>
                <w:sz w:val="20"/>
              </w:rPr>
              <w:t xml:space="preserve">                                   </w:t>
            </w:r>
            <w:r>
              <w:rPr>
                <w:rFonts w:ascii="Lato" w:eastAsia="Times New Roman" w:hAnsi="Lato"/>
                <w:color w:val="000000"/>
                <w:sz w:val="20"/>
                <w:szCs w:val="20"/>
                <w:lang w:eastAsia="es-MX"/>
              </w:rPr>
              <w:t>$166,295.51</w:t>
            </w:r>
          </w:p>
        </w:tc>
      </w:tr>
      <w:tr w:rsidR="006B524B" w:rsidRPr="00095D27" w:rsidTr="00804D52">
        <w:trPr>
          <w:trHeight w:val="255"/>
          <w:jc w:val="center"/>
        </w:trPr>
        <w:tc>
          <w:tcPr>
            <w:tcW w:w="8120" w:type="dxa"/>
            <w:tcBorders>
              <w:top w:val="single" w:sz="4" w:space="0" w:color="auto"/>
              <w:left w:val="single" w:sz="4" w:space="0" w:color="auto"/>
              <w:bottom w:val="single" w:sz="4" w:space="0" w:color="auto"/>
              <w:right w:val="single" w:sz="4" w:space="0" w:color="000000"/>
            </w:tcBorders>
            <w:noWrap/>
            <w:vAlign w:val="bottom"/>
          </w:tcPr>
          <w:p w:rsidR="006B524B" w:rsidRPr="00095D27" w:rsidRDefault="006B524B" w:rsidP="006B524B">
            <w:pPr>
              <w:spacing w:after="0" w:line="240" w:lineRule="auto"/>
              <w:jc w:val="right"/>
              <w:rPr>
                <w:rFonts w:ascii="Lato" w:eastAsia="Times New Roman" w:hAnsi="Lato"/>
                <w:color w:val="000000"/>
                <w:sz w:val="20"/>
                <w:szCs w:val="20"/>
                <w:lang w:eastAsia="es-MX"/>
              </w:rPr>
            </w:pPr>
            <w:r>
              <w:rPr>
                <w:rFonts w:ascii="Lato" w:hAnsi="Lato"/>
                <w:sz w:val="20"/>
              </w:rPr>
              <w:t>Total</w:t>
            </w:r>
            <w:r w:rsidRPr="00C12C47">
              <w:rPr>
                <w:rFonts w:ascii="Lato" w:hAnsi="Lato"/>
                <w:sz w:val="20"/>
              </w:rPr>
              <w:tab/>
            </w:r>
          </w:p>
        </w:tc>
        <w:tc>
          <w:tcPr>
            <w:tcW w:w="3080" w:type="dxa"/>
            <w:tcBorders>
              <w:top w:val="single" w:sz="4" w:space="0" w:color="auto"/>
              <w:left w:val="nil"/>
              <w:bottom w:val="single" w:sz="4" w:space="0" w:color="auto"/>
              <w:right w:val="single" w:sz="4" w:space="0" w:color="000000"/>
            </w:tcBorders>
            <w:noWrap/>
            <w:vAlign w:val="bottom"/>
          </w:tcPr>
          <w:p w:rsidR="006B524B" w:rsidRPr="00095D27" w:rsidRDefault="006B524B" w:rsidP="006B524B">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w:t>
            </w:r>
            <w:r w:rsidR="00D10C80">
              <w:rPr>
                <w:rFonts w:ascii="Lato" w:eastAsia="Times New Roman" w:hAnsi="Lato"/>
                <w:color w:val="000000"/>
                <w:sz w:val="20"/>
                <w:szCs w:val="20"/>
                <w:lang w:eastAsia="es-MX"/>
              </w:rPr>
              <w:t>166,295.51</w:t>
            </w:r>
          </w:p>
        </w:tc>
      </w:tr>
    </w:tbl>
    <w:p w:rsidR="00942C12" w:rsidRDefault="00942C12" w:rsidP="00804D52">
      <w:pPr>
        <w:pStyle w:val="Texto"/>
        <w:tabs>
          <w:tab w:val="left" w:pos="1260"/>
        </w:tabs>
        <w:spacing w:line="240" w:lineRule="auto"/>
        <w:ind w:firstLine="0"/>
        <w:rPr>
          <w:rFonts w:ascii="Lato" w:hAnsi="Lato"/>
          <w:b/>
          <w:bCs/>
          <w:sz w:val="20"/>
        </w:rPr>
      </w:pPr>
    </w:p>
    <w:p w:rsidR="00A37F31" w:rsidRPr="00095D27" w:rsidRDefault="00A37F31" w:rsidP="00A37F31">
      <w:pPr>
        <w:pStyle w:val="Texto"/>
        <w:tabs>
          <w:tab w:val="left" w:pos="1260"/>
        </w:tabs>
        <w:spacing w:line="240" w:lineRule="auto"/>
        <w:rPr>
          <w:rFonts w:ascii="Lato" w:hAnsi="Lato"/>
          <w:b/>
          <w:bCs/>
          <w:sz w:val="20"/>
        </w:rPr>
      </w:pPr>
      <w:r w:rsidRPr="00095D27">
        <w:rPr>
          <w:rFonts w:ascii="Lato" w:hAnsi="Lato"/>
          <w:b/>
          <w:bCs/>
          <w:sz w:val="20"/>
        </w:rPr>
        <w:t>Cuentas de Orden Presupuestario</w:t>
      </w:r>
    </w:p>
    <w:p w:rsidR="00A37F31" w:rsidRPr="00095D27" w:rsidRDefault="00A37F31" w:rsidP="00A37F31">
      <w:pPr>
        <w:pStyle w:val="Texto"/>
        <w:tabs>
          <w:tab w:val="left" w:pos="1260"/>
        </w:tabs>
        <w:spacing w:line="240" w:lineRule="auto"/>
        <w:rPr>
          <w:rFonts w:ascii="Lato" w:hAnsi="Lato"/>
          <w:sz w:val="20"/>
        </w:rPr>
      </w:pPr>
      <w:r w:rsidRPr="00095D27">
        <w:rPr>
          <w:rFonts w:ascii="Lato" w:hAnsi="Lato"/>
          <w:sz w:val="20"/>
        </w:rPr>
        <w:t>Cuentas de ingresos</w:t>
      </w:r>
    </w:p>
    <w:p w:rsidR="00A37F31" w:rsidRPr="00095D27" w:rsidRDefault="00A37F31" w:rsidP="00A37F31">
      <w:pPr>
        <w:pStyle w:val="Texto"/>
        <w:tabs>
          <w:tab w:val="left" w:pos="1260"/>
        </w:tabs>
        <w:spacing w:line="240" w:lineRule="auto"/>
        <w:rPr>
          <w:rFonts w:ascii="Lato" w:hAnsi="Lato"/>
          <w:sz w:val="20"/>
        </w:rPr>
      </w:pPr>
      <w:r w:rsidRPr="00095D27">
        <w:rPr>
          <w:rFonts w:ascii="Lato" w:hAnsi="Lato"/>
          <w:sz w:val="20"/>
        </w:rPr>
        <w:t>Cuentas de egresos</w:t>
      </w:r>
    </w:p>
    <w:p w:rsidR="00A37F31" w:rsidRPr="00095D27" w:rsidRDefault="00A37F31" w:rsidP="00A37F31">
      <w:pPr>
        <w:pStyle w:val="Texto"/>
        <w:tabs>
          <w:tab w:val="left" w:pos="1260"/>
        </w:tabs>
        <w:spacing w:line="240" w:lineRule="auto"/>
        <w:rPr>
          <w:rFonts w:ascii="Lato" w:hAnsi="Lato"/>
          <w:sz w:val="20"/>
        </w:rPr>
      </w:pPr>
      <w:r w:rsidRPr="00095D27">
        <w:rPr>
          <w:rFonts w:ascii="Lato" w:hAnsi="Lato"/>
          <w:sz w:val="20"/>
        </w:rPr>
        <w:t>En las cuentas de orden presupuestarias, Se informa el avance que se registra, previo al cierre presupuestario de cada periodo que se reporta</w:t>
      </w:r>
    </w:p>
    <w:p w:rsidR="00C2633F" w:rsidRPr="00095D27" w:rsidRDefault="00C2633F" w:rsidP="00DA137C">
      <w:pPr>
        <w:pStyle w:val="Texto"/>
        <w:tabs>
          <w:tab w:val="left" w:pos="1260"/>
        </w:tabs>
        <w:spacing w:line="240" w:lineRule="auto"/>
        <w:rPr>
          <w:rFonts w:ascii="Lato" w:hAnsi="Lato"/>
          <w:sz w:val="20"/>
        </w:rPr>
      </w:pPr>
    </w:p>
    <w:p w:rsidR="00A37F31" w:rsidRDefault="00A37F31" w:rsidP="00A37F31">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Cuentas de Orden Presupuestarias de Ingresos</w:t>
      </w:r>
    </w:p>
    <w:p w:rsidR="008F2223" w:rsidRDefault="008F2223" w:rsidP="00A37F31">
      <w:pPr>
        <w:spacing w:after="0" w:line="240" w:lineRule="auto"/>
        <w:rPr>
          <w:rFonts w:ascii="Lato" w:eastAsia="Times New Roman" w:hAnsi="Lato"/>
          <w:b/>
          <w:bCs/>
          <w:color w:val="000000"/>
          <w:sz w:val="20"/>
          <w:szCs w:val="20"/>
          <w:lang w:eastAsia="es-MX"/>
        </w:rPr>
      </w:pPr>
    </w:p>
    <w:p w:rsidR="008F2223" w:rsidRPr="00095D27" w:rsidRDefault="008F2223" w:rsidP="00A37F31">
      <w:pPr>
        <w:spacing w:after="0" w:line="240" w:lineRule="auto"/>
        <w:rPr>
          <w:rFonts w:ascii="Lato" w:eastAsia="Times New Roman" w:hAnsi="Lato"/>
          <w:color w:val="000000"/>
          <w:sz w:val="20"/>
          <w:szCs w:val="20"/>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2804"/>
      </w:tblGrid>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b/>
                <w:bCs/>
                <w:color w:val="000000"/>
                <w:sz w:val="20"/>
                <w:szCs w:val="20"/>
                <w:lang w:eastAsia="es-MX"/>
              </w:rPr>
            </w:pPr>
            <w:r w:rsidRPr="00B21652">
              <w:rPr>
                <w:rFonts w:ascii="Lato" w:eastAsia="Times New Roman" w:hAnsi="Lato"/>
                <w:b/>
                <w:bCs/>
                <w:color w:val="000000"/>
                <w:sz w:val="20"/>
                <w:szCs w:val="20"/>
                <w:lang w:eastAsia="es-MX"/>
              </w:rPr>
              <w:t>Concepto</w:t>
            </w:r>
          </w:p>
        </w:tc>
        <w:tc>
          <w:tcPr>
            <w:tcW w:w="2804" w:type="dxa"/>
          </w:tcPr>
          <w:p w:rsidR="00A37F31" w:rsidRPr="00B21652" w:rsidRDefault="00A37F31" w:rsidP="00B21652">
            <w:pPr>
              <w:spacing w:after="0" w:line="240" w:lineRule="auto"/>
              <w:jc w:val="right"/>
              <w:rPr>
                <w:rFonts w:ascii="Lato" w:eastAsia="Times New Roman" w:hAnsi="Lato"/>
                <w:b/>
                <w:bCs/>
                <w:color w:val="000000"/>
                <w:sz w:val="20"/>
                <w:szCs w:val="20"/>
                <w:lang w:eastAsia="es-MX"/>
              </w:rPr>
            </w:pPr>
            <w:r w:rsidRPr="00B21652">
              <w:rPr>
                <w:rFonts w:ascii="Lato" w:eastAsia="Times New Roman" w:hAnsi="Lato"/>
                <w:b/>
                <w:bCs/>
                <w:color w:val="000000"/>
                <w:sz w:val="20"/>
                <w:szCs w:val="20"/>
                <w:lang w:eastAsia="es-MX"/>
              </w:rPr>
              <w:t>202</w:t>
            </w:r>
            <w:r w:rsidR="009E76C3">
              <w:rPr>
                <w:rFonts w:ascii="Lato" w:eastAsia="Times New Roman" w:hAnsi="Lato"/>
                <w:b/>
                <w:bCs/>
                <w:color w:val="000000"/>
                <w:sz w:val="20"/>
                <w:szCs w:val="20"/>
                <w:lang w:eastAsia="es-MX"/>
              </w:rPr>
              <w:t>6</w:t>
            </w:r>
          </w:p>
        </w:tc>
      </w:tr>
      <w:tr w:rsidR="00055535" w:rsidRPr="00095D27" w:rsidTr="00804D52">
        <w:trPr>
          <w:jc w:val="center"/>
        </w:trPr>
        <w:tc>
          <w:tcPr>
            <w:tcW w:w="8316" w:type="dxa"/>
          </w:tcPr>
          <w:p w:rsidR="00055535" w:rsidRPr="00B21652" w:rsidRDefault="00055535" w:rsidP="00055535">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Ley de Ingresos Estimada</w:t>
            </w:r>
          </w:p>
        </w:tc>
        <w:tc>
          <w:tcPr>
            <w:tcW w:w="2804" w:type="dxa"/>
          </w:tcPr>
          <w:p w:rsidR="00055535" w:rsidRPr="00B21652" w:rsidRDefault="00055535" w:rsidP="00055535">
            <w:pPr>
              <w:spacing w:after="0" w:line="240" w:lineRule="auto"/>
              <w:jc w:val="right"/>
              <w:rPr>
                <w:rFonts w:ascii="Lato" w:eastAsia="Times New Roman" w:hAnsi="Lato"/>
                <w:color w:val="000000"/>
                <w:sz w:val="20"/>
                <w:szCs w:val="20"/>
                <w:lang w:eastAsia="es-MX"/>
              </w:rPr>
            </w:pPr>
            <w:r w:rsidRPr="008F0F7E">
              <w:t>$59,553,846.00</w:t>
            </w:r>
          </w:p>
        </w:tc>
      </w:tr>
      <w:tr w:rsidR="00055535" w:rsidRPr="00095D27" w:rsidTr="00804D52">
        <w:trPr>
          <w:jc w:val="center"/>
        </w:trPr>
        <w:tc>
          <w:tcPr>
            <w:tcW w:w="8316" w:type="dxa"/>
          </w:tcPr>
          <w:p w:rsidR="00055535" w:rsidRPr="00B21652" w:rsidRDefault="00055535" w:rsidP="00055535">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lastRenderedPageBreak/>
              <w:t>Ley de Ingresos por Ejecutar</w:t>
            </w:r>
          </w:p>
        </w:tc>
        <w:tc>
          <w:tcPr>
            <w:tcW w:w="2804" w:type="dxa"/>
          </w:tcPr>
          <w:p w:rsidR="00055535" w:rsidRPr="00B21652" w:rsidRDefault="00055535" w:rsidP="00055535">
            <w:pPr>
              <w:spacing w:after="0" w:line="240" w:lineRule="auto"/>
              <w:jc w:val="right"/>
              <w:rPr>
                <w:rFonts w:ascii="Lato" w:eastAsia="Times New Roman" w:hAnsi="Lato"/>
                <w:color w:val="000000"/>
                <w:sz w:val="20"/>
                <w:szCs w:val="20"/>
                <w:lang w:eastAsia="es-MX"/>
              </w:rPr>
            </w:pPr>
            <w:r w:rsidRPr="008F0F7E">
              <w:t>$46,616,792.90</w:t>
            </w:r>
          </w:p>
        </w:tc>
      </w:tr>
      <w:tr w:rsidR="00055535" w:rsidRPr="00095D27" w:rsidTr="00804D52">
        <w:trPr>
          <w:jc w:val="center"/>
        </w:trPr>
        <w:tc>
          <w:tcPr>
            <w:tcW w:w="8316" w:type="dxa"/>
          </w:tcPr>
          <w:p w:rsidR="00055535" w:rsidRPr="00B21652" w:rsidRDefault="00055535" w:rsidP="00055535">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Modificaciones a la Ley de Ingresos Estimada</w:t>
            </w:r>
          </w:p>
        </w:tc>
        <w:tc>
          <w:tcPr>
            <w:tcW w:w="2804" w:type="dxa"/>
          </w:tcPr>
          <w:p w:rsidR="00055535" w:rsidRPr="00B21652" w:rsidRDefault="00055535" w:rsidP="00055535">
            <w:pPr>
              <w:spacing w:after="0" w:line="240" w:lineRule="auto"/>
              <w:jc w:val="right"/>
              <w:rPr>
                <w:rFonts w:ascii="Lato" w:eastAsia="Times New Roman" w:hAnsi="Lato"/>
                <w:color w:val="000000"/>
                <w:sz w:val="20"/>
                <w:szCs w:val="20"/>
                <w:lang w:eastAsia="es-MX"/>
              </w:rPr>
            </w:pPr>
            <w:r w:rsidRPr="008F0F7E">
              <w:t>-$60,300.00</w:t>
            </w:r>
          </w:p>
        </w:tc>
      </w:tr>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Ley de Ingresos Devengada</w:t>
            </w:r>
          </w:p>
        </w:tc>
        <w:tc>
          <w:tcPr>
            <w:tcW w:w="2804" w:type="dxa"/>
          </w:tcPr>
          <w:p w:rsidR="00A37F31" w:rsidRPr="00B21652" w:rsidRDefault="00A37F31" w:rsidP="00B21652">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sidR="00036655">
              <w:rPr>
                <w:rFonts w:ascii="Lato" w:eastAsia="Times New Roman" w:hAnsi="Lato"/>
                <w:color w:val="000000"/>
                <w:sz w:val="20"/>
                <w:szCs w:val="20"/>
                <w:lang w:eastAsia="es-MX"/>
              </w:rPr>
              <w:t>1</w:t>
            </w:r>
            <w:r w:rsidR="009D157E">
              <w:rPr>
                <w:rFonts w:ascii="Lato" w:eastAsia="Times New Roman" w:hAnsi="Lato"/>
                <w:color w:val="000000"/>
                <w:sz w:val="20"/>
                <w:szCs w:val="20"/>
                <w:lang w:eastAsia="es-MX"/>
              </w:rPr>
              <w:t>2</w:t>
            </w:r>
            <w:r w:rsidR="00036655">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997</w:t>
            </w:r>
            <w:r w:rsidR="00036655">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353.10</w:t>
            </w:r>
          </w:p>
        </w:tc>
      </w:tr>
      <w:tr w:rsidR="00174E59" w:rsidRPr="00095D27" w:rsidTr="00804D52">
        <w:trPr>
          <w:trHeight w:val="63"/>
          <w:jc w:val="center"/>
        </w:trPr>
        <w:tc>
          <w:tcPr>
            <w:tcW w:w="8316" w:type="dxa"/>
          </w:tcPr>
          <w:p w:rsidR="00174E59" w:rsidRPr="00B21652" w:rsidRDefault="00174E59" w:rsidP="00174E59">
            <w:pPr>
              <w:spacing w:after="0" w:line="240" w:lineRule="auto"/>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Ley de Ingresos Recaudada</w:t>
            </w:r>
          </w:p>
        </w:tc>
        <w:tc>
          <w:tcPr>
            <w:tcW w:w="2804" w:type="dxa"/>
          </w:tcPr>
          <w:p w:rsidR="00174E59" w:rsidRPr="00B21652" w:rsidRDefault="00036655" w:rsidP="00174E59">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Pr>
                <w:rFonts w:ascii="Lato" w:eastAsia="Times New Roman" w:hAnsi="Lato"/>
                <w:color w:val="000000"/>
                <w:sz w:val="20"/>
                <w:szCs w:val="20"/>
                <w:lang w:eastAsia="es-MX"/>
              </w:rPr>
              <w:t>1</w:t>
            </w:r>
            <w:r w:rsidR="009D157E">
              <w:rPr>
                <w:rFonts w:ascii="Lato" w:eastAsia="Times New Roman" w:hAnsi="Lato"/>
                <w:color w:val="000000"/>
                <w:sz w:val="20"/>
                <w:szCs w:val="20"/>
                <w:lang w:eastAsia="es-MX"/>
              </w:rPr>
              <w:t>2</w:t>
            </w:r>
            <w:r>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995</w:t>
            </w:r>
            <w:r>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336.10</w:t>
            </w:r>
          </w:p>
        </w:tc>
      </w:tr>
    </w:tbl>
    <w:p w:rsidR="00A37F31" w:rsidRPr="00095D27" w:rsidRDefault="00A37F31" w:rsidP="00DA137C">
      <w:pPr>
        <w:pStyle w:val="Texto"/>
        <w:tabs>
          <w:tab w:val="left" w:pos="1260"/>
        </w:tabs>
        <w:spacing w:line="240" w:lineRule="auto"/>
        <w:rPr>
          <w:rFonts w:ascii="Lato" w:hAnsi="Lato"/>
          <w:sz w:val="20"/>
        </w:rPr>
      </w:pPr>
    </w:p>
    <w:p w:rsidR="008F2223" w:rsidRDefault="008F2223" w:rsidP="00DA137C">
      <w:pPr>
        <w:pStyle w:val="Texto"/>
        <w:tabs>
          <w:tab w:val="left" w:pos="1260"/>
        </w:tabs>
        <w:spacing w:line="240" w:lineRule="auto"/>
        <w:rPr>
          <w:rFonts w:ascii="Lato" w:hAnsi="Lato"/>
          <w:b/>
          <w:bCs/>
          <w:color w:val="000000"/>
          <w:sz w:val="20"/>
          <w:lang w:eastAsia="es-MX"/>
        </w:rPr>
      </w:pPr>
    </w:p>
    <w:p w:rsidR="008F2223" w:rsidRDefault="008F2223" w:rsidP="00DA137C">
      <w:pPr>
        <w:pStyle w:val="Texto"/>
        <w:tabs>
          <w:tab w:val="left" w:pos="1260"/>
        </w:tabs>
        <w:spacing w:line="240" w:lineRule="auto"/>
        <w:rPr>
          <w:rFonts w:ascii="Lato" w:hAnsi="Lato"/>
          <w:b/>
          <w:bCs/>
          <w:color w:val="000000"/>
          <w:sz w:val="20"/>
          <w:lang w:eastAsia="es-MX"/>
        </w:rPr>
      </w:pPr>
    </w:p>
    <w:p w:rsidR="008F2223" w:rsidRDefault="008F2223" w:rsidP="00DA137C">
      <w:pPr>
        <w:pStyle w:val="Texto"/>
        <w:tabs>
          <w:tab w:val="left" w:pos="1260"/>
        </w:tabs>
        <w:spacing w:line="240" w:lineRule="auto"/>
        <w:rPr>
          <w:rFonts w:ascii="Lato" w:hAnsi="Lato"/>
          <w:b/>
          <w:bCs/>
          <w:color w:val="000000"/>
          <w:sz w:val="20"/>
          <w:lang w:eastAsia="es-MX"/>
        </w:rPr>
      </w:pPr>
    </w:p>
    <w:p w:rsidR="00A37F31" w:rsidRDefault="00A37F31" w:rsidP="00DA137C">
      <w:pPr>
        <w:pStyle w:val="Texto"/>
        <w:tabs>
          <w:tab w:val="left" w:pos="1260"/>
        </w:tabs>
        <w:spacing w:line="240" w:lineRule="auto"/>
        <w:rPr>
          <w:rFonts w:ascii="Lato" w:hAnsi="Lato"/>
          <w:b/>
          <w:bCs/>
          <w:color w:val="000000"/>
          <w:sz w:val="20"/>
          <w:lang w:eastAsia="es-MX"/>
        </w:rPr>
      </w:pPr>
      <w:r w:rsidRPr="00095D27">
        <w:rPr>
          <w:rFonts w:ascii="Lato" w:hAnsi="Lato"/>
          <w:b/>
          <w:bCs/>
          <w:color w:val="000000"/>
          <w:sz w:val="20"/>
          <w:lang w:eastAsia="es-MX"/>
        </w:rPr>
        <w:t xml:space="preserve">                                                                           Cuentas de Orden Presupuestarias de Egresos</w:t>
      </w:r>
    </w:p>
    <w:p w:rsidR="008F2223" w:rsidRPr="00095D27" w:rsidRDefault="008F2223" w:rsidP="00DA137C">
      <w:pPr>
        <w:pStyle w:val="Texto"/>
        <w:tabs>
          <w:tab w:val="left" w:pos="1260"/>
        </w:tabs>
        <w:spacing w:line="240" w:lineRule="auto"/>
        <w:rPr>
          <w:rFonts w:ascii="Lato" w:hAnsi="Lato"/>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2804"/>
      </w:tblGrid>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b/>
                <w:bCs/>
                <w:color w:val="000000"/>
                <w:sz w:val="20"/>
                <w:szCs w:val="20"/>
                <w:lang w:eastAsia="es-MX"/>
              </w:rPr>
            </w:pPr>
            <w:r w:rsidRPr="00B21652">
              <w:rPr>
                <w:rFonts w:ascii="Lato" w:eastAsia="Times New Roman" w:hAnsi="Lato"/>
                <w:b/>
                <w:bCs/>
                <w:color w:val="000000"/>
                <w:sz w:val="20"/>
                <w:szCs w:val="20"/>
                <w:lang w:eastAsia="es-MX"/>
              </w:rPr>
              <w:t>Concepto</w:t>
            </w:r>
          </w:p>
        </w:tc>
        <w:tc>
          <w:tcPr>
            <w:tcW w:w="2804" w:type="dxa"/>
          </w:tcPr>
          <w:p w:rsidR="00A37F31" w:rsidRPr="00B21652" w:rsidRDefault="00A37F31" w:rsidP="00B21652">
            <w:pPr>
              <w:spacing w:after="0" w:line="240" w:lineRule="auto"/>
              <w:jc w:val="right"/>
              <w:rPr>
                <w:rFonts w:ascii="Lato" w:eastAsia="Times New Roman" w:hAnsi="Lato"/>
                <w:b/>
                <w:bCs/>
                <w:color w:val="000000"/>
                <w:sz w:val="20"/>
                <w:szCs w:val="20"/>
                <w:lang w:eastAsia="es-MX"/>
              </w:rPr>
            </w:pPr>
            <w:r w:rsidRPr="00B21652">
              <w:rPr>
                <w:rFonts w:ascii="Lato" w:eastAsia="Times New Roman" w:hAnsi="Lato"/>
                <w:b/>
                <w:bCs/>
                <w:color w:val="000000"/>
                <w:sz w:val="20"/>
                <w:szCs w:val="20"/>
                <w:lang w:eastAsia="es-MX"/>
              </w:rPr>
              <w:t>202</w:t>
            </w:r>
            <w:r w:rsidR="009E76C3">
              <w:rPr>
                <w:rFonts w:ascii="Lato" w:eastAsia="Times New Roman" w:hAnsi="Lato"/>
                <w:b/>
                <w:bCs/>
                <w:color w:val="000000"/>
                <w:sz w:val="20"/>
                <w:szCs w:val="20"/>
                <w:lang w:eastAsia="es-MX"/>
              </w:rPr>
              <w:t>6</w:t>
            </w:r>
          </w:p>
        </w:tc>
      </w:tr>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Presupuesto de Egresos Aprobado</w:t>
            </w:r>
          </w:p>
        </w:tc>
        <w:tc>
          <w:tcPr>
            <w:tcW w:w="2804" w:type="dxa"/>
          </w:tcPr>
          <w:p w:rsidR="00A37F31" w:rsidRPr="00B21652" w:rsidRDefault="009E76C3" w:rsidP="00B21652">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 xml:space="preserve">$ </w:t>
            </w:r>
            <w:r>
              <w:rPr>
                <w:rFonts w:ascii="Lato" w:eastAsia="Times New Roman" w:hAnsi="Lato"/>
                <w:color w:val="000000"/>
                <w:sz w:val="20"/>
                <w:szCs w:val="20"/>
                <w:lang w:eastAsia="es-MX"/>
              </w:rPr>
              <w:t>59</w:t>
            </w:r>
            <w:r w:rsidRPr="00B21652">
              <w:rPr>
                <w:rFonts w:ascii="Lato" w:eastAsia="Times New Roman" w:hAnsi="Lato"/>
                <w:color w:val="000000"/>
                <w:sz w:val="20"/>
                <w:szCs w:val="20"/>
                <w:lang w:eastAsia="es-MX"/>
              </w:rPr>
              <w:t>,</w:t>
            </w:r>
            <w:r>
              <w:rPr>
                <w:rFonts w:ascii="Lato" w:eastAsia="Times New Roman" w:hAnsi="Lato"/>
                <w:color w:val="000000"/>
                <w:sz w:val="20"/>
                <w:szCs w:val="20"/>
                <w:lang w:eastAsia="es-MX"/>
              </w:rPr>
              <w:t>553</w:t>
            </w:r>
            <w:r w:rsidRPr="00B21652">
              <w:rPr>
                <w:rFonts w:ascii="Lato" w:eastAsia="Times New Roman" w:hAnsi="Lato"/>
                <w:color w:val="000000"/>
                <w:sz w:val="20"/>
                <w:szCs w:val="20"/>
                <w:lang w:eastAsia="es-MX"/>
              </w:rPr>
              <w:t>,</w:t>
            </w:r>
            <w:r>
              <w:rPr>
                <w:rFonts w:ascii="Lato" w:eastAsia="Times New Roman" w:hAnsi="Lato"/>
                <w:color w:val="000000"/>
                <w:sz w:val="20"/>
                <w:szCs w:val="20"/>
                <w:lang w:eastAsia="es-MX"/>
              </w:rPr>
              <w:t>846</w:t>
            </w:r>
            <w:r w:rsidRPr="00B21652">
              <w:rPr>
                <w:rFonts w:ascii="Lato" w:eastAsia="Times New Roman" w:hAnsi="Lato"/>
                <w:color w:val="000000"/>
                <w:sz w:val="20"/>
                <w:szCs w:val="20"/>
                <w:lang w:eastAsia="es-MX"/>
              </w:rPr>
              <w:t>.00</w:t>
            </w:r>
          </w:p>
        </w:tc>
      </w:tr>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Presupuesto de Egresos por Ejercer</w:t>
            </w:r>
          </w:p>
        </w:tc>
        <w:tc>
          <w:tcPr>
            <w:tcW w:w="2804" w:type="dxa"/>
          </w:tcPr>
          <w:p w:rsidR="00A37F31" w:rsidRPr="00B21652" w:rsidRDefault="00A37F31" w:rsidP="00B21652">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sidR="00055535" w:rsidRPr="00055535">
              <w:rPr>
                <w:rFonts w:ascii="Lato" w:eastAsia="Times New Roman" w:hAnsi="Lato"/>
                <w:color w:val="000000"/>
                <w:sz w:val="20"/>
                <w:szCs w:val="20"/>
                <w:lang w:eastAsia="es-MX"/>
              </w:rPr>
              <w:t>50,693,625.22</w:t>
            </w:r>
          </w:p>
        </w:tc>
      </w:tr>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Modificaciones al Presupuesto de Egresos Aprobado</w:t>
            </w:r>
          </w:p>
        </w:tc>
        <w:tc>
          <w:tcPr>
            <w:tcW w:w="2804" w:type="dxa"/>
          </w:tcPr>
          <w:p w:rsidR="00A37F31" w:rsidRPr="00B21652" w:rsidRDefault="00A37F31" w:rsidP="00B21652">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2,555,058.18</w:t>
            </w:r>
          </w:p>
        </w:tc>
      </w:tr>
      <w:tr w:rsidR="00A37F31" w:rsidRPr="00095D27" w:rsidTr="00804D52">
        <w:trPr>
          <w:jc w:val="center"/>
        </w:trPr>
        <w:tc>
          <w:tcPr>
            <w:tcW w:w="8316" w:type="dxa"/>
          </w:tcPr>
          <w:p w:rsidR="00A37F31" w:rsidRPr="00B21652" w:rsidRDefault="00A37F31" w:rsidP="00B21652">
            <w:pPr>
              <w:spacing w:after="0" w:line="240" w:lineRule="auto"/>
              <w:rPr>
                <w:rFonts w:ascii="Lato" w:eastAsia="Times New Roman" w:hAnsi="Lato"/>
                <w:color w:val="000000"/>
                <w:sz w:val="20"/>
                <w:szCs w:val="20"/>
                <w:lang w:eastAsia="es-MX"/>
              </w:rPr>
            </w:pPr>
            <w:r w:rsidRPr="00B21652">
              <w:rPr>
                <w:rFonts w:ascii="Lato" w:eastAsia="Times New Roman" w:hAnsi="Lato"/>
                <w:sz w:val="20"/>
                <w:szCs w:val="20"/>
                <w:lang w:eastAsia="es-MX"/>
              </w:rPr>
              <w:t>Presupuesto de Egresos Comprometido</w:t>
            </w:r>
          </w:p>
        </w:tc>
        <w:tc>
          <w:tcPr>
            <w:tcW w:w="2804" w:type="dxa"/>
          </w:tcPr>
          <w:p w:rsidR="00A37F31" w:rsidRPr="00B21652" w:rsidRDefault="00036655" w:rsidP="00B21652">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sidR="009D157E" w:rsidRPr="009D157E">
              <w:rPr>
                <w:rFonts w:ascii="Lato" w:eastAsia="Times New Roman" w:hAnsi="Lato"/>
                <w:color w:val="000000"/>
                <w:sz w:val="20"/>
                <w:szCs w:val="20"/>
                <w:lang w:eastAsia="es-MX"/>
              </w:rPr>
              <w:t>11</w:t>
            </w:r>
            <w:r w:rsidR="009D157E">
              <w:rPr>
                <w:rFonts w:ascii="Lato" w:eastAsia="Times New Roman" w:hAnsi="Lato"/>
                <w:color w:val="000000"/>
                <w:sz w:val="20"/>
                <w:szCs w:val="20"/>
                <w:lang w:eastAsia="es-MX"/>
              </w:rPr>
              <w:t>,</w:t>
            </w:r>
            <w:r w:rsidR="009D157E" w:rsidRPr="009D157E">
              <w:rPr>
                <w:rFonts w:ascii="Lato" w:eastAsia="Times New Roman" w:hAnsi="Lato"/>
                <w:color w:val="000000"/>
                <w:sz w:val="20"/>
                <w:szCs w:val="20"/>
                <w:lang w:eastAsia="es-MX"/>
              </w:rPr>
              <w:t>415</w:t>
            </w:r>
            <w:r w:rsidR="009D157E">
              <w:rPr>
                <w:rFonts w:ascii="Lato" w:eastAsia="Times New Roman" w:hAnsi="Lato"/>
                <w:color w:val="000000"/>
                <w:sz w:val="20"/>
                <w:szCs w:val="20"/>
                <w:lang w:eastAsia="es-MX"/>
              </w:rPr>
              <w:t>,</w:t>
            </w:r>
            <w:r w:rsidR="009D157E" w:rsidRPr="009D157E">
              <w:rPr>
                <w:rFonts w:ascii="Lato" w:eastAsia="Times New Roman" w:hAnsi="Lato"/>
                <w:color w:val="000000"/>
                <w:sz w:val="20"/>
                <w:szCs w:val="20"/>
                <w:lang w:eastAsia="es-MX"/>
              </w:rPr>
              <w:t>278.96</w:t>
            </w:r>
          </w:p>
        </w:tc>
      </w:tr>
      <w:tr w:rsidR="00174E59" w:rsidRPr="00095D27" w:rsidTr="00804D52">
        <w:trPr>
          <w:jc w:val="center"/>
        </w:trPr>
        <w:tc>
          <w:tcPr>
            <w:tcW w:w="8316" w:type="dxa"/>
          </w:tcPr>
          <w:p w:rsidR="00174E59" w:rsidRPr="00B21652" w:rsidRDefault="00174E59" w:rsidP="00174E59">
            <w:pPr>
              <w:spacing w:after="0" w:line="240" w:lineRule="auto"/>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Presupuesto de Egresos Devengado</w:t>
            </w:r>
          </w:p>
        </w:tc>
        <w:tc>
          <w:tcPr>
            <w:tcW w:w="2804" w:type="dxa"/>
          </w:tcPr>
          <w:p w:rsidR="00174E59" w:rsidRPr="00B21652" w:rsidRDefault="00174E59" w:rsidP="00174E59">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11,315,319.30</w:t>
            </w:r>
          </w:p>
        </w:tc>
      </w:tr>
      <w:tr w:rsidR="00174E59" w:rsidRPr="00095D27" w:rsidTr="00804D52">
        <w:trPr>
          <w:jc w:val="center"/>
        </w:trPr>
        <w:tc>
          <w:tcPr>
            <w:tcW w:w="8316" w:type="dxa"/>
          </w:tcPr>
          <w:p w:rsidR="00174E59" w:rsidRPr="00B21652" w:rsidRDefault="00174E59" w:rsidP="00174E59">
            <w:pPr>
              <w:spacing w:after="0" w:line="240" w:lineRule="auto"/>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Presupuesto de Egresos Ejercido</w:t>
            </w:r>
          </w:p>
        </w:tc>
        <w:tc>
          <w:tcPr>
            <w:tcW w:w="2804" w:type="dxa"/>
          </w:tcPr>
          <w:p w:rsidR="00174E59" w:rsidRPr="00B21652" w:rsidRDefault="00036655" w:rsidP="00174E59">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sidR="009D157E">
              <w:rPr>
                <w:rFonts w:ascii="Lato" w:eastAsia="Times New Roman" w:hAnsi="Lato"/>
                <w:color w:val="000000"/>
                <w:sz w:val="20"/>
                <w:szCs w:val="20"/>
                <w:lang w:eastAsia="es-MX"/>
              </w:rPr>
              <w:t>10,861,587.45</w:t>
            </w:r>
          </w:p>
        </w:tc>
      </w:tr>
      <w:tr w:rsidR="009D157E" w:rsidRPr="00095D27" w:rsidTr="00804D52">
        <w:trPr>
          <w:jc w:val="center"/>
        </w:trPr>
        <w:tc>
          <w:tcPr>
            <w:tcW w:w="8316" w:type="dxa"/>
          </w:tcPr>
          <w:p w:rsidR="009D157E" w:rsidRPr="00B21652" w:rsidRDefault="009D157E" w:rsidP="009D157E">
            <w:pPr>
              <w:spacing w:after="0" w:line="240" w:lineRule="auto"/>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Presupuesto de Egresos Pagado</w:t>
            </w:r>
          </w:p>
        </w:tc>
        <w:tc>
          <w:tcPr>
            <w:tcW w:w="2804" w:type="dxa"/>
          </w:tcPr>
          <w:p w:rsidR="009D157E" w:rsidRPr="00B21652" w:rsidRDefault="009D157E" w:rsidP="009D157E">
            <w:pPr>
              <w:spacing w:after="0" w:line="240" w:lineRule="auto"/>
              <w:jc w:val="right"/>
              <w:rPr>
                <w:rFonts w:ascii="Lato" w:eastAsia="Times New Roman" w:hAnsi="Lato"/>
                <w:color w:val="000000"/>
                <w:sz w:val="20"/>
                <w:szCs w:val="20"/>
                <w:lang w:eastAsia="es-MX"/>
              </w:rPr>
            </w:pPr>
            <w:r w:rsidRPr="00B21652">
              <w:rPr>
                <w:rFonts w:ascii="Lato" w:eastAsia="Times New Roman" w:hAnsi="Lato"/>
                <w:color w:val="000000"/>
                <w:sz w:val="20"/>
                <w:szCs w:val="20"/>
                <w:lang w:eastAsia="es-MX"/>
              </w:rPr>
              <w:t>$</w:t>
            </w:r>
            <w:r>
              <w:rPr>
                <w:rFonts w:ascii="Lato" w:eastAsia="Times New Roman" w:hAnsi="Lato"/>
                <w:color w:val="000000"/>
                <w:sz w:val="20"/>
                <w:szCs w:val="20"/>
                <w:lang w:eastAsia="es-MX"/>
              </w:rPr>
              <w:t>10,861,587.45</w:t>
            </w:r>
          </w:p>
        </w:tc>
      </w:tr>
    </w:tbl>
    <w:p w:rsidR="00A37F31" w:rsidRPr="00095D27" w:rsidRDefault="00A37F31" w:rsidP="00DA137C">
      <w:pPr>
        <w:pStyle w:val="Texto"/>
        <w:tabs>
          <w:tab w:val="left" w:pos="1260"/>
        </w:tabs>
        <w:spacing w:line="240" w:lineRule="auto"/>
        <w:rPr>
          <w:rFonts w:ascii="Lato" w:hAnsi="Lato"/>
          <w:sz w:val="20"/>
        </w:rPr>
      </w:pPr>
    </w:p>
    <w:p w:rsidR="00C92E3A" w:rsidRDefault="00C92E3A" w:rsidP="00623D6E">
      <w:pPr>
        <w:rPr>
          <w:rFonts w:ascii="Lato" w:hAnsi="Lato"/>
          <w:sz w:val="20"/>
          <w:szCs w:val="20"/>
        </w:rPr>
      </w:pPr>
      <w:r w:rsidRPr="00095D27">
        <w:rPr>
          <w:rFonts w:ascii="Lato" w:hAnsi="Lato"/>
          <w:sz w:val="20"/>
          <w:szCs w:val="20"/>
        </w:rPr>
        <w:t>Bajo protesta de decir verdad declaramos que los Estados Financieros y sus notas, son razonablemente correctos y son responsabilidad del emisor.</w:t>
      </w:r>
    </w:p>
    <w:p w:rsidR="00780F90" w:rsidRDefault="00780F90" w:rsidP="00623D6E">
      <w:pPr>
        <w:rPr>
          <w:rFonts w:ascii="Lato" w:hAnsi="Lato"/>
          <w:sz w:val="20"/>
          <w:szCs w:val="20"/>
        </w:rPr>
      </w:pPr>
    </w:p>
    <w:sectPr w:rsidR="00780F90" w:rsidSect="00804D52">
      <w:headerReference w:type="default" r:id="rId8"/>
      <w:footerReference w:type="default" r:id="rId9"/>
      <w:pgSz w:w="15840" w:h="12240" w:orient="landscape"/>
      <w:pgMar w:top="2835" w:right="1134" w:bottom="170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3EE" w:rsidRDefault="007743EE">
      <w:pPr>
        <w:spacing w:after="0" w:line="240" w:lineRule="auto"/>
      </w:pPr>
      <w:r>
        <w:separator/>
      </w:r>
    </w:p>
  </w:endnote>
  <w:endnote w:type="continuationSeparator" w:id="0">
    <w:p w:rsidR="007743EE" w:rsidRDefault="0077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urier New"/>
    <w:charset w:val="00"/>
    <w:family w:val="swiss"/>
    <w:pitch w:val="default"/>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A1D" w:rsidRPr="008B2AD5" w:rsidRDefault="00780F90" w:rsidP="00780F90">
    <w:pPr>
      <w:pStyle w:val="Piedepgina"/>
      <w:tabs>
        <w:tab w:val="clear" w:pos="4419"/>
        <w:tab w:val="clear" w:pos="8838"/>
        <w:tab w:val="center" w:pos="6591"/>
        <w:tab w:val="right" w:pos="13183"/>
      </w:tabs>
      <w:jc w:val="right"/>
      <w:rPr>
        <w:color w:val="D9D9D9"/>
        <w:sz w:val="18"/>
        <w:szCs w:val="18"/>
      </w:rPr>
    </w:pPr>
    <w:r w:rsidRPr="008B2AD5">
      <w:rPr>
        <w:color w:val="D9D9D9"/>
        <w:sz w:val="18"/>
        <w:szCs w:val="18"/>
      </w:rPr>
      <w:tab/>
    </w:r>
    <w:r w:rsidRPr="008B2AD5">
      <w:rPr>
        <w:color w:val="D9D9D9"/>
        <w:sz w:val="18"/>
        <w:szCs w:val="18"/>
        <w:lang w:val="es-ES"/>
      </w:rPr>
      <w:t xml:space="preserve">Página </w:t>
    </w:r>
    <w:r w:rsidRPr="008B2AD5">
      <w:rPr>
        <w:b/>
        <w:bCs/>
        <w:color w:val="D9D9D9"/>
        <w:sz w:val="18"/>
        <w:szCs w:val="18"/>
      </w:rPr>
      <w:fldChar w:fldCharType="begin"/>
    </w:r>
    <w:r w:rsidRPr="008B2AD5">
      <w:rPr>
        <w:b/>
        <w:bCs/>
        <w:color w:val="D9D9D9"/>
        <w:sz w:val="18"/>
        <w:szCs w:val="18"/>
      </w:rPr>
      <w:instrText>PAGE  \* Arabic  \* MERGEFORMAT</w:instrText>
    </w:r>
    <w:r w:rsidRPr="008B2AD5">
      <w:rPr>
        <w:b/>
        <w:bCs/>
        <w:color w:val="D9D9D9"/>
        <w:sz w:val="18"/>
        <w:szCs w:val="18"/>
      </w:rPr>
      <w:fldChar w:fldCharType="separate"/>
    </w:r>
    <w:r w:rsidR="000563A7" w:rsidRPr="000563A7">
      <w:rPr>
        <w:b/>
        <w:bCs/>
        <w:noProof/>
        <w:color w:val="D9D9D9"/>
        <w:sz w:val="18"/>
        <w:szCs w:val="18"/>
        <w:lang w:val="es-ES"/>
      </w:rPr>
      <w:t>21</w:t>
    </w:r>
    <w:r w:rsidRPr="008B2AD5">
      <w:rPr>
        <w:b/>
        <w:bCs/>
        <w:color w:val="D9D9D9"/>
        <w:sz w:val="18"/>
        <w:szCs w:val="18"/>
      </w:rPr>
      <w:fldChar w:fldCharType="end"/>
    </w:r>
    <w:r w:rsidRPr="008B2AD5">
      <w:rPr>
        <w:color w:val="D9D9D9"/>
        <w:sz w:val="18"/>
        <w:szCs w:val="18"/>
        <w:lang w:val="es-ES"/>
      </w:rPr>
      <w:t xml:space="preserve"> de </w:t>
    </w:r>
    <w:r w:rsidRPr="008B2AD5">
      <w:rPr>
        <w:b/>
        <w:bCs/>
        <w:color w:val="D9D9D9"/>
        <w:sz w:val="18"/>
        <w:szCs w:val="18"/>
      </w:rPr>
      <w:fldChar w:fldCharType="begin"/>
    </w:r>
    <w:r w:rsidRPr="008B2AD5">
      <w:rPr>
        <w:b/>
        <w:bCs/>
        <w:color w:val="D9D9D9"/>
        <w:sz w:val="18"/>
        <w:szCs w:val="18"/>
      </w:rPr>
      <w:instrText>NUMPAGES  \* Arabic  \* MERGEFORMAT</w:instrText>
    </w:r>
    <w:r w:rsidRPr="008B2AD5">
      <w:rPr>
        <w:b/>
        <w:bCs/>
        <w:color w:val="D9D9D9"/>
        <w:sz w:val="18"/>
        <w:szCs w:val="18"/>
      </w:rPr>
      <w:fldChar w:fldCharType="separate"/>
    </w:r>
    <w:r w:rsidR="000563A7" w:rsidRPr="000563A7">
      <w:rPr>
        <w:b/>
        <w:bCs/>
        <w:noProof/>
        <w:color w:val="D9D9D9"/>
        <w:sz w:val="18"/>
        <w:szCs w:val="18"/>
        <w:lang w:val="es-ES"/>
      </w:rPr>
      <w:t>64</w:t>
    </w:r>
    <w:r w:rsidRPr="008B2AD5">
      <w:rPr>
        <w:b/>
        <w:bCs/>
        <w:color w:val="D9D9D9"/>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3EE" w:rsidRDefault="007743EE">
      <w:pPr>
        <w:spacing w:after="0" w:line="240" w:lineRule="auto"/>
      </w:pPr>
      <w:r>
        <w:separator/>
      </w:r>
    </w:p>
  </w:footnote>
  <w:footnote w:type="continuationSeparator" w:id="0">
    <w:p w:rsidR="007743EE" w:rsidRDefault="0077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D5" w:rsidRDefault="008B2AD5" w:rsidP="008B2AD5">
    <w:pPr>
      <w:spacing w:line="240" w:lineRule="auto"/>
      <w:jc w:val="center"/>
      <w:rPr>
        <w:rFonts w:ascii="Lato" w:hAnsi="Lato" w:cs="Arial"/>
        <w:b/>
        <w:sz w:val="20"/>
        <w:szCs w:val="20"/>
      </w:rPr>
    </w:pPr>
  </w:p>
  <w:p w:rsidR="008B2AD5" w:rsidRDefault="008B2AD5" w:rsidP="008B2AD5">
    <w:pPr>
      <w:spacing w:line="240" w:lineRule="auto"/>
      <w:jc w:val="center"/>
      <w:rPr>
        <w:rFonts w:ascii="Lato" w:hAnsi="Lato"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A4E"/>
    <w:multiLevelType w:val="multilevel"/>
    <w:tmpl w:val="15EE0A4E"/>
    <w:lvl w:ilvl="0">
      <w:start w:val="1"/>
      <w:numFmt w:val="bullet"/>
      <w:lvlText w:val=""/>
      <w:lvlJc w:val="left"/>
      <w:pPr>
        <w:tabs>
          <w:tab w:val="num" w:pos="1428"/>
        </w:tabs>
        <w:ind w:left="1428" w:hanging="360"/>
      </w:pPr>
      <w:rPr>
        <w:rFonts w:ascii="Symbol" w:hAnsi="Symbol"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 w15:restartNumberingAfterBreak="0">
    <w:nsid w:val="28DD6F79"/>
    <w:multiLevelType w:val="hybridMultilevel"/>
    <w:tmpl w:val="7C0EC9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5E3CB6"/>
    <w:multiLevelType w:val="hybridMultilevel"/>
    <w:tmpl w:val="464E9930"/>
    <w:lvl w:ilvl="0" w:tplc="E7404332">
      <w:start w:val="5"/>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361E5B15"/>
    <w:multiLevelType w:val="hybridMultilevel"/>
    <w:tmpl w:val="86A61BD8"/>
    <w:lvl w:ilvl="0" w:tplc="A35C8436">
      <w:start w:val="2"/>
      <w:numFmt w:val="decimal"/>
      <w:lvlText w:val="%1."/>
      <w:lvlJc w:val="left"/>
      <w:pPr>
        <w:ind w:left="2808" w:hanging="360"/>
      </w:pPr>
      <w:rPr>
        <w:rFonts w:hint="default"/>
      </w:rPr>
    </w:lvl>
    <w:lvl w:ilvl="1" w:tplc="080A0019" w:tentative="1">
      <w:start w:val="1"/>
      <w:numFmt w:val="lowerLetter"/>
      <w:lvlText w:val="%2."/>
      <w:lvlJc w:val="left"/>
      <w:pPr>
        <w:ind w:left="3528" w:hanging="360"/>
      </w:pPr>
    </w:lvl>
    <w:lvl w:ilvl="2" w:tplc="080A001B" w:tentative="1">
      <w:start w:val="1"/>
      <w:numFmt w:val="lowerRoman"/>
      <w:lvlText w:val="%3."/>
      <w:lvlJc w:val="right"/>
      <w:pPr>
        <w:ind w:left="4248" w:hanging="180"/>
      </w:pPr>
    </w:lvl>
    <w:lvl w:ilvl="3" w:tplc="080A000F" w:tentative="1">
      <w:start w:val="1"/>
      <w:numFmt w:val="decimal"/>
      <w:lvlText w:val="%4."/>
      <w:lvlJc w:val="left"/>
      <w:pPr>
        <w:ind w:left="4968" w:hanging="360"/>
      </w:pPr>
    </w:lvl>
    <w:lvl w:ilvl="4" w:tplc="080A0019" w:tentative="1">
      <w:start w:val="1"/>
      <w:numFmt w:val="lowerLetter"/>
      <w:lvlText w:val="%5."/>
      <w:lvlJc w:val="left"/>
      <w:pPr>
        <w:ind w:left="5688" w:hanging="360"/>
      </w:pPr>
    </w:lvl>
    <w:lvl w:ilvl="5" w:tplc="080A001B" w:tentative="1">
      <w:start w:val="1"/>
      <w:numFmt w:val="lowerRoman"/>
      <w:lvlText w:val="%6."/>
      <w:lvlJc w:val="right"/>
      <w:pPr>
        <w:ind w:left="6408" w:hanging="180"/>
      </w:pPr>
    </w:lvl>
    <w:lvl w:ilvl="6" w:tplc="080A000F" w:tentative="1">
      <w:start w:val="1"/>
      <w:numFmt w:val="decimal"/>
      <w:lvlText w:val="%7."/>
      <w:lvlJc w:val="left"/>
      <w:pPr>
        <w:ind w:left="7128" w:hanging="360"/>
      </w:pPr>
    </w:lvl>
    <w:lvl w:ilvl="7" w:tplc="080A0019" w:tentative="1">
      <w:start w:val="1"/>
      <w:numFmt w:val="lowerLetter"/>
      <w:lvlText w:val="%8."/>
      <w:lvlJc w:val="left"/>
      <w:pPr>
        <w:ind w:left="7848" w:hanging="360"/>
      </w:pPr>
    </w:lvl>
    <w:lvl w:ilvl="8" w:tplc="080A001B" w:tentative="1">
      <w:start w:val="1"/>
      <w:numFmt w:val="lowerRoman"/>
      <w:lvlText w:val="%9."/>
      <w:lvlJc w:val="right"/>
      <w:pPr>
        <w:ind w:left="8568" w:hanging="180"/>
      </w:pPr>
    </w:lvl>
  </w:abstractNum>
  <w:abstractNum w:abstractNumId="4" w15:restartNumberingAfterBreak="0">
    <w:nsid w:val="3A6D3209"/>
    <w:multiLevelType w:val="hybridMultilevel"/>
    <w:tmpl w:val="9DD221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975C4D"/>
    <w:multiLevelType w:val="multilevel"/>
    <w:tmpl w:val="3B975C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0F1B45"/>
    <w:multiLevelType w:val="multilevel"/>
    <w:tmpl w:val="3D0F1B45"/>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A6631A"/>
    <w:multiLevelType w:val="multilevel"/>
    <w:tmpl w:val="52A6631A"/>
    <w:lvl w:ilvl="0">
      <w:start w:val="1"/>
      <w:numFmt w:val="upperRoman"/>
      <w:lvlText w:val="%1)"/>
      <w:lvlJc w:val="left"/>
      <w:pPr>
        <w:ind w:left="1008" w:hanging="72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59196C1E"/>
    <w:multiLevelType w:val="multilevel"/>
    <w:tmpl w:val="59196C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ascii="Times New Roman" w:hAnsi="Times New Roman" w:cs="Times New Roman" w:hint="default"/>
        <w:b/>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7B7FBF"/>
    <w:multiLevelType w:val="multilevel"/>
    <w:tmpl w:val="597B7F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1BB1354"/>
    <w:multiLevelType w:val="hybridMultilevel"/>
    <w:tmpl w:val="741A72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9F26FF"/>
    <w:multiLevelType w:val="multilevel"/>
    <w:tmpl w:val="6A9F26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C9C7A54"/>
    <w:multiLevelType w:val="multilevel"/>
    <w:tmpl w:val="6C9C7A54"/>
    <w:lvl w:ilvl="0">
      <w:start w:val="1"/>
      <w:numFmt w:val="bullet"/>
      <w:lvlText w:val=""/>
      <w:lvlJc w:val="left"/>
      <w:pPr>
        <w:tabs>
          <w:tab w:val="num" w:pos="1425"/>
        </w:tabs>
        <w:ind w:left="1425" w:hanging="360"/>
      </w:pPr>
      <w:rPr>
        <w:rFonts w:ascii="Symbol" w:hAnsi="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73194E87"/>
    <w:multiLevelType w:val="hybridMultilevel"/>
    <w:tmpl w:val="EC30AC1E"/>
    <w:lvl w:ilvl="0" w:tplc="3C68C96C">
      <w:start w:val="3"/>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75423403"/>
    <w:multiLevelType w:val="multilevel"/>
    <w:tmpl w:val="754234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953F4F"/>
    <w:multiLevelType w:val="hybridMultilevel"/>
    <w:tmpl w:val="D27437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6"/>
  </w:num>
  <w:num w:numId="5">
    <w:abstractNumId w:val="8"/>
  </w:num>
  <w:num w:numId="6">
    <w:abstractNumId w:val="0"/>
  </w:num>
  <w:num w:numId="7">
    <w:abstractNumId w:val="11"/>
  </w:num>
  <w:num w:numId="8">
    <w:abstractNumId w:val="9"/>
  </w:num>
  <w:num w:numId="9">
    <w:abstractNumId w:val="7"/>
  </w:num>
  <w:num w:numId="10">
    <w:abstractNumId w:val="15"/>
  </w:num>
  <w:num w:numId="11">
    <w:abstractNumId w:val="4"/>
  </w:num>
  <w:num w:numId="12">
    <w:abstractNumId w:val="10"/>
  </w:num>
  <w:num w:numId="13">
    <w:abstractNumId w:val="1"/>
  </w:num>
  <w:num w:numId="14">
    <w:abstractNumId w:val="13"/>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B5A"/>
    <w:rsid w:val="000015B6"/>
    <w:rsid w:val="00004BB9"/>
    <w:rsid w:val="0000592B"/>
    <w:rsid w:val="0000657A"/>
    <w:rsid w:val="0000690D"/>
    <w:rsid w:val="0001187E"/>
    <w:rsid w:val="00013D1C"/>
    <w:rsid w:val="000173EA"/>
    <w:rsid w:val="00020511"/>
    <w:rsid w:val="00020F9A"/>
    <w:rsid w:val="00022E2B"/>
    <w:rsid w:val="00022F59"/>
    <w:rsid w:val="00024B4C"/>
    <w:rsid w:val="00025166"/>
    <w:rsid w:val="00026517"/>
    <w:rsid w:val="000273D4"/>
    <w:rsid w:val="000302F0"/>
    <w:rsid w:val="00030854"/>
    <w:rsid w:val="0003095C"/>
    <w:rsid w:val="00031794"/>
    <w:rsid w:val="000340D5"/>
    <w:rsid w:val="000358C2"/>
    <w:rsid w:val="00035B6E"/>
    <w:rsid w:val="000361CA"/>
    <w:rsid w:val="00036655"/>
    <w:rsid w:val="00037519"/>
    <w:rsid w:val="0004083A"/>
    <w:rsid w:val="00042DE5"/>
    <w:rsid w:val="00042F69"/>
    <w:rsid w:val="000431C0"/>
    <w:rsid w:val="0004544E"/>
    <w:rsid w:val="00045E97"/>
    <w:rsid w:val="000468D4"/>
    <w:rsid w:val="00046918"/>
    <w:rsid w:val="00046963"/>
    <w:rsid w:val="00046B05"/>
    <w:rsid w:val="000472F4"/>
    <w:rsid w:val="00047FD4"/>
    <w:rsid w:val="0005005A"/>
    <w:rsid w:val="000525FC"/>
    <w:rsid w:val="0005365A"/>
    <w:rsid w:val="000542F1"/>
    <w:rsid w:val="0005461D"/>
    <w:rsid w:val="00055535"/>
    <w:rsid w:val="00055C95"/>
    <w:rsid w:val="00055EC6"/>
    <w:rsid w:val="000563A7"/>
    <w:rsid w:val="00057628"/>
    <w:rsid w:val="0005783A"/>
    <w:rsid w:val="00061F29"/>
    <w:rsid w:val="00062716"/>
    <w:rsid w:val="00062E6E"/>
    <w:rsid w:val="00062E71"/>
    <w:rsid w:val="0006341A"/>
    <w:rsid w:val="00065224"/>
    <w:rsid w:val="00066921"/>
    <w:rsid w:val="00067658"/>
    <w:rsid w:val="00067E45"/>
    <w:rsid w:val="0007001C"/>
    <w:rsid w:val="00070E0F"/>
    <w:rsid w:val="00072274"/>
    <w:rsid w:val="000727EC"/>
    <w:rsid w:val="00073B7A"/>
    <w:rsid w:val="00074A03"/>
    <w:rsid w:val="000775F1"/>
    <w:rsid w:val="00080091"/>
    <w:rsid w:val="00080ED3"/>
    <w:rsid w:val="0008248A"/>
    <w:rsid w:val="000826C9"/>
    <w:rsid w:val="00087318"/>
    <w:rsid w:val="00087DBA"/>
    <w:rsid w:val="0009038C"/>
    <w:rsid w:val="0009147D"/>
    <w:rsid w:val="00092857"/>
    <w:rsid w:val="0009305F"/>
    <w:rsid w:val="000934E8"/>
    <w:rsid w:val="00093B2B"/>
    <w:rsid w:val="00094003"/>
    <w:rsid w:val="0009406F"/>
    <w:rsid w:val="00095CC5"/>
    <w:rsid w:val="00095D27"/>
    <w:rsid w:val="0009615D"/>
    <w:rsid w:val="0009667A"/>
    <w:rsid w:val="00096977"/>
    <w:rsid w:val="00096BB1"/>
    <w:rsid w:val="00096FF8"/>
    <w:rsid w:val="00097648"/>
    <w:rsid w:val="000978B8"/>
    <w:rsid w:val="0009790D"/>
    <w:rsid w:val="000A0B25"/>
    <w:rsid w:val="000A0BE5"/>
    <w:rsid w:val="000A0BE8"/>
    <w:rsid w:val="000A0C35"/>
    <w:rsid w:val="000A1C4A"/>
    <w:rsid w:val="000A2550"/>
    <w:rsid w:val="000A3B3A"/>
    <w:rsid w:val="000A4178"/>
    <w:rsid w:val="000A4B58"/>
    <w:rsid w:val="000A56A2"/>
    <w:rsid w:val="000A5C0E"/>
    <w:rsid w:val="000A79DF"/>
    <w:rsid w:val="000A7D84"/>
    <w:rsid w:val="000B10A0"/>
    <w:rsid w:val="000B1DF8"/>
    <w:rsid w:val="000B2088"/>
    <w:rsid w:val="000B2A3A"/>
    <w:rsid w:val="000B2B82"/>
    <w:rsid w:val="000B39A7"/>
    <w:rsid w:val="000B3E4E"/>
    <w:rsid w:val="000B3FE8"/>
    <w:rsid w:val="000B49D4"/>
    <w:rsid w:val="000B4B97"/>
    <w:rsid w:val="000B64A1"/>
    <w:rsid w:val="000B7151"/>
    <w:rsid w:val="000B78EE"/>
    <w:rsid w:val="000C0701"/>
    <w:rsid w:val="000C39CF"/>
    <w:rsid w:val="000C41C1"/>
    <w:rsid w:val="000C51AC"/>
    <w:rsid w:val="000C6E22"/>
    <w:rsid w:val="000C7F92"/>
    <w:rsid w:val="000D215A"/>
    <w:rsid w:val="000D26EB"/>
    <w:rsid w:val="000D316B"/>
    <w:rsid w:val="000D367D"/>
    <w:rsid w:val="000D6C2F"/>
    <w:rsid w:val="000E042B"/>
    <w:rsid w:val="000E095B"/>
    <w:rsid w:val="000E1546"/>
    <w:rsid w:val="000E19C8"/>
    <w:rsid w:val="000E1BD1"/>
    <w:rsid w:val="000E1DEF"/>
    <w:rsid w:val="000E2A2D"/>
    <w:rsid w:val="000E442D"/>
    <w:rsid w:val="000E5AF2"/>
    <w:rsid w:val="000E71B6"/>
    <w:rsid w:val="000E788F"/>
    <w:rsid w:val="000F1678"/>
    <w:rsid w:val="000F1F36"/>
    <w:rsid w:val="000F374F"/>
    <w:rsid w:val="000F42A4"/>
    <w:rsid w:val="000F4D87"/>
    <w:rsid w:val="000F5349"/>
    <w:rsid w:val="000F5691"/>
    <w:rsid w:val="000F61BB"/>
    <w:rsid w:val="000F771A"/>
    <w:rsid w:val="000F7C32"/>
    <w:rsid w:val="001013A4"/>
    <w:rsid w:val="0010409F"/>
    <w:rsid w:val="00104568"/>
    <w:rsid w:val="001050BB"/>
    <w:rsid w:val="0010614F"/>
    <w:rsid w:val="001078BF"/>
    <w:rsid w:val="00107952"/>
    <w:rsid w:val="0011071E"/>
    <w:rsid w:val="001126E3"/>
    <w:rsid w:val="001126FA"/>
    <w:rsid w:val="00114CB8"/>
    <w:rsid w:val="001150D3"/>
    <w:rsid w:val="00115D64"/>
    <w:rsid w:val="00115F8D"/>
    <w:rsid w:val="00116A89"/>
    <w:rsid w:val="00120033"/>
    <w:rsid w:val="00120791"/>
    <w:rsid w:val="0012254E"/>
    <w:rsid w:val="00122BD8"/>
    <w:rsid w:val="00122C37"/>
    <w:rsid w:val="001232AE"/>
    <w:rsid w:val="001233D2"/>
    <w:rsid w:val="00125B8E"/>
    <w:rsid w:val="00126493"/>
    <w:rsid w:val="00127022"/>
    <w:rsid w:val="0013268D"/>
    <w:rsid w:val="001329A7"/>
    <w:rsid w:val="0013322C"/>
    <w:rsid w:val="00133D77"/>
    <w:rsid w:val="001342C3"/>
    <w:rsid w:val="00134344"/>
    <w:rsid w:val="00134B09"/>
    <w:rsid w:val="00135749"/>
    <w:rsid w:val="001367C9"/>
    <w:rsid w:val="00136822"/>
    <w:rsid w:val="00137F06"/>
    <w:rsid w:val="0014084B"/>
    <w:rsid w:val="00140F32"/>
    <w:rsid w:val="00144852"/>
    <w:rsid w:val="0014611B"/>
    <w:rsid w:val="00150333"/>
    <w:rsid w:val="001504E4"/>
    <w:rsid w:val="00150555"/>
    <w:rsid w:val="0015173D"/>
    <w:rsid w:val="001520BF"/>
    <w:rsid w:val="00152CA5"/>
    <w:rsid w:val="0015339E"/>
    <w:rsid w:val="00153E03"/>
    <w:rsid w:val="0015403E"/>
    <w:rsid w:val="001548E1"/>
    <w:rsid w:val="001567AE"/>
    <w:rsid w:val="00160833"/>
    <w:rsid w:val="001613B0"/>
    <w:rsid w:val="00163773"/>
    <w:rsid w:val="00164557"/>
    <w:rsid w:val="00164A1D"/>
    <w:rsid w:val="0016645E"/>
    <w:rsid w:val="00166568"/>
    <w:rsid w:val="00166C61"/>
    <w:rsid w:val="00166DE1"/>
    <w:rsid w:val="001675DD"/>
    <w:rsid w:val="00173D7B"/>
    <w:rsid w:val="00174A53"/>
    <w:rsid w:val="00174B2C"/>
    <w:rsid w:val="00174E59"/>
    <w:rsid w:val="0017540F"/>
    <w:rsid w:val="0017588A"/>
    <w:rsid w:val="00175C03"/>
    <w:rsid w:val="00176E10"/>
    <w:rsid w:val="001774D7"/>
    <w:rsid w:val="001801AE"/>
    <w:rsid w:val="0018339F"/>
    <w:rsid w:val="00183740"/>
    <w:rsid w:val="00183F1F"/>
    <w:rsid w:val="00183FDC"/>
    <w:rsid w:val="0018434B"/>
    <w:rsid w:val="00184E2A"/>
    <w:rsid w:val="00185F4D"/>
    <w:rsid w:val="00186E69"/>
    <w:rsid w:val="00187CAE"/>
    <w:rsid w:val="00190A9D"/>
    <w:rsid w:val="00190ECF"/>
    <w:rsid w:val="00192356"/>
    <w:rsid w:val="001927D6"/>
    <w:rsid w:val="00193F36"/>
    <w:rsid w:val="0019450D"/>
    <w:rsid w:val="0019486B"/>
    <w:rsid w:val="001948CA"/>
    <w:rsid w:val="00194B5E"/>
    <w:rsid w:val="001A00A3"/>
    <w:rsid w:val="001A091B"/>
    <w:rsid w:val="001A0C17"/>
    <w:rsid w:val="001A0D58"/>
    <w:rsid w:val="001A19CB"/>
    <w:rsid w:val="001A1C6B"/>
    <w:rsid w:val="001A1D3D"/>
    <w:rsid w:val="001A3218"/>
    <w:rsid w:val="001A3BC6"/>
    <w:rsid w:val="001A3FDA"/>
    <w:rsid w:val="001A518E"/>
    <w:rsid w:val="001A5592"/>
    <w:rsid w:val="001A5ADE"/>
    <w:rsid w:val="001A5D00"/>
    <w:rsid w:val="001A6973"/>
    <w:rsid w:val="001A78F8"/>
    <w:rsid w:val="001B1061"/>
    <w:rsid w:val="001B1704"/>
    <w:rsid w:val="001B3959"/>
    <w:rsid w:val="001B4BCE"/>
    <w:rsid w:val="001B505E"/>
    <w:rsid w:val="001B6718"/>
    <w:rsid w:val="001B7146"/>
    <w:rsid w:val="001C04E5"/>
    <w:rsid w:val="001C078C"/>
    <w:rsid w:val="001C14A0"/>
    <w:rsid w:val="001C2175"/>
    <w:rsid w:val="001C3C54"/>
    <w:rsid w:val="001C3C93"/>
    <w:rsid w:val="001C5395"/>
    <w:rsid w:val="001C5CF1"/>
    <w:rsid w:val="001C61AF"/>
    <w:rsid w:val="001D0277"/>
    <w:rsid w:val="001D07F7"/>
    <w:rsid w:val="001D23C6"/>
    <w:rsid w:val="001D296B"/>
    <w:rsid w:val="001D31A7"/>
    <w:rsid w:val="001D3414"/>
    <w:rsid w:val="001D601A"/>
    <w:rsid w:val="001D623D"/>
    <w:rsid w:val="001D65F3"/>
    <w:rsid w:val="001D68ED"/>
    <w:rsid w:val="001D7C5B"/>
    <w:rsid w:val="001E08FD"/>
    <w:rsid w:val="001E0F73"/>
    <w:rsid w:val="001E1358"/>
    <w:rsid w:val="001E4953"/>
    <w:rsid w:val="001E5BB5"/>
    <w:rsid w:val="001E7DAF"/>
    <w:rsid w:val="001F14D0"/>
    <w:rsid w:val="001F15E9"/>
    <w:rsid w:val="001F1725"/>
    <w:rsid w:val="001F1F53"/>
    <w:rsid w:val="001F2E99"/>
    <w:rsid w:val="001F42EB"/>
    <w:rsid w:val="001F4F58"/>
    <w:rsid w:val="001F594A"/>
    <w:rsid w:val="001F670D"/>
    <w:rsid w:val="002006E5"/>
    <w:rsid w:val="00200AAA"/>
    <w:rsid w:val="00201EBF"/>
    <w:rsid w:val="00201FC1"/>
    <w:rsid w:val="0020271C"/>
    <w:rsid w:val="00203E28"/>
    <w:rsid w:val="00204FE4"/>
    <w:rsid w:val="00205DF7"/>
    <w:rsid w:val="00205E0E"/>
    <w:rsid w:val="00205FDA"/>
    <w:rsid w:val="002063E1"/>
    <w:rsid w:val="00210D0C"/>
    <w:rsid w:val="00213370"/>
    <w:rsid w:val="002133EF"/>
    <w:rsid w:val="00213ECD"/>
    <w:rsid w:val="002140B5"/>
    <w:rsid w:val="00215C62"/>
    <w:rsid w:val="002174EA"/>
    <w:rsid w:val="00220D4D"/>
    <w:rsid w:val="002237EA"/>
    <w:rsid w:val="00223B26"/>
    <w:rsid w:val="0022400F"/>
    <w:rsid w:val="002258D7"/>
    <w:rsid w:val="00227DA6"/>
    <w:rsid w:val="00227F7D"/>
    <w:rsid w:val="00232341"/>
    <w:rsid w:val="0023319B"/>
    <w:rsid w:val="00233A7E"/>
    <w:rsid w:val="0023470C"/>
    <w:rsid w:val="002361B4"/>
    <w:rsid w:val="0023623F"/>
    <w:rsid w:val="00236E87"/>
    <w:rsid w:val="00237786"/>
    <w:rsid w:val="00241752"/>
    <w:rsid w:val="00243EB4"/>
    <w:rsid w:val="00244517"/>
    <w:rsid w:val="00245D9F"/>
    <w:rsid w:val="0024707A"/>
    <w:rsid w:val="00247D82"/>
    <w:rsid w:val="002506D0"/>
    <w:rsid w:val="00251B80"/>
    <w:rsid w:val="00252E46"/>
    <w:rsid w:val="00252EC1"/>
    <w:rsid w:val="00253A13"/>
    <w:rsid w:val="002542F9"/>
    <w:rsid w:val="00256E2F"/>
    <w:rsid w:val="0025723B"/>
    <w:rsid w:val="0026001C"/>
    <w:rsid w:val="002601A0"/>
    <w:rsid w:val="00261089"/>
    <w:rsid w:val="002613EC"/>
    <w:rsid w:val="00261D67"/>
    <w:rsid w:val="00262390"/>
    <w:rsid w:val="00262779"/>
    <w:rsid w:val="00263681"/>
    <w:rsid w:val="00265126"/>
    <w:rsid w:val="00265F3D"/>
    <w:rsid w:val="002669B8"/>
    <w:rsid w:val="002709D7"/>
    <w:rsid w:val="0027264A"/>
    <w:rsid w:val="00272DE4"/>
    <w:rsid w:val="0027314C"/>
    <w:rsid w:val="00273D1C"/>
    <w:rsid w:val="002740FA"/>
    <w:rsid w:val="002747B8"/>
    <w:rsid w:val="002747BE"/>
    <w:rsid w:val="0027583E"/>
    <w:rsid w:val="00276369"/>
    <w:rsid w:val="00276571"/>
    <w:rsid w:val="002769AC"/>
    <w:rsid w:val="00277779"/>
    <w:rsid w:val="002810CE"/>
    <w:rsid w:val="0028273C"/>
    <w:rsid w:val="00283175"/>
    <w:rsid w:val="0028366A"/>
    <w:rsid w:val="002839A2"/>
    <w:rsid w:val="002843CD"/>
    <w:rsid w:val="00285067"/>
    <w:rsid w:val="002852F7"/>
    <w:rsid w:val="00286FBD"/>
    <w:rsid w:val="00290C19"/>
    <w:rsid w:val="00291BDE"/>
    <w:rsid w:val="00293383"/>
    <w:rsid w:val="002936BD"/>
    <w:rsid w:val="002940A2"/>
    <w:rsid w:val="002948CF"/>
    <w:rsid w:val="002948D0"/>
    <w:rsid w:val="00297CF4"/>
    <w:rsid w:val="002A12FF"/>
    <w:rsid w:val="002A1630"/>
    <w:rsid w:val="002A16DF"/>
    <w:rsid w:val="002A28D6"/>
    <w:rsid w:val="002A3FD7"/>
    <w:rsid w:val="002A4827"/>
    <w:rsid w:val="002A5022"/>
    <w:rsid w:val="002A59D2"/>
    <w:rsid w:val="002A616B"/>
    <w:rsid w:val="002A6D68"/>
    <w:rsid w:val="002A78F7"/>
    <w:rsid w:val="002B01AB"/>
    <w:rsid w:val="002B1AC3"/>
    <w:rsid w:val="002B22E4"/>
    <w:rsid w:val="002B26F5"/>
    <w:rsid w:val="002B2EC5"/>
    <w:rsid w:val="002B2FE6"/>
    <w:rsid w:val="002B422B"/>
    <w:rsid w:val="002B49DF"/>
    <w:rsid w:val="002B6061"/>
    <w:rsid w:val="002B7F23"/>
    <w:rsid w:val="002C0015"/>
    <w:rsid w:val="002C05AD"/>
    <w:rsid w:val="002C19EE"/>
    <w:rsid w:val="002C2885"/>
    <w:rsid w:val="002C2E6C"/>
    <w:rsid w:val="002C37A1"/>
    <w:rsid w:val="002C42F1"/>
    <w:rsid w:val="002C507C"/>
    <w:rsid w:val="002C5708"/>
    <w:rsid w:val="002C5958"/>
    <w:rsid w:val="002C5F92"/>
    <w:rsid w:val="002C675C"/>
    <w:rsid w:val="002D07C4"/>
    <w:rsid w:val="002D0CB5"/>
    <w:rsid w:val="002D0DA8"/>
    <w:rsid w:val="002D1434"/>
    <w:rsid w:val="002D1830"/>
    <w:rsid w:val="002D33CF"/>
    <w:rsid w:val="002D3C0D"/>
    <w:rsid w:val="002D3C0F"/>
    <w:rsid w:val="002D447E"/>
    <w:rsid w:val="002D4984"/>
    <w:rsid w:val="002D4D57"/>
    <w:rsid w:val="002D5B66"/>
    <w:rsid w:val="002D6B1A"/>
    <w:rsid w:val="002D78FB"/>
    <w:rsid w:val="002E156C"/>
    <w:rsid w:val="002E371D"/>
    <w:rsid w:val="002E382F"/>
    <w:rsid w:val="002E5377"/>
    <w:rsid w:val="002E5CF5"/>
    <w:rsid w:val="002E6194"/>
    <w:rsid w:val="002F0B9E"/>
    <w:rsid w:val="002F10EF"/>
    <w:rsid w:val="002F15BD"/>
    <w:rsid w:val="002F15D0"/>
    <w:rsid w:val="002F1F87"/>
    <w:rsid w:val="002F2415"/>
    <w:rsid w:val="002F4975"/>
    <w:rsid w:val="002F5CBA"/>
    <w:rsid w:val="002F7E81"/>
    <w:rsid w:val="00300623"/>
    <w:rsid w:val="00300961"/>
    <w:rsid w:val="00304434"/>
    <w:rsid w:val="003047C1"/>
    <w:rsid w:val="00306911"/>
    <w:rsid w:val="00307892"/>
    <w:rsid w:val="00307B65"/>
    <w:rsid w:val="00307E2E"/>
    <w:rsid w:val="003115FE"/>
    <w:rsid w:val="00311CE0"/>
    <w:rsid w:val="003129FF"/>
    <w:rsid w:val="00312C1A"/>
    <w:rsid w:val="00314D36"/>
    <w:rsid w:val="003168BC"/>
    <w:rsid w:val="00316B75"/>
    <w:rsid w:val="00316D0B"/>
    <w:rsid w:val="00320316"/>
    <w:rsid w:val="0032068A"/>
    <w:rsid w:val="00320B9B"/>
    <w:rsid w:val="00320EF8"/>
    <w:rsid w:val="00322B62"/>
    <w:rsid w:val="00323B1A"/>
    <w:rsid w:val="003242F9"/>
    <w:rsid w:val="00325508"/>
    <w:rsid w:val="0032553B"/>
    <w:rsid w:val="003256BF"/>
    <w:rsid w:val="00325879"/>
    <w:rsid w:val="00327B2B"/>
    <w:rsid w:val="0033006C"/>
    <w:rsid w:val="00332F16"/>
    <w:rsid w:val="003347FE"/>
    <w:rsid w:val="00334A86"/>
    <w:rsid w:val="00336F21"/>
    <w:rsid w:val="00340462"/>
    <w:rsid w:val="00341DE5"/>
    <w:rsid w:val="00342053"/>
    <w:rsid w:val="003422C9"/>
    <w:rsid w:val="0034399D"/>
    <w:rsid w:val="00344198"/>
    <w:rsid w:val="00344F44"/>
    <w:rsid w:val="00346CCC"/>
    <w:rsid w:val="00347BBE"/>
    <w:rsid w:val="00350152"/>
    <w:rsid w:val="00352372"/>
    <w:rsid w:val="00353E24"/>
    <w:rsid w:val="003541AB"/>
    <w:rsid w:val="0035435B"/>
    <w:rsid w:val="00354504"/>
    <w:rsid w:val="0035494E"/>
    <w:rsid w:val="00355A4D"/>
    <w:rsid w:val="003572F8"/>
    <w:rsid w:val="00357B76"/>
    <w:rsid w:val="00357DFC"/>
    <w:rsid w:val="00357E59"/>
    <w:rsid w:val="00360A43"/>
    <w:rsid w:val="00360EE6"/>
    <w:rsid w:val="0036183F"/>
    <w:rsid w:val="00362BD9"/>
    <w:rsid w:val="00363B61"/>
    <w:rsid w:val="00364156"/>
    <w:rsid w:val="003641D6"/>
    <w:rsid w:val="00366D7A"/>
    <w:rsid w:val="003679F0"/>
    <w:rsid w:val="00370D54"/>
    <w:rsid w:val="0037229B"/>
    <w:rsid w:val="003755B0"/>
    <w:rsid w:val="00376D75"/>
    <w:rsid w:val="003775A2"/>
    <w:rsid w:val="003804F0"/>
    <w:rsid w:val="0038051A"/>
    <w:rsid w:val="003811D9"/>
    <w:rsid w:val="003820E1"/>
    <w:rsid w:val="003822C8"/>
    <w:rsid w:val="0038340D"/>
    <w:rsid w:val="00383C88"/>
    <w:rsid w:val="00384DB0"/>
    <w:rsid w:val="003866A3"/>
    <w:rsid w:val="00386A36"/>
    <w:rsid w:val="00387848"/>
    <w:rsid w:val="003909A6"/>
    <w:rsid w:val="00390BF3"/>
    <w:rsid w:val="0039137C"/>
    <w:rsid w:val="00392526"/>
    <w:rsid w:val="00392944"/>
    <w:rsid w:val="00394B83"/>
    <w:rsid w:val="00394BF8"/>
    <w:rsid w:val="00395628"/>
    <w:rsid w:val="00395B3B"/>
    <w:rsid w:val="00396668"/>
    <w:rsid w:val="00396785"/>
    <w:rsid w:val="00397E0E"/>
    <w:rsid w:val="003A1005"/>
    <w:rsid w:val="003A1478"/>
    <w:rsid w:val="003A1A35"/>
    <w:rsid w:val="003A1DA0"/>
    <w:rsid w:val="003A217A"/>
    <w:rsid w:val="003A21BB"/>
    <w:rsid w:val="003A2CE8"/>
    <w:rsid w:val="003A3012"/>
    <w:rsid w:val="003A3B02"/>
    <w:rsid w:val="003A3EA4"/>
    <w:rsid w:val="003A6E6C"/>
    <w:rsid w:val="003A73F3"/>
    <w:rsid w:val="003A7BDD"/>
    <w:rsid w:val="003B094F"/>
    <w:rsid w:val="003B12C6"/>
    <w:rsid w:val="003B1795"/>
    <w:rsid w:val="003B1A23"/>
    <w:rsid w:val="003B2454"/>
    <w:rsid w:val="003B2A26"/>
    <w:rsid w:val="003B2F07"/>
    <w:rsid w:val="003B4085"/>
    <w:rsid w:val="003B473A"/>
    <w:rsid w:val="003B4BCB"/>
    <w:rsid w:val="003B5241"/>
    <w:rsid w:val="003B7443"/>
    <w:rsid w:val="003C0017"/>
    <w:rsid w:val="003C09B6"/>
    <w:rsid w:val="003C0A11"/>
    <w:rsid w:val="003C1C64"/>
    <w:rsid w:val="003C307B"/>
    <w:rsid w:val="003C35A1"/>
    <w:rsid w:val="003C47E6"/>
    <w:rsid w:val="003C5CCD"/>
    <w:rsid w:val="003C63F8"/>
    <w:rsid w:val="003C653F"/>
    <w:rsid w:val="003C79CA"/>
    <w:rsid w:val="003C7D0E"/>
    <w:rsid w:val="003D06EF"/>
    <w:rsid w:val="003D0BD3"/>
    <w:rsid w:val="003D2E5B"/>
    <w:rsid w:val="003D407D"/>
    <w:rsid w:val="003D6CE8"/>
    <w:rsid w:val="003E0239"/>
    <w:rsid w:val="003E0571"/>
    <w:rsid w:val="003E3194"/>
    <w:rsid w:val="003E3EED"/>
    <w:rsid w:val="003E469B"/>
    <w:rsid w:val="003E5164"/>
    <w:rsid w:val="003E5737"/>
    <w:rsid w:val="003E5893"/>
    <w:rsid w:val="003E5F0E"/>
    <w:rsid w:val="003E6804"/>
    <w:rsid w:val="003E6D67"/>
    <w:rsid w:val="003F1026"/>
    <w:rsid w:val="003F1E59"/>
    <w:rsid w:val="003F3484"/>
    <w:rsid w:val="003F3D5C"/>
    <w:rsid w:val="003F402B"/>
    <w:rsid w:val="003F431B"/>
    <w:rsid w:val="003F4F6A"/>
    <w:rsid w:val="003F4F84"/>
    <w:rsid w:val="003F5D62"/>
    <w:rsid w:val="003F757D"/>
    <w:rsid w:val="00400CB2"/>
    <w:rsid w:val="00402580"/>
    <w:rsid w:val="004027BA"/>
    <w:rsid w:val="00402AF5"/>
    <w:rsid w:val="00402D47"/>
    <w:rsid w:val="00405599"/>
    <w:rsid w:val="0041214E"/>
    <w:rsid w:val="00413B97"/>
    <w:rsid w:val="0041644C"/>
    <w:rsid w:val="004201DD"/>
    <w:rsid w:val="00420437"/>
    <w:rsid w:val="00422038"/>
    <w:rsid w:val="00422689"/>
    <w:rsid w:val="00423091"/>
    <w:rsid w:val="00424889"/>
    <w:rsid w:val="004313C5"/>
    <w:rsid w:val="00432108"/>
    <w:rsid w:val="004339C7"/>
    <w:rsid w:val="00434033"/>
    <w:rsid w:val="00435FB7"/>
    <w:rsid w:val="0043667D"/>
    <w:rsid w:val="00436F73"/>
    <w:rsid w:val="004371C3"/>
    <w:rsid w:val="00437670"/>
    <w:rsid w:val="00437C19"/>
    <w:rsid w:val="00441271"/>
    <w:rsid w:val="00443225"/>
    <w:rsid w:val="00443D0A"/>
    <w:rsid w:val="004440A2"/>
    <w:rsid w:val="004442EE"/>
    <w:rsid w:val="00446EDC"/>
    <w:rsid w:val="00450DBC"/>
    <w:rsid w:val="0045165C"/>
    <w:rsid w:val="0045177B"/>
    <w:rsid w:val="0045198A"/>
    <w:rsid w:val="00453038"/>
    <w:rsid w:val="00453910"/>
    <w:rsid w:val="00454A54"/>
    <w:rsid w:val="00457779"/>
    <w:rsid w:val="00460E43"/>
    <w:rsid w:val="00466A55"/>
    <w:rsid w:val="00466F45"/>
    <w:rsid w:val="00467189"/>
    <w:rsid w:val="004674C8"/>
    <w:rsid w:val="00467822"/>
    <w:rsid w:val="00470725"/>
    <w:rsid w:val="004721E2"/>
    <w:rsid w:val="00472A4D"/>
    <w:rsid w:val="00474C6F"/>
    <w:rsid w:val="00475D0A"/>
    <w:rsid w:val="00476738"/>
    <w:rsid w:val="00477811"/>
    <w:rsid w:val="00480955"/>
    <w:rsid w:val="004814A5"/>
    <w:rsid w:val="00482021"/>
    <w:rsid w:val="00482539"/>
    <w:rsid w:val="004826C0"/>
    <w:rsid w:val="00482F06"/>
    <w:rsid w:val="00483044"/>
    <w:rsid w:val="00486E02"/>
    <w:rsid w:val="0048730E"/>
    <w:rsid w:val="004906C3"/>
    <w:rsid w:val="00492A63"/>
    <w:rsid w:val="00492B02"/>
    <w:rsid w:val="00493617"/>
    <w:rsid w:val="0049428E"/>
    <w:rsid w:val="00495B37"/>
    <w:rsid w:val="00495B68"/>
    <w:rsid w:val="00497023"/>
    <w:rsid w:val="00497376"/>
    <w:rsid w:val="00497EEE"/>
    <w:rsid w:val="004A086B"/>
    <w:rsid w:val="004A0871"/>
    <w:rsid w:val="004A159E"/>
    <w:rsid w:val="004A2C78"/>
    <w:rsid w:val="004A3324"/>
    <w:rsid w:val="004A39A2"/>
    <w:rsid w:val="004A464A"/>
    <w:rsid w:val="004A5180"/>
    <w:rsid w:val="004A5217"/>
    <w:rsid w:val="004A52F9"/>
    <w:rsid w:val="004A5EB9"/>
    <w:rsid w:val="004A6149"/>
    <w:rsid w:val="004A616F"/>
    <w:rsid w:val="004A632B"/>
    <w:rsid w:val="004B0342"/>
    <w:rsid w:val="004B057D"/>
    <w:rsid w:val="004B2DA3"/>
    <w:rsid w:val="004B3275"/>
    <w:rsid w:val="004B37B1"/>
    <w:rsid w:val="004B3C9E"/>
    <w:rsid w:val="004B40B5"/>
    <w:rsid w:val="004B49CC"/>
    <w:rsid w:val="004B54CB"/>
    <w:rsid w:val="004B566D"/>
    <w:rsid w:val="004B6C05"/>
    <w:rsid w:val="004B749B"/>
    <w:rsid w:val="004C1C2B"/>
    <w:rsid w:val="004C2448"/>
    <w:rsid w:val="004C3416"/>
    <w:rsid w:val="004C4AC5"/>
    <w:rsid w:val="004C5F05"/>
    <w:rsid w:val="004C6290"/>
    <w:rsid w:val="004C6722"/>
    <w:rsid w:val="004D106F"/>
    <w:rsid w:val="004D408F"/>
    <w:rsid w:val="004D5099"/>
    <w:rsid w:val="004D5131"/>
    <w:rsid w:val="004D5445"/>
    <w:rsid w:val="004D5700"/>
    <w:rsid w:val="004D5B05"/>
    <w:rsid w:val="004D5BC4"/>
    <w:rsid w:val="004D5EDB"/>
    <w:rsid w:val="004E0286"/>
    <w:rsid w:val="004E0A7A"/>
    <w:rsid w:val="004E155C"/>
    <w:rsid w:val="004E22E6"/>
    <w:rsid w:val="004E2D93"/>
    <w:rsid w:val="004E3703"/>
    <w:rsid w:val="004E377F"/>
    <w:rsid w:val="004E3AE6"/>
    <w:rsid w:val="004E3F41"/>
    <w:rsid w:val="004E66B8"/>
    <w:rsid w:val="004E74C8"/>
    <w:rsid w:val="004E7C3D"/>
    <w:rsid w:val="004E7E5E"/>
    <w:rsid w:val="004F13E4"/>
    <w:rsid w:val="004F2808"/>
    <w:rsid w:val="004F2DBC"/>
    <w:rsid w:val="004F389D"/>
    <w:rsid w:val="004F77DD"/>
    <w:rsid w:val="00500DB5"/>
    <w:rsid w:val="00500EF1"/>
    <w:rsid w:val="00501DF4"/>
    <w:rsid w:val="0050216A"/>
    <w:rsid w:val="00504199"/>
    <w:rsid w:val="005042F4"/>
    <w:rsid w:val="00504C76"/>
    <w:rsid w:val="00505DA8"/>
    <w:rsid w:val="0050625C"/>
    <w:rsid w:val="00506C24"/>
    <w:rsid w:val="0050704F"/>
    <w:rsid w:val="0051049C"/>
    <w:rsid w:val="00510FE6"/>
    <w:rsid w:val="00512176"/>
    <w:rsid w:val="00512E5C"/>
    <w:rsid w:val="00513226"/>
    <w:rsid w:val="005134BF"/>
    <w:rsid w:val="00515A12"/>
    <w:rsid w:val="00515DF4"/>
    <w:rsid w:val="005204B2"/>
    <w:rsid w:val="005207B8"/>
    <w:rsid w:val="0052248D"/>
    <w:rsid w:val="0052295E"/>
    <w:rsid w:val="00523330"/>
    <w:rsid w:val="00523387"/>
    <w:rsid w:val="0052357F"/>
    <w:rsid w:val="00523595"/>
    <w:rsid w:val="005240F2"/>
    <w:rsid w:val="0052416E"/>
    <w:rsid w:val="00524E99"/>
    <w:rsid w:val="00524FD0"/>
    <w:rsid w:val="0052508B"/>
    <w:rsid w:val="0052597D"/>
    <w:rsid w:val="005272EF"/>
    <w:rsid w:val="005277E3"/>
    <w:rsid w:val="00530272"/>
    <w:rsid w:val="0053163D"/>
    <w:rsid w:val="00532172"/>
    <w:rsid w:val="00532452"/>
    <w:rsid w:val="00532FB0"/>
    <w:rsid w:val="005343BF"/>
    <w:rsid w:val="00534493"/>
    <w:rsid w:val="00534878"/>
    <w:rsid w:val="00534B28"/>
    <w:rsid w:val="00534CC6"/>
    <w:rsid w:val="00534D2D"/>
    <w:rsid w:val="00536EF9"/>
    <w:rsid w:val="00537006"/>
    <w:rsid w:val="005407B0"/>
    <w:rsid w:val="0054096D"/>
    <w:rsid w:val="005413FE"/>
    <w:rsid w:val="005417FA"/>
    <w:rsid w:val="005432B1"/>
    <w:rsid w:val="0054508B"/>
    <w:rsid w:val="0054530E"/>
    <w:rsid w:val="00551449"/>
    <w:rsid w:val="00551938"/>
    <w:rsid w:val="0055327C"/>
    <w:rsid w:val="00554D77"/>
    <w:rsid w:val="00556009"/>
    <w:rsid w:val="0055682C"/>
    <w:rsid w:val="0055779C"/>
    <w:rsid w:val="00560F04"/>
    <w:rsid w:val="005612E2"/>
    <w:rsid w:val="00562D4E"/>
    <w:rsid w:val="00563050"/>
    <w:rsid w:val="00563C32"/>
    <w:rsid w:val="005649E2"/>
    <w:rsid w:val="005656AC"/>
    <w:rsid w:val="0056727A"/>
    <w:rsid w:val="00570146"/>
    <w:rsid w:val="005701C6"/>
    <w:rsid w:val="0057081B"/>
    <w:rsid w:val="00572B43"/>
    <w:rsid w:val="00572E90"/>
    <w:rsid w:val="0057329C"/>
    <w:rsid w:val="00573633"/>
    <w:rsid w:val="00574734"/>
    <w:rsid w:val="005756AB"/>
    <w:rsid w:val="005757E9"/>
    <w:rsid w:val="0057632F"/>
    <w:rsid w:val="00577094"/>
    <w:rsid w:val="0058047A"/>
    <w:rsid w:val="00580742"/>
    <w:rsid w:val="005808DB"/>
    <w:rsid w:val="00582C61"/>
    <w:rsid w:val="00582CCA"/>
    <w:rsid w:val="00582E03"/>
    <w:rsid w:val="0058390F"/>
    <w:rsid w:val="00584EE7"/>
    <w:rsid w:val="005858FA"/>
    <w:rsid w:val="0058674E"/>
    <w:rsid w:val="00586C94"/>
    <w:rsid w:val="00587458"/>
    <w:rsid w:val="005900ED"/>
    <w:rsid w:val="00590136"/>
    <w:rsid w:val="00593A78"/>
    <w:rsid w:val="00594F37"/>
    <w:rsid w:val="00595AF2"/>
    <w:rsid w:val="0059714D"/>
    <w:rsid w:val="005978EA"/>
    <w:rsid w:val="00597C8E"/>
    <w:rsid w:val="005A1547"/>
    <w:rsid w:val="005A314A"/>
    <w:rsid w:val="005A562C"/>
    <w:rsid w:val="005A6AD3"/>
    <w:rsid w:val="005A7010"/>
    <w:rsid w:val="005B00DE"/>
    <w:rsid w:val="005B20C7"/>
    <w:rsid w:val="005B21AF"/>
    <w:rsid w:val="005B3611"/>
    <w:rsid w:val="005B49BD"/>
    <w:rsid w:val="005B4D06"/>
    <w:rsid w:val="005B5270"/>
    <w:rsid w:val="005B5873"/>
    <w:rsid w:val="005B717D"/>
    <w:rsid w:val="005B74A1"/>
    <w:rsid w:val="005B769C"/>
    <w:rsid w:val="005B7F54"/>
    <w:rsid w:val="005C1717"/>
    <w:rsid w:val="005C266C"/>
    <w:rsid w:val="005C26CF"/>
    <w:rsid w:val="005C370A"/>
    <w:rsid w:val="005C4FCC"/>
    <w:rsid w:val="005C5F19"/>
    <w:rsid w:val="005C61D2"/>
    <w:rsid w:val="005C777C"/>
    <w:rsid w:val="005D0141"/>
    <w:rsid w:val="005D0397"/>
    <w:rsid w:val="005D05C2"/>
    <w:rsid w:val="005D0BA4"/>
    <w:rsid w:val="005D1735"/>
    <w:rsid w:val="005D247D"/>
    <w:rsid w:val="005D2679"/>
    <w:rsid w:val="005D6189"/>
    <w:rsid w:val="005E19DF"/>
    <w:rsid w:val="005E4BDC"/>
    <w:rsid w:val="005E5C0E"/>
    <w:rsid w:val="005E7C78"/>
    <w:rsid w:val="005F008C"/>
    <w:rsid w:val="005F09D2"/>
    <w:rsid w:val="005F4172"/>
    <w:rsid w:val="005F534E"/>
    <w:rsid w:val="005F707C"/>
    <w:rsid w:val="006004B2"/>
    <w:rsid w:val="006010CC"/>
    <w:rsid w:val="00601A93"/>
    <w:rsid w:val="00601BAB"/>
    <w:rsid w:val="00601E6F"/>
    <w:rsid w:val="00602DC4"/>
    <w:rsid w:val="0060385B"/>
    <w:rsid w:val="00604279"/>
    <w:rsid w:val="006045B2"/>
    <w:rsid w:val="00607FD0"/>
    <w:rsid w:val="006104F5"/>
    <w:rsid w:val="0061053A"/>
    <w:rsid w:val="00610824"/>
    <w:rsid w:val="00610978"/>
    <w:rsid w:val="00613731"/>
    <w:rsid w:val="006145C1"/>
    <w:rsid w:val="00615B07"/>
    <w:rsid w:val="00615C73"/>
    <w:rsid w:val="0061642A"/>
    <w:rsid w:val="006169D7"/>
    <w:rsid w:val="00616C8D"/>
    <w:rsid w:val="00622352"/>
    <w:rsid w:val="00622DE3"/>
    <w:rsid w:val="0062317D"/>
    <w:rsid w:val="00623226"/>
    <w:rsid w:val="00623D6E"/>
    <w:rsid w:val="00626ED5"/>
    <w:rsid w:val="00627118"/>
    <w:rsid w:val="0062731D"/>
    <w:rsid w:val="00627E58"/>
    <w:rsid w:val="006317BA"/>
    <w:rsid w:val="006327C3"/>
    <w:rsid w:val="00632F6B"/>
    <w:rsid w:val="006331B9"/>
    <w:rsid w:val="00633235"/>
    <w:rsid w:val="00635207"/>
    <w:rsid w:val="006360E4"/>
    <w:rsid w:val="00636D08"/>
    <w:rsid w:val="00636EF8"/>
    <w:rsid w:val="006374BA"/>
    <w:rsid w:val="0063753A"/>
    <w:rsid w:val="00637F18"/>
    <w:rsid w:val="006417B2"/>
    <w:rsid w:val="0064236B"/>
    <w:rsid w:val="006428E9"/>
    <w:rsid w:val="00646CE9"/>
    <w:rsid w:val="00650A32"/>
    <w:rsid w:val="00650C83"/>
    <w:rsid w:val="00651020"/>
    <w:rsid w:val="00651831"/>
    <w:rsid w:val="00652234"/>
    <w:rsid w:val="0065385A"/>
    <w:rsid w:val="00653F73"/>
    <w:rsid w:val="0065461C"/>
    <w:rsid w:val="00655169"/>
    <w:rsid w:val="00655945"/>
    <w:rsid w:val="00656229"/>
    <w:rsid w:val="0065792F"/>
    <w:rsid w:val="00660C23"/>
    <w:rsid w:val="00661989"/>
    <w:rsid w:val="00662852"/>
    <w:rsid w:val="006650F8"/>
    <w:rsid w:val="00671193"/>
    <w:rsid w:val="006716A6"/>
    <w:rsid w:val="00673198"/>
    <w:rsid w:val="006732BD"/>
    <w:rsid w:val="006748CC"/>
    <w:rsid w:val="0067701F"/>
    <w:rsid w:val="0067797A"/>
    <w:rsid w:val="00677E87"/>
    <w:rsid w:val="00680A63"/>
    <w:rsid w:val="00681AB0"/>
    <w:rsid w:val="00681FA2"/>
    <w:rsid w:val="006861E8"/>
    <w:rsid w:val="00686CFF"/>
    <w:rsid w:val="00687215"/>
    <w:rsid w:val="006911C3"/>
    <w:rsid w:val="0069144E"/>
    <w:rsid w:val="00691A61"/>
    <w:rsid w:val="00691EA8"/>
    <w:rsid w:val="00692BDF"/>
    <w:rsid w:val="00692EA5"/>
    <w:rsid w:val="006946F2"/>
    <w:rsid w:val="00694861"/>
    <w:rsid w:val="006952C7"/>
    <w:rsid w:val="00695FCC"/>
    <w:rsid w:val="0069646D"/>
    <w:rsid w:val="006A1449"/>
    <w:rsid w:val="006A278D"/>
    <w:rsid w:val="006A3374"/>
    <w:rsid w:val="006A34EB"/>
    <w:rsid w:val="006A39D1"/>
    <w:rsid w:val="006A3E37"/>
    <w:rsid w:val="006A3F4B"/>
    <w:rsid w:val="006A4E55"/>
    <w:rsid w:val="006A52BD"/>
    <w:rsid w:val="006A56A7"/>
    <w:rsid w:val="006A5864"/>
    <w:rsid w:val="006A7A52"/>
    <w:rsid w:val="006B0A13"/>
    <w:rsid w:val="006B1186"/>
    <w:rsid w:val="006B1FF2"/>
    <w:rsid w:val="006B2032"/>
    <w:rsid w:val="006B2219"/>
    <w:rsid w:val="006B33F1"/>
    <w:rsid w:val="006B34ED"/>
    <w:rsid w:val="006B49D7"/>
    <w:rsid w:val="006B50AC"/>
    <w:rsid w:val="006B5194"/>
    <w:rsid w:val="006B524B"/>
    <w:rsid w:val="006B5D11"/>
    <w:rsid w:val="006B734D"/>
    <w:rsid w:val="006C00C8"/>
    <w:rsid w:val="006C0AF5"/>
    <w:rsid w:val="006C218D"/>
    <w:rsid w:val="006C3C7F"/>
    <w:rsid w:val="006C4E04"/>
    <w:rsid w:val="006C571B"/>
    <w:rsid w:val="006D0A78"/>
    <w:rsid w:val="006D10EB"/>
    <w:rsid w:val="006D194D"/>
    <w:rsid w:val="006D1C4A"/>
    <w:rsid w:val="006D1CEB"/>
    <w:rsid w:val="006D2D56"/>
    <w:rsid w:val="006D40E2"/>
    <w:rsid w:val="006D4370"/>
    <w:rsid w:val="006D484E"/>
    <w:rsid w:val="006E08D6"/>
    <w:rsid w:val="006E0FB9"/>
    <w:rsid w:val="006E1B13"/>
    <w:rsid w:val="006E2B21"/>
    <w:rsid w:val="006E2C4D"/>
    <w:rsid w:val="006E317C"/>
    <w:rsid w:val="006E3761"/>
    <w:rsid w:val="006E3EB4"/>
    <w:rsid w:val="006E3FA7"/>
    <w:rsid w:val="006E43DF"/>
    <w:rsid w:val="006E5261"/>
    <w:rsid w:val="006E620C"/>
    <w:rsid w:val="006E6607"/>
    <w:rsid w:val="006E6A87"/>
    <w:rsid w:val="006F08AB"/>
    <w:rsid w:val="006F0BF0"/>
    <w:rsid w:val="006F1421"/>
    <w:rsid w:val="006F3019"/>
    <w:rsid w:val="006F333D"/>
    <w:rsid w:val="006F3AB9"/>
    <w:rsid w:val="006F45A2"/>
    <w:rsid w:val="006F5F4F"/>
    <w:rsid w:val="006F6786"/>
    <w:rsid w:val="00700AE1"/>
    <w:rsid w:val="007019E4"/>
    <w:rsid w:val="0070291D"/>
    <w:rsid w:val="00702CCA"/>
    <w:rsid w:val="00703762"/>
    <w:rsid w:val="00706C07"/>
    <w:rsid w:val="00707302"/>
    <w:rsid w:val="0071014E"/>
    <w:rsid w:val="00713771"/>
    <w:rsid w:val="0071407C"/>
    <w:rsid w:val="0071451E"/>
    <w:rsid w:val="007148E9"/>
    <w:rsid w:val="0071756A"/>
    <w:rsid w:val="00720BC8"/>
    <w:rsid w:val="00722A69"/>
    <w:rsid w:val="00723BAB"/>
    <w:rsid w:val="00723F36"/>
    <w:rsid w:val="00723F52"/>
    <w:rsid w:val="00724C84"/>
    <w:rsid w:val="00725363"/>
    <w:rsid w:val="00725686"/>
    <w:rsid w:val="00726328"/>
    <w:rsid w:val="0072655F"/>
    <w:rsid w:val="007305A4"/>
    <w:rsid w:val="00731DAA"/>
    <w:rsid w:val="007320C5"/>
    <w:rsid w:val="0073237F"/>
    <w:rsid w:val="00733E1C"/>
    <w:rsid w:val="0073425F"/>
    <w:rsid w:val="007342A3"/>
    <w:rsid w:val="00734C9F"/>
    <w:rsid w:val="00737271"/>
    <w:rsid w:val="00737D7B"/>
    <w:rsid w:val="007401BE"/>
    <w:rsid w:val="00740A53"/>
    <w:rsid w:val="007431F2"/>
    <w:rsid w:val="007457F8"/>
    <w:rsid w:val="00745E17"/>
    <w:rsid w:val="007463D5"/>
    <w:rsid w:val="007502DB"/>
    <w:rsid w:val="00750CF9"/>
    <w:rsid w:val="00750DB1"/>
    <w:rsid w:val="007516D7"/>
    <w:rsid w:val="00753050"/>
    <w:rsid w:val="0075349B"/>
    <w:rsid w:val="007548F4"/>
    <w:rsid w:val="007551DE"/>
    <w:rsid w:val="0075526B"/>
    <w:rsid w:val="007565FB"/>
    <w:rsid w:val="00757471"/>
    <w:rsid w:val="007606D5"/>
    <w:rsid w:val="00760932"/>
    <w:rsid w:val="007617E8"/>
    <w:rsid w:val="00762B6F"/>
    <w:rsid w:val="00762C46"/>
    <w:rsid w:val="00762D07"/>
    <w:rsid w:val="00765717"/>
    <w:rsid w:val="00765ABD"/>
    <w:rsid w:val="00765D80"/>
    <w:rsid w:val="00765E91"/>
    <w:rsid w:val="007664B0"/>
    <w:rsid w:val="00766888"/>
    <w:rsid w:val="007679CC"/>
    <w:rsid w:val="0077084E"/>
    <w:rsid w:val="00770F60"/>
    <w:rsid w:val="007726B7"/>
    <w:rsid w:val="00773114"/>
    <w:rsid w:val="007743EE"/>
    <w:rsid w:val="00775B9C"/>
    <w:rsid w:val="00775FDC"/>
    <w:rsid w:val="00776075"/>
    <w:rsid w:val="00776F9E"/>
    <w:rsid w:val="00780F90"/>
    <w:rsid w:val="007818E3"/>
    <w:rsid w:val="0078266A"/>
    <w:rsid w:val="00783739"/>
    <w:rsid w:val="00783908"/>
    <w:rsid w:val="00783EC5"/>
    <w:rsid w:val="00785278"/>
    <w:rsid w:val="007853D8"/>
    <w:rsid w:val="007866A6"/>
    <w:rsid w:val="00787D12"/>
    <w:rsid w:val="00792045"/>
    <w:rsid w:val="0079232C"/>
    <w:rsid w:val="0079353E"/>
    <w:rsid w:val="00793B4A"/>
    <w:rsid w:val="00793BB1"/>
    <w:rsid w:val="0079412A"/>
    <w:rsid w:val="00795362"/>
    <w:rsid w:val="00795696"/>
    <w:rsid w:val="0079621A"/>
    <w:rsid w:val="00796E74"/>
    <w:rsid w:val="007A1BD9"/>
    <w:rsid w:val="007A28F9"/>
    <w:rsid w:val="007A2DA0"/>
    <w:rsid w:val="007A43A8"/>
    <w:rsid w:val="007A49A6"/>
    <w:rsid w:val="007A4B07"/>
    <w:rsid w:val="007A5FF2"/>
    <w:rsid w:val="007A6E09"/>
    <w:rsid w:val="007B07A4"/>
    <w:rsid w:val="007B55C4"/>
    <w:rsid w:val="007B6EE5"/>
    <w:rsid w:val="007B776B"/>
    <w:rsid w:val="007C0B22"/>
    <w:rsid w:val="007C129E"/>
    <w:rsid w:val="007C1CC2"/>
    <w:rsid w:val="007C1E86"/>
    <w:rsid w:val="007C2747"/>
    <w:rsid w:val="007C34AD"/>
    <w:rsid w:val="007C58A2"/>
    <w:rsid w:val="007C77B5"/>
    <w:rsid w:val="007D15E7"/>
    <w:rsid w:val="007D1B4A"/>
    <w:rsid w:val="007D5A2E"/>
    <w:rsid w:val="007D6976"/>
    <w:rsid w:val="007D7183"/>
    <w:rsid w:val="007D7932"/>
    <w:rsid w:val="007E0905"/>
    <w:rsid w:val="007E0FAC"/>
    <w:rsid w:val="007E2034"/>
    <w:rsid w:val="007E5821"/>
    <w:rsid w:val="007E61D9"/>
    <w:rsid w:val="007E7628"/>
    <w:rsid w:val="007F1A4D"/>
    <w:rsid w:val="007F3740"/>
    <w:rsid w:val="007F3A68"/>
    <w:rsid w:val="007F3F5A"/>
    <w:rsid w:val="007F579E"/>
    <w:rsid w:val="007F7EC1"/>
    <w:rsid w:val="0080000C"/>
    <w:rsid w:val="00800102"/>
    <w:rsid w:val="00801257"/>
    <w:rsid w:val="00801D1A"/>
    <w:rsid w:val="008020E9"/>
    <w:rsid w:val="00802249"/>
    <w:rsid w:val="008027BD"/>
    <w:rsid w:val="00803800"/>
    <w:rsid w:val="00803CF1"/>
    <w:rsid w:val="00804D52"/>
    <w:rsid w:val="008055CC"/>
    <w:rsid w:val="00806550"/>
    <w:rsid w:val="008079A7"/>
    <w:rsid w:val="00810BD7"/>
    <w:rsid w:val="0081139D"/>
    <w:rsid w:val="00811A67"/>
    <w:rsid w:val="00812358"/>
    <w:rsid w:val="008123FE"/>
    <w:rsid w:val="0081279F"/>
    <w:rsid w:val="00812ADB"/>
    <w:rsid w:val="00812EE0"/>
    <w:rsid w:val="00813A21"/>
    <w:rsid w:val="00814609"/>
    <w:rsid w:val="0081546D"/>
    <w:rsid w:val="00815F8B"/>
    <w:rsid w:val="008161D8"/>
    <w:rsid w:val="008165AD"/>
    <w:rsid w:val="008171CD"/>
    <w:rsid w:val="00817E97"/>
    <w:rsid w:val="00820FF3"/>
    <w:rsid w:val="0082261C"/>
    <w:rsid w:val="008238AE"/>
    <w:rsid w:val="00823DEB"/>
    <w:rsid w:val="0082404B"/>
    <w:rsid w:val="0082559F"/>
    <w:rsid w:val="00826121"/>
    <w:rsid w:val="008268CE"/>
    <w:rsid w:val="00827E21"/>
    <w:rsid w:val="0083040A"/>
    <w:rsid w:val="00831A1B"/>
    <w:rsid w:val="00831B77"/>
    <w:rsid w:val="00832631"/>
    <w:rsid w:val="00832650"/>
    <w:rsid w:val="00834CCB"/>
    <w:rsid w:val="00835510"/>
    <w:rsid w:val="00836008"/>
    <w:rsid w:val="00836E2E"/>
    <w:rsid w:val="00837236"/>
    <w:rsid w:val="008407A0"/>
    <w:rsid w:val="008416A3"/>
    <w:rsid w:val="00841A21"/>
    <w:rsid w:val="00842476"/>
    <w:rsid w:val="008434EA"/>
    <w:rsid w:val="008440CA"/>
    <w:rsid w:val="008447C4"/>
    <w:rsid w:val="008448D8"/>
    <w:rsid w:val="00846636"/>
    <w:rsid w:val="00847169"/>
    <w:rsid w:val="00847322"/>
    <w:rsid w:val="00853887"/>
    <w:rsid w:val="00855128"/>
    <w:rsid w:val="008558C0"/>
    <w:rsid w:val="008605E8"/>
    <w:rsid w:val="00862328"/>
    <w:rsid w:val="008636A7"/>
    <w:rsid w:val="008661F3"/>
    <w:rsid w:val="00870355"/>
    <w:rsid w:val="00873CB4"/>
    <w:rsid w:val="00874F79"/>
    <w:rsid w:val="008759CF"/>
    <w:rsid w:val="008762CC"/>
    <w:rsid w:val="0087686C"/>
    <w:rsid w:val="008768DC"/>
    <w:rsid w:val="0087799D"/>
    <w:rsid w:val="00877EEE"/>
    <w:rsid w:val="00881CAD"/>
    <w:rsid w:val="00884B14"/>
    <w:rsid w:val="00886E1C"/>
    <w:rsid w:val="00886F29"/>
    <w:rsid w:val="0088703E"/>
    <w:rsid w:val="0089142F"/>
    <w:rsid w:val="00894035"/>
    <w:rsid w:val="00896932"/>
    <w:rsid w:val="00896E31"/>
    <w:rsid w:val="00897243"/>
    <w:rsid w:val="008A0EAD"/>
    <w:rsid w:val="008A1CA5"/>
    <w:rsid w:val="008A2141"/>
    <w:rsid w:val="008A26DF"/>
    <w:rsid w:val="008A2C27"/>
    <w:rsid w:val="008A313B"/>
    <w:rsid w:val="008A3966"/>
    <w:rsid w:val="008A3E5A"/>
    <w:rsid w:val="008A3FBC"/>
    <w:rsid w:val="008A5507"/>
    <w:rsid w:val="008A5675"/>
    <w:rsid w:val="008A6392"/>
    <w:rsid w:val="008A678C"/>
    <w:rsid w:val="008A7A89"/>
    <w:rsid w:val="008A7F02"/>
    <w:rsid w:val="008B1AE0"/>
    <w:rsid w:val="008B22B3"/>
    <w:rsid w:val="008B2AD5"/>
    <w:rsid w:val="008B322E"/>
    <w:rsid w:val="008B4AC3"/>
    <w:rsid w:val="008B4BB7"/>
    <w:rsid w:val="008B562F"/>
    <w:rsid w:val="008B58F2"/>
    <w:rsid w:val="008B593A"/>
    <w:rsid w:val="008C0722"/>
    <w:rsid w:val="008C1091"/>
    <w:rsid w:val="008C17FE"/>
    <w:rsid w:val="008C1DA2"/>
    <w:rsid w:val="008C1EE4"/>
    <w:rsid w:val="008C42D2"/>
    <w:rsid w:val="008C44EE"/>
    <w:rsid w:val="008C453C"/>
    <w:rsid w:val="008C4AB3"/>
    <w:rsid w:val="008C5AAD"/>
    <w:rsid w:val="008C5CF0"/>
    <w:rsid w:val="008C6B39"/>
    <w:rsid w:val="008C7EE8"/>
    <w:rsid w:val="008D07EA"/>
    <w:rsid w:val="008D0EA6"/>
    <w:rsid w:val="008D1DD7"/>
    <w:rsid w:val="008D1FDF"/>
    <w:rsid w:val="008D369E"/>
    <w:rsid w:val="008D3AD6"/>
    <w:rsid w:val="008D4408"/>
    <w:rsid w:val="008D49D6"/>
    <w:rsid w:val="008D4A9D"/>
    <w:rsid w:val="008D5083"/>
    <w:rsid w:val="008D50C5"/>
    <w:rsid w:val="008D5838"/>
    <w:rsid w:val="008D5FA8"/>
    <w:rsid w:val="008D72AD"/>
    <w:rsid w:val="008D7E5A"/>
    <w:rsid w:val="008E01AC"/>
    <w:rsid w:val="008E1B75"/>
    <w:rsid w:val="008E2CA4"/>
    <w:rsid w:val="008E3B05"/>
    <w:rsid w:val="008E407D"/>
    <w:rsid w:val="008E539E"/>
    <w:rsid w:val="008E53BA"/>
    <w:rsid w:val="008E55F0"/>
    <w:rsid w:val="008E74D2"/>
    <w:rsid w:val="008F0DE8"/>
    <w:rsid w:val="008F1118"/>
    <w:rsid w:val="008F2223"/>
    <w:rsid w:val="008F33FF"/>
    <w:rsid w:val="008F3B70"/>
    <w:rsid w:val="008F4B7F"/>
    <w:rsid w:val="009004FD"/>
    <w:rsid w:val="00900645"/>
    <w:rsid w:val="00903BAE"/>
    <w:rsid w:val="00904C88"/>
    <w:rsid w:val="00904CC1"/>
    <w:rsid w:val="00905604"/>
    <w:rsid w:val="009062CC"/>
    <w:rsid w:val="00906AD7"/>
    <w:rsid w:val="00910079"/>
    <w:rsid w:val="00910764"/>
    <w:rsid w:val="009122D6"/>
    <w:rsid w:val="00913318"/>
    <w:rsid w:val="00913898"/>
    <w:rsid w:val="00914EB4"/>
    <w:rsid w:val="009163BD"/>
    <w:rsid w:val="0091673B"/>
    <w:rsid w:val="009173BE"/>
    <w:rsid w:val="0092051B"/>
    <w:rsid w:val="00920833"/>
    <w:rsid w:val="00920C8D"/>
    <w:rsid w:val="00920CA7"/>
    <w:rsid w:val="0092113D"/>
    <w:rsid w:val="009219E8"/>
    <w:rsid w:val="00925A27"/>
    <w:rsid w:val="009272A3"/>
    <w:rsid w:val="0092773B"/>
    <w:rsid w:val="00927BEE"/>
    <w:rsid w:val="00931DFF"/>
    <w:rsid w:val="009328BB"/>
    <w:rsid w:val="00934513"/>
    <w:rsid w:val="009353B9"/>
    <w:rsid w:val="009353FA"/>
    <w:rsid w:val="00935A12"/>
    <w:rsid w:val="00936362"/>
    <w:rsid w:val="00937D2B"/>
    <w:rsid w:val="00940B94"/>
    <w:rsid w:val="0094147B"/>
    <w:rsid w:val="00942C12"/>
    <w:rsid w:val="00943778"/>
    <w:rsid w:val="00943F8F"/>
    <w:rsid w:val="009443D1"/>
    <w:rsid w:val="00946B96"/>
    <w:rsid w:val="0094750A"/>
    <w:rsid w:val="00947B42"/>
    <w:rsid w:val="009531BB"/>
    <w:rsid w:val="009535E7"/>
    <w:rsid w:val="009549D0"/>
    <w:rsid w:val="009566C3"/>
    <w:rsid w:val="009568DD"/>
    <w:rsid w:val="00956C2C"/>
    <w:rsid w:val="00960400"/>
    <w:rsid w:val="0096120A"/>
    <w:rsid w:val="0096138B"/>
    <w:rsid w:val="00961479"/>
    <w:rsid w:val="0096280A"/>
    <w:rsid w:val="00962950"/>
    <w:rsid w:val="00962FF2"/>
    <w:rsid w:val="00963137"/>
    <w:rsid w:val="009654B1"/>
    <w:rsid w:val="00970849"/>
    <w:rsid w:val="009713AC"/>
    <w:rsid w:val="009744F2"/>
    <w:rsid w:val="00975778"/>
    <w:rsid w:val="0097602E"/>
    <w:rsid w:val="009801B7"/>
    <w:rsid w:val="00983C36"/>
    <w:rsid w:val="00984269"/>
    <w:rsid w:val="009849FD"/>
    <w:rsid w:val="00985091"/>
    <w:rsid w:val="009859CD"/>
    <w:rsid w:val="00987B76"/>
    <w:rsid w:val="00990436"/>
    <w:rsid w:val="0099174A"/>
    <w:rsid w:val="00992259"/>
    <w:rsid w:val="00992280"/>
    <w:rsid w:val="00992FAD"/>
    <w:rsid w:val="00993974"/>
    <w:rsid w:val="00993F99"/>
    <w:rsid w:val="0099521E"/>
    <w:rsid w:val="00995DC7"/>
    <w:rsid w:val="00996B51"/>
    <w:rsid w:val="009A4285"/>
    <w:rsid w:val="009A4A69"/>
    <w:rsid w:val="009A6051"/>
    <w:rsid w:val="009A6F1E"/>
    <w:rsid w:val="009B0A58"/>
    <w:rsid w:val="009B113A"/>
    <w:rsid w:val="009B1964"/>
    <w:rsid w:val="009B2D1A"/>
    <w:rsid w:val="009B483E"/>
    <w:rsid w:val="009B4C35"/>
    <w:rsid w:val="009B6401"/>
    <w:rsid w:val="009B6884"/>
    <w:rsid w:val="009B7205"/>
    <w:rsid w:val="009C0DB5"/>
    <w:rsid w:val="009C142F"/>
    <w:rsid w:val="009C17C4"/>
    <w:rsid w:val="009C1AA4"/>
    <w:rsid w:val="009C2084"/>
    <w:rsid w:val="009C2CE7"/>
    <w:rsid w:val="009C3AA5"/>
    <w:rsid w:val="009C5060"/>
    <w:rsid w:val="009D023F"/>
    <w:rsid w:val="009D157E"/>
    <w:rsid w:val="009D186F"/>
    <w:rsid w:val="009D382C"/>
    <w:rsid w:val="009D4B30"/>
    <w:rsid w:val="009D5FF8"/>
    <w:rsid w:val="009D650A"/>
    <w:rsid w:val="009D7A5B"/>
    <w:rsid w:val="009E1089"/>
    <w:rsid w:val="009E2901"/>
    <w:rsid w:val="009E2ADA"/>
    <w:rsid w:val="009E2D76"/>
    <w:rsid w:val="009E46FC"/>
    <w:rsid w:val="009E5453"/>
    <w:rsid w:val="009E6490"/>
    <w:rsid w:val="009E6899"/>
    <w:rsid w:val="009E6FC6"/>
    <w:rsid w:val="009E76C3"/>
    <w:rsid w:val="009F0748"/>
    <w:rsid w:val="009F0F56"/>
    <w:rsid w:val="009F32DA"/>
    <w:rsid w:val="009F35A0"/>
    <w:rsid w:val="009F3A16"/>
    <w:rsid w:val="009F52B8"/>
    <w:rsid w:val="009F58E3"/>
    <w:rsid w:val="009F5CBE"/>
    <w:rsid w:val="009F644F"/>
    <w:rsid w:val="009F7037"/>
    <w:rsid w:val="009F7CDA"/>
    <w:rsid w:val="00A00E4A"/>
    <w:rsid w:val="00A0151D"/>
    <w:rsid w:val="00A02FC0"/>
    <w:rsid w:val="00A04572"/>
    <w:rsid w:val="00A0483B"/>
    <w:rsid w:val="00A05050"/>
    <w:rsid w:val="00A053F2"/>
    <w:rsid w:val="00A05E2C"/>
    <w:rsid w:val="00A05FBA"/>
    <w:rsid w:val="00A072FF"/>
    <w:rsid w:val="00A07766"/>
    <w:rsid w:val="00A079D4"/>
    <w:rsid w:val="00A10D9E"/>
    <w:rsid w:val="00A10F3A"/>
    <w:rsid w:val="00A11BB2"/>
    <w:rsid w:val="00A12646"/>
    <w:rsid w:val="00A153FA"/>
    <w:rsid w:val="00A159C9"/>
    <w:rsid w:val="00A17344"/>
    <w:rsid w:val="00A17E79"/>
    <w:rsid w:val="00A21228"/>
    <w:rsid w:val="00A21331"/>
    <w:rsid w:val="00A21917"/>
    <w:rsid w:val="00A220EA"/>
    <w:rsid w:val="00A23734"/>
    <w:rsid w:val="00A2494B"/>
    <w:rsid w:val="00A25604"/>
    <w:rsid w:val="00A266CF"/>
    <w:rsid w:val="00A266FC"/>
    <w:rsid w:val="00A3095C"/>
    <w:rsid w:val="00A30F1D"/>
    <w:rsid w:val="00A3180F"/>
    <w:rsid w:val="00A331D0"/>
    <w:rsid w:val="00A35D57"/>
    <w:rsid w:val="00A37230"/>
    <w:rsid w:val="00A37F31"/>
    <w:rsid w:val="00A441BD"/>
    <w:rsid w:val="00A443C8"/>
    <w:rsid w:val="00A45294"/>
    <w:rsid w:val="00A4673C"/>
    <w:rsid w:val="00A508F0"/>
    <w:rsid w:val="00A50A4E"/>
    <w:rsid w:val="00A51DD2"/>
    <w:rsid w:val="00A5260B"/>
    <w:rsid w:val="00A52F2D"/>
    <w:rsid w:val="00A5319C"/>
    <w:rsid w:val="00A54148"/>
    <w:rsid w:val="00A57E5E"/>
    <w:rsid w:val="00A607FA"/>
    <w:rsid w:val="00A608B8"/>
    <w:rsid w:val="00A61070"/>
    <w:rsid w:val="00A6182A"/>
    <w:rsid w:val="00A62C37"/>
    <w:rsid w:val="00A642A9"/>
    <w:rsid w:val="00A6471F"/>
    <w:rsid w:val="00A6500B"/>
    <w:rsid w:val="00A65582"/>
    <w:rsid w:val="00A66AC6"/>
    <w:rsid w:val="00A66E57"/>
    <w:rsid w:val="00A670C6"/>
    <w:rsid w:val="00A67B4F"/>
    <w:rsid w:val="00A7075B"/>
    <w:rsid w:val="00A73338"/>
    <w:rsid w:val="00A73A6B"/>
    <w:rsid w:val="00A80854"/>
    <w:rsid w:val="00A81401"/>
    <w:rsid w:val="00A8154D"/>
    <w:rsid w:val="00A83931"/>
    <w:rsid w:val="00A83E52"/>
    <w:rsid w:val="00A843A7"/>
    <w:rsid w:val="00A84E8F"/>
    <w:rsid w:val="00A85675"/>
    <w:rsid w:val="00A85AA6"/>
    <w:rsid w:val="00A86602"/>
    <w:rsid w:val="00A8681A"/>
    <w:rsid w:val="00A86C6B"/>
    <w:rsid w:val="00A87347"/>
    <w:rsid w:val="00A87C12"/>
    <w:rsid w:val="00A87F92"/>
    <w:rsid w:val="00A90013"/>
    <w:rsid w:val="00A9097E"/>
    <w:rsid w:val="00A90BEE"/>
    <w:rsid w:val="00A90E02"/>
    <w:rsid w:val="00A9241E"/>
    <w:rsid w:val="00A93CED"/>
    <w:rsid w:val="00A95FBF"/>
    <w:rsid w:val="00A96B81"/>
    <w:rsid w:val="00A97510"/>
    <w:rsid w:val="00AA0110"/>
    <w:rsid w:val="00AA18FE"/>
    <w:rsid w:val="00AA1A00"/>
    <w:rsid w:val="00AA1DA8"/>
    <w:rsid w:val="00AA1DB9"/>
    <w:rsid w:val="00AA271D"/>
    <w:rsid w:val="00AA4500"/>
    <w:rsid w:val="00AA51A7"/>
    <w:rsid w:val="00AA57FA"/>
    <w:rsid w:val="00AA5BCA"/>
    <w:rsid w:val="00AA5D90"/>
    <w:rsid w:val="00AA6AC3"/>
    <w:rsid w:val="00AB2D81"/>
    <w:rsid w:val="00AB44D0"/>
    <w:rsid w:val="00AB5453"/>
    <w:rsid w:val="00AB5D47"/>
    <w:rsid w:val="00AB7BF4"/>
    <w:rsid w:val="00AB7CB2"/>
    <w:rsid w:val="00AC05EA"/>
    <w:rsid w:val="00AC0F58"/>
    <w:rsid w:val="00AC0FC8"/>
    <w:rsid w:val="00AC1AEF"/>
    <w:rsid w:val="00AC2702"/>
    <w:rsid w:val="00AC2A86"/>
    <w:rsid w:val="00AC3EE2"/>
    <w:rsid w:val="00AC3F87"/>
    <w:rsid w:val="00AC4549"/>
    <w:rsid w:val="00AC555B"/>
    <w:rsid w:val="00AC6479"/>
    <w:rsid w:val="00AD093D"/>
    <w:rsid w:val="00AD1C66"/>
    <w:rsid w:val="00AD41C0"/>
    <w:rsid w:val="00AD482D"/>
    <w:rsid w:val="00AD55CB"/>
    <w:rsid w:val="00AD5FBD"/>
    <w:rsid w:val="00AD6B1A"/>
    <w:rsid w:val="00AD7616"/>
    <w:rsid w:val="00AD7B9E"/>
    <w:rsid w:val="00AE4827"/>
    <w:rsid w:val="00AE618A"/>
    <w:rsid w:val="00AE63CB"/>
    <w:rsid w:val="00AE66DC"/>
    <w:rsid w:val="00AE7291"/>
    <w:rsid w:val="00AF1452"/>
    <w:rsid w:val="00AF2582"/>
    <w:rsid w:val="00AF34E1"/>
    <w:rsid w:val="00AF400D"/>
    <w:rsid w:val="00AF40DE"/>
    <w:rsid w:val="00AF6994"/>
    <w:rsid w:val="00AF74A5"/>
    <w:rsid w:val="00AF76C6"/>
    <w:rsid w:val="00B00D66"/>
    <w:rsid w:val="00B00ED8"/>
    <w:rsid w:val="00B03CBD"/>
    <w:rsid w:val="00B060B2"/>
    <w:rsid w:val="00B06879"/>
    <w:rsid w:val="00B06955"/>
    <w:rsid w:val="00B06C4A"/>
    <w:rsid w:val="00B07F3A"/>
    <w:rsid w:val="00B10848"/>
    <w:rsid w:val="00B11034"/>
    <w:rsid w:val="00B112C4"/>
    <w:rsid w:val="00B11758"/>
    <w:rsid w:val="00B11CCB"/>
    <w:rsid w:val="00B127AA"/>
    <w:rsid w:val="00B127FB"/>
    <w:rsid w:val="00B12BAD"/>
    <w:rsid w:val="00B12EE2"/>
    <w:rsid w:val="00B153BC"/>
    <w:rsid w:val="00B1599A"/>
    <w:rsid w:val="00B15F2B"/>
    <w:rsid w:val="00B2016B"/>
    <w:rsid w:val="00B201BA"/>
    <w:rsid w:val="00B21112"/>
    <w:rsid w:val="00B21652"/>
    <w:rsid w:val="00B2264C"/>
    <w:rsid w:val="00B22884"/>
    <w:rsid w:val="00B23DA3"/>
    <w:rsid w:val="00B24146"/>
    <w:rsid w:val="00B244DF"/>
    <w:rsid w:val="00B24E54"/>
    <w:rsid w:val="00B24FA1"/>
    <w:rsid w:val="00B2674C"/>
    <w:rsid w:val="00B26F25"/>
    <w:rsid w:val="00B310D6"/>
    <w:rsid w:val="00B31CF7"/>
    <w:rsid w:val="00B31F8F"/>
    <w:rsid w:val="00B330FC"/>
    <w:rsid w:val="00B336DE"/>
    <w:rsid w:val="00B34101"/>
    <w:rsid w:val="00B36966"/>
    <w:rsid w:val="00B40032"/>
    <w:rsid w:val="00B429C9"/>
    <w:rsid w:val="00B436AB"/>
    <w:rsid w:val="00B43BBE"/>
    <w:rsid w:val="00B44986"/>
    <w:rsid w:val="00B47839"/>
    <w:rsid w:val="00B47E97"/>
    <w:rsid w:val="00B50A21"/>
    <w:rsid w:val="00B51631"/>
    <w:rsid w:val="00B530BE"/>
    <w:rsid w:val="00B54BC4"/>
    <w:rsid w:val="00B551C8"/>
    <w:rsid w:val="00B57B74"/>
    <w:rsid w:val="00B60CE1"/>
    <w:rsid w:val="00B60D78"/>
    <w:rsid w:val="00B63493"/>
    <w:rsid w:val="00B639A6"/>
    <w:rsid w:val="00B650C2"/>
    <w:rsid w:val="00B656F1"/>
    <w:rsid w:val="00B65974"/>
    <w:rsid w:val="00B66E6A"/>
    <w:rsid w:val="00B67AD6"/>
    <w:rsid w:val="00B67EEA"/>
    <w:rsid w:val="00B70C29"/>
    <w:rsid w:val="00B70E75"/>
    <w:rsid w:val="00B737B4"/>
    <w:rsid w:val="00B73EF7"/>
    <w:rsid w:val="00B74778"/>
    <w:rsid w:val="00B75E52"/>
    <w:rsid w:val="00B77116"/>
    <w:rsid w:val="00B77F0D"/>
    <w:rsid w:val="00B8127C"/>
    <w:rsid w:val="00B815FB"/>
    <w:rsid w:val="00B819DF"/>
    <w:rsid w:val="00B84239"/>
    <w:rsid w:val="00B85AE8"/>
    <w:rsid w:val="00B8767C"/>
    <w:rsid w:val="00B915B9"/>
    <w:rsid w:val="00B91BCC"/>
    <w:rsid w:val="00B91EB2"/>
    <w:rsid w:val="00B91F20"/>
    <w:rsid w:val="00B934CC"/>
    <w:rsid w:val="00B936FB"/>
    <w:rsid w:val="00B93E3D"/>
    <w:rsid w:val="00B94821"/>
    <w:rsid w:val="00B9530F"/>
    <w:rsid w:val="00B954BE"/>
    <w:rsid w:val="00BA1D63"/>
    <w:rsid w:val="00BA24FF"/>
    <w:rsid w:val="00BA2664"/>
    <w:rsid w:val="00BA38DF"/>
    <w:rsid w:val="00BA40BA"/>
    <w:rsid w:val="00BA47A1"/>
    <w:rsid w:val="00BA75B9"/>
    <w:rsid w:val="00BA7D2D"/>
    <w:rsid w:val="00BB04E0"/>
    <w:rsid w:val="00BB0624"/>
    <w:rsid w:val="00BB0B0F"/>
    <w:rsid w:val="00BB0B4C"/>
    <w:rsid w:val="00BB0C2B"/>
    <w:rsid w:val="00BB0E4F"/>
    <w:rsid w:val="00BB3A83"/>
    <w:rsid w:val="00BB3E69"/>
    <w:rsid w:val="00BB46AD"/>
    <w:rsid w:val="00BB4A79"/>
    <w:rsid w:val="00BB57AD"/>
    <w:rsid w:val="00BB59B5"/>
    <w:rsid w:val="00BB7624"/>
    <w:rsid w:val="00BB7AC0"/>
    <w:rsid w:val="00BC053D"/>
    <w:rsid w:val="00BC24C2"/>
    <w:rsid w:val="00BC40E9"/>
    <w:rsid w:val="00BC43E9"/>
    <w:rsid w:val="00BC5A04"/>
    <w:rsid w:val="00BC5FF6"/>
    <w:rsid w:val="00BC77BD"/>
    <w:rsid w:val="00BC7FAC"/>
    <w:rsid w:val="00BC7FCD"/>
    <w:rsid w:val="00BD08C8"/>
    <w:rsid w:val="00BD10A9"/>
    <w:rsid w:val="00BD15D2"/>
    <w:rsid w:val="00BD1B4B"/>
    <w:rsid w:val="00BD1CAD"/>
    <w:rsid w:val="00BD352E"/>
    <w:rsid w:val="00BD4370"/>
    <w:rsid w:val="00BD468D"/>
    <w:rsid w:val="00BD4875"/>
    <w:rsid w:val="00BD6948"/>
    <w:rsid w:val="00BD6B5A"/>
    <w:rsid w:val="00BE0DE8"/>
    <w:rsid w:val="00BE17C2"/>
    <w:rsid w:val="00BE191A"/>
    <w:rsid w:val="00BE1D5D"/>
    <w:rsid w:val="00BE4C28"/>
    <w:rsid w:val="00BE5D26"/>
    <w:rsid w:val="00BF0451"/>
    <w:rsid w:val="00BF1A6D"/>
    <w:rsid w:val="00BF2711"/>
    <w:rsid w:val="00BF2DF2"/>
    <w:rsid w:val="00BF3BE6"/>
    <w:rsid w:val="00BF3D52"/>
    <w:rsid w:val="00BF3F17"/>
    <w:rsid w:val="00BF42AE"/>
    <w:rsid w:val="00BF47E0"/>
    <w:rsid w:val="00BF4BE9"/>
    <w:rsid w:val="00BF6CAF"/>
    <w:rsid w:val="00BF755F"/>
    <w:rsid w:val="00BF7B49"/>
    <w:rsid w:val="00C00B97"/>
    <w:rsid w:val="00C00C3B"/>
    <w:rsid w:val="00C01286"/>
    <w:rsid w:val="00C024DD"/>
    <w:rsid w:val="00C02C28"/>
    <w:rsid w:val="00C04422"/>
    <w:rsid w:val="00C05251"/>
    <w:rsid w:val="00C05DEF"/>
    <w:rsid w:val="00C0637E"/>
    <w:rsid w:val="00C0649D"/>
    <w:rsid w:val="00C06E2C"/>
    <w:rsid w:val="00C07667"/>
    <w:rsid w:val="00C078A6"/>
    <w:rsid w:val="00C11BF8"/>
    <w:rsid w:val="00C12C47"/>
    <w:rsid w:val="00C144FC"/>
    <w:rsid w:val="00C14EF9"/>
    <w:rsid w:val="00C150C5"/>
    <w:rsid w:val="00C15CCA"/>
    <w:rsid w:val="00C16432"/>
    <w:rsid w:val="00C17430"/>
    <w:rsid w:val="00C20AE1"/>
    <w:rsid w:val="00C20D5D"/>
    <w:rsid w:val="00C229C8"/>
    <w:rsid w:val="00C23B7D"/>
    <w:rsid w:val="00C23C16"/>
    <w:rsid w:val="00C23FAA"/>
    <w:rsid w:val="00C24694"/>
    <w:rsid w:val="00C25DB6"/>
    <w:rsid w:val="00C2633F"/>
    <w:rsid w:val="00C2649B"/>
    <w:rsid w:val="00C272FC"/>
    <w:rsid w:val="00C27304"/>
    <w:rsid w:val="00C31EC5"/>
    <w:rsid w:val="00C34442"/>
    <w:rsid w:val="00C3450A"/>
    <w:rsid w:val="00C35106"/>
    <w:rsid w:val="00C356B6"/>
    <w:rsid w:val="00C35789"/>
    <w:rsid w:val="00C35BAE"/>
    <w:rsid w:val="00C37102"/>
    <w:rsid w:val="00C3712F"/>
    <w:rsid w:val="00C371B2"/>
    <w:rsid w:val="00C40E23"/>
    <w:rsid w:val="00C41B9F"/>
    <w:rsid w:val="00C4391D"/>
    <w:rsid w:val="00C43A02"/>
    <w:rsid w:val="00C43B93"/>
    <w:rsid w:val="00C445B6"/>
    <w:rsid w:val="00C45CDC"/>
    <w:rsid w:val="00C46718"/>
    <w:rsid w:val="00C46D73"/>
    <w:rsid w:val="00C470B4"/>
    <w:rsid w:val="00C47EFC"/>
    <w:rsid w:val="00C500A8"/>
    <w:rsid w:val="00C54051"/>
    <w:rsid w:val="00C5479D"/>
    <w:rsid w:val="00C54848"/>
    <w:rsid w:val="00C54FC1"/>
    <w:rsid w:val="00C552AE"/>
    <w:rsid w:val="00C55772"/>
    <w:rsid w:val="00C560FF"/>
    <w:rsid w:val="00C561C3"/>
    <w:rsid w:val="00C56969"/>
    <w:rsid w:val="00C56F33"/>
    <w:rsid w:val="00C57236"/>
    <w:rsid w:val="00C601E2"/>
    <w:rsid w:val="00C605D1"/>
    <w:rsid w:val="00C60B99"/>
    <w:rsid w:val="00C61439"/>
    <w:rsid w:val="00C61CA5"/>
    <w:rsid w:val="00C61CB7"/>
    <w:rsid w:val="00C61EAB"/>
    <w:rsid w:val="00C62352"/>
    <w:rsid w:val="00C625C3"/>
    <w:rsid w:val="00C6328B"/>
    <w:rsid w:val="00C63AD6"/>
    <w:rsid w:val="00C65465"/>
    <w:rsid w:val="00C6585C"/>
    <w:rsid w:val="00C669BE"/>
    <w:rsid w:val="00C66CF8"/>
    <w:rsid w:val="00C675F2"/>
    <w:rsid w:val="00C67B99"/>
    <w:rsid w:val="00C70584"/>
    <w:rsid w:val="00C72D22"/>
    <w:rsid w:val="00C73709"/>
    <w:rsid w:val="00C73DF3"/>
    <w:rsid w:val="00C74203"/>
    <w:rsid w:val="00C74C14"/>
    <w:rsid w:val="00C75BC7"/>
    <w:rsid w:val="00C77BB9"/>
    <w:rsid w:val="00C822F5"/>
    <w:rsid w:val="00C836B9"/>
    <w:rsid w:val="00C83C43"/>
    <w:rsid w:val="00C83E0A"/>
    <w:rsid w:val="00C8541E"/>
    <w:rsid w:val="00C85AC3"/>
    <w:rsid w:val="00C87EFA"/>
    <w:rsid w:val="00C90E8A"/>
    <w:rsid w:val="00C92E3A"/>
    <w:rsid w:val="00C93AAC"/>
    <w:rsid w:val="00C944DA"/>
    <w:rsid w:val="00C95F0E"/>
    <w:rsid w:val="00C9640A"/>
    <w:rsid w:val="00CA2771"/>
    <w:rsid w:val="00CA31B4"/>
    <w:rsid w:val="00CA3431"/>
    <w:rsid w:val="00CA36BD"/>
    <w:rsid w:val="00CA3CC9"/>
    <w:rsid w:val="00CA4470"/>
    <w:rsid w:val="00CA5405"/>
    <w:rsid w:val="00CA5973"/>
    <w:rsid w:val="00CA5FE8"/>
    <w:rsid w:val="00CB06FD"/>
    <w:rsid w:val="00CB21DC"/>
    <w:rsid w:val="00CB2280"/>
    <w:rsid w:val="00CB2506"/>
    <w:rsid w:val="00CB446B"/>
    <w:rsid w:val="00CB7E26"/>
    <w:rsid w:val="00CC1D3D"/>
    <w:rsid w:val="00CC27A4"/>
    <w:rsid w:val="00CC2A65"/>
    <w:rsid w:val="00CC2C39"/>
    <w:rsid w:val="00CC3642"/>
    <w:rsid w:val="00CC37D7"/>
    <w:rsid w:val="00CC44E7"/>
    <w:rsid w:val="00CC4AC3"/>
    <w:rsid w:val="00CC4C4B"/>
    <w:rsid w:val="00CC6EE1"/>
    <w:rsid w:val="00CC7302"/>
    <w:rsid w:val="00CD0147"/>
    <w:rsid w:val="00CD0F63"/>
    <w:rsid w:val="00CD1BED"/>
    <w:rsid w:val="00CD2072"/>
    <w:rsid w:val="00CD291C"/>
    <w:rsid w:val="00CD5A57"/>
    <w:rsid w:val="00CD5BBB"/>
    <w:rsid w:val="00CD5FDC"/>
    <w:rsid w:val="00CD765C"/>
    <w:rsid w:val="00CD7C27"/>
    <w:rsid w:val="00CE0DBD"/>
    <w:rsid w:val="00CE246A"/>
    <w:rsid w:val="00CE2DC7"/>
    <w:rsid w:val="00CE439B"/>
    <w:rsid w:val="00CE4DF8"/>
    <w:rsid w:val="00CE77D5"/>
    <w:rsid w:val="00CF14EF"/>
    <w:rsid w:val="00CF2065"/>
    <w:rsid w:val="00CF23FC"/>
    <w:rsid w:val="00CF351D"/>
    <w:rsid w:val="00CF453E"/>
    <w:rsid w:val="00CF5391"/>
    <w:rsid w:val="00CF66A2"/>
    <w:rsid w:val="00CF7E80"/>
    <w:rsid w:val="00D0069D"/>
    <w:rsid w:val="00D044EF"/>
    <w:rsid w:val="00D04BBB"/>
    <w:rsid w:val="00D06827"/>
    <w:rsid w:val="00D06B49"/>
    <w:rsid w:val="00D06E09"/>
    <w:rsid w:val="00D07C61"/>
    <w:rsid w:val="00D10B77"/>
    <w:rsid w:val="00D10C80"/>
    <w:rsid w:val="00D10F13"/>
    <w:rsid w:val="00D112E5"/>
    <w:rsid w:val="00D11E36"/>
    <w:rsid w:val="00D1325C"/>
    <w:rsid w:val="00D13F7D"/>
    <w:rsid w:val="00D144FC"/>
    <w:rsid w:val="00D14DAE"/>
    <w:rsid w:val="00D14E77"/>
    <w:rsid w:val="00D15639"/>
    <w:rsid w:val="00D158B1"/>
    <w:rsid w:val="00D173D8"/>
    <w:rsid w:val="00D17845"/>
    <w:rsid w:val="00D17966"/>
    <w:rsid w:val="00D21936"/>
    <w:rsid w:val="00D22E12"/>
    <w:rsid w:val="00D24B76"/>
    <w:rsid w:val="00D27A0E"/>
    <w:rsid w:val="00D30FF4"/>
    <w:rsid w:val="00D31838"/>
    <w:rsid w:val="00D31BCE"/>
    <w:rsid w:val="00D3539F"/>
    <w:rsid w:val="00D360F2"/>
    <w:rsid w:val="00D36ABB"/>
    <w:rsid w:val="00D37092"/>
    <w:rsid w:val="00D37806"/>
    <w:rsid w:val="00D37E18"/>
    <w:rsid w:val="00D40B08"/>
    <w:rsid w:val="00D41718"/>
    <w:rsid w:val="00D42918"/>
    <w:rsid w:val="00D43BE0"/>
    <w:rsid w:val="00D43CFE"/>
    <w:rsid w:val="00D440B5"/>
    <w:rsid w:val="00D44A1D"/>
    <w:rsid w:val="00D45030"/>
    <w:rsid w:val="00D456E6"/>
    <w:rsid w:val="00D459C0"/>
    <w:rsid w:val="00D464CD"/>
    <w:rsid w:val="00D4757D"/>
    <w:rsid w:val="00D50847"/>
    <w:rsid w:val="00D50DB1"/>
    <w:rsid w:val="00D5197D"/>
    <w:rsid w:val="00D51C33"/>
    <w:rsid w:val="00D53834"/>
    <w:rsid w:val="00D545BD"/>
    <w:rsid w:val="00D549E4"/>
    <w:rsid w:val="00D54ED4"/>
    <w:rsid w:val="00D556B3"/>
    <w:rsid w:val="00D558D9"/>
    <w:rsid w:val="00D60EEE"/>
    <w:rsid w:val="00D621F6"/>
    <w:rsid w:val="00D63884"/>
    <w:rsid w:val="00D64940"/>
    <w:rsid w:val="00D64CE2"/>
    <w:rsid w:val="00D652CC"/>
    <w:rsid w:val="00D65FFC"/>
    <w:rsid w:val="00D70AAC"/>
    <w:rsid w:val="00D7192F"/>
    <w:rsid w:val="00D71D4A"/>
    <w:rsid w:val="00D7371B"/>
    <w:rsid w:val="00D7400E"/>
    <w:rsid w:val="00D74469"/>
    <w:rsid w:val="00D75ADA"/>
    <w:rsid w:val="00D768CB"/>
    <w:rsid w:val="00D768DA"/>
    <w:rsid w:val="00D80B75"/>
    <w:rsid w:val="00D80CC0"/>
    <w:rsid w:val="00D8114B"/>
    <w:rsid w:val="00D8133E"/>
    <w:rsid w:val="00D81811"/>
    <w:rsid w:val="00D81A2C"/>
    <w:rsid w:val="00D82276"/>
    <w:rsid w:val="00D83798"/>
    <w:rsid w:val="00D8422F"/>
    <w:rsid w:val="00D84754"/>
    <w:rsid w:val="00D849FF"/>
    <w:rsid w:val="00D84B96"/>
    <w:rsid w:val="00D85E18"/>
    <w:rsid w:val="00D8697E"/>
    <w:rsid w:val="00D8699C"/>
    <w:rsid w:val="00D87577"/>
    <w:rsid w:val="00D90662"/>
    <w:rsid w:val="00D912FD"/>
    <w:rsid w:val="00D916A8"/>
    <w:rsid w:val="00D924B7"/>
    <w:rsid w:val="00D95FA8"/>
    <w:rsid w:val="00D96C00"/>
    <w:rsid w:val="00D971D7"/>
    <w:rsid w:val="00DA137C"/>
    <w:rsid w:val="00DA1A96"/>
    <w:rsid w:val="00DA20BE"/>
    <w:rsid w:val="00DA252A"/>
    <w:rsid w:val="00DA317A"/>
    <w:rsid w:val="00DA40C5"/>
    <w:rsid w:val="00DA6B41"/>
    <w:rsid w:val="00DA7233"/>
    <w:rsid w:val="00DA7383"/>
    <w:rsid w:val="00DA74D8"/>
    <w:rsid w:val="00DB1277"/>
    <w:rsid w:val="00DB3003"/>
    <w:rsid w:val="00DB3935"/>
    <w:rsid w:val="00DB3965"/>
    <w:rsid w:val="00DB3E44"/>
    <w:rsid w:val="00DB4F67"/>
    <w:rsid w:val="00DB6389"/>
    <w:rsid w:val="00DB6CDA"/>
    <w:rsid w:val="00DB7826"/>
    <w:rsid w:val="00DC11EE"/>
    <w:rsid w:val="00DC227D"/>
    <w:rsid w:val="00DC24DA"/>
    <w:rsid w:val="00DC38F8"/>
    <w:rsid w:val="00DC4BF0"/>
    <w:rsid w:val="00DC5234"/>
    <w:rsid w:val="00DC5B99"/>
    <w:rsid w:val="00DC66AA"/>
    <w:rsid w:val="00DC6849"/>
    <w:rsid w:val="00DD2691"/>
    <w:rsid w:val="00DD2B4F"/>
    <w:rsid w:val="00DD2C69"/>
    <w:rsid w:val="00DD3000"/>
    <w:rsid w:val="00DD3A76"/>
    <w:rsid w:val="00DD4B2B"/>
    <w:rsid w:val="00DD4D6A"/>
    <w:rsid w:val="00DD4F13"/>
    <w:rsid w:val="00DD51BF"/>
    <w:rsid w:val="00DD54B3"/>
    <w:rsid w:val="00DD64F3"/>
    <w:rsid w:val="00DD69E6"/>
    <w:rsid w:val="00DD7A67"/>
    <w:rsid w:val="00DE0328"/>
    <w:rsid w:val="00DE0E2A"/>
    <w:rsid w:val="00DE1090"/>
    <w:rsid w:val="00DE31E3"/>
    <w:rsid w:val="00DE3515"/>
    <w:rsid w:val="00DE3914"/>
    <w:rsid w:val="00DE3ABE"/>
    <w:rsid w:val="00DE41FC"/>
    <w:rsid w:val="00DE425B"/>
    <w:rsid w:val="00DE456E"/>
    <w:rsid w:val="00DE5371"/>
    <w:rsid w:val="00DE68D4"/>
    <w:rsid w:val="00DF0AE8"/>
    <w:rsid w:val="00DF1B35"/>
    <w:rsid w:val="00DF28AA"/>
    <w:rsid w:val="00DF4824"/>
    <w:rsid w:val="00DF5616"/>
    <w:rsid w:val="00E00A81"/>
    <w:rsid w:val="00E0290B"/>
    <w:rsid w:val="00E02D21"/>
    <w:rsid w:val="00E0329C"/>
    <w:rsid w:val="00E0433E"/>
    <w:rsid w:val="00E0560B"/>
    <w:rsid w:val="00E069AE"/>
    <w:rsid w:val="00E07EB2"/>
    <w:rsid w:val="00E1056D"/>
    <w:rsid w:val="00E10677"/>
    <w:rsid w:val="00E107E1"/>
    <w:rsid w:val="00E11039"/>
    <w:rsid w:val="00E11271"/>
    <w:rsid w:val="00E115BF"/>
    <w:rsid w:val="00E12600"/>
    <w:rsid w:val="00E15C32"/>
    <w:rsid w:val="00E1611A"/>
    <w:rsid w:val="00E17188"/>
    <w:rsid w:val="00E203FB"/>
    <w:rsid w:val="00E204A0"/>
    <w:rsid w:val="00E21160"/>
    <w:rsid w:val="00E21519"/>
    <w:rsid w:val="00E2536E"/>
    <w:rsid w:val="00E271DE"/>
    <w:rsid w:val="00E30690"/>
    <w:rsid w:val="00E3071A"/>
    <w:rsid w:val="00E30A4C"/>
    <w:rsid w:val="00E31640"/>
    <w:rsid w:val="00E33815"/>
    <w:rsid w:val="00E3440E"/>
    <w:rsid w:val="00E34647"/>
    <w:rsid w:val="00E34C12"/>
    <w:rsid w:val="00E353EB"/>
    <w:rsid w:val="00E35625"/>
    <w:rsid w:val="00E35D2C"/>
    <w:rsid w:val="00E401A6"/>
    <w:rsid w:val="00E40BCA"/>
    <w:rsid w:val="00E43C06"/>
    <w:rsid w:val="00E449E0"/>
    <w:rsid w:val="00E44F6D"/>
    <w:rsid w:val="00E452BF"/>
    <w:rsid w:val="00E46B8B"/>
    <w:rsid w:val="00E50487"/>
    <w:rsid w:val="00E50F18"/>
    <w:rsid w:val="00E51558"/>
    <w:rsid w:val="00E51BC6"/>
    <w:rsid w:val="00E51C4C"/>
    <w:rsid w:val="00E53F4A"/>
    <w:rsid w:val="00E57AB1"/>
    <w:rsid w:val="00E606A3"/>
    <w:rsid w:val="00E60B74"/>
    <w:rsid w:val="00E611CE"/>
    <w:rsid w:val="00E62F9F"/>
    <w:rsid w:val="00E64255"/>
    <w:rsid w:val="00E64475"/>
    <w:rsid w:val="00E645B4"/>
    <w:rsid w:val="00E66BDA"/>
    <w:rsid w:val="00E6797C"/>
    <w:rsid w:val="00E70AD8"/>
    <w:rsid w:val="00E722DF"/>
    <w:rsid w:val="00E73050"/>
    <w:rsid w:val="00E730AF"/>
    <w:rsid w:val="00E73682"/>
    <w:rsid w:val="00E73BE2"/>
    <w:rsid w:val="00E73DD7"/>
    <w:rsid w:val="00E74036"/>
    <w:rsid w:val="00E75EB9"/>
    <w:rsid w:val="00E77489"/>
    <w:rsid w:val="00E77C4B"/>
    <w:rsid w:val="00E80779"/>
    <w:rsid w:val="00E8100D"/>
    <w:rsid w:val="00E828B4"/>
    <w:rsid w:val="00E83B99"/>
    <w:rsid w:val="00E858DB"/>
    <w:rsid w:val="00E864B3"/>
    <w:rsid w:val="00E87409"/>
    <w:rsid w:val="00E875A9"/>
    <w:rsid w:val="00E87FC5"/>
    <w:rsid w:val="00E908F9"/>
    <w:rsid w:val="00E91327"/>
    <w:rsid w:val="00E913D2"/>
    <w:rsid w:val="00E920C7"/>
    <w:rsid w:val="00E93027"/>
    <w:rsid w:val="00E932A8"/>
    <w:rsid w:val="00E9331D"/>
    <w:rsid w:val="00E940B5"/>
    <w:rsid w:val="00E95CBC"/>
    <w:rsid w:val="00E96B7C"/>
    <w:rsid w:val="00E97192"/>
    <w:rsid w:val="00EA0C94"/>
    <w:rsid w:val="00EA2249"/>
    <w:rsid w:val="00EA288C"/>
    <w:rsid w:val="00EA3003"/>
    <w:rsid w:val="00EA36D5"/>
    <w:rsid w:val="00EA3A01"/>
    <w:rsid w:val="00EA5288"/>
    <w:rsid w:val="00EA53F8"/>
    <w:rsid w:val="00EA5C9D"/>
    <w:rsid w:val="00EA6DB5"/>
    <w:rsid w:val="00EB0240"/>
    <w:rsid w:val="00EB0A0A"/>
    <w:rsid w:val="00EB2832"/>
    <w:rsid w:val="00EB317C"/>
    <w:rsid w:val="00EB3D3D"/>
    <w:rsid w:val="00EB4DD2"/>
    <w:rsid w:val="00EB5CDD"/>
    <w:rsid w:val="00EB6D66"/>
    <w:rsid w:val="00EC0303"/>
    <w:rsid w:val="00EC0430"/>
    <w:rsid w:val="00EC2238"/>
    <w:rsid w:val="00EC5B54"/>
    <w:rsid w:val="00EC6B1B"/>
    <w:rsid w:val="00ED255B"/>
    <w:rsid w:val="00ED2C96"/>
    <w:rsid w:val="00ED3430"/>
    <w:rsid w:val="00ED50CC"/>
    <w:rsid w:val="00ED523E"/>
    <w:rsid w:val="00ED52EA"/>
    <w:rsid w:val="00ED5BE1"/>
    <w:rsid w:val="00ED5C94"/>
    <w:rsid w:val="00EE03B1"/>
    <w:rsid w:val="00EE08B5"/>
    <w:rsid w:val="00EE0E20"/>
    <w:rsid w:val="00EE0FC2"/>
    <w:rsid w:val="00EE1230"/>
    <w:rsid w:val="00EE2FF6"/>
    <w:rsid w:val="00EE4E7D"/>
    <w:rsid w:val="00EF1B9F"/>
    <w:rsid w:val="00EF4751"/>
    <w:rsid w:val="00F005DA"/>
    <w:rsid w:val="00F013A7"/>
    <w:rsid w:val="00F02EC7"/>
    <w:rsid w:val="00F03018"/>
    <w:rsid w:val="00F077D1"/>
    <w:rsid w:val="00F105C5"/>
    <w:rsid w:val="00F10D13"/>
    <w:rsid w:val="00F1394F"/>
    <w:rsid w:val="00F142EC"/>
    <w:rsid w:val="00F1579E"/>
    <w:rsid w:val="00F158E9"/>
    <w:rsid w:val="00F1599D"/>
    <w:rsid w:val="00F16BC9"/>
    <w:rsid w:val="00F16C28"/>
    <w:rsid w:val="00F17C48"/>
    <w:rsid w:val="00F208C1"/>
    <w:rsid w:val="00F22113"/>
    <w:rsid w:val="00F2370A"/>
    <w:rsid w:val="00F246A6"/>
    <w:rsid w:val="00F2612D"/>
    <w:rsid w:val="00F2701E"/>
    <w:rsid w:val="00F27443"/>
    <w:rsid w:val="00F279CD"/>
    <w:rsid w:val="00F27B32"/>
    <w:rsid w:val="00F3008E"/>
    <w:rsid w:val="00F30C66"/>
    <w:rsid w:val="00F30EFA"/>
    <w:rsid w:val="00F31F89"/>
    <w:rsid w:val="00F32594"/>
    <w:rsid w:val="00F32B84"/>
    <w:rsid w:val="00F34B74"/>
    <w:rsid w:val="00F359BB"/>
    <w:rsid w:val="00F36452"/>
    <w:rsid w:val="00F3666D"/>
    <w:rsid w:val="00F367B2"/>
    <w:rsid w:val="00F371EF"/>
    <w:rsid w:val="00F37A05"/>
    <w:rsid w:val="00F40506"/>
    <w:rsid w:val="00F40603"/>
    <w:rsid w:val="00F40D14"/>
    <w:rsid w:val="00F4147C"/>
    <w:rsid w:val="00F41D53"/>
    <w:rsid w:val="00F4262F"/>
    <w:rsid w:val="00F427B4"/>
    <w:rsid w:val="00F43E5C"/>
    <w:rsid w:val="00F440AF"/>
    <w:rsid w:val="00F51AF2"/>
    <w:rsid w:val="00F52FF7"/>
    <w:rsid w:val="00F53490"/>
    <w:rsid w:val="00F538DA"/>
    <w:rsid w:val="00F547F1"/>
    <w:rsid w:val="00F55C45"/>
    <w:rsid w:val="00F56B92"/>
    <w:rsid w:val="00F575DB"/>
    <w:rsid w:val="00F57ECA"/>
    <w:rsid w:val="00F60502"/>
    <w:rsid w:val="00F61303"/>
    <w:rsid w:val="00F63C40"/>
    <w:rsid w:val="00F63F72"/>
    <w:rsid w:val="00F64118"/>
    <w:rsid w:val="00F652F7"/>
    <w:rsid w:val="00F663F9"/>
    <w:rsid w:val="00F6705A"/>
    <w:rsid w:val="00F6707F"/>
    <w:rsid w:val="00F67161"/>
    <w:rsid w:val="00F6792A"/>
    <w:rsid w:val="00F70A44"/>
    <w:rsid w:val="00F70E06"/>
    <w:rsid w:val="00F71731"/>
    <w:rsid w:val="00F72665"/>
    <w:rsid w:val="00F763D0"/>
    <w:rsid w:val="00F77869"/>
    <w:rsid w:val="00F800D4"/>
    <w:rsid w:val="00F8101E"/>
    <w:rsid w:val="00F81161"/>
    <w:rsid w:val="00F8200B"/>
    <w:rsid w:val="00F83931"/>
    <w:rsid w:val="00F83DE4"/>
    <w:rsid w:val="00F86488"/>
    <w:rsid w:val="00F866E6"/>
    <w:rsid w:val="00F8693B"/>
    <w:rsid w:val="00F91934"/>
    <w:rsid w:val="00F94024"/>
    <w:rsid w:val="00F9482E"/>
    <w:rsid w:val="00F9484F"/>
    <w:rsid w:val="00F964D5"/>
    <w:rsid w:val="00F96A00"/>
    <w:rsid w:val="00F9777B"/>
    <w:rsid w:val="00FA03CA"/>
    <w:rsid w:val="00FA0992"/>
    <w:rsid w:val="00FA0A97"/>
    <w:rsid w:val="00FA4462"/>
    <w:rsid w:val="00FA56E1"/>
    <w:rsid w:val="00FA67E4"/>
    <w:rsid w:val="00FA6ECA"/>
    <w:rsid w:val="00FB0BEA"/>
    <w:rsid w:val="00FB177E"/>
    <w:rsid w:val="00FB27BC"/>
    <w:rsid w:val="00FB28F9"/>
    <w:rsid w:val="00FB6828"/>
    <w:rsid w:val="00FB72BD"/>
    <w:rsid w:val="00FC0A4D"/>
    <w:rsid w:val="00FC0F51"/>
    <w:rsid w:val="00FC1582"/>
    <w:rsid w:val="00FC276E"/>
    <w:rsid w:val="00FC2D45"/>
    <w:rsid w:val="00FC316E"/>
    <w:rsid w:val="00FC33A9"/>
    <w:rsid w:val="00FC3D0B"/>
    <w:rsid w:val="00FC45F7"/>
    <w:rsid w:val="00FC638B"/>
    <w:rsid w:val="00FC67BA"/>
    <w:rsid w:val="00FC6A12"/>
    <w:rsid w:val="00FD13CE"/>
    <w:rsid w:val="00FD2F2D"/>
    <w:rsid w:val="00FD3D7C"/>
    <w:rsid w:val="00FD40FE"/>
    <w:rsid w:val="00FD53AE"/>
    <w:rsid w:val="00FD53CE"/>
    <w:rsid w:val="00FD6E10"/>
    <w:rsid w:val="00FD7235"/>
    <w:rsid w:val="00FE02C3"/>
    <w:rsid w:val="00FE0B5A"/>
    <w:rsid w:val="00FE2488"/>
    <w:rsid w:val="00FE3202"/>
    <w:rsid w:val="00FE3626"/>
    <w:rsid w:val="00FE41C9"/>
    <w:rsid w:val="00FE61D8"/>
    <w:rsid w:val="00FE6275"/>
    <w:rsid w:val="00FE686B"/>
    <w:rsid w:val="00FE6EA9"/>
    <w:rsid w:val="00FE7DA8"/>
    <w:rsid w:val="00FF0651"/>
    <w:rsid w:val="00FF26CE"/>
    <w:rsid w:val="00FF4DAA"/>
    <w:rsid w:val="00FF5138"/>
    <w:rsid w:val="00FF7090"/>
    <w:rsid w:val="00FF72D1"/>
    <w:rsid w:val="164A21EE"/>
    <w:rsid w:val="423C3B3D"/>
    <w:rsid w:val="52C30893"/>
    <w:rsid w:val="7C0A3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4335A6"/>
  <w15:chartTrackingRefBased/>
  <w15:docId w15:val="{0543A1A5-CBB3-462F-A2B8-CCCB8917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FE8"/>
    <w:pPr>
      <w:spacing w:after="200" w:line="276" w:lineRule="auto"/>
    </w:pPr>
    <w:rPr>
      <w:sz w:val="22"/>
      <w:szCs w:val="22"/>
      <w:lang w:eastAsia="en-US"/>
    </w:rPr>
  </w:style>
  <w:style w:type="paragraph" w:styleId="Ttulo1">
    <w:name w:val="heading 1"/>
    <w:basedOn w:val="Normal"/>
    <w:next w:val="Normal"/>
    <w:link w:val="Ttulo1Car"/>
    <w:uiPriority w:val="9"/>
    <w:qFormat/>
    <w:pPr>
      <w:keepNext/>
      <w:spacing w:before="240" w:after="60" w:line="240" w:lineRule="auto"/>
      <w:outlineLvl w:val="0"/>
    </w:pPr>
    <w:rPr>
      <w:rFonts w:ascii="Cambria" w:eastAsia="Times New Roman" w:hAnsi="Cambria"/>
      <w:b/>
      <w:bCs/>
      <w:kern w:val="32"/>
      <w:sz w:val="32"/>
      <w:szCs w:val="32"/>
      <w:lang w:eastAsia="es-ES"/>
    </w:rPr>
  </w:style>
  <w:style w:type="paragraph" w:styleId="Ttulo2">
    <w:name w:val="heading 2"/>
    <w:basedOn w:val="Normal"/>
    <w:next w:val="Normal"/>
    <w:link w:val="Ttulo2Car"/>
    <w:uiPriority w:val="9"/>
    <w:semiHidden/>
    <w:unhideWhenUsed/>
    <w:qFormat/>
    <w:rsid w:val="00045E97"/>
    <w:pPr>
      <w:keepNext/>
      <w:keepLines/>
      <w:spacing w:before="160" w:after="80" w:line="259" w:lineRule="auto"/>
      <w:outlineLvl w:val="1"/>
    </w:pPr>
    <w:rPr>
      <w:rFonts w:ascii="Aptos Display" w:eastAsia="Times New Roman" w:hAnsi="Aptos Display"/>
      <w:color w:val="0F4761"/>
      <w:kern w:val="2"/>
      <w:sz w:val="32"/>
      <w:szCs w:val="32"/>
    </w:rPr>
  </w:style>
  <w:style w:type="paragraph" w:styleId="Ttulo3">
    <w:name w:val="heading 3"/>
    <w:basedOn w:val="Normal"/>
    <w:next w:val="Normal"/>
    <w:link w:val="Ttulo3Car"/>
    <w:uiPriority w:val="9"/>
    <w:semiHidden/>
    <w:unhideWhenUsed/>
    <w:qFormat/>
    <w:rsid w:val="00045E97"/>
    <w:pPr>
      <w:keepNext/>
      <w:keepLines/>
      <w:spacing w:before="160" w:after="80" w:line="259" w:lineRule="auto"/>
      <w:outlineLvl w:val="2"/>
    </w:pPr>
    <w:rPr>
      <w:rFonts w:ascii="Aptos" w:eastAsia="Times New Roman" w:hAnsi="Aptos"/>
      <w:color w:val="0F4761"/>
      <w:kern w:val="2"/>
      <w:sz w:val="28"/>
      <w:szCs w:val="28"/>
    </w:rPr>
  </w:style>
  <w:style w:type="paragraph" w:styleId="Ttulo4">
    <w:name w:val="heading 4"/>
    <w:basedOn w:val="Normal"/>
    <w:next w:val="Normal"/>
    <w:link w:val="Ttulo4Car"/>
    <w:uiPriority w:val="9"/>
    <w:semiHidden/>
    <w:unhideWhenUsed/>
    <w:qFormat/>
    <w:rsid w:val="00045E97"/>
    <w:pPr>
      <w:keepNext/>
      <w:keepLines/>
      <w:spacing w:before="80" w:after="40" w:line="259" w:lineRule="auto"/>
      <w:outlineLvl w:val="3"/>
    </w:pPr>
    <w:rPr>
      <w:rFonts w:ascii="Aptos" w:eastAsia="Times New Roman" w:hAnsi="Aptos"/>
      <w:i/>
      <w:iCs/>
      <w:color w:val="0F4761"/>
      <w:kern w:val="2"/>
    </w:rPr>
  </w:style>
  <w:style w:type="paragraph" w:styleId="Ttulo5">
    <w:name w:val="heading 5"/>
    <w:basedOn w:val="Normal"/>
    <w:next w:val="Normal"/>
    <w:link w:val="Ttulo5Car"/>
    <w:uiPriority w:val="9"/>
    <w:semiHidden/>
    <w:unhideWhenUsed/>
    <w:qFormat/>
    <w:rsid w:val="00045E97"/>
    <w:pPr>
      <w:keepNext/>
      <w:keepLines/>
      <w:spacing w:before="80" w:after="40" w:line="259" w:lineRule="auto"/>
      <w:outlineLvl w:val="4"/>
    </w:pPr>
    <w:rPr>
      <w:rFonts w:ascii="Aptos" w:eastAsia="Times New Roman" w:hAnsi="Aptos"/>
      <w:color w:val="0F4761"/>
      <w:kern w:val="2"/>
    </w:rPr>
  </w:style>
  <w:style w:type="paragraph" w:styleId="Ttulo6">
    <w:name w:val="heading 6"/>
    <w:basedOn w:val="Normal"/>
    <w:next w:val="Normal"/>
    <w:link w:val="Ttulo6Car"/>
    <w:uiPriority w:val="9"/>
    <w:semiHidden/>
    <w:unhideWhenUsed/>
    <w:qFormat/>
    <w:rsid w:val="00045E97"/>
    <w:pPr>
      <w:keepNext/>
      <w:keepLines/>
      <w:spacing w:before="40" w:after="0" w:line="259" w:lineRule="auto"/>
      <w:outlineLvl w:val="5"/>
    </w:pPr>
    <w:rPr>
      <w:rFonts w:ascii="Aptos" w:eastAsia="Times New Roman" w:hAnsi="Aptos"/>
      <w:i/>
      <w:iCs/>
      <w:color w:val="595959"/>
      <w:kern w:val="2"/>
    </w:rPr>
  </w:style>
  <w:style w:type="paragraph" w:styleId="Ttulo7">
    <w:name w:val="heading 7"/>
    <w:basedOn w:val="Normal"/>
    <w:next w:val="Normal"/>
    <w:link w:val="Ttulo7Car"/>
    <w:uiPriority w:val="9"/>
    <w:semiHidden/>
    <w:unhideWhenUsed/>
    <w:qFormat/>
    <w:rsid w:val="00045E97"/>
    <w:pPr>
      <w:keepNext/>
      <w:keepLines/>
      <w:spacing w:before="40" w:after="0" w:line="259" w:lineRule="auto"/>
      <w:outlineLvl w:val="6"/>
    </w:pPr>
    <w:rPr>
      <w:rFonts w:ascii="Aptos" w:eastAsia="Times New Roman" w:hAnsi="Aptos"/>
      <w:color w:val="595959"/>
      <w:kern w:val="2"/>
    </w:rPr>
  </w:style>
  <w:style w:type="paragraph" w:styleId="Ttulo8">
    <w:name w:val="heading 8"/>
    <w:basedOn w:val="Normal"/>
    <w:next w:val="Normal"/>
    <w:link w:val="Ttulo8Car"/>
    <w:uiPriority w:val="9"/>
    <w:semiHidden/>
    <w:unhideWhenUsed/>
    <w:qFormat/>
    <w:rsid w:val="00045E97"/>
    <w:pPr>
      <w:keepNext/>
      <w:keepLines/>
      <w:spacing w:after="0" w:line="259" w:lineRule="auto"/>
      <w:outlineLvl w:val="7"/>
    </w:pPr>
    <w:rPr>
      <w:rFonts w:ascii="Aptos" w:eastAsia="Times New Roman" w:hAnsi="Aptos"/>
      <w:i/>
      <w:iCs/>
      <w:color w:val="272727"/>
      <w:kern w:val="2"/>
    </w:rPr>
  </w:style>
  <w:style w:type="paragraph" w:styleId="Ttulo9">
    <w:name w:val="heading 9"/>
    <w:basedOn w:val="Normal"/>
    <w:next w:val="Normal"/>
    <w:link w:val="Ttulo9Car"/>
    <w:uiPriority w:val="9"/>
    <w:semiHidden/>
    <w:unhideWhenUsed/>
    <w:qFormat/>
    <w:rsid w:val="00045E97"/>
    <w:pPr>
      <w:keepNext/>
      <w:keepLines/>
      <w:spacing w:after="0" w:line="259" w:lineRule="auto"/>
      <w:outlineLvl w:val="8"/>
    </w:pPr>
    <w:rPr>
      <w:rFonts w:ascii="Aptos" w:eastAsia="Times New Roman" w:hAnsi="Aptos"/>
      <w:color w:val="272727"/>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kern w:val="32"/>
      <w:sz w:val="32"/>
      <w:szCs w:val="32"/>
      <w:lang w:eastAsia="es-ES"/>
    </w:rPr>
  </w:style>
  <w:style w:type="character" w:styleId="Refdecomentario">
    <w:name w:val="annotation reference"/>
    <w:uiPriority w:val="99"/>
    <w:unhideWhenUsed/>
    <w:rPr>
      <w:sz w:val="16"/>
      <w:szCs w:val="16"/>
    </w:rPr>
  </w:style>
  <w:style w:type="character" w:styleId="Hipervnculo">
    <w:name w:val="Hyperlink"/>
    <w:uiPriority w:val="99"/>
    <w:unhideWhenUsed/>
    <w:rPr>
      <w:color w:val="0563C1"/>
      <w:u w:val="single"/>
    </w:rPr>
  </w:style>
  <w:style w:type="paragraph" w:styleId="Asuntodelcomentario">
    <w:name w:val="annotation subject"/>
    <w:basedOn w:val="Textocomentario"/>
    <w:next w:val="Textocomentario"/>
    <w:link w:val="AsuntodelcomentarioCar"/>
    <w:uiPriority w:val="99"/>
    <w:unhideWhenUsed/>
    <w:rPr>
      <w:b/>
      <w:bC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link w:val="Textocomentario"/>
    <w:uiPriority w:val="99"/>
    <w:semiHidden/>
    <w:rPr>
      <w:lang w:eastAsia="en-US"/>
    </w:rPr>
  </w:style>
  <w:style w:type="character" w:customStyle="1" w:styleId="AsuntodelcomentarioCar">
    <w:name w:val="Asunto del comentario Car"/>
    <w:link w:val="Asuntodelcomentario"/>
    <w:uiPriority w:val="99"/>
    <w:semiHidden/>
    <w:rPr>
      <w:b/>
      <w:bCs/>
      <w:lang w:eastAsia="en-US"/>
    </w:rPr>
  </w:style>
  <w:style w:type="paragraph" w:styleId="Textodeglobo">
    <w:name w:val="Balloon Text"/>
    <w:basedOn w:val="Normal"/>
    <w:link w:val="TextodegloboCar"/>
    <w:unhideWhenUsed/>
    <w:pPr>
      <w:spacing w:after="0" w:line="240" w:lineRule="auto"/>
    </w:pPr>
    <w:rPr>
      <w:rFonts w:ascii="Tahoma" w:hAnsi="Tahoma" w:cs="Tahoma"/>
      <w:sz w:val="16"/>
      <w:szCs w:val="16"/>
    </w:rPr>
  </w:style>
  <w:style w:type="character" w:customStyle="1" w:styleId="TextodegloboCar">
    <w:name w:val="Texto de globo Car"/>
    <w:link w:val="Textodeglobo"/>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sz w:val="22"/>
      <w:szCs w:val="22"/>
      <w:lang w:eastAsia="en-US"/>
    </w:rPr>
  </w:style>
  <w:style w:type="paragraph" w:styleId="Sangra3detindependiente">
    <w:name w:val="Body Text Indent 3"/>
    <w:basedOn w:val="Normal"/>
    <w:link w:val="Sangra3detindependienteCar"/>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Pr>
      <w:rFonts w:ascii="Myriad Pro" w:eastAsia="Times New Roman" w:hAnsi="Myriad Pro" w:cs="Times New Roman"/>
      <w:sz w:val="16"/>
      <w:szCs w:val="16"/>
      <w:lang w:val="es-ES" w:eastAsia="es-ES"/>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sz w:val="22"/>
      <w:szCs w:val="22"/>
      <w:lang w:eastAsia="en-US"/>
    </w:rPr>
  </w:style>
  <w:style w:type="paragraph" w:styleId="Textoindependiente">
    <w:name w:val="Body Text"/>
    <w:basedOn w:val="Normal"/>
    <w:link w:val="TextoindependienteCar"/>
    <w:uiPriority w:val="99"/>
    <w:unhideWhenUsed/>
    <w:pPr>
      <w:spacing w:after="120"/>
    </w:pPr>
  </w:style>
  <w:style w:type="character" w:customStyle="1" w:styleId="TextoindependienteCar">
    <w:name w:val="Texto independiente Car"/>
    <w:link w:val="Textoindependiente"/>
    <w:uiPriority w:val="99"/>
    <w:semiHidden/>
    <w:rPr>
      <w:sz w:val="22"/>
      <w:szCs w:val="22"/>
      <w:lang w:eastAsia="en-U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spacing w:after="0" w:line="240" w:lineRule="auto"/>
      <w:ind w:left="720"/>
      <w:contextualSpacing/>
    </w:pPr>
    <w:rPr>
      <w:rFonts w:ascii="Myriad Pro" w:eastAsia="Times New Roman" w:hAnsi="Myriad Pro"/>
      <w:sz w:val="24"/>
      <w:szCs w:val="24"/>
      <w:lang w:val="es-ES" w:eastAsia="es-ES"/>
    </w:rPr>
  </w:style>
  <w:style w:type="paragraph" w:customStyle="1" w:styleId="Texto">
    <w:name w:val="Texto"/>
    <w:basedOn w:val="Normal"/>
    <w:link w:val="TextoCar"/>
    <w:qFormat/>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ROMANOS">
    <w:name w:val="ROMANOS"/>
    <w:basedOn w:val="Normal"/>
    <w:link w:val="ROMANOSCar"/>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Pr>
      <w:rFonts w:ascii="Arial" w:eastAsia="Times New Roman" w:hAnsi="Arial" w:cs="Arial"/>
      <w:sz w:val="18"/>
      <w:szCs w:val="18"/>
      <w:lang w:val="es-ES" w:eastAsia="es-ES"/>
    </w:rPr>
  </w:style>
  <w:style w:type="paragraph" w:customStyle="1" w:styleId="INCISO">
    <w:name w:val="INCISO"/>
    <w:basedOn w:val="Normal"/>
    <w:pPr>
      <w:spacing w:after="101" w:line="216" w:lineRule="exact"/>
      <w:ind w:left="1080" w:hanging="360"/>
      <w:jc w:val="both"/>
    </w:pPr>
    <w:rPr>
      <w:rFonts w:ascii="Arial" w:eastAsia="Times New Roman" w:hAnsi="Arial" w:cs="Arial"/>
      <w:sz w:val="18"/>
      <w:szCs w:val="18"/>
      <w:lang w:val="es-ES" w:eastAsia="es-ES"/>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Mencinsinresolver">
    <w:name w:val="Mención sin resolver"/>
    <w:uiPriority w:val="99"/>
    <w:unhideWhenUsed/>
    <w:rPr>
      <w:color w:val="605E5C"/>
      <w:shd w:val="clear" w:color="auto" w:fill="E1DFDD"/>
    </w:rPr>
  </w:style>
  <w:style w:type="character" w:customStyle="1" w:styleId="Ttulo2Car">
    <w:name w:val="Título 2 Car"/>
    <w:link w:val="Ttulo2"/>
    <w:uiPriority w:val="9"/>
    <w:semiHidden/>
    <w:rsid w:val="00045E97"/>
    <w:rPr>
      <w:rFonts w:ascii="Aptos Display" w:eastAsia="Times New Roman" w:hAnsi="Aptos Display" w:cs="Times New Roman"/>
      <w:color w:val="0F4761"/>
      <w:kern w:val="2"/>
      <w:sz w:val="32"/>
      <w:szCs w:val="32"/>
      <w:lang w:eastAsia="en-US"/>
    </w:rPr>
  </w:style>
  <w:style w:type="character" w:customStyle="1" w:styleId="Ttulo3Car">
    <w:name w:val="Título 3 Car"/>
    <w:link w:val="Ttulo3"/>
    <w:uiPriority w:val="9"/>
    <w:semiHidden/>
    <w:rsid w:val="00045E97"/>
    <w:rPr>
      <w:rFonts w:ascii="Aptos" w:eastAsia="Times New Roman" w:hAnsi="Aptos" w:cs="Times New Roman"/>
      <w:color w:val="0F4761"/>
      <w:kern w:val="2"/>
      <w:sz w:val="28"/>
      <w:szCs w:val="28"/>
      <w:lang w:eastAsia="en-US"/>
    </w:rPr>
  </w:style>
  <w:style w:type="character" w:customStyle="1" w:styleId="Ttulo4Car">
    <w:name w:val="Título 4 Car"/>
    <w:link w:val="Ttulo4"/>
    <w:uiPriority w:val="9"/>
    <w:semiHidden/>
    <w:rsid w:val="00045E97"/>
    <w:rPr>
      <w:rFonts w:ascii="Aptos" w:eastAsia="Times New Roman" w:hAnsi="Aptos" w:cs="Times New Roman"/>
      <w:i/>
      <w:iCs/>
      <w:color w:val="0F4761"/>
      <w:kern w:val="2"/>
      <w:sz w:val="22"/>
      <w:szCs w:val="22"/>
      <w:lang w:eastAsia="en-US"/>
    </w:rPr>
  </w:style>
  <w:style w:type="character" w:customStyle="1" w:styleId="Ttulo5Car">
    <w:name w:val="Título 5 Car"/>
    <w:link w:val="Ttulo5"/>
    <w:uiPriority w:val="9"/>
    <w:semiHidden/>
    <w:rsid w:val="00045E97"/>
    <w:rPr>
      <w:rFonts w:ascii="Aptos" w:eastAsia="Times New Roman" w:hAnsi="Aptos" w:cs="Times New Roman"/>
      <w:color w:val="0F4761"/>
      <w:kern w:val="2"/>
      <w:sz w:val="22"/>
      <w:szCs w:val="22"/>
      <w:lang w:eastAsia="en-US"/>
    </w:rPr>
  </w:style>
  <w:style w:type="character" w:customStyle="1" w:styleId="Ttulo6Car">
    <w:name w:val="Título 6 Car"/>
    <w:link w:val="Ttulo6"/>
    <w:uiPriority w:val="9"/>
    <w:semiHidden/>
    <w:rsid w:val="00045E97"/>
    <w:rPr>
      <w:rFonts w:ascii="Aptos" w:eastAsia="Times New Roman" w:hAnsi="Aptos" w:cs="Times New Roman"/>
      <w:i/>
      <w:iCs/>
      <w:color w:val="595959"/>
      <w:kern w:val="2"/>
      <w:sz w:val="22"/>
      <w:szCs w:val="22"/>
      <w:lang w:eastAsia="en-US"/>
    </w:rPr>
  </w:style>
  <w:style w:type="character" w:customStyle="1" w:styleId="Ttulo7Car">
    <w:name w:val="Título 7 Car"/>
    <w:link w:val="Ttulo7"/>
    <w:uiPriority w:val="9"/>
    <w:semiHidden/>
    <w:rsid w:val="00045E97"/>
    <w:rPr>
      <w:rFonts w:ascii="Aptos" w:eastAsia="Times New Roman" w:hAnsi="Aptos" w:cs="Times New Roman"/>
      <w:color w:val="595959"/>
      <w:kern w:val="2"/>
      <w:sz w:val="22"/>
      <w:szCs w:val="22"/>
      <w:lang w:eastAsia="en-US"/>
    </w:rPr>
  </w:style>
  <w:style w:type="character" w:customStyle="1" w:styleId="Ttulo8Car">
    <w:name w:val="Título 8 Car"/>
    <w:link w:val="Ttulo8"/>
    <w:uiPriority w:val="9"/>
    <w:semiHidden/>
    <w:rsid w:val="00045E97"/>
    <w:rPr>
      <w:rFonts w:ascii="Aptos" w:eastAsia="Times New Roman" w:hAnsi="Aptos" w:cs="Times New Roman"/>
      <w:i/>
      <w:iCs/>
      <w:color w:val="272727"/>
      <w:kern w:val="2"/>
      <w:sz w:val="22"/>
      <w:szCs w:val="22"/>
      <w:lang w:eastAsia="en-US"/>
    </w:rPr>
  </w:style>
  <w:style w:type="character" w:customStyle="1" w:styleId="Ttulo9Car">
    <w:name w:val="Título 9 Car"/>
    <w:link w:val="Ttulo9"/>
    <w:uiPriority w:val="9"/>
    <w:semiHidden/>
    <w:rsid w:val="00045E97"/>
    <w:rPr>
      <w:rFonts w:ascii="Aptos" w:eastAsia="Times New Roman" w:hAnsi="Aptos" w:cs="Times New Roman"/>
      <w:color w:val="272727"/>
      <w:kern w:val="2"/>
      <w:sz w:val="22"/>
      <w:szCs w:val="22"/>
      <w:lang w:eastAsia="en-US"/>
    </w:rPr>
  </w:style>
  <w:style w:type="paragraph" w:styleId="Ttulo">
    <w:name w:val="Title"/>
    <w:basedOn w:val="Normal"/>
    <w:next w:val="Normal"/>
    <w:link w:val="TtuloCar"/>
    <w:uiPriority w:val="10"/>
    <w:qFormat/>
    <w:rsid w:val="00045E97"/>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045E97"/>
    <w:rPr>
      <w:rFonts w:ascii="Aptos Display" w:eastAsia="Times New Roman" w:hAnsi="Aptos Display" w:cs="Times New Roman"/>
      <w:spacing w:val="-10"/>
      <w:kern w:val="28"/>
      <w:sz w:val="56"/>
      <w:szCs w:val="56"/>
      <w:lang w:eastAsia="en-US"/>
    </w:rPr>
  </w:style>
  <w:style w:type="paragraph" w:styleId="Subttulo">
    <w:name w:val="Subtitle"/>
    <w:basedOn w:val="Normal"/>
    <w:next w:val="Normal"/>
    <w:link w:val="SubttuloCar"/>
    <w:uiPriority w:val="11"/>
    <w:qFormat/>
    <w:rsid w:val="00045E97"/>
    <w:pPr>
      <w:numPr>
        <w:ilvl w:val="1"/>
      </w:numPr>
      <w:spacing w:after="160" w:line="259" w:lineRule="auto"/>
    </w:pPr>
    <w:rPr>
      <w:rFonts w:ascii="Aptos" w:eastAsia="Times New Roman" w:hAnsi="Aptos"/>
      <w:color w:val="595959"/>
      <w:spacing w:val="15"/>
      <w:kern w:val="2"/>
      <w:sz w:val="28"/>
      <w:szCs w:val="28"/>
    </w:rPr>
  </w:style>
  <w:style w:type="character" w:customStyle="1" w:styleId="SubttuloCar">
    <w:name w:val="Subtítulo Car"/>
    <w:link w:val="Subttulo"/>
    <w:uiPriority w:val="11"/>
    <w:rsid w:val="00045E97"/>
    <w:rPr>
      <w:rFonts w:ascii="Aptos" w:eastAsia="Times New Roman" w:hAnsi="Aptos" w:cs="Times New Roman"/>
      <w:color w:val="595959"/>
      <w:spacing w:val="15"/>
      <w:kern w:val="2"/>
      <w:sz w:val="28"/>
      <w:szCs w:val="28"/>
      <w:lang w:eastAsia="en-US"/>
    </w:rPr>
  </w:style>
  <w:style w:type="paragraph" w:styleId="Cita">
    <w:name w:val="Quote"/>
    <w:basedOn w:val="Normal"/>
    <w:next w:val="Normal"/>
    <w:link w:val="CitaCar"/>
    <w:uiPriority w:val="29"/>
    <w:qFormat/>
    <w:rsid w:val="00045E97"/>
    <w:pPr>
      <w:spacing w:before="160" w:after="160" w:line="259" w:lineRule="auto"/>
      <w:jc w:val="center"/>
    </w:pPr>
    <w:rPr>
      <w:rFonts w:ascii="Aptos" w:eastAsia="Aptos" w:hAnsi="Aptos"/>
      <w:i/>
      <w:iCs/>
      <w:color w:val="404040"/>
      <w:kern w:val="2"/>
    </w:rPr>
  </w:style>
  <w:style w:type="character" w:customStyle="1" w:styleId="CitaCar">
    <w:name w:val="Cita Car"/>
    <w:link w:val="Cita"/>
    <w:uiPriority w:val="29"/>
    <w:rsid w:val="00045E97"/>
    <w:rPr>
      <w:rFonts w:ascii="Aptos" w:eastAsia="Aptos" w:hAnsi="Aptos" w:cs="Times New Roman"/>
      <w:i/>
      <w:iCs/>
      <w:color w:val="404040"/>
      <w:kern w:val="2"/>
      <w:sz w:val="22"/>
      <w:szCs w:val="22"/>
      <w:lang w:eastAsia="en-US"/>
    </w:rPr>
  </w:style>
  <w:style w:type="character" w:styleId="nfasisintenso">
    <w:name w:val="Intense Emphasis"/>
    <w:uiPriority w:val="21"/>
    <w:qFormat/>
    <w:rsid w:val="00045E97"/>
    <w:rPr>
      <w:i/>
      <w:iCs/>
      <w:color w:val="0F4761"/>
    </w:rPr>
  </w:style>
  <w:style w:type="paragraph" w:styleId="Citadestacada">
    <w:name w:val="Intense Quote"/>
    <w:basedOn w:val="Normal"/>
    <w:next w:val="Normal"/>
    <w:link w:val="CitadestacadaCar"/>
    <w:uiPriority w:val="30"/>
    <w:qFormat/>
    <w:rsid w:val="00045E97"/>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rPr>
  </w:style>
  <w:style w:type="character" w:customStyle="1" w:styleId="CitadestacadaCar">
    <w:name w:val="Cita destacada Car"/>
    <w:link w:val="Citadestacada"/>
    <w:uiPriority w:val="30"/>
    <w:rsid w:val="00045E97"/>
    <w:rPr>
      <w:rFonts w:ascii="Aptos" w:eastAsia="Aptos" w:hAnsi="Aptos" w:cs="Times New Roman"/>
      <w:i/>
      <w:iCs/>
      <w:color w:val="0F4761"/>
      <w:kern w:val="2"/>
      <w:sz w:val="22"/>
      <w:szCs w:val="22"/>
      <w:lang w:eastAsia="en-US"/>
    </w:rPr>
  </w:style>
  <w:style w:type="character" w:styleId="Referenciaintensa">
    <w:name w:val="Intense Reference"/>
    <w:uiPriority w:val="32"/>
    <w:qFormat/>
    <w:rsid w:val="00045E97"/>
    <w:rPr>
      <w:b/>
      <w:bCs/>
      <w:smallCaps/>
      <w:color w:val="0F4761"/>
      <w:spacing w:val="5"/>
    </w:rPr>
  </w:style>
  <w:style w:type="character" w:styleId="Hipervnculovisitado">
    <w:name w:val="FollowedHyperlink"/>
    <w:uiPriority w:val="99"/>
    <w:semiHidden/>
    <w:unhideWhenUsed/>
    <w:rsid w:val="00DA252A"/>
    <w:rPr>
      <w:color w:val="96607D"/>
      <w:u w:val="single"/>
    </w:rPr>
  </w:style>
  <w:style w:type="paragraph" w:customStyle="1" w:styleId="msonormal0">
    <w:name w:val="msonormal"/>
    <w:basedOn w:val="Normal"/>
    <w:rsid w:val="00DA252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7">
    <w:name w:val="xl67"/>
    <w:basedOn w:val="Normal"/>
    <w:rsid w:val="00DA25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Lato" w:eastAsia="Times New Roman" w:hAnsi="Lato"/>
      <w:b/>
      <w:bCs/>
      <w:sz w:val="20"/>
      <w:szCs w:val="20"/>
      <w:lang w:eastAsia="es-MX"/>
    </w:rPr>
  </w:style>
  <w:style w:type="paragraph" w:customStyle="1" w:styleId="xl68">
    <w:name w:val="xl68"/>
    <w:basedOn w:val="Normal"/>
    <w:rsid w:val="00DA25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Lato" w:eastAsia="Times New Roman" w:hAnsi="Lato"/>
      <w:b/>
      <w:bCs/>
      <w:sz w:val="20"/>
      <w:szCs w:val="20"/>
      <w:lang w:eastAsia="es-MX"/>
    </w:rPr>
  </w:style>
  <w:style w:type="paragraph" w:customStyle="1" w:styleId="xl69">
    <w:name w:val="xl69"/>
    <w:basedOn w:val="Normal"/>
    <w:rsid w:val="00DA2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sz w:val="20"/>
      <w:szCs w:val="20"/>
      <w:lang w:eastAsia="es-MX"/>
    </w:rPr>
  </w:style>
  <w:style w:type="paragraph" w:customStyle="1" w:styleId="xl70">
    <w:name w:val="xl70"/>
    <w:basedOn w:val="Normal"/>
    <w:rsid w:val="00DA2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sz w:val="20"/>
      <w:szCs w:val="20"/>
      <w:lang w:eastAsia="es-MX"/>
    </w:rPr>
  </w:style>
  <w:style w:type="paragraph" w:customStyle="1" w:styleId="xl71">
    <w:name w:val="xl71"/>
    <w:basedOn w:val="Normal"/>
    <w:rsid w:val="00DA2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sz w:val="20"/>
      <w:szCs w:val="20"/>
      <w:lang w:eastAsia="es-MX"/>
    </w:rPr>
  </w:style>
  <w:style w:type="paragraph" w:customStyle="1" w:styleId="xl72">
    <w:name w:val="xl72"/>
    <w:basedOn w:val="Normal"/>
    <w:rsid w:val="00DA252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3">
    <w:name w:val="xl73"/>
    <w:basedOn w:val="Normal"/>
    <w:rsid w:val="00DA252A"/>
    <w:pP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4">
    <w:name w:val="xl74"/>
    <w:basedOn w:val="Normal"/>
    <w:rsid w:val="00DA252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5">
    <w:name w:val="xl75"/>
    <w:basedOn w:val="Normal"/>
    <w:rsid w:val="00DA25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Lato" w:eastAsia="Times New Roman" w:hAnsi="Lato"/>
      <w:b/>
      <w:bCs/>
      <w:sz w:val="20"/>
      <w:szCs w:val="20"/>
      <w:lang w:eastAsia="es-MX"/>
    </w:rPr>
  </w:style>
  <w:style w:type="paragraph" w:customStyle="1" w:styleId="xl76">
    <w:name w:val="xl76"/>
    <w:basedOn w:val="Normal"/>
    <w:rsid w:val="00DA2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Lato" w:eastAsia="Times New Roman" w:hAnsi="Lato"/>
      <w:sz w:val="20"/>
      <w:szCs w:val="20"/>
      <w:lang w:eastAsia="es-MX"/>
    </w:rPr>
  </w:style>
  <w:style w:type="paragraph" w:customStyle="1" w:styleId="xl77">
    <w:name w:val="xl77"/>
    <w:basedOn w:val="Normal"/>
    <w:rsid w:val="00DA2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Lato" w:eastAsia="Times New Roman" w:hAnsi="Lato"/>
      <w:sz w:val="20"/>
      <w:szCs w:val="20"/>
      <w:lang w:eastAsia="es-MX"/>
    </w:rPr>
  </w:style>
  <w:style w:type="paragraph" w:customStyle="1" w:styleId="xl78">
    <w:name w:val="xl78"/>
    <w:basedOn w:val="Normal"/>
    <w:rsid w:val="00DA252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9">
    <w:name w:val="xl79"/>
    <w:basedOn w:val="Normal"/>
    <w:rsid w:val="00DA25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0">
    <w:name w:val="xl80"/>
    <w:basedOn w:val="Normal"/>
    <w:rsid w:val="00DA2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2921">
      <w:bodyDiv w:val="1"/>
      <w:marLeft w:val="0"/>
      <w:marRight w:val="0"/>
      <w:marTop w:val="0"/>
      <w:marBottom w:val="0"/>
      <w:divBdr>
        <w:top w:val="none" w:sz="0" w:space="0" w:color="auto"/>
        <w:left w:val="none" w:sz="0" w:space="0" w:color="auto"/>
        <w:bottom w:val="none" w:sz="0" w:space="0" w:color="auto"/>
        <w:right w:val="none" w:sz="0" w:space="0" w:color="auto"/>
      </w:divBdr>
    </w:div>
    <w:div w:id="113406227">
      <w:bodyDiv w:val="1"/>
      <w:marLeft w:val="0"/>
      <w:marRight w:val="0"/>
      <w:marTop w:val="0"/>
      <w:marBottom w:val="0"/>
      <w:divBdr>
        <w:top w:val="none" w:sz="0" w:space="0" w:color="auto"/>
        <w:left w:val="none" w:sz="0" w:space="0" w:color="auto"/>
        <w:bottom w:val="none" w:sz="0" w:space="0" w:color="auto"/>
        <w:right w:val="none" w:sz="0" w:space="0" w:color="auto"/>
      </w:divBdr>
    </w:div>
    <w:div w:id="138692187">
      <w:bodyDiv w:val="1"/>
      <w:marLeft w:val="0"/>
      <w:marRight w:val="0"/>
      <w:marTop w:val="0"/>
      <w:marBottom w:val="0"/>
      <w:divBdr>
        <w:top w:val="none" w:sz="0" w:space="0" w:color="auto"/>
        <w:left w:val="none" w:sz="0" w:space="0" w:color="auto"/>
        <w:bottom w:val="none" w:sz="0" w:space="0" w:color="auto"/>
        <w:right w:val="none" w:sz="0" w:space="0" w:color="auto"/>
      </w:divBdr>
    </w:div>
    <w:div w:id="148208947">
      <w:bodyDiv w:val="1"/>
      <w:marLeft w:val="0"/>
      <w:marRight w:val="0"/>
      <w:marTop w:val="0"/>
      <w:marBottom w:val="0"/>
      <w:divBdr>
        <w:top w:val="none" w:sz="0" w:space="0" w:color="auto"/>
        <w:left w:val="none" w:sz="0" w:space="0" w:color="auto"/>
        <w:bottom w:val="none" w:sz="0" w:space="0" w:color="auto"/>
        <w:right w:val="none" w:sz="0" w:space="0" w:color="auto"/>
      </w:divBdr>
    </w:div>
    <w:div w:id="150102016">
      <w:bodyDiv w:val="1"/>
      <w:marLeft w:val="0"/>
      <w:marRight w:val="0"/>
      <w:marTop w:val="0"/>
      <w:marBottom w:val="0"/>
      <w:divBdr>
        <w:top w:val="none" w:sz="0" w:space="0" w:color="auto"/>
        <w:left w:val="none" w:sz="0" w:space="0" w:color="auto"/>
        <w:bottom w:val="none" w:sz="0" w:space="0" w:color="auto"/>
        <w:right w:val="none" w:sz="0" w:space="0" w:color="auto"/>
      </w:divBdr>
    </w:div>
    <w:div w:id="157506695">
      <w:bodyDiv w:val="1"/>
      <w:marLeft w:val="0"/>
      <w:marRight w:val="0"/>
      <w:marTop w:val="0"/>
      <w:marBottom w:val="0"/>
      <w:divBdr>
        <w:top w:val="none" w:sz="0" w:space="0" w:color="auto"/>
        <w:left w:val="none" w:sz="0" w:space="0" w:color="auto"/>
        <w:bottom w:val="none" w:sz="0" w:space="0" w:color="auto"/>
        <w:right w:val="none" w:sz="0" w:space="0" w:color="auto"/>
      </w:divBdr>
    </w:div>
    <w:div w:id="201284674">
      <w:bodyDiv w:val="1"/>
      <w:marLeft w:val="0"/>
      <w:marRight w:val="0"/>
      <w:marTop w:val="0"/>
      <w:marBottom w:val="0"/>
      <w:divBdr>
        <w:top w:val="none" w:sz="0" w:space="0" w:color="auto"/>
        <w:left w:val="none" w:sz="0" w:space="0" w:color="auto"/>
        <w:bottom w:val="none" w:sz="0" w:space="0" w:color="auto"/>
        <w:right w:val="none" w:sz="0" w:space="0" w:color="auto"/>
      </w:divBdr>
    </w:div>
    <w:div w:id="219365872">
      <w:bodyDiv w:val="1"/>
      <w:marLeft w:val="0"/>
      <w:marRight w:val="0"/>
      <w:marTop w:val="0"/>
      <w:marBottom w:val="0"/>
      <w:divBdr>
        <w:top w:val="none" w:sz="0" w:space="0" w:color="auto"/>
        <w:left w:val="none" w:sz="0" w:space="0" w:color="auto"/>
        <w:bottom w:val="none" w:sz="0" w:space="0" w:color="auto"/>
        <w:right w:val="none" w:sz="0" w:space="0" w:color="auto"/>
      </w:divBdr>
    </w:div>
    <w:div w:id="237516159">
      <w:bodyDiv w:val="1"/>
      <w:marLeft w:val="0"/>
      <w:marRight w:val="0"/>
      <w:marTop w:val="0"/>
      <w:marBottom w:val="0"/>
      <w:divBdr>
        <w:top w:val="none" w:sz="0" w:space="0" w:color="auto"/>
        <w:left w:val="none" w:sz="0" w:space="0" w:color="auto"/>
        <w:bottom w:val="none" w:sz="0" w:space="0" w:color="auto"/>
        <w:right w:val="none" w:sz="0" w:space="0" w:color="auto"/>
      </w:divBdr>
    </w:div>
    <w:div w:id="248734965">
      <w:bodyDiv w:val="1"/>
      <w:marLeft w:val="0"/>
      <w:marRight w:val="0"/>
      <w:marTop w:val="0"/>
      <w:marBottom w:val="0"/>
      <w:divBdr>
        <w:top w:val="none" w:sz="0" w:space="0" w:color="auto"/>
        <w:left w:val="none" w:sz="0" w:space="0" w:color="auto"/>
        <w:bottom w:val="none" w:sz="0" w:space="0" w:color="auto"/>
        <w:right w:val="none" w:sz="0" w:space="0" w:color="auto"/>
      </w:divBdr>
    </w:div>
    <w:div w:id="260453153">
      <w:bodyDiv w:val="1"/>
      <w:marLeft w:val="0"/>
      <w:marRight w:val="0"/>
      <w:marTop w:val="0"/>
      <w:marBottom w:val="0"/>
      <w:divBdr>
        <w:top w:val="none" w:sz="0" w:space="0" w:color="auto"/>
        <w:left w:val="none" w:sz="0" w:space="0" w:color="auto"/>
        <w:bottom w:val="none" w:sz="0" w:space="0" w:color="auto"/>
        <w:right w:val="none" w:sz="0" w:space="0" w:color="auto"/>
      </w:divBdr>
    </w:div>
    <w:div w:id="272054550">
      <w:bodyDiv w:val="1"/>
      <w:marLeft w:val="0"/>
      <w:marRight w:val="0"/>
      <w:marTop w:val="0"/>
      <w:marBottom w:val="0"/>
      <w:divBdr>
        <w:top w:val="none" w:sz="0" w:space="0" w:color="auto"/>
        <w:left w:val="none" w:sz="0" w:space="0" w:color="auto"/>
        <w:bottom w:val="none" w:sz="0" w:space="0" w:color="auto"/>
        <w:right w:val="none" w:sz="0" w:space="0" w:color="auto"/>
      </w:divBdr>
    </w:div>
    <w:div w:id="275217695">
      <w:bodyDiv w:val="1"/>
      <w:marLeft w:val="0"/>
      <w:marRight w:val="0"/>
      <w:marTop w:val="0"/>
      <w:marBottom w:val="0"/>
      <w:divBdr>
        <w:top w:val="none" w:sz="0" w:space="0" w:color="auto"/>
        <w:left w:val="none" w:sz="0" w:space="0" w:color="auto"/>
        <w:bottom w:val="none" w:sz="0" w:space="0" w:color="auto"/>
        <w:right w:val="none" w:sz="0" w:space="0" w:color="auto"/>
      </w:divBdr>
    </w:div>
    <w:div w:id="299656403">
      <w:bodyDiv w:val="1"/>
      <w:marLeft w:val="0"/>
      <w:marRight w:val="0"/>
      <w:marTop w:val="0"/>
      <w:marBottom w:val="0"/>
      <w:divBdr>
        <w:top w:val="none" w:sz="0" w:space="0" w:color="auto"/>
        <w:left w:val="none" w:sz="0" w:space="0" w:color="auto"/>
        <w:bottom w:val="none" w:sz="0" w:space="0" w:color="auto"/>
        <w:right w:val="none" w:sz="0" w:space="0" w:color="auto"/>
      </w:divBdr>
    </w:div>
    <w:div w:id="308680759">
      <w:bodyDiv w:val="1"/>
      <w:marLeft w:val="0"/>
      <w:marRight w:val="0"/>
      <w:marTop w:val="0"/>
      <w:marBottom w:val="0"/>
      <w:divBdr>
        <w:top w:val="none" w:sz="0" w:space="0" w:color="auto"/>
        <w:left w:val="none" w:sz="0" w:space="0" w:color="auto"/>
        <w:bottom w:val="none" w:sz="0" w:space="0" w:color="auto"/>
        <w:right w:val="none" w:sz="0" w:space="0" w:color="auto"/>
      </w:divBdr>
    </w:div>
    <w:div w:id="320499864">
      <w:bodyDiv w:val="1"/>
      <w:marLeft w:val="0"/>
      <w:marRight w:val="0"/>
      <w:marTop w:val="0"/>
      <w:marBottom w:val="0"/>
      <w:divBdr>
        <w:top w:val="none" w:sz="0" w:space="0" w:color="auto"/>
        <w:left w:val="none" w:sz="0" w:space="0" w:color="auto"/>
        <w:bottom w:val="none" w:sz="0" w:space="0" w:color="auto"/>
        <w:right w:val="none" w:sz="0" w:space="0" w:color="auto"/>
      </w:divBdr>
    </w:div>
    <w:div w:id="344865770">
      <w:bodyDiv w:val="1"/>
      <w:marLeft w:val="0"/>
      <w:marRight w:val="0"/>
      <w:marTop w:val="0"/>
      <w:marBottom w:val="0"/>
      <w:divBdr>
        <w:top w:val="none" w:sz="0" w:space="0" w:color="auto"/>
        <w:left w:val="none" w:sz="0" w:space="0" w:color="auto"/>
        <w:bottom w:val="none" w:sz="0" w:space="0" w:color="auto"/>
        <w:right w:val="none" w:sz="0" w:space="0" w:color="auto"/>
      </w:divBdr>
    </w:div>
    <w:div w:id="348290596">
      <w:bodyDiv w:val="1"/>
      <w:marLeft w:val="0"/>
      <w:marRight w:val="0"/>
      <w:marTop w:val="0"/>
      <w:marBottom w:val="0"/>
      <w:divBdr>
        <w:top w:val="none" w:sz="0" w:space="0" w:color="auto"/>
        <w:left w:val="none" w:sz="0" w:space="0" w:color="auto"/>
        <w:bottom w:val="none" w:sz="0" w:space="0" w:color="auto"/>
        <w:right w:val="none" w:sz="0" w:space="0" w:color="auto"/>
      </w:divBdr>
    </w:div>
    <w:div w:id="357388482">
      <w:bodyDiv w:val="1"/>
      <w:marLeft w:val="0"/>
      <w:marRight w:val="0"/>
      <w:marTop w:val="0"/>
      <w:marBottom w:val="0"/>
      <w:divBdr>
        <w:top w:val="none" w:sz="0" w:space="0" w:color="auto"/>
        <w:left w:val="none" w:sz="0" w:space="0" w:color="auto"/>
        <w:bottom w:val="none" w:sz="0" w:space="0" w:color="auto"/>
        <w:right w:val="none" w:sz="0" w:space="0" w:color="auto"/>
      </w:divBdr>
    </w:div>
    <w:div w:id="376198864">
      <w:bodyDiv w:val="1"/>
      <w:marLeft w:val="0"/>
      <w:marRight w:val="0"/>
      <w:marTop w:val="0"/>
      <w:marBottom w:val="0"/>
      <w:divBdr>
        <w:top w:val="none" w:sz="0" w:space="0" w:color="auto"/>
        <w:left w:val="none" w:sz="0" w:space="0" w:color="auto"/>
        <w:bottom w:val="none" w:sz="0" w:space="0" w:color="auto"/>
        <w:right w:val="none" w:sz="0" w:space="0" w:color="auto"/>
      </w:divBdr>
    </w:div>
    <w:div w:id="400055932">
      <w:bodyDiv w:val="1"/>
      <w:marLeft w:val="0"/>
      <w:marRight w:val="0"/>
      <w:marTop w:val="0"/>
      <w:marBottom w:val="0"/>
      <w:divBdr>
        <w:top w:val="none" w:sz="0" w:space="0" w:color="auto"/>
        <w:left w:val="none" w:sz="0" w:space="0" w:color="auto"/>
        <w:bottom w:val="none" w:sz="0" w:space="0" w:color="auto"/>
        <w:right w:val="none" w:sz="0" w:space="0" w:color="auto"/>
      </w:divBdr>
    </w:div>
    <w:div w:id="418525966">
      <w:bodyDiv w:val="1"/>
      <w:marLeft w:val="0"/>
      <w:marRight w:val="0"/>
      <w:marTop w:val="0"/>
      <w:marBottom w:val="0"/>
      <w:divBdr>
        <w:top w:val="none" w:sz="0" w:space="0" w:color="auto"/>
        <w:left w:val="none" w:sz="0" w:space="0" w:color="auto"/>
        <w:bottom w:val="none" w:sz="0" w:space="0" w:color="auto"/>
        <w:right w:val="none" w:sz="0" w:space="0" w:color="auto"/>
      </w:divBdr>
    </w:div>
    <w:div w:id="469980009">
      <w:bodyDiv w:val="1"/>
      <w:marLeft w:val="0"/>
      <w:marRight w:val="0"/>
      <w:marTop w:val="0"/>
      <w:marBottom w:val="0"/>
      <w:divBdr>
        <w:top w:val="none" w:sz="0" w:space="0" w:color="auto"/>
        <w:left w:val="none" w:sz="0" w:space="0" w:color="auto"/>
        <w:bottom w:val="none" w:sz="0" w:space="0" w:color="auto"/>
        <w:right w:val="none" w:sz="0" w:space="0" w:color="auto"/>
      </w:divBdr>
    </w:div>
    <w:div w:id="472599573">
      <w:bodyDiv w:val="1"/>
      <w:marLeft w:val="0"/>
      <w:marRight w:val="0"/>
      <w:marTop w:val="0"/>
      <w:marBottom w:val="0"/>
      <w:divBdr>
        <w:top w:val="none" w:sz="0" w:space="0" w:color="auto"/>
        <w:left w:val="none" w:sz="0" w:space="0" w:color="auto"/>
        <w:bottom w:val="none" w:sz="0" w:space="0" w:color="auto"/>
        <w:right w:val="none" w:sz="0" w:space="0" w:color="auto"/>
      </w:divBdr>
    </w:div>
    <w:div w:id="473258315">
      <w:bodyDiv w:val="1"/>
      <w:marLeft w:val="0"/>
      <w:marRight w:val="0"/>
      <w:marTop w:val="0"/>
      <w:marBottom w:val="0"/>
      <w:divBdr>
        <w:top w:val="none" w:sz="0" w:space="0" w:color="auto"/>
        <w:left w:val="none" w:sz="0" w:space="0" w:color="auto"/>
        <w:bottom w:val="none" w:sz="0" w:space="0" w:color="auto"/>
        <w:right w:val="none" w:sz="0" w:space="0" w:color="auto"/>
      </w:divBdr>
    </w:div>
    <w:div w:id="481654151">
      <w:bodyDiv w:val="1"/>
      <w:marLeft w:val="0"/>
      <w:marRight w:val="0"/>
      <w:marTop w:val="0"/>
      <w:marBottom w:val="0"/>
      <w:divBdr>
        <w:top w:val="none" w:sz="0" w:space="0" w:color="auto"/>
        <w:left w:val="none" w:sz="0" w:space="0" w:color="auto"/>
        <w:bottom w:val="none" w:sz="0" w:space="0" w:color="auto"/>
        <w:right w:val="none" w:sz="0" w:space="0" w:color="auto"/>
      </w:divBdr>
    </w:div>
    <w:div w:id="495539495">
      <w:bodyDiv w:val="1"/>
      <w:marLeft w:val="0"/>
      <w:marRight w:val="0"/>
      <w:marTop w:val="0"/>
      <w:marBottom w:val="0"/>
      <w:divBdr>
        <w:top w:val="none" w:sz="0" w:space="0" w:color="auto"/>
        <w:left w:val="none" w:sz="0" w:space="0" w:color="auto"/>
        <w:bottom w:val="none" w:sz="0" w:space="0" w:color="auto"/>
        <w:right w:val="none" w:sz="0" w:space="0" w:color="auto"/>
      </w:divBdr>
    </w:div>
    <w:div w:id="515340968">
      <w:bodyDiv w:val="1"/>
      <w:marLeft w:val="0"/>
      <w:marRight w:val="0"/>
      <w:marTop w:val="0"/>
      <w:marBottom w:val="0"/>
      <w:divBdr>
        <w:top w:val="none" w:sz="0" w:space="0" w:color="auto"/>
        <w:left w:val="none" w:sz="0" w:space="0" w:color="auto"/>
        <w:bottom w:val="none" w:sz="0" w:space="0" w:color="auto"/>
        <w:right w:val="none" w:sz="0" w:space="0" w:color="auto"/>
      </w:divBdr>
    </w:div>
    <w:div w:id="556891002">
      <w:bodyDiv w:val="1"/>
      <w:marLeft w:val="0"/>
      <w:marRight w:val="0"/>
      <w:marTop w:val="0"/>
      <w:marBottom w:val="0"/>
      <w:divBdr>
        <w:top w:val="none" w:sz="0" w:space="0" w:color="auto"/>
        <w:left w:val="none" w:sz="0" w:space="0" w:color="auto"/>
        <w:bottom w:val="none" w:sz="0" w:space="0" w:color="auto"/>
        <w:right w:val="none" w:sz="0" w:space="0" w:color="auto"/>
      </w:divBdr>
    </w:div>
    <w:div w:id="561208868">
      <w:bodyDiv w:val="1"/>
      <w:marLeft w:val="0"/>
      <w:marRight w:val="0"/>
      <w:marTop w:val="0"/>
      <w:marBottom w:val="0"/>
      <w:divBdr>
        <w:top w:val="none" w:sz="0" w:space="0" w:color="auto"/>
        <w:left w:val="none" w:sz="0" w:space="0" w:color="auto"/>
        <w:bottom w:val="none" w:sz="0" w:space="0" w:color="auto"/>
        <w:right w:val="none" w:sz="0" w:space="0" w:color="auto"/>
      </w:divBdr>
    </w:div>
    <w:div w:id="601767921">
      <w:bodyDiv w:val="1"/>
      <w:marLeft w:val="0"/>
      <w:marRight w:val="0"/>
      <w:marTop w:val="0"/>
      <w:marBottom w:val="0"/>
      <w:divBdr>
        <w:top w:val="none" w:sz="0" w:space="0" w:color="auto"/>
        <w:left w:val="none" w:sz="0" w:space="0" w:color="auto"/>
        <w:bottom w:val="none" w:sz="0" w:space="0" w:color="auto"/>
        <w:right w:val="none" w:sz="0" w:space="0" w:color="auto"/>
      </w:divBdr>
    </w:div>
    <w:div w:id="623925806">
      <w:bodyDiv w:val="1"/>
      <w:marLeft w:val="0"/>
      <w:marRight w:val="0"/>
      <w:marTop w:val="0"/>
      <w:marBottom w:val="0"/>
      <w:divBdr>
        <w:top w:val="none" w:sz="0" w:space="0" w:color="auto"/>
        <w:left w:val="none" w:sz="0" w:space="0" w:color="auto"/>
        <w:bottom w:val="none" w:sz="0" w:space="0" w:color="auto"/>
        <w:right w:val="none" w:sz="0" w:space="0" w:color="auto"/>
      </w:divBdr>
    </w:div>
    <w:div w:id="640234469">
      <w:bodyDiv w:val="1"/>
      <w:marLeft w:val="0"/>
      <w:marRight w:val="0"/>
      <w:marTop w:val="0"/>
      <w:marBottom w:val="0"/>
      <w:divBdr>
        <w:top w:val="none" w:sz="0" w:space="0" w:color="auto"/>
        <w:left w:val="none" w:sz="0" w:space="0" w:color="auto"/>
        <w:bottom w:val="none" w:sz="0" w:space="0" w:color="auto"/>
        <w:right w:val="none" w:sz="0" w:space="0" w:color="auto"/>
      </w:divBdr>
    </w:div>
    <w:div w:id="674039374">
      <w:bodyDiv w:val="1"/>
      <w:marLeft w:val="0"/>
      <w:marRight w:val="0"/>
      <w:marTop w:val="0"/>
      <w:marBottom w:val="0"/>
      <w:divBdr>
        <w:top w:val="none" w:sz="0" w:space="0" w:color="auto"/>
        <w:left w:val="none" w:sz="0" w:space="0" w:color="auto"/>
        <w:bottom w:val="none" w:sz="0" w:space="0" w:color="auto"/>
        <w:right w:val="none" w:sz="0" w:space="0" w:color="auto"/>
      </w:divBdr>
    </w:div>
    <w:div w:id="674308428">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6492667">
      <w:bodyDiv w:val="1"/>
      <w:marLeft w:val="0"/>
      <w:marRight w:val="0"/>
      <w:marTop w:val="0"/>
      <w:marBottom w:val="0"/>
      <w:divBdr>
        <w:top w:val="none" w:sz="0" w:space="0" w:color="auto"/>
        <w:left w:val="none" w:sz="0" w:space="0" w:color="auto"/>
        <w:bottom w:val="none" w:sz="0" w:space="0" w:color="auto"/>
        <w:right w:val="none" w:sz="0" w:space="0" w:color="auto"/>
      </w:divBdr>
    </w:div>
    <w:div w:id="697974063">
      <w:bodyDiv w:val="1"/>
      <w:marLeft w:val="0"/>
      <w:marRight w:val="0"/>
      <w:marTop w:val="0"/>
      <w:marBottom w:val="0"/>
      <w:divBdr>
        <w:top w:val="none" w:sz="0" w:space="0" w:color="auto"/>
        <w:left w:val="none" w:sz="0" w:space="0" w:color="auto"/>
        <w:bottom w:val="none" w:sz="0" w:space="0" w:color="auto"/>
        <w:right w:val="none" w:sz="0" w:space="0" w:color="auto"/>
      </w:divBdr>
    </w:div>
    <w:div w:id="723678590">
      <w:bodyDiv w:val="1"/>
      <w:marLeft w:val="0"/>
      <w:marRight w:val="0"/>
      <w:marTop w:val="0"/>
      <w:marBottom w:val="0"/>
      <w:divBdr>
        <w:top w:val="none" w:sz="0" w:space="0" w:color="auto"/>
        <w:left w:val="none" w:sz="0" w:space="0" w:color="auto"/>
        <w:bottom w:val="none" w:sz="0" w:space="0" w:color="auto"/>
        <w:right w:val="none" w:sz="0" w:space="0" w:color="auto"/>
      </w:divBdr>
    </w:div>
    <w:div w:id="726729947">
      <w:bodyDiv w:val="1"/>
      <w:marLeft w:val="0"/>
      <w:marRight w:val="0"/>
      <w:marTop w:val="0"/>
      <w:marBottom w:val="0"/>
      <w:divBdr>
        <w:top w:val="none" w:sz="0" w:space="0" w:color="auto"/>
        <w:left w:val="none" w:sz="0" w:space="0" w:color="auto"/>
        <w:bottom w:val="none" w:sz="0" w:space="0" w:color="auto"/>
        <w:right w:val="none" w:sz="0" w:space="0" w:color="auto"/>
      </w:divBdr>
    </w:div>
    <w:div w:id="743337070">
      <w:bodyDiv w:val="1"/>
      <w:marLeft w:val="0"/>
      <w:marRight w:val="0"/>
      <w:marTop w:val="0"/>
      <w:marBottom w:val="0"/>
      <w:divBdr>
        <w:top w:val="none" w:sz="0" w:space="0" w:color="auto"/>
        <w:left w:val="none" w:sz="0" w:space="0" w:color="auto"/>
        <w:bottom w:val="none" w:sz="0" w:space="0" w:color="auto"/>
        <w:right w:val="none" w:sz="0" w:space="0" w:color="auto"/>
      </w:divBdr>
    </w:div>
    <w:div w:id="771053856">
      <w:bodyDiv w:val="1"/>
      <w:marLeft w:val="0"/>
      <w:marRight w:val="0"/>
      <w:marTop w:val="0"/>
      <w:marBottom w:val="0"/>
      <w:divBdr>
        <w:top w:val="none" w:sz="0" w:space="0" w:color="auto"/>
        <w:left w:val="none" w:sz="0" w:space="0" w:color="auto"/>
        <w:bottom w:val="none" w:sz="0" w:space="0" w:color="auto"/>
        <w:right w:val="none" w:sz="0" w:space="0" w:color="auto"/>
      </w:divBdr>
    </w:div>
    <w:div w:id="774129931">
      <w:bodyDiv w:val="1"/>
      <w:marLeft w:val="0"/>
      <w:marRight w:val="0"/>
      <w:marTop w:val="0"/>
      <w:marBottom w:val="0"/>
      <w:divBdr>
        <w:top w:val="none" w:sz="0" w:space="0" w:color="auto"/>
        <w:left w:val="none" w:sz="0" w:space="0" w:color="auto"/>
        <w:bottom w:val="none" w:sz="0" w:space="0" w:color="auto"/>
        <w:right w:val="none" w:sz="0" w:space="0" w:color="auto"/>
      </w:divBdr>
    </w:div>
    <w:div w:id="793525280">
      <w:bodyDiv w:val="1"/>
      <w:marLeft w:val="0"/>
      <w:marRight w:val="0"/>
      <w:marTop w:val="0"/>
      <w:marBottom w:val="0"/>
      <w:divBdr>
        <w:top w:val="none" w:sz="0" w:space="0" w:color="auto"/>
        <w:left w:val="none" w:sz="0" w:space="0" w:color="auto"/>
        <w:bottom w:val="none" w:sz="0" w:space="0" w:color="auto"/>
        <w:right w:val="none" w:sz="0" w:space="0" w:color="auto"/>
      </w:divBdr>
    </w:div>
    <w:div w:id="878662798">
      <w:bodyDiv w:val="1"/>
      <w:marLeft w:val="0"/>
      <w:marRight w:val="0"/>
      <w:marTop w:val="0"/>
      <w:marBottom w:val="0"/>
      <w:divBdr>
        <w:top w:val="none" w:sz="0" w:space="0" w:color="auto"/>
        <w:left w:val="none" w:sz="0" w:space="0" w:color="auto"/>
        <w:bottom w:val="none" w:sz="0" w:space="0" w:color="auto"/>
        <w:right w:val="none" w:sz="0" w:space="0" w:color="auto"/>
      </w:divBdr>
    </w:div>
    <w:div w:id="891159382">
      <w:bodyDiv w:val="1"/>
      <w:marLeft w:val="0"/>
      <w:marRight w:val="0"/>
      <w:marTop w:val="0"/>
      <w:marBottom w:val="0"/>
      <w:divBdr>
        <w:top w:val="none" w:sz="0" w:space="0" w:color="auto"/>
        <w:left w:val="none" w:sz="0" w:space="0" w:color="auto"/>
        <w:bottom w:val="none" w:sz="0" w:space="0" w:color="auto"/>
        <w:right w:val="none" w:sz="0" w:space="0" w:color="auto"/>
      </w:divBdr>
    </w:div>
    <w:div w:id="897863177">
      <w:bodyDiv w:val="1"/>
      <w:marLeft w:val="0"/>
      <w:marRight w:val="0"/>
      <w:marTop w:val="0"/>
      <w:marBottom w:val="0"/>
      <w:divBdr>
        <w:top w:val="none" w:sz="0" w:space="0" w:color="auto"/>
        <w:left w:val="none" w:sz="0" w:space="0" w:color="auto"/>
        <w:bottom w:val="none" w:sz="0" w:space="0" w:color="auto"/>
        <w:right w:val="none" w:sz="0" w:space="0" w:color="auto"/>
      </w:divBdr>
    </w:div>
    <w:div w:id="954940863">
      <w:bodyDiv w:val="1"/>
      <w:marLeft w:val="0"/>
      <w:marRight w:val="0"/>
      <w:marTop w:val="0"/>
      <w:marBottom w:val="0"/>
      <w:divBdr>
        <w:top w:val="none" w:sz="0" w:space="0" w:color="auto"/>
        <w:left w:val="none" w:sz="0" w:space="0" w:color="auto"/>
        <w:bottom w:val="none" w:sz="0" w:space="0" w:color="auto"/>
        <w:right w:val="none" w:sz="0" w:space="0" w:color="auto"/>
      </w:divBdr>
    </w:div>
    <w:div w:id="994066595">
      <w:bodyDiv w:val="1"/>
      <w:marLeft w:val="0"/>
      <w:marRight w:val="0"/>
      <w:marTop w:val="0"/>
      <w:marBottom w:val="0"/>
      <w:divBdr>
        <w:top w:val="none" w:sz="0" w:space="0" w:color="auto"/>
        <w:left w:val="none" w:sz="0" w:space="0" w:color="auto"/>
        <w:bottom w:val="none" w:sz="0" w:space="0" w:color="auto"/>
        <w:right w:val="none" w:sz="0" w:space="0" w:color="auto"/>
      </w:divBdr>
    </w:div>
    <w:div w:id="1034883420">
      <w:bodyDiv w:val="1"/>
      <w:marLeft w:val="0"/>
      <w:marRight w:val="0"/>
      <w:marTop w:val="0"/>
      <w:marBottom w:val="0"/>
      <w:divBdr>
        <w:top w:val="none" w:sz="0" w:space="0" w:color="auto"/>
        <w:left w:val="none" w:sz="0" w:space="0" w:color="auto"/>
        <w:bottom w:val="none" w:sz="0" w:space="0" w:color="auto"/>
        <w:right w:val="none" w:sz="0" w:space="0" w:color="auto"/>
      </w:divBdr>
    </w:div>
    <w:div w:id="1036661451">
      <w:bodyDiv w:val="1"/>
      <w:marLeft w:val="0"/>
      <w:marRight w:val="0"/>
      <w:marTop w:val="0"/>
      <w:marBottom w:val="0"/>
      <w:divBdr>
        <w:top w:val="none" w:sz="0" w:space="0" w:color="auto"/>
        <w:left w:val="none" w:sz="0" w:space="0" w:color="auto"/>
        <w:bottom w:val="none" w:sz="0" w:space="0" w:color="auto"/>
        <w:right w:val="none" w:sz="0" w:space="0" w:color="auto"/>
      </w:divBdr>
    </w:div>
    <w:div w:id="1038049668">
      <w:bodyDiv w:val="1"/>
      <w:marLeft w:val="0"/>
      <w:marRight w:val="0"/>
      <w:marTop w:val="0"/>
      <w:marBottom w:val="0"/>
      <w:divBdr>
        <w:top w:val="none" w:sz="0" w:space="0" w:color="auto"/>
        <w:left w:val="none" w:sz="0" w:space="0" w:color="auto"/>
        <w:bottom w:val="none" w:sz="0" w:space="0" w:color="auto"/>
        <w:right w:val="none" w:sz="0" w:space="0" w:color="auto"/>
      </w:divBdr>
    </w:div>
    <w:div w:id="1064261503">
      <w:bodyDiv w:val="1"/>
      <w:marLeft w:val="0"/>
      <w:marRight w:val="0"/>
      <w:marTop w:val="0"/>
      <w:marBottom w:val="0"/>
      <w:divBdr>
        <w:top w:val="none" w:sz="0" w:space="0" w:color="auto"/>
        <w:left w:val="none" w:sz="0" w:space="0" w:color="auto"/>
        <w:bottom w:val="none" w:sz="0" w:space="0" w:color="auto"/>
        <w:right w:val="none" w:sz="0" w:space="0" w:color="auto"/>
      </w:divBdr>
    </w:div>
    <w:div w:id="1068334629">
      <w:bodyDiv w:val="1"/>
      <w:marLeft w:val="0"/>
      <w:marRight w:val="0"/>
      <w:marTop w:val="0"/>
      <w:marBottom w:val="0"/>
      <w:divBdr>
        <w:top w:val="none" w:sz="0" w:space="0" w:color="auto"/>
        <w:left w:val="none" w:sz="0" w:space="0" w:color="auto"/>
        <w:bottom w:val="none" w:sz="0" w:space="0" w:color="auto"/>
        <w:right w:val="none" w:sz="0" w:space="0" w:color="auto"/>
      </w:divBdr>
    </w:div>
    <w:div w:id="1120536283">
      <w:bodyDiv w:val="1"/>
      <w:marLeft w:val="0"/>
      <w:marRight w:val="0"/>
      <w:marTop w:val="0"/>
      <w:marBottom w:val="0"/>
      <w:divBdr>
        <w:top w:val="none" w:sz="0" w:space="0" w:color="auto"/>
        <w:left w:val="none" w:sz="0" w:space="0" w:color="auto"/>
        <w:bottom w:val="none" w:sz="0" w:space="0" w:color="auto"/>
        <w:right w:val="none" w:sz="0" w:space="0" w:color="auto"/>
      </w:divBdr>
    </w:div>
    <w:div w:id="1133980882">
      <w:bodyDiv w:val="1"/>
      <w:marLeft w:val="0"/>
      <w:marRight w:val="0"/>
      <w:marTop w:val="0"/>
      <w:marBottom w:val="0"/>
      <w:divBdr>
        <w:top w:val="none" w:sz="0" w:space="0" w:color="auto"/>
        <w:left w:val="none" w:sz="0" w:space="0" w:color="auto"/>
        <w:bottom w:val="none" w:sz="0" w:space="0" w:color="auto"/>
        <w:right w:val="none" w:sz="0" w:space="0" w:color="auto"/>
      </w:divBdr>
    </w:div>
    <w:div w:id="1188102698">
      <w:bodyDiv w:val="1"/>
      <w:marLeft w:val="0"/>
      <w:marRight w:val="0"/>
      <w:marTop w:val="0"/>
      <w:marBottom w:val="0"/>
      <w:divBdr>
        <w:top w:val="none" w:sz="0" w:space="0" w:color="auto"/>
        <w:left w:val="none" w:sz="0" w:space="0" w:color="auto"/>
        <w:bottom w:val="none" w:sz="0" w:space="0" w:color="auto"/>
        <w:right w:val="none" w:sz="0" w:space="0" w:color="auto"/>
      </w:divBdr>
    </w:div>
    <w:div w:id="1188132808">
      <w:bodyDiv w:val="1"/>
      <w:marLeft w:val="0"/>
      <w:marRight w:val="0"/>
      <w:marTop w:val="0"/>
      <w:marBottom w:val="0"/>
      <w:divBdr>
        <w:top w:val="none" w:sz="0" w:space="0" w:color="auto"/>
        <w:left w:val="none" w:sz="0" w:space="0" w:color="auto"/>
        <w:bottom w:val="none" w:sz="0" w:space="0" w:color="auto"/>
        <w:right w:val="none" w:sz="0" w:space="0" w:color="auto"/>
      </w:divBdr>
    </w:div>
    <w:div w:id="1191187451">
      <w:bodyDiv w:val="1"/>
      <w:marLeft w:val="0"/>
      <w:marRight w:val="0"/>
      <w:marTop w:val="0"/>
      <w:marBottom w:val="0"/>
      <w:divBdr>
        <w:top w:val="none" w:sz="0" w:space="0" w:color="auto"/>
        <w:left w:val="none" w:sz="0" w:space="0" w:color="auto"/>
        <w:bottom w:val="none" w:sz="0" w:space="0" w:color="auto"/>
        <w:right w:val="none" w:sz="0" w:space="0" w:color="auto"/>
      </w:divBdr>
    </w:div>
    <w:div w:id="1209612126">
      <w:bodyDiv w:val="1"/>
      <w:marLeft w:val="0"/>
      <w:marRight w:val="0"/>
      <w:marTop w:val="0"/>
      <w:marBottom w:val="0"/>
      <w:divBdr>
        <w:top w:val="none" w:sz="0" w:space="0" w:color="auto"/>
        <w:left w:val="none" w:sz="0" w:space="0" w:color="auto"/>
        <w:bottom w:val="none" w:sz="0" w:space="0" w:color="auto"/>
        <w:right w:val="none" w:sz="0" w:space="0" w:color="auto"/>
      </w:divBdr>
    </w:div>
    <w:div w:id="1237320314">
      <w:bodyDiv w:val="1"/>
      <w:marLeft w:val="0"/>
      <w:marRight w:val="0"/>
      <w:marTop w:val="0"/>
      <w:marBottom w:val="0"/>
      <w:divBdr>
        <w:top w:val="none" w:sz="0" w:space="0" w:color="auto"/>
        <w:left w:val="none" w:sz="0" w:space="0" w:color="auto"/>
        <w:bottom w:val="none" w:sz="0" w:space="0" w:color="auto"/>
        <w:right w:val="none" w:sz="0" w:space="0" w:color="auto"/>
      </w:divBdr>
    </w:div>
    <w:div w:id="1280529859">
      <w:bodyDiv w:val="1"/>
      <w:marLeft w:val="0"/>
      <w:marRight w:val="0"/>
      <w:marTop w:val="0"/>
      <w:marBottom w:val="0"/>
      <w:divBdr>
        <w:top w:val="none" w:sz="0" w:space="0" w:color="auto"/>
        <w:left w:val="none" w:sz="0" w:space="0" w:color="auto"/>
        <w:bottom w:val="none" w:sz="0" w:space="0" w:color="auto"/>
        <w:right w:val="none" w:sz="0" w:space="0" w:color="auto"/>
      </w:divBdr>
    </w:div>
    <w:div w:id="1285580602">
      <w:bodyDiv w:val="1"/>
      <w:marLeft w:val="0"/>
      <w:marRight w:val="0"/>
      <w:marTop w:val="0"/>
      <w:marBottom w:val="0"/>
      <w:divBdr>
        <w:top w:val="none" w:sz="0" w:space="0" w:color="auto"/>
        <w:left w:val="none" w:sz="0" w:space="0" w:color="auto"/>
        <w:bottom w:val="none" w:sz="0" w:space="0" w:color="auto"/>
        <w:right w:val="none" w:sz="0" w:space="0" w:color="auto"/>
      </w:divBdr>
    </w:div>
    <w:div w:id="1311859781">
      <w:bodyDiv w:val="1"/>
      <w:marLeft w:val="0"/>
      <w:marRight w:val="0"/>
      <w:marTop w:val="0"/>
      <w:marBottom w:val="0"/>
      <w:divBdr>
        <w:top w:val="none" w:sz="0" w:space="0" w:color="auto"/>
        <w:left w:val="none" w:sz="0" w:space="0" w:color="auto"/>
        <w:bottom w:val="none" w:sz="0" w:space="0" w:color="auto"/>
        <w:right w:val="none" w:sz="0" w:space="0" w:color="auto"/>
      </w:divBdr>
    </w:div>
    <w:div w:id="1318071911">
      <w:bodyDiv w:val="1"/>
      <w:marLeft w:val="0"/>
      <w:marRight w:val="0"/>
      <w:marTop w:val="0"/>
      <w:marBottom w:val="0"/>
      <w:divBdr>
        <w:top w:val="none" w:sz="0" w:space="0" w:color="auto"/>
        <w:left w:val="none" w:sz="0" w:space="0" w:color="auto"/>
        <w:bottom w:val="none" w:sz="0" w:space="0" w:color="auto"/>
        <w:right w:val="none" w:sz="0" w:space="0" w:color="auto"/>
      </w:divBdr>
    </w:div>
    <w:div w:id="1325665334">
      <w:bodyDiv w:val="1"/>
      <w:marLeft w:val="0"/>
      <w:marRight w:val="0"/>
      <w:marTop w:val="0"/>
      <w:marBottom w:val="0"/>
      <w:divBdr>
        <w:top w:val="none" w:sz="0" w:space="0" w:color="auto"/>
        <w:left w:val="none" w:sz="0" w:space="0" w:color="auto"/>
        <w:bottom w:val="none" w:sz="0" w:space="0" w:color="auto"/>
        <w:right w:val="none" w:sz="0" w:space="0" w:color="auto"/>
      </w:divBdr>
    </w:div>
    <w:div w:id="1358462568">
      <w:bodyDiv w:val="1"/>
      <w:marLeft w:val="0"/>
      <w:marRight w:val="0"/>
      <w:marTop w:val="0"/>
      <w:marBottom w:val="0"/>
      <w:divBdr>
        <w:top w:val="none" w:sz="0" w:space="0" w:color="auto"/>
        <w:left w:val="none" w:sz="0" w:space="0" w:color="auto"/>
        <w:bottom w:val="none" w:sz="0" w:space="0" w:color="auto"/>
        <w:right w:val="none" w:sz="0" w:space="0" w:color="auto"/>
      </w:divBdr>
    </w:div>
    <w:div w:id="1379277860">
      <w:bodyDiv w:val="1"/>
      <w:marLeft w:val="0"/>
      <w:marRight w:val="0"/>
      <w:marTop w:val="0"/>
      <w:marBottom w:val="0"/>
      <w:divBdr>
        <w:top w:val="none" w:sz="0" w:space="0" w:color="auto"/>
        <w:left w:val="none" w:sz="0" w:space="0" w:color="auto"/>
        <w:bottom w:val="none" w:sz="0" w:space="0" w:color="auto"/>
        <w:right w:val="none" w:sz="0" w:space="0" w:color="auto"/>
      </w:divBdr>
    </w:div>
    <w:div w:id="1415586136">
      <w:bodyDiv w:val="1"/>
      <w:marLeft w:val="0"/>
      <w:marRight w:val="0"/>
      <w:marTop w:val="0"/>
      <w:marBottom w:val="0"/>
      <w:divBdr>
        <w:top w:val="none" w:sz="0" w:space="0" w:color="auto"/>
        <w:left w:val="none" w:sz="0" w:space="0" w:color="auto"/>
        <w:bottom w:val="none" w:sz="0" w:space="0" w:color="auto"/>
        <w:right w:val="none" w:sz="0" w:space="0" w:color="auto"/>
      </w:divBdr>
    </w:div>
    <w:div w:id="1461805890">
      <w:bodyDiv w:val="1"/>
      <w:marLeft w:val="0"/>
      <w:marRight w:val="0"/>
      <w:marTop w:val="0"/>
      <w:marBottom w:val="0"/>
      <w:divBdr>
        <w:top w:val="none" w:sz="0" w:space="0" w:color="auto"/>
        <w:left w:val="none" w:sz="0" w:space="0" w:color="auto"/>
        <w:bottom w:val="none" w:sz="0" w:space="0" w:color="auto"/>
        <w:right w:val="none" w:sz="0" w:space="0" w:color="auto"/>
      </w:divBdr>
    </w:div>
    <w:div w:id="1483548404">
      <w:bodyDiv w:val="1"/>
      <w:marLeft w:val="0"/>
      <w:marRight w:val="0"/>
      <w:marTop w:val="0"/>
      <w:marBottom w:val="0"/>
      <w:divBdr>
        <w:top w:val="none" w:sz="0" w:space="0" w:color="auto"/>
        <w:left w:val="none" w:sz="0" w:space="0" w:color="auto"/>
        <w:bottom w:val="none" w:sz="0" w:space="0" w:color="auto"/>
        <w:right w:val="none" w:sz="0" w:space="0" w:color="auto"/>
      </w:divBdr>
    </w:div>
    <w:div w:id="1513035923">
      <w:bodyDiv w:val="1"/>
      <w:marLeft w:val="0"/>
      <w:marRight w:val="0"/>
      <w:marTop w:val="0"/>
      <w:marBottom w:val="0"/>
      <w:divBdr>
        <w:top w:val="none" w:sz="0" w:space="0" w:color="auto"/>
        <w:left w:val="none" w:sz="0" w:space="0" w:color="auto"/>
        <w:bottom w:val="none" w:sz="0" w:space="0" w:color="auto"/>
        <w:right w:val="none" w:sz="0" w:space="0" w:color="auto"/>
      </w:divBdr>
    </w:div>
    <w:div w:id="1516730664">
      <w:bodyDiv w:val="1"/>
      <w:marLeft w:val="0"/>
      <w:marRight w:val="0"/>
      <w:marTop w:val="0"/>
      <w:marBottom w:val="0"/>
      <w:divBdr>
        <w:top w:val="none" w:sz="0" w:space="0" w:color="auto"/>
        <w:left w:val="none" w:sz="0" w:space="0" w:color="auto"/>
        <w:bottom w:val="none" w:sz="0" w:space="0" w:color="auto"/>
        <w:right w:val="none" w:sz="0" w:space="0" w:color="auto"/>
      </w:divBdr>
    </w:div>
    <w:div w:id="1521160644">
      <w:bodyDiv w:val="1"/>
      <w:marLeft w:val="0"/>
      <w:marRight w:val="0"/>
      <w:marTop w:val="0"/>
      <w:marBottom w:val="0"/>
      <w:divBdr>
        <w:top w:val="none" w:sz="0" w:space="0" w:color="auto"/>
        <w:left w:val="none" w:sz="0" w:space="0" w:color="auto"/>
        <w:bottom w:val="none" w:sz="0" w:space="0" w:color="auto"/>
        <w:right w:val="none" w:sz="0" w:space="0" w:color="auto"/>
      </w:divBdr>
    </w:div>
    <w:div w:id="1531381713">
      <w:bodyDiv w:val="1"/>
      <w:marLeft w:val="0"/>
      <w:marRight w:val="0"/>
      <w:marTop w:val="0"/>
      <w:marBottom w:val="0"/>
      <w:divBdr>
        <w:top w:val="none" w:sz="0" w:space="0" w:color="auto"/>
        <w:left w:val="none" w:sz="0" w:space="0" w:color="auto"/>
        <w:bottom w:val="none" w:sz="0" w:space="0" w:color="auto"/>
        <w:right w:val="none" w:sz="0" w:space="0" w:color="auto"/>
      </w:divBdr>
    </w:div>
    <w:div w:id="1539900879">
      <w:bodyDiv w:val="1"/>
      <w:marLeft w:val="0"/>
      <w:marRight w:val="0"/>
      <w:marTop w:val="0"/>
      <w:marBottom w:val="0"/>
      <w:divBdr>
        <w:top w:val="none" w:sz="0" w:space="0" w:color="auto"/>
        <w:left w:val="none" w:sz="0" w:space="0" w:color="auto"/>
        <w:bottom w:val="none" w:sz="0" w:space="0" w:color="auto"/>
        <w:right w:val="none" w:sz="0" w:space="0" w:color="auto"/>
      </w:divBdr>
    </w:div>
    <w:div w:id="1546796170">
      <w:bodyDiv w:val="1"/>
      <w:marLeft w:val="0"/>
      <w:marRight w:val="0"/>
      <w:marTop w:val="0"/>
      <w:marBottom w:val="0"/>
      <w:divBdr>
        <w:top w:val="none" w:sz="0" w:space="0" w:color="auto"/>
        <w:left w:val="none" w:sz="0" w:space="0" w:color="auto"/>
        <w:bottom w:val="none" w:sz="0" w:space="0" w:color="auto"/>
        <w:right w:val="none" w:sz="0" w:space="0" w:color="auto"/>
      </w:divBdr>
    </w:div>
    <w:div w:id="1566141827">
      <w:bodyDiv w:val="1"/>
      <w:marLeft w:val="0"/>
      <w:marRight w:val="0"/>
      <w:marTop w:val="0"/>
      <w:marBottom w:val="0"/>
      <w:divBdr>
        <w:top w:val="none" w:sz="0" w:space="0" w:color="auto"/>
        <w:left w:val="none" w:sz="0" w:space="0" w:color="auto"/>
        <w:bottom w:val="none" w:sz="0" w:space="0" w:color="auto"/>
        <w:right w:val="none" w:sz="0" w:space="0" w:color="auto"/>
      </w:divBdr>
    </w:div>
    <w:div w:id="1571192771">
      <w:bodyDiv w:val="1"/>
      <w:marLeft w:val="0"/>
      <w:marRight w:val="0"/>
      <w:marTop w:val="0"/>
      <w:marBottom w:val="0"/>
      <w:divBdr>
        <w:top w:val="none" w:sz="0" w:space="0" w:color="auto"/>
        <w:left w:val="none" w:sz="0" w:space="0" w:color="auto"/>
        <w:bottom w:val="none" w:sz="0" w:space="0" w:color="auto"/>
        <w:right w:val="none" w:sz="0" w:space="0" w:color="auto"/>
      </w:divBdr>
    </w:div>
    <w:div w:id="1587305398">
      <w:bodyDiv w:val="1"/>
      <w:marLeft w:val="0"/>
      <w:marRight w:val="0"/>
      <w:marTop w:val="0"/>
      <w:marBottom w:val="0"/>
      <w:divBdr>
        <w:top w:val="none" w:sz="0" w:space="0" w:color="auto"/>
        <w:left w:val="none" w:sz="0" w:space="0" w:color="auto"/>
        <w:bottom w:val="none" w:sz="0" w:space="0" w:color="auto"/>
        <w:right w:val="none" w:sz="0" w:space="0" w:color="auto"/>
      </w:divBdr>
    </w:div>
    <w:div w:id="1616449115">
      <w:bodyDiv w:val="1"/>
      <w:marLeft w:val="0"/>
      <w:marRight w:val="0"/>
      <w:marTop w:val="0"/>
      <w:marBottom w:val="0"/>
      <w:divBdr>
        <w:top w:val="none" w:sz="0" w:space="0" w:color="auto"/>
        <w:left w:val="none" w:sz="0" w:space="0" w:color="auto"/>
        <w:bottom w:val="none" w:sz="0" w:space="0" w:color="auto"/>
        <w:right w:val="none" w:sz="0" w:space="0" w:color="auto"/>
      </w:divBdr>
    </w:div>
    <w:div w:id="1633558539">
      <w:bodyDiv w:val="1"/>
      <w:marLeft w:val="0"/>
      <w:marRight w:val="0"/>
      <w:marTop w:val="0"/>
      <w:marBottom w:val="0"/>
      <w:divBdr>
        <w:top w:val="none" w:sz="0" w:space="0" w:color="auto"/>
        <w:left w:val="none" w:sz="0" w:space="0" w:color="auto"/>
        <w:bottom w:val="none" w:sz="0" w:space="0" w:color="auto"/>
        <w:right w:val="none" w:sz="0" w:space="0" w:color="auto"/>
      </w:divBdr>
    </w:div>
    <w:div w:id="1647784164">
      <w:bodyDiv w:val="1"/>
      <w:marLeft w:val="0"/>
      <w:marRight w:val="0"/>
      <w:marTop w:val="0"/>
      <w:marBottom w:val="0"/>
      <w:divBdr>
        <w:top w:val="none" w:sz="0" w:space="0" w:color="auto"/>
        <w:left w:val="none" w:sz="0" w:space="0" w:color="auto"/>
        <w:bottom w:val="none" w:sz="0" w:space="0" w:color="auto"/>
        <w:right w:val="none" w:sz="0" w:space="0" w:color="auto"/>
      </w:divBdr>
    </w:div>
    <w:div w:id="1651248526">
      <w:bodyDiv w:val="1"/>
      <w:marLeft w:val="0"/>
      <w:marRight w:val="0"/>
      <w:marTop w:val="0"/>
      <w:marBottom w:val="0"/>
      <w:divBdr>
        <w:top w:val="none" w:sz="0" w:space="0" w:color="auto"/>
        <w:left w:val="none" w:sz="0" w:space="0" w:color="auto"/>
        <w:bottom w:val="none" w:sz="0" w:space="0" w:color="auto"/>
        <w:right w:val="none" w:sz="0" w:space="0" w:color="auto"/>
      </w:divBdr>
    </w:div>
    <w:div w:id="1653634012">
      <w:bodyDiv w:val="1"/>
      <w:marLeft w:val="0"/>
      <w:marRight w:val="0"/>
      <w:marTop w:val="0"/>
      <w:marBottom w:val="0"/>
      <w:divBdr>
        <w:top w:val="none" w:sz="0" w:space="0" w:color="auto"/>
        <w:left w:val="none" w:sz="0" w:space="0" w:color="auto"/>
        <w:bottom w:val="none" w:sz="0" w:space="0" w:color="auto"/>
        <w:right w:val="none" w:sz="0" w:space="0" w:color="auto"/>
      </w:divBdr>
    </w:div>
    <w:div w:id="1654673355">
      <w:bodyDiv w:val="1"/>
      <w:marLeft w:val="0"/>
      <w:marRight w:val="0"/>
      <w:marTop w:val="0"/>
      <w:marBottom w:val="0"/>
      <w:divBdr>
        <w:top w:val="none" w:sz="0" w:space="0" w:color="auto"/>
        <w:left w:val="none" w:sz="0" w:space="0" w:color="auto"/>
        <w:bottom w:val="none" w:sz="0" w:space="0" w:color="auto"/>
        <w:right w:val="none" w:sz="0" w:space="0" w:color="auto"/>
      </w:divBdr>
    </w:div>
    <w:div w:id="1658146368">
      <w:bodyDiv w:val="1"/>
      <w:marLeft w:val="0"/>
      <w:marRight w:val="0"/>
      <w:marTop w:val="0"/>
      <w:marBottom w:val="0"/>
      <w:divBdr>
        <w:top w:val="none" w:sz="0" w:space="0" w:color="auto"/>
        <w:left w:val="none" w:sz="0" w:space="0" w:color="auto"/>
        <w:bottom w:val="none" w:sz="0" w:space="0" w:color="auto"/>
        <w:right w:val="none" w:sz="0" w:space="0" w:color="auto"/>
      </w:divBdr>
    </w:div>
    <w:div w:id="1670257075">
      <w:bodyDiv w:val="1"/>
      <w:marLeft w:val="0"/>
      <w:marRight w:val="0"/>
      <w:marTop w:val="0"/>
      <w:marBottom w:val="0"/>
      <w:divBdr>
        <w:top w:val="none" w:sz="0" w:space="0" w:color="auto"/>
        <w:left w:val="none" w:sz="0" w:space="0" w:color="auto"/>
        <w:bottom w:val="none" w:sz="0" w:space="0" w:color="auto"/>
        <w:right w:val="none" w:sz="0" w:space="0" w:color="auto"/>
      </w:divBdr>
    </w:div>
    <w:div w:id="1728992815">
      <w:bodyDiv w:val="1"/>
      <w:marLeft w:val="0"/>
      <w:marRight w:val="0"/>
      <w:marTop w:val="0"/>
      <w:marBottom w:val="0"/>
      <w:divBdr>
        <w:top w:val="none" w:sz="0" w:space="0" w:color="auto"/>
        <w:left w:val="none" w:sz="0" w:space="0" w:color="auto"/>
        <w:bottom w:val="none" w:sz="0" w:space="0" w:color="auto"/>
        <w:right w:val="none" w:sz="0" w:space="0" w:color="auto"/>
      </w:divBdr>
    </w:div>
    <w:div w:id="1739550652">
      <w:bodyDiv w:val="1"/>
      <w:marLeft w:val="0"/>
      <w:marRight w:val="0"/>
      <w:marTop w:val="0"/>
      <w:marBottom w:val="0"/>
      <w:divBdr>
        <w:top w:val="none" w:sz="0" w:space="0" w:color="auto"/>
        <w:left w:val="none" w:sz="0" w:space="0" w:color="auto"/>
        <w:bottom w:val="none" w:sz="0" w:space="0" w:color="auto"/>
        <w:right w:val="none" w:sz="0" w:space="0" w:color="auto"/>
      </w:divBdr>
    </w:div>
    <w:div w:id="1744639640">
      <w:bodyDiv w:val="1"/>
      <w:marLeft w:val="0"/>
      <w:marRight w:val="0"/>
      <w:marTop w:val="0"/>
      <w:marBottom w:val="0"/>
      <w:divBdr>
        <w:top w:val="none" w:sz="0" w:space="0" w:color="auto"/>
        <w:left w:val="none" w:sz="0" w:space="0" w:color="auto"/>
        <w:bottom w:val="none" w:sz="0" w:space="0" w:color="auto"/>
        <w:right w:val="none" w:sz="0" w:space="0" w:color="auto"/>
      </w:divBdr>
    </w:div>
    <w:div w:id="1756438655">
      <w:bodyDiv w:val="1"/>
      <w:marLeft w:val="0"/>
      <w:marRight w:val="0"/>
      <w:marTop w:val="0"/>
      <w:marBottom w:val="0"/>
      <w:divBdr>
        <w:top w:val="none" w:sz="0" w:space="0" w:color="auto"/>
        <w:left w:val="none" w:sz="0" w:space="0" w:color="auto"/>
        <w:bottom w:val="none" w:sz="0" w:space="0" w:color="auto"/>
        <w:right w:val="none" w:sz="0" w:space="0" w:color="auto"/>
      </w:divBdr>
    </w:div>
    <w:div w:id="1788116616">
      <w:bodyDiv w:val="1"/>
      <w:marLeft w:val="0"/>
      <w:marRight w:val="0"/>
      <w:marTop w:val="0"/>
      <w:marBottom w:val="0"/>
      <w:divBdr>
        <w:top w:val="none" w:sz="0" w:space="0" w:color="auto"/>
        <w:left w:val="none" w:sz="0" w:space="0" w:color="auto"/>
        <w:bottom w:val="none" w:sz="0" w:space="0" w:color="auto"/>
        <w:right w:val="none" w:sz="0" w:space="0" w:color="auto"/>
      </w:divBdr>
    </w:div>
    <w:div w:id="1820607296">
      <w:bodyDiv w:val="1"/>
      <w:marLeft w:val="0"/>
      <w:marRight w:val="0"/>
      <w:marTop w:val="0"/>
      <w:marBottom w:val="0"/>
      <w:divBdr>
        <w:top w:val="none" w:sz="0" w:space="0" w:color="auto"/>
        <w:left w:val="none" w:sz="0" w:space="0" w:color="auto"/>
        <w:bottom w:val="none" w:sz="0" w:space="0" w:color="auto"/>
        <w:right w:val="none" w:sz="0" w:space="0" w:color="auto"/>
      </w:divBdr>
    </w:div>
    <w:div w:id="1851866491">
      <w:bodyDiv w:val="1"/>
      <w:marLeft w:val="0"/>
      <w:marRight w:val="0"/>
      <w:marTop w:val="0"/>
      <w:marBottom w:val="0"/>
      <w:divBdr>
        <w:top w:val="none" w:sz="0" w:space="0" w:color="auto"/>
        <w:left w:val="none" w:sz="0" w:space="0" w:color="auto"/>
        <w:bottom w:val="none" w:sz="0" w:space="0" w:color="auto"/>
        <w:right w:val="none" w:sz="0" w:space="0" w:color="auto"/>
      </w:divBdr>
    </w:div>
    <w:div w:id="1872381544">
      <w:bodyDiv w:val="1"/>
      <w:marLeft w:val="0"/>
      <w:marRight w:val="0"/>
      <w:marTop w:val="0"/>
      <w:marBottom w:val="0"/>
      <w:divBdr>
        <w:top w:val="none" w:sz="0" w:space="0" w:color="auto"/>
        <w:left w:val="none" w:sz="0" w:space="0" w:color="auto"/>
        <w:bottom w:val="none" w:sz="0" w:space="0" w:color="auto"/>
        <w:right w:val="none" w:sz="0" w:space="0" w:color="auto"/>
      </w:divBdr>
    </w:div>
    <w:div w:id="1893536160">
      <w:bodyDiv w:val="1"/>
      <w:marLeft w:val="0"/>
      <w:marRight w:val="0"/>
      <w:marTop w:val="0"/>
      <w:marBottom w:val="0"/>
      <w:divBdr>
        <w:top w:val="none" w:sz="0" w:space="0" w:color="auto"/>
        <w:left w:val="none" w:sz="0" w:space="0" w:color="auto"/>
        <w:bottom w:val="none" w:sz="0" w:space="0" w:color="auto"/>
        <w:right w:val="none" w:sz="0" w:space="0" w:color="auto"/>
      </w:divBdr>
    </w:div>
    <w:div w:id="1899198487">
      <w:bodyDiv w:val="1"/>
      <w:marLeft w:val="0"/>
      <w:marRight w:val="0"/>
      <w:marTop w:val="0"/>
      <w:marBottom w:val="0"/>
      <w:divBdr>
        <w:top w:val="none" w:sz="0" w:space="0" w:color="auto"/>
        <w:left w:val="none" w:sz="0" w:space="0" w:color="auto"/>
        <w:bottom w:val="none" w:sz="0" w:space="0" w:color="auto"/>
        <w:right w:val="none" w:sz="0" w:space="0" w:color="auto"/>
      </w:divBdr>
    </w:div>
    <w:div w:id="1911767220">
      <w:bodyDiv w:val="1"/>
      <w:marLeft w:val="0"/>
      <w:marRight w:val="0"/>
      <w:marTop w:val="0"/>
      <w:marBottom w:val="0"/>
      <w:divBdr>
        <w:top w:val="none" w:sz="0" w:space="0" w:color="auto"/>
        <w:left w:val="none" w:sz="0" w:space="0" w:color="auto"/>
        <w:bottom w:val="none" w:sz="0" w:space="0" w:color="auto"/>
        <w:right w:val="none" w:sz="0" w:space="0" w:color="auto"/>
      </w:divBdr>
    </w:div>
    <w:div w:id="1915702700">
      <w:bodyDiv w:val="1"/>
      <w:marLeft w:val="0"/>
      <w:marRight w:val="0"/>
      <w:marTop w:val="0"/>
      <w:marBottom w:val="0"/>
      <w:divBdr>
        <w:top w:val="none" w:sz="0" w:space="0" w:color="auto"/>
        <w:left w:val="none" w:sz="0" w:space="0" w:color="auto"/>
        <w:bottom w:val="none" w:sz="0" w:space="0" w:color="auto"/>
        <w:right w:val="none" w:sz="0" w:space="0" w:color="auto"/>
      </w:divBdr>
    </w:div>
    <w:div w:id="1924294842">
      <w:bodyDiv w:val="1"/>
      <w:marLeft w:val="0"/>
      <w:marRight w:val="0"/>
      <w:marTop w:val="0"/>
      <w:marBottom w:val="0"/>
      <w:divBdr>
        <w:top w:val="none" w:sz="0" w:space="0" w:color="auto"/>
        <w:left w:val="none" w:sz="0" w:space="0" w:color="auto"/>
        <w:bottom w:val="none" w:sz="0" w:space="0" w:color="auto"/>
        <w:right w:val="none" w:sz="0" w:space="0" w:color="auto"/>
      </w:divBdr>
    </w:div>
    <w:div w:id="1960994108">
      <w:bodyDiv w:val="1"/>
      <w:marLeft w:val="0"/>
      <w:marRight w:val="0"/>
      <w:marTop w:val="0"/>
      <w:marBottom w:val="0"/>
      <w:divBdr>
        <w:top w:val="none" w:sz="0" w:space="0" w:color="auto"/>
        <w:left w:val="none" w:sz="0" w:space="0" w:color="auto"/>
        <w:bottom w:val="none" w:sz="0" w:space="0" w:color="auto"/>
        <w:right w:val="none" w:sz="0" w:space="0" w:color="auto"/>
      </w:divBdr>
    </w:div>
    <w:div w:id="1970821016">
      <w:bodyDiv w:val="1"/>
      <w:marLeft w:val="0"/>
      <w:marRight w:val="0"/>
      <w:marTop w:val="0"/>
      <w:marBottom w:val="0"/>
      <w:divBdr>
        <w:top w:val="none" w:sz="0" w:space="0" w:color="auto"/>
        <w:left w:val="none" w:sz="0" w:space="0" w:color="auto"/>
        <w:bottom w:val="none" w:sz="0" w:space="0" w:color="auto"/>
        <w:right w:val="none" w:sz="0" w:space="0" w:color="auto"/>
      </w:divBdr>
    </w:div>
    <w:div w:id="1978684493">
      <w:bodyDiv w:val="1"/>
      <w:marLeft w:val="0"/>
      <w:marRight w:val="0"/>
      <w:marTop w:val="0"/>
      <w:marBottom w:val="0"/>
      <w:divBdr>
        <w:top w:val="none" w:sz="0" w:space="0" w:color="auto"/>
        <w:left w:val="none" w:sz="0" w:space="0" w:color="auto"/>
        <w:bottom w:val="none" w:sz="0" w:space="0" w:color="auto"/>
        <w:right w:val="none" w:sz="0" w:space="0" w:color="auto"/>
      </w:divBdr>
    </w:div>
    <w:div w:id="2031486626">
      <w:bodyDiv w:val="1"/>
      <w:marLeft w:val="0"/>
      <w:marRight w:val="0"/>
      <w:marTop w:val="0"/>
      <w:marBottom w:val="0"/>
      <w:divBdr>
        <w:top w:val="none" w:sz="0" w:space="0" w:color="auto"/>
        <w:left w:val="none" w:sz="0" w:space="0" w:color="auto"/>
        <w:bottom w:val="none" w:sz="0" w:space="0" w:color="auto"/>
        <w:right w:val="none" w:sz="0" w:space="0" w:color="auto"/>
      </w:divBdr>
    </w:div>
    <w:div w:id="2041858218">
      <w:bodyDiv w:val="1"/>
      <w:marLeft w:val="0"/>
      <w:marRight w:val="0"/>
      <w:marTop w:val="0"/>
      <w:marBottom w:val="0"/>
      <w:divBdr>
        <w:top w:val="none" w:sz="0" w:space="0" w:color="auto"/>
        <w:left w:val="none" w:sz="0" w:space="0" w:color="auto"/>
        <w:bottom w:val="none" w:sz="0" w:space="0" w:color="auto"/>
        <w:right w:val="none" w:sz="0" w:space="0" w:color="auto"/>
      </w:divBdr>
    </w:div>
    <w:div w:id="21315859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848C-3CF2-4830-8B68-675C33DA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13577</Words>
  <Characters>74674</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Sharon Yanelli Lara Medrano</cp:lastModifiedBy>
  <cp:revision>4</cp:revision>
  <cp:lastPrinted>2026-04-28T16:46:00Z</cp:lastPrinted>
  <dcterms:created xsi:type="dcterms:W3CDTF">2026-04-28T16:45:00Z</dcterms:created>
  <dcterms:modified xsi:type="dcterms:W3CDTF">2026-04-28T16:47:00Z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869C2CFF62FC41C383ED224D8ECD6F8D_13</vt:lpwstr>
  </property>
</Properties>
</file>