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1516"/>
        <w:tblW w:w="5000" w:type="pct"/>
        <w:tblCellMar>
          <w:left w:w="70" w:type="dxa"/>
          <w:right w:w="70" w:type="dxa"/>
        </w:tblCellMar>
        <w:tblLook w:val="04A0" w:firstRow="1" w:lastRow="0" w:firstColumn="1" w:lastColumn="0" w:noHBand="0" w:noVBand="1"/>
      </w:tblPr>
      <w:tblGrid>
        <w:gridCol w:w="13572"/>
      </w:tblGrid>
      <w:tr w:rsidR="00472EE9" w:rsidRPr="007622FD" w:rsidTr="00164BB5">
        <w:trPr>
          <w:trHeight w:val="315"/>
        </w:trPr>
        <w:tc>
          <w:tcPr>
            <w:tcW w:w="5000" w:type="pct"/>
            <w:tcBorders>
              <w:top w:val="nil"/>
              <w:left w:val="nil"/>
              <w:bottom w:val="nil"/>
              <w:right w:val="nil"/>
            </w:tcBorders>
            <w:shd w:val="clear" w:color="auto" w:fill="auto"/>
            <w:noWrap/>
          </w:tcPr>
          <w:p w:rsidR="00472EE9" w:rsidRDefault="00472EE9" w:rsidP="00164BB5">
            <w:pPr>
              <w:jc w:val="center"/>
              <w:rPr>
                <w:rFonts w:ascii="Lato" w:hAnsi="Lato"/>
                <w:b/>
                <w:sz w:val="20"/>
                <w:szCs w:val="20"/>
              </w:rPr>
            </w:pPr>
          </w:p>
          <w:p w:rsidR="00472EE9" w:rsidRDefault="00472EE9" w:rsidP="00164BB5">
            <w:pPr>
              <w:jc w:val="center"/>
              <w:rPr>
                <w:rFonts w:ascii="Lato" w:hAnsi="Lato"/>
                <w:b/>
                <w:sz w:val="20"/>
                <w:szCs w:val="20"/>
              </w:rPr>
            </w:pPr>
          </w:p>
          <w:p w:rsidR="00472EE9" w:rsidRDefault="00472EE9" w:rsidP="00164BB5">
            <w:pPr>
              <w:jc w:val="center"/>
              <w:rPr>
                <w:rFonts w:ascii="Lato" w:hAnsi="Lato"/>
                <w:b/>
                <w:sz w:val="20"/>
                <w:szCs w:val="20"/>
              </w:rPr>
            </w:pPr>
          </w:p>
          <w:p w:rsidR="00472EE9" w:rsidRDefault="00472EE9" w:rsidP="00164BB5">
            <w:pPr>
              <w:jc w:val="center"/>
              <w:rPr>
                <w:rFonts w:ascii="Lato" w:hAnsi="Lato"/>
                <w:b/>
                <w:sz w:val="20"/>
                <w:szCs w:val="20"/>
              </w:rPr>
            </w:pPr>
          </w:p>
          <w:p w:rsidR="00472EE9" w:rsidRPr="007622FD" w:rsidRDefault="00472EE9" w:rsidP="00164BB5">
            <w:pPr>
              <w:jc w:val="center"/>
              <w:rPr>
                <w:rFonts w:ascii="Lato" w:hAnsi="Lato"/>
                <w:b/>
                <w:sz w:val="20"/>
                <w:szCs w:val="20"/>
              </w:rPr>
            </w:pPr>
            <w:r w:rsidRPr="007622FD">
              <w:rPr>
                <w:rFonts w:ascii="Lato" w:hAnsi="Lato"/>
                <w:b/>
                <w:sz w:val="20"/>
                <w:szCs w:val="20"/>
              </w:rPr>
              <w:t>Notas a los estados financieros</w:t>
            </w:r>
          </w:p>
        </w:tc>
      </w:tr>
      <w:tr w:rsidR="00472EE9" w:rsidRPr="007622FD" w:rsidTr="00164BB5">
        <w:trPr>
          <w:trHeight w:val="315"/>
        </w:trPr>
        <w:tc>
          <w:tcPr>
            <w:tcW w:w="5000" w:type="pct"/>
            <w:tcBorders>
              <w:top w:val="nil"/>
              <w:left w:val="nil"/>
              <w:bottom w:val="nil"/>
              <w:right w:val="nil"/>
            </w:tcBorders>
            <w:shd w:val="clear" w:color="auto" w:fill="auto"/>
            <w:noWrap/>
            <w:hideMark/>
          </w:tcPr>
          <w:p w:rsidR="00472EE9" w:rsidRPr="007622FD" w:rsidRDefault="00472EE9" w:rsidP="00164BB5">
            <w:pPr>
              <w:jc w:val="center"/>
              <w:rPr>
                <w:rFonts w:ascii="Lato" w:hAnsi="Lato"/>
                <w:b/>
                <w:sz w:val="20"/>
                <w:szCs w:val="20"/>
              </w:rPr>
            </w:pPr>
            <w:r>
              <w:rPr>
                <w:rFonts w:ascii="Lato" w:hAnsi="Lato"/>
                <w:b/>
                <w:sz w:val="20"/>
                <w:szCs w:val="20"/>
              </w:rPr>
              <w:t>Al 31 de marzo de 2026</w:t>
            </w:r>
          </w:p>
        </w:tc>
      </w:tr>
      <w:tr w:rsidR="00472EE9" w:rsidRPr="007622FD" w:rsidTr="00164BB5">
        <w:trPr>
          <w:trHeight w:val="315"/>
        </w:trPr>
        <w:tc>
          <w:tcPr>
            <w:tcW w:w="5000" w:type="pct"/>
            <w:tcBorders>
              <w:top w:val="nil"/>
              <w:left w:val="nil"/>
              <w:bottom w:val="nil"/>
              <w:right w:val="nil"/>
            </w:tcBorders>
            <w:shd w:val="clear" w:color="auto" w:fill="auto"/>
            <w:noWrap/>
            <w:hideMark/>
          </w:tcPr>
          <w:p w:rsidR="00472EE9" w:rsidRPr="007622FD" w:rsidRDefault="00472EE9" w:rsidP="00164BB5">
            <w:pPr>
              <w:jc w:val="center"/>
              <w:rPr>
                <w:rFonts w:ascii="Lato" w:hAnsi="Lato"/>
                <w:b/>
                <w:sz w:val="20"/>
                <w:szCs w:val="20"/>
              </w:rPr>
            </w:pPr>
            <w:r w:rsidRPr="007622FD">
              <w:rPr>
                <w:rFonts w:ascii="Lato" w:hAnsi="Lato"/>
                <w:b/>
                <w:sz w:val="20"/>
                <w:szCs w:val="20"/>
              </w:rPr>
              <w:t>(Cifras en pesos)</w:t>
            </w:r>
          </w:p>
        </w:tc>
      </w:tr>
      <w:tr w:rsidR="00472EE9" w:rsidTr="00164BB5">
        <w:trPr>
          <w:trHeight w:val="315"/>
        </w:trPr>
        <w:tc>
          <w:tcPr>
            <w:tcW w:w="5000" w:type="pct"/>
            <w:tcBorders>
              <w:top w:val="nil"/>
              <w:left w:val="nil"/>
              <w:bottom w:val="nil"/>
              <w:right w:val="nil"/>
            </w:tcBorders>
            <w:shd w:val="clear" w:color="auto" w:fill="auto"/>
            <w:noWrap/>
            <w:hideMark/>
          </w:tcPr>
          <w:p w:rsidR="00472EE9" w:rsidRDefault="00472EE9" w:rsidP="00164BB5">
            <w:r w:rsidRPr="007622FD">
              <w:rPr>
                <w:rFonts w:ascii="Lato" w:hAnsi="Lato"/>
                <w:b/>
                <w:sz w:val="20"/>
                <w:szCs w:val="20"/>
              </w:rPr>
              <w:t>Ente Público: Instituto Tecnológico Superior del Sur del Estado de Yucatán</w:t>
            </w:r>
          </w:p>
        </w:tc>
      </w:tr>
    </w:tbl>
    <w:p w:rsidR="00F87037" w:rsidRDefault="00F87037" w:rsidP="00C62E23">
      <w:pPr>
        <w:jc w:val="both"/>
        <w:rPr>
          <w:rFonts w:cstheme="minorHAnsi"/>
          <w:sz w:val="20"/>
          <w:szCs w:val="20"/>
        </w:rPr>
      </w:pPr>
    </w:p>
    <w:p w:rsidR="00472EE9" w:rsidRPr="00472EE9" w:rsidRDefault="00472EE9" w:rsidP="00472EE9">
      <w:pPr>
        <w:spacing w:after="0" w:line="240" w:lineRule="auto"/>
        <w:jc w:val="both"/>
        <w:rPr>
          <w:rFonts w:ascii="Lato" w:hAnsi="Lato" w:cstheme="minorHAnsi"/>
          <w:sz w:val="20"/>
          <w:szCs w:val="20"/>
        </w:rPr>
      </w:pPr>
      <w:r w:rsidRPr="00472EE9">
        <w:rPr>
          <w:rFonts w:ascii="Lato" w:hAnsi="Lato" w:cstheme="minorHAns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472EE9" w:rsidRPr="00472EE9" w:rsidRDefault="00472EE9" w:rsidP="00472EE9">
      <w:pPr>
        <w:spacing w:after="0" w:line="240" w:lineRule="auto"/>
        <w:jc w:val="both"/>
        <w:rPr>
          <w:rFonts w:ascii="Lato" w:hAnsi="Lato" w:cstheme="minorHAnsi"/>
          <w:sz w:val="20"/>
          <w:szCs w:val="20"/>
        </w:rPr>
      </w:pPr>
    </w:p>
    <w:p w:rsidR="00472EE9" w:rsidRPr="00472EE9" w:rsidRDefault="00472EE9" w:rsidP="00472EE9">
      <w:pPr>
        <w:spacing w:after="0" w:line="240" w:lineRule="auto"/>
        <w:jc w:val="both"/>
        <w:rPr>
          <w:rFonts w:ascii="Lato" w:hAnsi="Lato" w:cstheme="minorHAnsi"/>
          <w:sz w:val="20"/>
          <w:szCs w:val="20"/>
        </w:rPr>
      </w:pPr>
      <w:r w:rsidRPr="00472EE9">
        <w:rPr>
          <w:rFonts w:ascii="Lato" w:hAnsi="Lato" w:cstheme="minorHAnsi"/>
          <w:sz w:val="20"/>
          <w:szCs w:val="20"/>
        </w:rPr>
        <w:t>A continuación, se presenta los tres tipos de notas que acompañan a los estados, a saber:</w:t>
      </w:r>
    </w:p>
    <w:p w:rsidR="00472EE9" w:rsidRPr="00472EE9" w:rsidRDefault="00472EE9" w:rsidP="00472EE9">
      <w:pPr>
        <w:spacing w:after="0" w:line="240" w:lineRule="auto"/>
        <w:jc w:val="both"/>
        <w:rPr>
          <w:rFonts w:ascii="Lato" w:hAnsi="Lato" w:cstheme="minorHAnsi"/>
          <w:sz w:val="20"/>
          <w:szCs w:val="20"/>
        </w:rPr>
      </w:pPr>
    </w:p>
    <w:p w:rsidR="00472EE9" w:rsidRPr="00472EE9" w:rsidRDefault="00472EE9" w:rsidP="00472EE9">
      <w:pPr>
        <w:pStyle w:val="Prrafodelista"/>
        <w:numPr>
          <w:ilvl w:val="0"/>
          <w:numId w:val="7"/>
        </w:numPr>
        <w:spacing w:after="0" w:line="240" w:lineRule="auto"/>
        <w:rPr>
          <w:rFonts w:ascii="Lato" w:eastAsia="Times New Roman" w:hAnsi="Lato" w:cstheme="minorHAnsi"/>
          <w:bCs/>
          <w:sz w:val="20"/>
          <w:szCs w:val="20"/>
          <w:lang w:eastAsia="es-MX"/>
        </w:rPr>
      </w:pPr>
      <w:r w:rsidRPr="00472EE9">
        <w:rPr>
          <w:rFonts w:ascii="Lato" w:eastAsia="Times New Roman" w:hAnsi="Lato" w:cstheme="minorHAnsi"/>
          <w:bCs/>
          <w:sz w:val="20"/>
          <w:szCs w:val="20"/>
          <w:lang w:eastAsia="es-MX"/>
        </w:rPr>
        <w:t>Notas de gestión administrativa,</w:t>
      </w:r>
    </w:p>
    <w:p w:rsidR="00472EE9" w:rsidRPr="00472EE9" w:rsidRDefault="00472EE9" w:rsidP="00472EE9">
      <w:pPr>
        <w:pStyle w:val="Prrafodelista"/>
        <w:numPr>
          <w:ilvl w:val="0"/>
          <w:numId w:val="7"/>
        </w:numPr>
        <w:spacing w:after="0" w:line="240" w:lineRule="auto"/>
        <w:rPr>
          <w:rFonts w:ascii="Lato" w:eastAsia="Times New Roman" w:hAnsi="Lato" w:cstheme="minorHAnsi"/>
          <w:bCs/>
          <w:sz w:val="20"/>
          <w:szCs w:val="20"/>
          <w:lang w:eastAsia="es-MX"/>
        </w:rPr>
      </w:pPr>
      <w:r w:rsidRPr="00472EE9">
        <w:rPr>
          <w:rFonts w:ascii="Lato" w:eastAsia="Times New Roman" w:hAnsi="Lato" w:cstheme="minorHAnsi"/>
          <w:bCs/>
          <w:sz w:val="20"/>
          <w:szCs w:val="20"/>
          <w:lang w:eastAsia="es-MX"/>
        </w:rPr>
        <w:t xml:space="preserve">Notas de desglose, y </w:t>
      </w:r>
    </w:p>
    <w:p w:rsidR="00472EE9" w:rsidRPr="00472EE9" w:rsidRDefault="00472EE9" w:rsidP="00472EE9">
      <w:pPr>
        <w:pStyle w:val="Prrafodelista"/>
        <w:numPr>
          <w:ilvl w:val="0"/>
          <w:numId w:val="7"/>
        </w:numPr>
        <w:spacing w:after="0" w:line="240" w:lineRule="auto"/>
        <w:rPr>
          <w:rFonts w:ascii="Lato" w:eastAsia="Times New Roman" w:hAnsi="Lato" w:cstheme="minorHAnsi"/>
          <w:b/>
          <w:bCs/>
          <w:sz w:val="20"/>
          <w:szCs w:val="20"/>
          <w:lang w:eastAsia="es-MX"/>
        </w:rPr>
      </w:pPr>
      <w:r w:rsidRPr="00472EE9">
        <w:rPr>
          <w:rFonts w:ascii="Lato" w:eastAsia="Times New Roman" w:hAnsi="Lato" w:cstheme="minorHAnsi"/>
          <w:bCs/>
          <w:sz w:val="20"/>
          <w:szCs w:val="20"/>
          <w:lang w:eastAsia="es-MX"/>
        </w:rPr>
        <w:t>Notas de memoria (cuentas de orden).</w:t>
      </w:r>
    </w:p>
    <w:p w:rsidR="00472EE9" w:rsidRPr="00472EE9" w:rsidRDefault="00472EE9" w:rsidP="00C62E23">
      <w:pPr>
        <w:jc w:val="both"/>
        <w:rPr>
          <w:rFonts w:ascii="Lato" w:hAnsi="Lato" w:cstheme="minorHAnsi"/>
          <w:sz w:val="20"/>
          <w:szCs w:val="20"/>
        </w:rPr>
      </w:pPr>
    </w:p>
    <w:p w:rsidR="00472EE9" w:rsidRPr="00472EE9" w:rsidRDefault="00472EE9" w:rsidP="00472EE9">
      <w:pPr>
        <w:pStyle w:val="Prrafodelista"/>
        <w:numPr>
          <w:ilvl w:val="0"/>
          <w:numId w:val="24"/>
        </w:numPr>
        <w:spacing w:after="0" w:line="240" w:lineRule="auto"/>
        <w:jc w:val="center"/>
        <w:rPr>
          <w:rFonts w:ascii="Lato" w:eastAsia="Times New Roman" w:hAnsi="Lato" w:cstheme="minorHAnsi"/>
          <w:b/>
          <w:bCs/>
          <w:sz w:val="20"/>
          <w:szCs w:val="20"/>
          <w:lang w:eastAsia="es-MX"/>
        </w:rPr>
      </w:pPr>
      <w:r w:rsidRPr="00472EE9">
        <w:rPr>
          <w:rFonts w:ascii="Lato" w:eastAsia="Times New Roman" w:hAnsi="Lato" w:cstheme="minorHAnsi"/>
          <w:b/>
          <w:bCs/>
          <w:sz w:val="20"/>
          <w:szCs w:val="20"/>
          <w:lang w:eastAsia="es-MX"/>
        </w:rPr>
        <w:t>NOTAS DE GESTIÓN ADMINISTRATIVA</w:t>
      </w:r>
    </w:p>
    <w:p w:rsidR="00472EE9" w:rsidRPr="00472EE9" w:rsidRDefault="00472EE9" w:rsidP="00472EE9">
      <w:pPr>
        <w:pStyle w:val="Prrafodelista"/>
        <w:spacing w:after="0" w:line="240" w:lineRule="auto"/>
        <w:rPr>
          <w:rFonts w:ascii="Lato" w:eastAsia="Times New Roman" w:hAnsi="Lato" w:cstheme="minorHAnsi"/>
          <w:b/>
          <w:bCs/>
          <w:sz w:val="20"/>
          <w:szCs w:val="20"/>
          <w:lang w:eastAsia="es-MX"/>
        </w:rPr>
      </w:pPr>
    </w:p>
    <w:p w:rsidR="00472EE9" w:rsidRPr="00472EE9" w:rsidRDefault="00472EE9" w:rsidP="00472EE9">
      <w:pPr>
        <w:pStyle w:val="Prrafodelista"/>
        <w:numPr>
          <w:ilvl w:val="0"/>
          <w:numId w:val="25"/>
        </w:numPr>
        <w:spacing w:after="0" w:line="240" w:lineRule="auto"/>
        <w:rPr>
          <w:rFonts w:ascii="Lato" w:eastAsia="Times New Roman" w:hAnsi="Lato" w:cstheme="minorHAnsi"/>
          <w:b/>
          <w:bCs/>
          <w:sz w:val="20"/>
          <w:szCs w:val="20"/>
          <w:lang w:eastAsia="es-MX"/>
        </w:rPr>
      </w:pPr>
      <w:r w:rsidRPr="00472EE9">
        <w:rPr>
          <w:rFonts w:ascii="Lato" w:eastAsia="Times New Roman" w:hAnsi="Lato" w:cstheme="minorHAnsi"/>
          <w:b/>
          <w:bCs/>
          <w:sz w:val="20"/>
          <w:szCs w:val="20"/>
          <w:lang w:eastAsia="es-MX"/>
        </w:rPr>
        <w:t xml:space="preserve">Autorización e Historia </w:t>
      </w:r>
    </w:p>
    <w:p w:rsidR="00472EE9" w:rsidRPr="00472EE9" w:rsidRDefault="00472EE9" w:rsidP="00472EE9">
      <w:pPr>
        <w:spacing w:after="0" w:line="240" w:lineRule="auto"/>
        <w:rPr>
          <w:rFonts w:ascii="Lato" w:eastAsia="Times New Roman" w:hAnsi="Lato" w:cstheme="minorHAnsi"/>
          <w:b/>
          <w:bCs/>
          <w:sz w:val="20"/>
          <w:szCs w:val="20"/>
          <w:lang w:eastAsia="es-MX"/>
        </w:rPr>
      </w:pPr>
    </w:p>
    <w:p w:rsidR="00472EE9" w:rsidRPr="00472EE9" w:rsidRDefault="00472EE9" w:rsidP="00472EE9">
      <w:pPr>
        <w:pStyle w:val="Prrafodelista"/>
        <w:numPr>
          <w:ilvl w:val="0"/>
          <w:numId w:val="26"/>
        </w:numPr>
        <w:spacing w:after="0" w:line="240" w:lineRule="auto"/>
        <w:rPr>
          <w:rFonts w:ascii="Lato" w:eastAsia="Times New Roman" w:hAnsi="Lato" w:cstheme="minorHAnsi"/>
          <w:b/>
          <w:bCs/>
          <w:sz w:val="20"/>
          <w:szCs w:val="20"/>
          <w:lang w:eastAsia="es-MX"/>
        </w:rPr>
      </w:pPr>
      <w:r w:rsidRPr="00472EE9">
        <w:rPr>
          <w:rFonts w:ascii="Lato" w:eastAsia="Times New Roman" w:hAnsi="Lato" w:cstheme="minorHAnsi"/>
          <w:bCs/>
          <w:sz w:val="20"/>
          <w:szCs w:val="20"/>
          <w:lang w:eastAsia="es-MX"/>
        </w:rPr>
        <w:t>Fecha de creación del ente público</w:t>
      </w:r>
      <w:r w:rsidRPr="00472EE9">
        <w:rPr>
          <w:rFonts w:ascii="Lato" w:eastAsia="Times New Roman" w:hAnsi="Lato" w:cstheme="minorHAnsi"/>
          <w:b/>
          <w:bCs/>
          <w:sz w:val="20"/>
          <w:szCs w:val="20"/>
          <w:lang w:eastAsia="es-MX"/>
        </w:rPr>
        <w:t>.</w:t>
      </w:r>
    </w:p>
    <w:p w:rsidR="00472EE9" w:rsidRPr="00472EE9" w:rsidRDefault="00472EE9" w:rsidP="00472EE9">
      <w:pPr>
        <w:spacing w:after="0" w:line="240" w:lineRule="auto"/>
        <w:jc w:val="both"/>
        <w:rPr>
          <w:rFonts w:ascii="Lato" w:eastAsia="Times New Roman" w:hAnsi="Lato" w:cstheme="minorHAnsi"/>
          <w:sz w:val="20"/>
          <w:szCs w:val="20"/>
          <w:lang w:eastAsia="es-MX"/>
        </w:rPr>
      </w:pPr>
      <w:r w:rsidRPr="00472EE9">
        <w:rPr>
          <w:rFonts w:ascii="Lato" w:eastAsia="Times New Roman" w:hAnsi="Lato" w:cstheme="minorHAnsi"/>
          <w:sz w:val="20"/>
          <w:szCs w:val="20"/>
          <w:lang w:eastAsia="es-MX"/>
        </w:rPr>
        <w:t>El Instituto Tecnológico Superior del Sur del Estado de Yucatán (ITSSY), es un Organismo Público Descentralizado del Gobierno del Estado, con</w:t>
      </w:r>
    </w:p>
    <w:p w:rsidR="00472EE9" w:rsidRPr="00472EE9" w:rsidRDefault="00472EE9" w:rsidP="00472EE9">
      <w:pPr>
        <w:spacing w:after="0" w:line="240" w:lineRule="auto"/>
        <w:jc w:val="both"/>
        <w:rPr>
          <w:rFonts w:ascii="Lato" w:eastAsia="Times New Roman" w:hAnsi="Lato" w:cstheme="minorHAnsi"/>
          <w:sz w:val="20"/>
          <w:szCs w:val="20"/>
          <w:lang w:eastAsia="es-MX"/>
        </w:rPr>
      </w:pPr>
      <w:r w:rsidRPr="00472EE9">
        <w:rPr>
          <w:rFonts w:ascii="Lato" w:eastAsia="Times New Roman" w:hAnsi="Lato" w:cstheme="minorHAnsi"/>
          <w:sz w:val="20"/>
          <w:szCs w:val="20"/>
          <w:lang w:eastAsia="es-MX"/>
        </w:rPr>
        <w:t xml:space="preserve">personalidad Jurídica y patrimonio propio, con domicilio en el Municipio de Oxkutzcab, Yucatán. Creado a través del Decreto Número 162, a los cinco </w:t>
      </w:r>
    </w:p>
    <w:p w:rsidR="00472EE9" w:rsidRPr="00472EE9" w:rsidRDefault="00472EE9" w:rsidP="00472EE9">
      <w:pPr>
        <w:spacing w:after="0" w:line="240" w:lineRule="auto"/>
        <w:jc w:val="both"/>
        <w:rPr>
          <w:rFonts w:ascii="Lato" w:eastAsia="Times New Roman" w:hAnsi="Lato" w:cstheme="minorHAnsi"/>
          <w:sz w:val="20"/>
          <w:szCs w:val="20"/>
          <w:lang w:eastAsia="es-MX"/>
        </w:rPr>
      </w:pPr>
      <w:r w:rsidRPr="00472EE9">
        <w:rPr>
          <w:rFonts w:ascii="Lato" w:eastAsia="Times New Roman" w:hAnsi="Lato" w:cstheme="minorHAnsi"/>
          <w:sz w:val="20"/>
          <w:szCs w:val="20"/>
          <w:lang w:eastAsia="es-MX"/>
        </w:rPr>
        <w:t>días del mes de octubre de mil novecientos noventa y ocho.</w:t>
      </w:r>
    </w:p>
    <w:p w:rsidR="00472EE9" w:rsidRPr="00472EE9" w:rsidRDefault="00472EE9" w:rsidP="00472EE9">
      <w:pPr>
        <w:spacing w:after="0" w:line="240" w:lineRule="auto"/>
        <w:jc w:val="both"/>
        <w:rPr>
          <w:rFonts w:ascii="Lato" w:eastAsia="Times New Roman" w:hAnsi="Lato" w:cstheme="minorHAnsi"/>
          <w:sz w:val="20"/>
          <w:szCs w:val="20"/>
          <w:lang w:eastAsia="es-MX"/>
        </w:rPr>
      </w:pPr>
    </w:p>
    <w:p w:rsidR="00472EE9" w:rsidRPr="00472EE9" w:rsidRDefault="00472EE9" w:rsidP="00472EE9">
      <w:pPr>
        <w:pStyle w:val="Prrafodelista"/>
        <w:numPr>
          <w:ilvl w:val="0"/>
          <w:numId w:val="26"/>
        </w:numPr>
        <w:spacing w:after="0" w:line="240" w:lineRule="auto"/>
        <w:jc w:val="both"/>
        <w:rPr>
          <w:rFonts w:ascii="Lato" w:eastAsia="Times New Roman" w:hAnsi="Lato" w:cstheme="minorHAnsi"/>
          <w:b/>
          <w:sz w:val="20"/>
          <w:szCs w:val="20"/>
          <w:lang w:eastAsia="es-MX"/>
        </w:rPr>
      </w:pPr>
      <w:r w:rsidRPr="00472EE9">
        <w:rPr>
          <w:rFonts w:ascii="Lato" w:eastAsia="Times New Roman" w:hAnsi="Lato" w:cstheme="minorHAnsi"/>
          <w:b/>
          <w:sz w:val="20"/>
          <w:szCs w:val="20"/>
          <w:lang w:eastAsia="es-MX"/>
        </w:rPr>
        <w:t>Principales Cambios en su estructura</w:t>
      </w:r>
    </w:p>
    <w:p w:rsidR="00472EE9" w:rsidRPr="00472EE9" w:rsidRDefault="00472EE9" w:rsidP="00472EE9">
      <w:pPr>
        <w:spacing w:after="0" w:line="240" w:lineRule="auto"/>
        <w:jc w:val="both"/>
        <w:rPr>
          <w:rFonts w:ascii="Lato" w:eastAsia="Times New Roman" w:hAnsi="Lato" w:cstheme="minorHAnsi"/>
          <w:sz w:val="20"/>
          <w:szCs w:val="20"/>
          <w:lang w:eastAsia="es-MX"/>
        </w:rPr>
      </w:pPr>
      <w:r w:rsidRPr="00472EE9">
        <w:rPr>
          <w:rFonts w:ascii="Lato" w:eastAsia="Times New Roman" w:hAnsi="Lato" w:cstheme="minorHAnsi"/>
          <w:sz w:val="20"/>
          <w:szCs w:val="20"/>
          <w:lang w:eastAsia="es-MX"/>
        </w:rPr>
        <w:t>El decreto de creación original ha sido reformado el 14 de julio de 2005 mediante el decreto 598 publicado en el Diario oficial del Gobierno de Yucatán. El 18 de febrero de 2016 se publicó en el Diario Oficial del Gobierno del Estado de Yucatán, el decreto 345/2016, el cual modifica el decreto 162/1998.</w:t>
      </w:r>
    </w:p>
    <w:p w:rsidR="00472EE9" w:rsidRPr="00472EE9" w:rsidRDefault="00472EE9" w:rsidP="00472EE9">
      <w:pPr>
        <w:spacing w:after="0" w:line="240" w:lineRule="auto"/>
        <w:jc w:val="both"/>
        <w:rPr>
          <w:rFonts w:ascii="Lato" w:eastAsia="Times New Roman" w:hAnsi="Lato" w:cstheme="minorHAnsi"/>
          <w:sz w:val="20"/>
          <w:szCs w:val="20"/>
          <w:lang w:eastAsia="es-MX"/>
        </w:rPr>
      </w:pPr>
    </w:p>
    <w:p w:rsidR="00472EE9" w:rsidRPr="00472EE9" w:rsidRDefault="00472EE9" w:rsidP="00472EE9">
      <w:pPr>
        <w:pStyle w:val="Prrafodelista"/>
        <w:numPr>
          <w:ilvl w:val="0"/>
          <w:numId w:val="25"/>
        </w:numPr>
        <w:spacing w:after="0" w:line="240" w:lineRule="auto"/>
        <w:rPr>
          <w:rFonts w:ascii="Lato" w:eastAsia="Times New Roman" w:hAnsi="Lato" w:cstheme="minorHAnsi"/>
          <w:b/>
          <w:bCs/>
          <w:sz w:val="20"/>
          <w:szCs w:val="20"/>
          <w:lang w:eastAsia="es-MX"/>
        </w:rPr>
      </w:pPr>
      <w:r w:rsidRPr="00472EE9">
        <w:rPr>
          <w:rFonts w:ascii="Lato" w:eastAsia="Times New Roman" w:hAnsi="Lato" w:cstheme="minorHAnsi"/>
          <w:b/>
          <w:bCs/>
          <w:sz w:val="20"/>
          <w:szCs w:val="20"/>
          <w:lang w:eastAsia="es-MX"/>
        </w:rPr>
        <w:t xml:space="preserve">Panorama Económico </w:t>
      </w:r>
    </w:p>
    <w:p w:rsidR="00472EE9" w:rsidRPr="00472EE9" w:rsidRDefault="00472EE9" w:rsidP="00472EE9">
      <w:pPr>
        <w:spacing w:after="0" w:line="240" w:lineRule="auto"/>
        <w:jc w:val="both"/>
        <w:rPr>
          <w:rFonts w:ascii="Lato" w:eastAsia="Times New Roman" w:hAnsi="Lato" w:cstheme="minorHAnsi"/>
          <w:sz w:val="20"/>
          <w:szCs w:val="20"/>
          <w:lang w:eastAsia="es-MX"/>
        </w:rPr>
      </w:pPr>
      <w:r w:rsidRPr="00472EE9">
        <w:rPr>
          <w:rFonts w:ascii="Lato" w:eastAsia="Times New Roman" w:hAnsi="Lato" w:cstheme="minorHAnsi"/>
          <w:sz w:val="20"/>
          <w:szCs w:val="20"/>
          <w:lang w:eastAsia="es-MX"/>
        </w:rPr>
        <w:t xml:space="preserve">La normatividad observada por el instituto es correspondiente a las fuentes de financiamiento siguientes: </w:t>
      </w:r>
    </w:p>
    <w:p w:rsidR="00472EE9" w:rsidRPr="00472EE9" w:rsidRDefault="00472EE9" w:rsidP="00472EE9">
      <w:pPr>
        <w:spacing w:after="0" w:line="240" w:lineRule="auto"/>
        <w:jc w:val="both"/>
        <w:rPr>
          <w:rFonts w:ascii="Lato" w:eastAsia="Times New Roman" w:hAnsi="Lato" w:cstheme="minorHAnsi"/>
          <w:sz w:val="20"/>
          <w:szCs w:val="20"/>
          <w:lang w:eastAsia="es-MX"/>
        </w:rPr>
      </w:pPr>
    </w:p>
    <w:p w:rsidR="00472EE9" w:rsidRPr="00472EE9" w:rsidRDefault="00472EE9" w:rsidP="00472EE9">
      <w:pPr>
        <w:pStyle w:val="Prrafodelista"/>
        <w:numPr>
          <w:ilvl w:val="0"/>
          <w:numId w:val="28"/>
        </w:numPr>
        <w:spacing w:after="0" w:line="240" w:lineRule="auto"/>
        <w:jc w:val="both"/>
        <w:rPr>
          <w:rFonts w:ascii="Lato" w:eastAsia="Times New Roman" w:hAnsi="Lato" w:cstheme="minorHAnsi"/>
          <w:sz w:val="20"/>
          <w:szCs w:val="20"/>
          <w:lang w:eastAsia="es-MX"/>
        </w:rPr>
      </w:pPr>
      <w:r w:rsidRPr="00472EE9">
        <w:rPr>
          <w:rFonts w:ascii="Lato" w:eastAsia="Times New Roman" w:hAnsi="Lato" w:cstheme="minorHAnsi"/>
          <w:sz w:val="20"/>
          <w:szCs w:val="20"/>
          <w:lang w:eastAsia="es-MX"/>
        </w:rPr>
        <w:t xml:space="preserve">Recursos Estatales- Participaciones Federales –Recursos Propios </w:t>
      </w:r>
    </w:p>
    <w:p w:rsidR="00472EE9" w:rsidRPr="00472EE9" w:rsidRDefault="00472EE9" w:rsidP="00C62E23">
      <w:pPr>
        <w:jc w:val="both"/>
        <w:rPr>
          <w:rFonts w:ascii="Lato" w:hAnsi="Lato" w:cstheme="minorHAnsi"/>
          <w:sz w:val="20"/>
          <w:szCs w:val="20"/>
        </w:rPr>
      </w:pPr>
    </w:p>
    <w:tbl>
      <w:tblPr>
        <w:tblpPr w:leftFromText="141" w:rightFromText="141" w:vertAnchor="page" w:horzAnchor="margin" w:tblpY="1516"/>
        <w:tblW w:w="5000" w:type="pct"/>
        <w:tblCellMar>
          <w:left w:w="70" w:type="dxa"/>
          <w:right w:w="70" w:type="dxa"/>
        </w:tblCellMar>
        <w:tblLook w:val="04A0" w:firstRow="1" w:lastRow="0" w:firstColumn="1" w:lastColumn="0" w:noHBand="0" w:noVBand="1"/>
      </w:tblPr>
      <w:tblGrid>
        <w:gridCol w:w="6399"/>
        <w:gridCol w:w="657"/>
        <w:gridCol w:w="663"/>
        <w:gridCol w:w="657"/>
        <w:gridCol w:w="657"/>
        <w:gridCol w:w="654"/>
        <w:gridCol w:w="654"/>
        <w:gridCol w:w="654"/>
        <w:gridCol w:w="654"/>
        <w:gridCol w:w="654"/>
        <w:gridCol w:w="654"/>
        <w:gridCol w:w="615"/>
      </w:tblGrid>
      <w:tr w:rsidR="00472EE9" w:rsidRPr="00472EE9" w:rsidTr="00164BB5">
        <w:trPr>
          <w:trHeight w:val="315"/>
        </w:trPr>
        <w:tc>
          <w:tcPr>
            <w:tcW w:w="5000" w:type="pct"/>
            <w:gridSpan w:val="12"/>
            <w:tcBorders>
              <w:top w:val="nil"/>
              <w:left w:val="nil"/>
              <w:bottom w:val="nil"/>
              <w:right w:val="nil"/>
            </w:tcBorders>
            <w:shd w:val="clear" w:color="auto" w:fill="auto"/>
            <w:noWrap/>
            <w:vAlign w:val="bottom"/>
          </w:tcPr>
          <w:p w:rsidR="00472EE9" w:rsidRPr="00472EE9" w:rsidRDefault="00472EE9" w:rsidP="00164BB5">
            <w:pPr>
              <w:spacing w:after="0" w:line="240" w:lineRule="auto"/>
              <w:jc w:val="center"/>
              <w:rPr>
                <w:rFonts w:ascii="Lato" w:hAnsi="Lato" w:cstheme="minorHAnsi"/>
                <w:noProof/>
                <w:sz w:val="20"/>
                <w:szCs w:val="20"/>
                <w:lang w:eastAsia="es-MX"/>
              </w:rPr>
            </w:pPr>
          </w:p>
          <w:p w:rsidR="00472EE9" w:rsidRPr="00472EE9" w:rsidRDefault="00472EE9" w:rsidP="00164BB5">
            <w:pPr>
              <w:spacing w:after="0" w:line="240" w:lineRule="auto"/>
              <w:jc w:val="center"/>
              <w:rPr>
                <w:rFonts w:ascii="Lato" w:hAnsi="Lato" w:cstheme="minorHAnsi"/>
                <w:noProof/>
                <w:sz w:val="20"/>
                <w:szCs w:val="20"/>
                <w:lang w:eastAsia="es-MX"/>
              </w:rPr>
            </w:pPr>
          </w:p>
          <w:p w:rsidR="00472EE9" w:rsidRPr="00472EE9" w:rsidRDefault="00472EE9" w:rsidP="00164BB5">
            <w:pPr>
              <w:spacing w:after="0" w:line="240" w:lineRule="auto"/>
              <w:jc w:val="center"/>
              <w:rPr>
                <w:rFonts w:ascii="Lato" w:hAnsi="Lato" w:cstheme="minorHAnsi"/>
                <w:noProof/>
                <w:sz w:val="20"/>
                <w:szCs w:val="20"/>
                <w:lang w:eastAsia="es-MX"/>
              </w:rPr>
            </w:pPr>
          </w:p>
        </w:tc>
      </w:tr>
      <w:tr w:rsidR="00472EE9" w:rsidRPr="00472EE9" w:rsidTr="00472EE9">
        <w:trPr>
          <w:trHeight w:val="315"/>
        </w:trPr>
        <w:tc>
          <w:tcPr>
            <w:tcW w:w="5000" w:type="pct"/>
            <w:gridSpan w:val="12"/>
            <w:tcBorders>
              <w:top w:val="nil"/>
              <w:left w:val="nil"/>
              <w:right w:val="nil"/>
            </w:tcBorders>
            <w:shd w:val="clear" w:color="auto" w:fill="auto"/>
            <w:noWrap/>
            <w:vAlign w:val="bottom"/>
            <w:hideMark/>
          </w:tcPr>
          <w:p w:rsidR="00472EE9" w:rsidRPr="00472EE9" w:rsidRDefault="00472EE9" w:rsidP="00164BB5">
            <w:pPr>
              <w:spacing w:after="0" w:line="240" w:lineRule="auto"/>
              <w:jc w:val="center"/>
              <w:rPr>
                <w:rFonts w:ascii="Lato" w:eastAsia="Times New Roman" w:hAnsi="Lato" w:cstheme="minorHAnsi"/>
                <w:b/>
                <w:bCs/>
                <w:sz w:val="20"/>
                <w:szCs w:val="20"/>
                <w:lang w:eastAsia="es-MX"/>
              </w:rPr>
            </w:pPr>
          </w:p>
          <w:p w:rsidR="00472EE9" w:rsidRPr="00472EE9" w:rsidRDefault="00472EE9" w:rsidP="00164BB5">
            <w:pPr>
              <w:pStyle w:val="Prrafodelista"/>
              <w:numPr>
                <w:ilvl w:val="0"/>
                <w:numId w:val="28"/>
              </w:numPr>
              <w:spacing w:after="0" w:line="240" w:lineRule="auto"/>
              <w:jc w:val="both"/>
              <w:rPr>
                <w:rFonts w:ascii="Lato" w:eastAsia="Times New Roman" w:hAnsi="Lato" w:cstheme="minorHAnsi"/>
                <w:sz w:val="20"/>
                <w:szCs w:val="20"/>
                <w:lang w:eastAsia="es-MX"/>
              </w:rPr>
            </w:pPr>
            <w:r w:rsidRPr="00472EE9">
              <w:rPr>
                <w:rFonts w:ascii="Lato" w:eastAsia="Times New Roman" w:hAnsi="Lato" w:cstheme="minorHAnsi"/>
                <w:sz w:val="20"/>
                <w:szCs w:val="20"/>
                <w:lang w:eastAsia="es-MX"/>
              </w:rPr>
              <w:t>Recursos Federales – Programa U006 “Subsidios para organismo Descentralizados Estatales (ODES)</w:t>
            </w:r>
          </w:p>
          <w:p w:rsidR="00472EE9" w:rsidRPr="00472EE9" w:rsidRDefault="00472EE9" w:rsidP="00164BB5">
            <w:pPr>
              <w:pStyle w:val="Prrafodelista"/>
              <w:numPr>
                <w:ilvl w:val="0"/>
                <w:numId w:val="28"/>
              </w:numPr>
              <w:spacing w:after="0" w:line="240" w:lineRule="auto"/>
              <w:jc w:val="both"/>
              <w:rPr>
                <w:rFonts w:ascii="Lato" w:eastAsia="Times New Roman" w:hAnsi="Lato" w:cstheme="minorHAnsi"/>
                <w:sz w:val="20"/>
                <w:szCs w:val="20"/>
                <w:lang w:eastAsia="es-MX"/>
              </w:rPr>
            </w:pPr>
            <w:r w:rsidRPr="00472EE9">
              <w:rPr>
                <w:rFonts w:ascii="Lato" w:eastAsia="Times New Roman" w:hAnsi="Lato" w:cstheme="minorHAnsi"/>
                <w:sz w:val="20"/>
                <w:szCs w:val="20"/>
                <w:lang w:eastAsia="es-MX"/>
              </w:rPr>
              <w:t>Ingresos propios de gestión</w:t>
            </w:r>
          </w:p>
          <w:p w:rsidR="00472EE9" w:rsidRPr="00472EE9" w:rsidRDefault="00472EE9" w:rsidP="00164BB5">
            <w:pPr>
              <w:pStyle w:val="Prrafodelista"/>
              <w:spacing w:after="0" w:line="240" w:lineRule="auto"/>
              <w:jc w:val="both"/>
              <w:rPr>
                <w:rFonts w:ascii="Lato" w:eastAsia="Times New Roman" w:hAnsi="Lato" w:cstheme="minorHAnsi"/>
                <w:sz w:val="20"/>
                <w:szCs w:val="20"/>
                <w:lang w:eastAsia="es-MX"/>
              </w:rPr>
            </w:pPr>
          </w:p>
          <w:p w:rsidR="00472EE9" w:rsidRPr="00472EE9" w:rsidRDefault="00472EE9" w:rsidP="00164BB5">
            <w:pPr>
              <w:pStyle w:val="Prrafodelista"/>
              <w:numPr>
                <w:ilvl w:val="0"/>
                <w:numId w:val="25"/>
              </w:numPr>
              <w:spacing w:after="0" w:line="240" w:lineRule="auto"/>
              <w:rPr>
                <w:rFonts w:ascii="Lato" w:eastAsia="Times New Roman" w:hAnsi="Lato" w:cstheme="minorHAnsi"/>
                <w:b/>
                <w:bCs/>
                <w:sz w:val="20"/>
                <w:szCs w:val="20"/>
                <w:lang w:eastAsia="es-MX"/>
              </w:rPr>
            </w:pPr>
            <w:r w:rsidRPr="00472EE9">
              <w:rPr>
                <w:rFonts w:ascii="Lato" w:eastAsia="Times New Roman" w:hAnsi="Lato" w:cstheme="minorHAnsi"/>
                <w:b/>
                <w:bCs/>
                <w:sz w:val="20"/>
                <w:szCs w:val="20"/>
                <w:lang w:eastAsia="es-MX"/>
              </w:rPr>
              <w:t xml:space="preserve">Organización y Objeto Social </w:t>
            </w:r>
          </w:p>
          <w:p w:rsidR="00472EE9" w:rsidRPr="00472EE9" w:rsidRDefault="00472EE9" w:rsidP="00164BB5">
            <w:pPr>
              <w:pStyle w:val="Prrafodelista"/>
              <w:spacing w:after="0" w:line="240" w:lineRule="auto"/>
              <w:rPr>
                <w:rFonts w:ascii="Lato" w:eastAsia="Times New Roman" w:hAnsi="Lato" w:cstheme="minorHAnsi"/>
                <w:b/>
                <w:bCs/>
                <w:sz w:val="20"/>
                <w:szCs w:val="20"/>
                <w:lang w:eastAsia="es-MX"/>
              </w:rPr>
            </w:pPr>
          </w:p>
        </w:tc>
      </w:tr>
      <w:tr w:rsidR="00472EE9" w:rsidRPr="00472EE9" w:rsidTr="00164BB5">
        <w:trPr>
          <w:trHeight w:val="315"/>
        </w:trPr>
        <w:tc>
          <w:tcPr>
            <w:tcW w:w="5000" w:type="pct"/>
            <w:gridSpan w:val="12"/>
            <w:tcBorders>
              <w:top w:val="nil"/>
              <w:left w:val="nil"/>
              <w:bottom w:val="nil"/>
              <w:right w:val="nil"/>
            </w:tcBorders>
            <w:shd w:val="clear" w:color="auto" w:fill="auto"/>
            <w:noWrap/>
            <w:vAlign w:val="bottom"/>
            <w:hideMark/>
          </w:tcPr>
          <w:tbl>
            <w:tblPr>
              <w:tblpPr w:leftFromText="141" w:rightFromText="141" w:vertAnchor="text" w:tblpY="1"/>
              <w:tblOverlap w:val="never"/>
              <w:tblW w:w="12298" w:type="dxa"/>
              <w:tblCellMar>
                <w:left w:w="70" w:type="dxa"/>
                <w:right w:w="70" w:type="dxa"/>
              </w:tblCellMar>
              <w:tblLook w:val="04A0" w:firstRow="1" w:lastRow="0" w:firstColumn="1" w:lastColumn="0" w:noHBand="0" w:noVBand="1"/>
            </w:tblPr>
            <w:tblGrid>
              <w:gridCol w:w="12298"/>
            </w:tblGrid>
            <w:tr w:rsidR="00472EE9" w:rsidRPr="00472EE9" w:rsidTr="00164BB5">
              <w:trPr>
                <w:trHeight w:val="690"/>
              </w:trPr>
              <w:tc>
                <w:tcPr>
                  <w:tcW w:w="12298" w:type="dxa"/>
                  <w:tcBorders>
                    <w:top w:val="nil"/>
                    <w:left w:val="nil"/>
                    <w:bottom w:val="nil"/>
                    <w:right w:val="nil"/>
                  </w:tcBorders>
                  <w:shd w:val="clear" w:color="auto" w:fill="auto"/>
                  <w:vAlign w:val="bottom"/>
                  <w:hideMark/>
                </w:tcPr>
                <w:p w:rsidR="00472EE9" w:rsidRPr="00472EE9" w:rsidRDefault="00472EE9" w:rsidP="00164BB5">
                  <w:pPr>
                    <w:numPr>
                      <w:ilvl w:val="0"/>
                      <w:numId w:val="22"/>
                    </w:numPr>
                    <w:tabs>
                      <w:tab w:val="left" w:pos="1065"/>
                    </w:tabs>
                    <w:autoSpaceDE w:val="0"/>
                    <w:autoSpaceDN w:val="0"/>
                    <w:adjustRightInd w:val="0"/>
                    <w:spacing w:after="0" w:line="360" w:lineRule="auto"/>
                    <w:jc w:val="both"/>
                    <w:rPr>
                      <w:rFonts w:ascii="Lato" w:hAnsi="Lato" w:cstheme="minorHAnsi"/>
                      <w:b/>
                      <w:sz w:val="20"/>
                      <w:szCs w:val="20"/>
                    </w:rPr>
                  </w:pPr>
                  <w:r w:rsidRPr="00472EE9">
                    <w:rPr>
                      <w:rFonts w:ascii="Lato" w:hAnsi="Lato" w:cstheme="minorHAnsi"/>
                      <w:b/>
                      <w:sz w:val="20"/>
                      <w:szCs w:val="20"/>
                    </w:rPr>
                    <w:t>Objeto social.</w:t>
                  </w:r>
                </w:p>
                <w:p w:rsidR="00472EE9" w:rsidRPr="00472EE9" w:rsidRDefault="00472EE9" w:rsidP="00164BB5">
                  <w:pPr>
                    <w:spacing w:after="0"/>
                    <w:jc w:val="both"/>
                    <w:rPr>
                      <w:rFonts w:ascii="Lato" w:eastAsia="Times New Roman" w:hAnsi="Lato" w:cstheme="minorHAnsi"/>
                      <w:sz w:val="20"/>
                      <w:szCs w:val="20"/>
                      <w:lang w:eastAsia="es-MX"/>
                    </w:rPr>
                  </w:pPr>
                  <w:r w:rsidRPr="00472EE9">
                    <w:rPr>
                      <w:rFonts w:ascii="Lato" w:eastAsia="Times New Roman" w:hAnsi="Lato" w:cstheme="minorHAnsi"/>
                      <w:sz w:val="20"/>
                      <w:szCs w:val="20"/>
                      <w:lang w:eastAsia="es-MX"/>
                    </w:rPr>
                    <w:t xml:space="preserve">El instituto tiene como objeto la atención de alumnos egresados de bachillerato y regulares para formar profesionistas, profesores e Investigadores, </w:t>
                  </w:r>
                </w:p>
                <w:p w:rsidR="00472EE9" w:rsidRPr="00472EE9" w:rsidRDefault="00472EE9" w:rsidP="00164BB5">
                  <w:pPr>
                    <w:spacing w:after="0"/>
                    <w:jc w:val="both"/>
                    <w:rPr>
                      <w:rFonts w:ascii="Lato" w:eastAsia="Times New Roman" w:hAnsi="Lato" w:cstheme="minorHAnsi"/>
                      <w:sz w:val="20"/>
                      <w:szCs w:val="20"/>
                      <w:lang w:eastAsia="es-MX"/>
                    </w:rPr>
                  </w:pPr>
                  <w:r w:rsidRPr="00472EE9">
                    <w:rPr>
                      <w:rFonts w:ascii="Lato" w:eastAsia="Times New Roman" w:hAnsi="Lato" w:cstheme="minorHAnsi"/>
                      <w:sz w:val="20"/>
                      <w:szCs w:val="20"/>
                      <w:lang w:eastAsia="es-MX"/>
                    </w:rPr>
                    <w:t>así como colaborar con los sectores público, privado y social en la consolidación del desarrollo tecnológico y social de la región sur del Estado de Yucatán</w:t>
                  </w:r>
                </w:p>
                <w:p w:rsidR="00472EE9" w:rsidRPr="00472EE9" w:rsidRDefault="00472EE9" w:rsidP="00164BB5">
                  <w:pPr>
                    <w:spacing w:after="0"/>
                    <w:jc w:val="both"/>
                    <w:rPr>
                      <w:rFonts w:ascii="Lato" w:eastAsia="Times New Roman" w:hAnsi="Lato" w:cstheme="minorHAnsi"/>
                      <w:sz w:val="20"/>
                      <w:szCs w:val="20"/>
                      <w:lang w:eastAsia="es-MX"/>
                    </w:rPr>
                  </w:pPr>
                </w:p>
                <w:p w:rsidR="00472EE9" w:rsidRPr="00472EE9" w:rsidRDefault="00472EE9" w:rsidP="00164BB5">
                  <w:pPr>
                    <w:numPr>
                      <w:ilvl w:val="0"/>
                      <w:numId w:val="22"/>
                    </w:numPr>
                    <w:tabs>
                      <w:tab w:val="left" w:pos="1065"/>
                    </w:tabs>
                    <w:autoSpaceDE w:val="0"/>
                    <w:autoSpaceDN w:val="0"/>
                    <w:adjustRightInd w:val="0"/>
                    <w:spacing w:after="0" w:line="360" w:lineRule="auto"/>
                    <w:jc w:val="both"/>
                    <w:rPr>
                      <w:rFonts w:ascii="Lato" w:hAnsi="Lato" w:cstheme="minorHAnsi"/>
                      <w:b/>
                      <w:sz w:val="20"/>
                      <w:szCs w:val="20"/>
                    </w:rPr>
                  </w:pPr>
                  <w:r w:rsidRPr="00472EE9">
                    <w:rPr>
                      <w:rFonts w:ascii="Lato" w:hAnsi="Lato" w:cstheme="minorHAnsi"/>
                      <w:b/>
                      <w:sz w:val="20"/>
                      <w:szCs w:val="20"/>
                    </w:rPr>
                    <w:t>Principal actividad.</w:t>
                  </w:r>
                </w:p>
                <w:p w:rsidR="00472EE9" w:rsidRPr="00472EE9" w:rsidRDefault="00472EE9" w:rsidP="00164BB5">
                  <w:pPr>
                    <w:tabs>
                      <w:tab w:val="left" w:pos="1065"/>
                    </w:tabs>
                    <w:autoSpaceDE w:val="0"/>
                    <w:autoSpaceDN w:val="0"/>
                    <w:adjustRightInd w:val="0"/>
                    <w:spacing w:after="0" w:line="360" w:lineRule="auto"/>
                    <w:ind w:left="720"/>
                    <w:jc w:val="both"/>
                    <w:rPr>
                      <w:rFonts w:ascii="Lato" w:hAnsi="Lato" w:cstheme="minorHAnsi"/>
                      <w:b/>
                      <w:sz w:val="20"/>
                      <w:szCs w:val="20"/>
                    </w:rPr>
                  </w:pPr>
                </w:p>
                <w:p w:rsidR="00472EE9" w:rsidRPr="00472EE9" w:rsidRDefault="00472EE9" w:rsidP="00164BB5">
                  <w:pPr>
                    <w:autoSpaceDE w:val="0"/>
                    <w:autoSpaceDN w:val="0"/>
                    <w:adjustRightInd w:val="0"/>
                    <w:spacing w:line="360" w:lineRule="auto"/>
                    <w:jc w:val="both"/>
                    <w:rPr>
                      <w:rFonts w:ascii="Lato" w:hAnsi="Lato" w:cstheme="minorHAnsi"/>
                      <w:b/>
                      <w:sz w:val="20"/>
                      <w:szCs w:val="20"/>
                    </w:rPr>
                  </w:pPr>
                  <w:r w:rsidRPr="00472EE9">
                    <w:rPr>
                      <w:rFonts w:ascii="Lato" w:hAnsi="Lato" w:cstheme="minorHAnsi"/>
                      <w:sz w:val="20"/>
                      <w:szCs w:val="20"/>
                    </w:rPr>
                    <w:t>El instituto tiene como principal actividad formar profesionistas</w:t>
                  </w:r>
                  <w:r w:rsidRPr="00472EE9">
                    <w:rPr>
                      <w:rStyle w:val="Textoennegrita"/>
                      <w:rFonts w:ascii="Lato" w:hAnsi="Lato" w:cstheme="minorHAnsi"/>
                      <w:i/>
                      <w:iCs/>
                      <w:sz w:val="20"/>
                      <w:szCs w:val="20"/>
                      <w:shd w:val="clear" w:color="auto" w:fill="FFFFFF"/>
                    </w:rPr>
                    <w:t xml:space="preserve"> </w:t>
                  </w:r>
                  <w:r w:rsidRPr="00472EE9">
                    <w:rPr>
                      <w:rStyle w:val="Textoennegrita"/>
                      <w:rFonts w:ascii="Lato" w:hAnsi="Lato" w:cstheme="minorHAnsi"/>
                      <w:b w:val="0"/>
                      <w:iCs/>
                      <w:sz w:val="20"/>
                      <w:szCs w:val="20"/>
                      <w:shd w:val="clear" w:color="auto" w:fill="FFFFFF"/>
                    </w:rPr>
                    <w:t>competitivos de manera integral y contribuir al desarrollo sustentable de la región y del país a través de la aplicación de valores, la ciencia y la tecnología.</w:t>
                  </w:r>
                </w:p>
                <w:p w:rsidR="00472EE9" w:rsidRPr="00472EE9" w:rsidRDefault="00472EE9" w:rsidP="00164BB5">
                  <w:pPr>
                    <w:numPr>
                      <w:ilvl w:val="0"/>
                      <w:numId w:val="22"/>
                    </w:numPr>
                    <w:tabs>
                      <w:tab w:val="left" w:pos="1065"/>
                    </w:tabs>
                    <w:autoSpaceDE w:val="0"/>
                    <w:autoSpaceDN w:val="0"/>
                    <w:adjustRightInd w:val="0"/>
                    <w:spacing w:after="0" w:line="360" w:lineRule="auto"/>
                    <w:jc w:val="both"/>
                    <w:rPr>
                      <w:rFonts w:ascii="Lato" w:hAnsi="Lato" w:cstheme="minorHAnsi"/>
                      <w:b/>
                      <w:sz w:val="20"/>
                      <w:szCs w:val="20"/>
                    </w:rPr>
                  </w:pPr>
                  <w:r w:rsidRPr="00472EE9">
                    <w:rPr>
                      <w:rFonts w:ascii="Lato" w:hAnsi="Lato" w:cstheme="minorHAnsi"/>
                      <w:b/>
                      <w:sz w:val="20"/>
                      <w:szCs w:val="20"/>
                    </w:rPr>
                    <w:t>Ejercicio Fiscal 2025.</w:t>
                  </w:r>
                </w:p>
                <w:p w:rsidR="00472EE9" w:rsidRPr="00472EE9" w:rsidRDefault="00472EE9" w:rsidP="00164BB5">
                  <w:pPr>
                    <w:autoSpaceDE w:val="0"/>
                    <w:autoSpaceDN w:val="0"/>
                    <w:adjustRightInd w:val="0"/>
                    <w:spacing w:line="360" w:lineRule="auto"/>
                    <w:ind w:firstLine="705"/>
                    <w:jc w:val="both"/>
                    <w:rPr>
                      <w:rFonts w:ascii="Lato" w:hAnsi="Lato" w:cstheme="minorHAnsi"/>
                      <w:sz w:val="20"/>
                      <w:szCs w:val="20"/>
                    </w:rPr>
                  </w:pPr>
                  <w:r w:rsidRPr="00472EE9">
                    <w:rPr>
                      <w:rFonts w:ascii="Lato" w:hAnsi="Lato" w:cstheme="minorHAnsi"/>
                      <w:sz w:val="20"/>
                      <w:szCs w:val="20"/>
                    </w:rPr>
                    <w:t>Las cifras contenidas en los Estados Financieros y que se mencionan en estas notas se presentan al 31 de Marzo del Ejercicio Fiscal 2026</w:t>
                  </w:r>
                </w:p>
                <w:p w:rsidR="00472EE9" w:rsidRPr="00472EE9" w:rsidRDefault="00472EE9" w:rsidP="00164BB5">
                  <w:pPr>
                    <w:pStyle w:val="Prrafodelista"/>
                    <w:numPr>
                      <w:ilvl w:val="0"/>
                      <w:numId w:val="22"/>
                    </w:numPr>
                    <w:autoSpaceDE w:val="0"/>
                    <w:autoSpaceDN w:val="0"/>
                    <w:adjustRightInd w:val="0"/>
                    <w:spacing w:line="360" w:lineRule="auto"/>
                    <w:jc w:val="both"/>
                    <w:rPr>
                      <w:rFonts w:ascii="Lato" w:hAnsi="Lato" w:cstheme="minorHAnsi"/>
                      <w:b/>
                      <w:sz w:val="20"/>
                      <w:szCs w:val="20"/>
                    </w:rPr>
                  </w:pPr>
                  <w:r w:rsidRPr="00472EE9">
                    <w:rPr>
                      <w:rFonts w:ascii="Lato" w:hAnsi="Lato" w:cstheme="minorHAnsi"/>
                      <w:b/>
                      <w:sz w:val="20"/>
                      <w:szCs w:val="20"/>
                    </w:rPr>
                    <w:t>Régimen Jurídico.</w:t>
                  </w:r>
                </w:p>
                <w:p w:rsidR="00472EE9" w:rsidRPr="00472EE9" w:rsidRDefault="00472EE9" w:rsidP="00164BB5">
                  <w:pPr>
                    <w:autoSpaceDE w:val="0"/>
                    <w:autoSpaceDN w:val="0"/>
                    <w:adjustRightInd w:val="0"/>
                    <w:spacing w:line="360" w:lineRule="auto"/>
                    <w:ind w:firstLine="705"/>
                    <w:jc w:val="both"/>
                    <w:rPr>
                      <w:rFonts w:ascii="Lato" w:hAnsi="Lato" w:cstheme="minorHAnsi"/>
                      <w:sz w:val="20"/>
                      <w:szCs w:val="20"/>
                    </w:rPr>
                  </w:pPr>
                  <w:r w:rsidRPr="00472EE9">
                    <w:rPr>
                      <w:rFonts w:ascii="Lato" w:hAnsi="Lato" w:cstheme="minorHAnsi"/>
                      <w:sz w:val="20"/>
                      <w:szCs w:val="20"/>
                    </w:rPr>
                    <w:lastRenderedPageBreak/>
                    <w:t>El Instituto Tecnológico Superior del Sur del Estado de Yucatán está regulado por lo siguiente:</w:t>
                  </w:r>
                </w:p>
                <w:p w:rsidR="00472EE9" w:rsidRPr="00472EE9" w:rsidRDefault="00472EE9" w:rsidP="00164BB5">
                  <w:pPr>
                    <w:numPr>
                      <w:ilvl w:val="0"/>
                      <w:numId w:val="21"/>
                    </w:numPr>
                    <w:autoSpaceDE w:val="0"/>
                    <w:autoSpaceDN w:val="0"/>
                    <w:adjustRightInd w:val="0"/>
                    <w:spacing w:after="0" w:line="240" w:lineRule="auto"/>
                    <w:jc w:val="both"/>
                    <w:rPr>
                      <w:rFonts w:ascii="Lato" w:hAnsi="Lato" w:cstheme="minorHAnsi"/>
                      <w:sz w:val="20"/>
                      <w:szCs w:val="20"/>
                    </w:rPr>
                  </w:pPr>
                  <w:r w:rsidRPr="00472EE9">
                    <w:rPr>
                      <w:rFonts w:ascii="Lato" w:hAnsi="Lato" w:cstheme="minorHAnsi"/>
                      <w:sz w:val="20"/>
                      <w:szCs w:val="20"/>
                    </w:rPr>
                    <w:t>La Constitución de los Estados Unidos Mexicanos.</w:t>
                  </w:r>
                </w:p>
                <w:p w:rsidR="00472EE9" w:rsidRPr="00472EE9" w:rsidRDefault="00472EE9" w:rsidP="00164BB5">
                  <w:pPr>
                    <w:numPr>
                      <w:ilvl w:val="0"/>
                      <w:numId w:val="21"/>
                    </w:numPr>
                    <w:autoSpaceDE w:val="0"/>
                    <w:autoSpaceDN w:val="0"/>
                    <w:adjustRightInd w:val="0"/>
                    <w:spacing w:after="0" w:line="240" w:lineRule="auto"/>
                    <w:jc w:val="both"/>
                    <w:rPr>
                      <w:rFonts w:ascii="Lato" w:hAnsi="Lato" w:cstheme="minorHAnsi"/>
                      <w:sz w:val="20"/>
                      <w:szCs w:val="20"/>
                    </w:rPr>
                  </w:pPr>
                  <w:r w:rsidRPr="00472EE9">
                    <w:rPr>
                      <w:rFonts w:ascii="Lato" w:hAnsi="Lato" w:cstheme="minorHAnsi"/>
                      <w:sz w:val="20"/>
                      <w:szCs w:val="20"/>
                    </w:rPr>
                    <w:t>La Constitución Política del Estado de Yucatán.</w:t>
                  </w:r>
                </w:p>
                <w:p w:rsidR="00472EE9" w:rsidRPr="00472EE9" w:rsidRDefault="00472EE9" w:rsidP="00164BB5">
                  <w:pPr>
                    <w:numPr>
                      <w:ilvl w:val="0"/>
                      <w:numId w:val="21"/>
                    </w:numPr>
                    <w:autoSpaceDE w:val="0"/>
                    <w:autoSpaceDN w:val="0"/>
                    <w:adjustRightInd w:val="0"/>
                    <w:spacing w:after="0" w:line="240" w:lineRule="auto"/>
                    <w:jc w:val="both"/>
                    <w:rPr>
                      <w:rFonts w:ascii="Lato" w:hAnsi="Lato" w:cstheme="minorHAnsi"/>
                      <w:sz w:val="20"/>
                      <w:szCs w:val="20"/>
                    </w:rPr>
                  </w:pPr>
                  <w:r w:rsidRPr="00472EE9">
                    <w:rPr>
                      <w:rFonts w:ascii="Lato" w:hAnsi="Lato" w:cstheme="minorHAnsi"/>
                      <w:sz w:val="20"/>
                      <w:szCs w:val="20"/>
                    </w:rPr>
                    <w:t>La Ley General de Contabilidad Gubernamental.</w:t>
                  </w:r>
                </w:p>
                <w:p w:rsidR="00472EE9" w:rsidRPr="00472EE9" w:rsidRDefault="00472EE9" w:rsidP="00164BB5">
                  <w:pPr>
                    <w:numPr>
                      <w:ilvl w:val="0"/>
                      <w:numId w:val="21"/>
                    </w:numPr>
                    <w:autoSpaceDE w:val="0"/>
                    <w:autoSpaceDN w:val="0"/>
                    <w:adjustRightInd w:val="0"/>
                    <w:spacing w:after="0" w:line="240" w:lineRule="auto"/>
                    <w:jc w:val="both"/>
                    <w:rPr>
                      <w:rFonts w:ascii="Lato" w:hAnsi="Lato" w:cstheme="minorHAnsi"/>
                      <w:sz w:val="20"/>
                      <w:szCs w:val="20"/>
                    </w:rPr>
                  </w:pPr>
                  <w:r w:rsidRPr="00472EE9">
                    <w:rPr>
                      <w:rFonts w:ascii="Lato" w:hAnsi="Lato" w:cstheme="minorHAnsi"/>
                      <w:sz w:val="20"/>
                      <w:szCs w:val="20"/>
                    </w:rPr>
                    <w:t>El Código de la Administración Pública del Estado de Yucatán.</w:t>
                  </w:r>
                </w:p>
                <w:p w:rsidR="00472EE9" w:rsidRPr="00472EE9" w:rsidRDefault="00472EE9" w:rsidP="00164BB5">
                  <w:pPr>
                    <w:numPr>
                      <w:ilvl w:val="0"/>
                      <w:numId w:val="21"/>
                    </w:numPr>
                    <w:autoSpaceDE w:val="0"/>
                    <w:autoSpaceDN w:val="0"/>
                    <w:adjustRightInd w:val="0"/>
                    <w:spacing w:after="0" w:line="240" w:lineRule="auto"/>
                    <w:jc w:val="both"/>
                    <w:rPr>
                      <w:rFonts w:ascii="Lato" w:hAnsi="Lato" w:cstheme="minorHAnsi"/>
                      <w:sz w:val="20"/>
                      <w:szCs w:val="20"/>
                    </w:rPr>
                  </w:pPr>
                  <w:r w:rsidRPr="00472EE9">
                    <w:rPr>
                      <w:rFonts w:ascii="Lato" w:hAnsi="Lato" w:cstheme="minorHAnsi"/>
                      <w:sz w:val="20"/>
                      <w:szCs w:val="20"/>
                    </w:rPr>
                    <w:t>El Reglamento de la Administración Pública del Estado de Yucatán.</w:t>
                  </w:r>
                </w:p>
                <w:p w:rsidR="00472EE9" w:rsidRPr="00472EE9" w:rsidRDefault="00472EE9" w:rsidP="00164BB5">
                  <w:pPr>
                    <w:numPr>
                      <w:ilvl w:val="0"/>
                      <w:numId w:val="21"/>
                    </w:numPr>
                    <w:autoSpaceDE w:val="0"/>
                    <w:autoSpaceDN w:val="0"/>
                    <w:adjustRightInd w:val="0"/>
                    <w:spacing w:after="0" w:line="240" w:lineRule="auto"/>
                    <w:jc w:val="both"/>
                    <w:rPr>
                      <w:rFonts w:ascii="Lato" w:hAnsi="Lato" w:cstheme="minorHAnsi"/>
                      <w:sz w:val="20"/>
                      <w:szCs w:val="20"/>
                    </w:rPr>
                  </w:pPr>
                  <w:r w:rsidRPr="00472EE9">
                    <w:rPr>
                      <w:rFonts w:ascii="Lato" w:hAnsi="Lato" w:cstheme="minorHAnsi"/>
                      <w:sz w:val="20"/>
                      <w:szCs w:val="20"/>
                    </w:rPr>
                    <w:t>La Ley del Presupuesto y Contabilidad Gubernamental del Estado de Yucatán y su reglamento.</w:t>
                  </w:r>
                </w:p>
                <w:p w:rsidR="00472EE9" w:rsidRPr="00472EE9" w:rsidRDefault="00472EE9" w:rsidP="00164BB5">
                  <w:pPr>
                    <w:numPr>
                      <w:ilvl w:val="0"/>
                      <w:numId w:val="21"/>
                    </w:numPr>
                    <w:autoSpaceDE w:val="0"/>
                    <w:autoSpaceDN w:val="0"/>
                    <w:adjustRightInd w:val="0"/>
                    <w:spacing w:after="0" w:line="240" w:lineRule="auto"/>
                    <w:jc w:val="both"/>
                    <w:rPr>
                      <w:rFonts w:ascii="Lato" w:hAnsi="Lato" w:cstheme="minorHAnsi"/>
                      <w:sz w:val="20"/>
                      <w:szCs w:val="20"/>
                    </w:rPr>
                  </w:pPr>
                  <w:r w:rsidRPr="00472EE9">
                    <w:rPr>
                      <w:rFonts w:ascii="Lato" w:hAnsi="Lato" w:cstheme="minorHAnsi"/>
                      <w:sz w:val="20"/>
                      <w:szCs w:val="20"/>
                    </w:rPr>
                    <w:t>La Ley de Responsabilidades de los Servidores Públicos del Estado de Yucatán.</w:t>
                  </w:r>
                </w:p>
                <w:p w:rsidR="00472EE9" w:rsidRPr="00472EE9" w:rsidRDefault="00472EE9" w:rsidP="00164BB5">
                  <w:pPr>
                    <w:numPr>
                      <w:ilvl w:val="0"/>
                      <w:numId w:val="21"/>
                    </w:numPr>
                    <w:autoSpaceDE w:val="0"/>
                    <w:autoSpaceDN w:val="0"/>
                    <w:adjustRightInd w:val="0"/>
                    <w:spacing w:after="0" w:line="240" w:lineRule="auto"/>
                    <w:jc w:val="both"/>
                    <w:rPr>
                      <w:rFonts w:ascii="Lato" w:hAnsi="Lato" w:cstheme="minorHAnsi"/>
                      <w:sz w:val="20"/>
                      <w:szCs w:val="20"/>
                    </w:rPr>
                  </w:pPr>
                  <w:r w:rsidRPr="00472EE9">
                    <w:rPr>
                      <w:rFonts w:ascii="Lato" w:hAnsi="Lato" w:cstheme="minorHAnsi"/>
                      <w:sz w:val="20"/>
                      <w:szCs w:val="20"/>
                    </w:rPr>
                    <w:t>La Ley Federal de Responsabilidades de los Servidores Públicos</w:t>
                  </w:r>
                </w:p>
                <w:p w:rsidR="00472EE9" w:rsidRPr="00472EE9" w:rsidRDefault="00472EE9" w:rsidP="00164BB5">
                  <w:pPr>
                    <w:numPr>
                      <w:ilvl w:val="0"/>
                      <w:numId w:val="21"/>
                    </w:numPr>
                    <w:autoSpaceDE w:val="0"/>
                    <w:autoSpaceDN w:val="0"/>
                    <w:adjustRightInd w:val="0"/>
                    <w:spacing w:after="0" w:line="240" w:lineRule="auto"/>
                    <w:jc w:val="both"/>
                    <w:rPr>
                      <w:rFonts w:ascii="Lato" w:hAnsi="Lato" w:cstheme="minorHAnsi"/>
                      <w:sz w:val="20"/>
                      <w:szCs w:val="20"/>
                    </w:rPr>
                  </w:pPr>
                  <w:r w:rsidRPr="00472EE9">
                    <w:rPr>
                      <w:rFonts w:ascii="Lato" w:hAnsi="Lato" w:cstheme="minorHAnsi"/>
                      <w:sz w:val="20"/>
                      <w:szCs w:val="20"/>
                    </w:rPr>
                    <w:t>La Ley de Adquisiciones, Arrendamientos y Prestación de Servicios relacionados con Bienes Muebles.</w:t>
                  </w:r>
                </w:p>
                <w:p w:rsidR="00472EE9" w:rsidRPr="00472EE9" w:rsidRDefault="00472EE9" w:rsidP="00164BB5">
                  <w:pPr>
                    <w:numPr>
                      <w:ilvl w:val="0"/>
                      <w:numId w:val="21"/>
                    </w:numPr>
                    <w:autoSpaceDE w:val="0"/>
                    <w:autoSpaceDN w:val="0"/>
                    <w:adjustRightInd w:val="0"/>
                    <w:spacing w:after="0" w:line="240" w:lineRule="auto"/>
                    <w:jc w:val="both"/>
                    <w:rPr>
                      <w:rFonts w:ascii="Lato" w:hAnsi="Lato" w:cstheme="minorHAnsi"/>
                      <w:sz w:val="20"/>
                      <w:szCs w:val="20"/>
                    </w:rPr>
                  </w:pPr>
                  <w:r w:rsidRPr="00472EE9">
                    <w:rPr>
                      <w:rFonts w:ascii="Lato" w:hAnsi="Lato" w:cstheme="minorHAnsi"/>
                      <w:sz w:val="20"/>
                      <w:szCs w:val="20"/>
                    </w:rPr>
                    <w:t>La Ley de Fiscalización de la Cuenta Pública del Estado de Yucatán y su reglamento.</w:t>
                  </w:r>
                </w:p>
                <w:p w:rsidR="00472EE9" w:rsidRPr="00472EE9" w:rsidRDefault="00472EE9" w:rsidP="00164BB5">
                  <w:pPr>
                    <w:numPr>
                      <w:ilvl w:val="0"/>
                      <w:numId w:val="21"/>
                    </w:numPr>
                    <w:autoSpaceDE w:val="0"/>
                    <w:autoSpaceDN w:val="0"/>
                    <w:adjustRightInd w:val="0"/>
                    <w:spacing w:after="0" w:line="240" w:lineRule="auto"/>
                    <w:jc w:val="both"/>
                    <w:rPr>
                      <w:rFonts w:ascii="Lato" w:hAnsi="Lato" w:cstheme="minorHAnsi"/>
                      <w:sz w:val="20"/>
                      <w:szCs w:val="20"/>
                    </w:rPr>
                  </w:pPr>
                  <w:r w:rsidRPr="00472EE9">
                    <w:rPr>
                      <w:rFonts w:ascii="Lato" w:hAnsi="Lato" w:cstheme="minorHAnsi"/>
                      <w:sz w:val="20"/>
                      <w:szCs w:val="20"/>
                    </w:rPr>
                    <w:t>Ley de Disciplina Financiera de las Entidades Federativas y Municipios</w:t>
                  </w:r>
                </w:p>
                <w:p w:rsidR="00472EE9" w:rsidRPr="00472EE9" w:rsidRDefault="00472EE9" w:rsidP="00164BB5">
                  <w:pPr>
                    <w:autoSpaceDE w:val="0"/>
                    <w:autoSpaceDN w:val="0"/>
                    <w:adjustRightInd w:val="0"/>
                    <w:spacing w:after="0" w:line="360" w:lineRule="auto"/>
                    <w:ind w:left="1425"/>
                    <w:jc w:val="both"/>
                    <w:rPr>
                      <w:rFonts w:ascii="Lato" w:hAnsi="Lato" w:cstheme="minorHAnsi"/>
                      <w:sz w:val="20"/>
                      <w:szCs w:val="20"/>
                    </w:rPr>
                  </w:pPr>
                </w:p>
                <w:p w:rsidR="00472EE9" w:rsidRPr="00472EE9" w:rsidRDefault="00472EE9" w:rsidP="00164BB5">
                  <w:pPr>
                    <w:numPr>
                      <w:ilvl w:val="0"/>
                      <w:numId w:val="22"/>
                    </w:numPr>
                    <w:tabs>
                      <w:tab w:val="left" w:pos="1065"/>
                    </w:tabs>
                    <w:autoSpaceDE w:val="0"/>
                    <w:autoSpaceDN w:val="0"/>
                    <w:adjustRightInd w:val="0"/>
                    <w:spacing w:after="0" w:line="360" w:lineRule="auto"/>
                    <w:jc w:val="both"/>
                    <w:rPr>
                      <w:rFonts w:ascii="Lato" w:hAnsi="Lato" w:cstheme="minorHAnsi"/>
                      <w:b/>
                      <w:sz w:val="20"/>
                      <w:szCs w:val="20"/>
                    </w:rPr>
                  </w:pPr>
                  <w:r w:rsidRPr="00472EE9">
                    <w:rPr>
                      <w:rFonts w:ascii="Lato" w:hAnsi="Lato" w:cstheme="minorHAnsi"/>
                      <w:b/>
                      <w:sz w:val="20"/>
                      <w:szCs w:val="20"/>
                    </w:rPr>
                    <w:t xml:space="preserve">Consideraciones fiscales del ente: </w:t>
                  </w:r>
                </w:p>
                <w:p w:rsidR="00472EE9" w:rsidRPr="00472EE9" w:rsidRDefault="00472EE9" w:rsidP="00164BB5">
                  <w:pPr>
                    <w:autoSpaceDE w:val="0"/>
                    <w:autoSpaceDN w:val="0"/>
                    <w:adjustRightInd w:val="0"/>
                    <w:spacing w:line="360" w:lineRule="auto"/>
                    <w:ind w:firstLine="705"/>
                    <w:jc w:val="both"/>
                    <w:rPr>
                      <w:rFonts w:ascii="Lato" w:hAnsi="Lato" w:cstheme="minorHAnsi"/>
                      <w:sz w:val="20"/>
                      <w:szCs w:val="20"/>
                    </w:rPr>
                  </w:pPr>
                  <w:r w:rsidRPr="00472EE9">
                    <w:rPr>
                      <w:rFonts w:ascii="Lato" w:hAnsi="Lato" w:cstheme="minorHAnsi"/>
                      <w:sz w:val="20"/>
                      <w:szCs w:val="20"/>
                    </w:rPr>
                    <w:t xml:space="preserve">El instituto inicia operaciones el 06 de </w:t>
                  </w:r>
                  <w:r w:rsidRPr="00472EE9">
                    <w:rPr>
                      <w:rFonts w:ascii="Lato" w:hAnsi="Lato" w:cstheme="minorHAnsi"/>
                      <w:sz w:val="20"/>
                      <w:szCs w:val="20"/>
                    </w:rPr>
                    <w:t>octubre</w:t>
                  </w:r>
                  <w:r w:rsidRPr="00472EE9">
                    <w:rPr>
                      <w:rFonts w:ascii="Lato" w:hAnsi="Lato" w:cstheme="minorHAnsi"/>
                      <w:sz w:val="20"/>
                      <w:szCs w:val="20"/>
                    </w:rPr>
                    <w:t xml:space="preserve"> de 1998 ante la Secretaria de Hacienda y Crédito Público y cuenta con las siguientes obligaciones fiscales: </w:t>
                  </w:r>
                </w:p>
                <w:p w:rsidR="00472EE9" w:rsidRPr="00472EE9" w:rsidRDefault="00472EE9" w:rsidP="00164BB5">
                  <w:pPr>
                    <w:pStyle w:val="Prrafodelista"/>
                    <w:numPr>
                      <w:ilvl w:val="0"/>
                      <w:numId w:val="23"/>
                    </w:numPr>
                    <w:autoSpaceDE w:val="0"/>
                    <w:autoSpaceDN w:val="0"/>
                    <w:adjustRightInd w:val="0"/>
                    <w:spacing w:after="0"/>
                    <w:ind w:left="1134"/>
                    <w:jc w:val="both"/>
                    <w:rPr>
                      <w:rFonts w:ascii="Lato" w:hAnsi="Lato" w:cstheme="minorHAnsi"/>
                      <w:sz w:val="20"/>
                      <w:szCs w:val="20"/>
                    </w:rPr>
                  </w:pPr>
                  <w:r w:rsidRPr="00472EE9">
                    <w:rPr>
                      <w:rFonts w:ascii="Lato" w:hAnsi="Lato" w:cstheme="minorHAnsi"/>
                      <w:sz w:val="20"/>
                      <w:szCs w:val="20"/>
                    </w:rPr>
                    <w:t>Entero de retenciones mensuales de Impuestos Sobre la Renta (ISR) por sueldos y salarios.</w:t>
                  </w:r>
                </w:p>
                <w:p w:rsidR="00472EE9" w:rsidRPr="00472EE9" w:rsidRDefault="00472EE9" w:rsidP="00164BB5">
                  <w:pPr>
                    <w:pStyle w:val="Prrafodelista"/>
                    <w:numPr>
                      <w:ilvl w:val="0"/>
                      <w:numId w:val="23"/>
                    </w:numPr>
                    <w:autoSpaceDE w:val="0"/>
                    <w:autoSpaceDN w:val="0"/>
                    <w:adjustRightInd w:val="0"/>
                    <w:spacing w:after="0"/>
                    <w:ind w:left="1134"/>
                    <w:jc w:val="both"/>
                    <w:rPr>
                      <w:rFonts w:ascii="Lato" w:hAnsi="Lato" w:cstheme="minorHAnsi"/>
                      <w:sz w:val="20"/>
                      <w:szCs w:val="20"/>
                    </w:rPr>
                  </w:pPr>
                  <w:r w:rsidRPr="00472EE9">
                    <w:rPr>
                      <w:rFonts w:ascii="Lato" w:hAnsi="Lato" w:cstheme="minorHAnsi"/>
                      <w:sz w:val="20"/>
                      <w:szCs w:val="20"/>
                    </w:rPr>
                    <w:t>Entero de retenciones mensuales de Impuestos Sobre la Renta (ISR) por ingresos asimilados a salarios.</w:t>
                  </w:r>
                </w:p>
                <w:p w:rsidR="00472EE9" w:rsidRPr="00472EE9" w:rsidRDefault="00472EE9" w:rsidP="00164BB5">
                  <w:pPr>
                    <w:pStyle w:val="Prrafodelista"/>
                    <w:numPr>
                      <w:ilvl w:val="0"/>
                      <w:numId w:val="23"/>
                    </w:numPr>
                    <w:autoSpaceDE w:val="0"/>
                    <w:autoSpaceDN w:val="0"/>
                    <w:adjustRightInd w:val="0"/>
                    <w:spacing w:after="0"/>
                    <w:ind w:left="1134"/>
                    <w:jc w:val="both"/>
                    <w:rPr>
                      <w:rFonts w:ascii="Lato" w:hAnsi="Lato" w:cstheme="minorHAnsi"/>
                      <w:sz w:val="20"/>
                      <w:szCs w:val="20"/>
                    </w:rPr>
                  </w:pPr>
                  <w:r w:rsidRPr="00472EE9">
                    <w:rPr>
                      <w:rFonts w:ascii="Lato" w:hAnsi="Lato" w:cstheme="minorHAnsi"/>
                      <w:sz w:val="20"/>
                      <w:szCs w:val="20"/>
                    </w:rPr>
                    <w:t>Entero de retenciones mensuales de Impuestos Sobre la Renta (ISR) por Servicios Profesionales.</w:t>
                  </w:r>
                </w:p>
                <w:p w:rsidR="00472EE9" w:rsidRPr="00472EE9" w:rsidRDefault="00472EE9" w:rsidP="00164BB5">
                  <w:pPr>
                    <w:pStyle w:val="Prrafodelista"/>
                    <w:numPr>
                      <w:ilvl w:val="0"/>
                      <w:numId w:val="23"/>
                    </w:numPr>
                    <w:autoSpaceDE w:val="0"/>
                    <w:autoSpaceDN w:val="0"/>
                    <w:adjustRightInd w:val="0"/>
                    <w:spacing w:after="0"/>
                    <w:ind w:left="1134"/>
                    <w:jc w:val="both"/>
                    <w:rPr>
                      <w:rFonts w:ascii="Lato" w:hAnsi="Lato" w:cstheme="minorHAnsi"/>
                      <w:sz w:val="20"/>
                      <w:szCs w:val="20"/>
                    </w:rPr>
                  </w:pPr>
                  <w:r w:rsidRPr="00472EE9">
                    <w:rPr>
                      <w:rFonts w:ascii="Lato" w:hAnsi="Lato" w:cstheme="minorHAnsi"/>
                      <w:sz w:val="20"/>
                      <w:szCs w:val="20"/>
                    </w:rPr>
                    <w:t>Presentar la declaración informativa anual de pagos y retenciones de servicios profesionales. Personas Morales. Impuesto Sobre la renta.</w:t>
                  </w:r>
                </w:p>
                <w:p w:rsidR="00472EE9" w:rsidRPr="00472EE9" w:rsidRDefault="00472EE9" w:rsidP="00164BB5">
                  <w:pPr>
                    <w:pStyle w:val="Prrafodelista"/>
                    <w:autoSpaceDE w:val="0"/>
                    <w:autoSpaceDN w:val="0"/>
                    <w:adjustRightInd w:val="0"/>
                    <w:spacing w:after="0"/>
                    <w:ind w:left="1134"/>
                    <w:jc w:val="both"/>
                    <w:rPr>
                      <w:rFonts w:ascii="Lato" w:hAnsi="Lato" w:cstheme="minorHAnsi"/>
                      <w:sz w:val="20"/>
                      <w:szCs w:val="20"/>
                    </w:rPr>
                  </w:pPr>
                </w:p>
                <w:p w:rsidR="00472EE9" w:rsidRPr="00472EE9" w:rsidRDefault="00472EE9" w:rsidP="00164BB5">
                  <w:pPr>
                    <w:numPr>
                      <w:ilvl w:val="0"/>
                      <w:numId w:val="22"/>
                    </w:numPr>
                    <w:tabs>
                      <w:tab w:val="left" w:pos="1065"/>
                    </w:tabs>
                    <w:autoSpaceDE w:val="0"/>
                    <w:autoSpaceDN w:val="0"/>
                    <w:adjustRightInd w:val="0"/>
                    <w:spacing w:after="0" w:line="360" w:lineRule="auto"/>
                    <w:jc w:val="both"/>
                    <w:rPr>
                      <w:rFonts w:ascii="Lato" w:hAnsi="Lato" w:cstheme="minorHAnsi"/>
                      <w:b/>
                      <w:sz w:val="20"/>
                      <w:szCs w:val="20"/>
                    </w:rPr>
                  </w:pPr>
                  <w:r w:rsidRPr="00472EE9">
                    <w:rPr>
                      <w:rFonts w:ascii="Lato" w:hAnsi="Lato" w:cstheme="minorHAnsi"/>
                      <w:b/>
                      <w:sz w:val="20"/>
                      <w:szCs w:val="20"/>
                    </w:rPr>
                    <w:t>Estructura Organizacional Básica.</w:t>
                  </w:r>
                </w:p>
                <w:p w:rsidR="00472EE9" w:rsidRPr="00472EE9" w:rsidRDefault="00472EE9" w:rsidP="00164BB5">
                  <w:pPr>
                    <w:autoSpaceDE w:val="0"/>
                    <w:autoSpaceDN w:val="0"/>
                    <w:adjustRightInd w:val="0"/>
                    <w:spacing w:line="360" w:lineRule="auto"/>
                    <w:ind w:left="705"/>
                    <w:jc w:val="both"/>
                    <w:rPr>
                      <w:rFonts w:ascii="Lato" w:eastAsia="Times New Roman" w:hAnsi="Lato" w:cstheme="minorHAnsi"/>
                      <w:sz w:val="20"/>
                      <w:szCs w:val="20"/>
                      <w:lang w:eastAsia="es-MX"/>
                    </w:rPr>
                  </w:pPr>
                  <w:r w:rsidRPr="00472EE9">
                    <w:rPr>
                      <w:rFonts w:ascii="Lato" w:eastAsia="Times New Roman" w:hAnsi="Lato" w:cstheme="minorHAnsi"/>
                      <w:sz w:val="20"/>
                      <w:szCs w:val="20"/>
                      <w:lang w:eastAsia="es-MX"/>
                    </w:rPr>
                    <w:t>La estructura organizacional básica autorizada se encuentra de la siguiente manera:</w:t>
                  </w:r>
                </w:p>
                <w:p w:rsidR="00472EE9" w:rsidRPr="00472EE9" w:rsidRDefault="00472EE9" w:rsidP="00164BB5">
                  <w:pPr>
                    <w:autoSpaceDE w:val="0"/>
                    <w:autoSpaceDN w:val="0"/>
                    <w:adjustRightInd w:val="0"/>
                    <w:spacing w:line="360" w:lineRule="auto"/>
                    <w:ind w:left="705"/>
                    <w:jc w:val="both"/>
                    <w:rPr>
                      <w:rFonts w:ascii="Lato" w:eastAsia="Times New Roman" w:hAnsi="Lato" w:cstheme="minorHAnsi"/>
                      <w:sz w:val="20"/>
                      <w:szCs w:val="20"/>
                      <w:lang w:eastAsia="es-MX"/>
                    </w:rPr>
                  </w:pPr>
                  <w:r w:rsidRPr="00472EE9">
                    <w:rPr>
                      <w:rFonts w:ascii="Lato" w:hAnsi="Lato"/>
                      <w:noProof/>
                      <w:sz w:val="20"/>
                      <w:szCs w:val="20"/>
                      <w:lang w:eastAsia="es-MX"/>
                    </w:rPr>
                    <w:lastRenderedPageBreak/>
                    <w:drawing>
                      <wp:anchor distT="0" distB="0" distL="114300" distR="114300" simplePos="0" relativeHeight="251659264" behindDoc="0" locked="0" layoutInCell="1" allowOverlap="1" wp14:anchorId="376870B7" wp14:editId="3CB8F8DE">
                        <wp:simplePos x="0" y="0"/>
                        <wp:positionH relativeFrom="column">
                          <wp:posOffset>273050</wp:posOffset>
                        </wp:positionH>
                        <wp:positionV relativeFrom="paragraph">
                          <wp:posOffset>52070</wp:posOffset>
                        </wp:positionV>
                        <wp:extent cx="7590790" cy="424434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nigrama FABY.png"/>
                                <pic:cNvPicPr/>
                              </pic:nvPicPr>
                              <pic:blipFill rotWithShape="1">
                                <a:blip r:embed="rId8" cstate="print">
                                  <a:extLst>
                                    <a:ext uri="{28A0092B-C50C-407E-A947-70E740481C1C}">
                                      <a14:useLocalDpi xmlns:a14="http://schemas.microsoft.com/office/drawing/2010/main" val="0"/>
                                    </a:ext>
                                  </a:extLst>
                                </a:blip>
                                <a:srcRect b="13775"/>
                                <a:stretch/>
                              </pic:blipFill>
                              <pic:spPr bwMode="auto">
                                <a:xfrm>
                                  <a:off x="0" y="0"/>
                                  <a:ext cx="7590790" cy="4244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72EE9" w:rsidRPr="00472EE9" w:rsidRDefault="00472EE9" w:rsidP="00164BB5">
                  <w:pPr>
                    <w:autoSpaceDE w:val="0"/>
                    <w:autoSpaceDN w:val="0"/>
                    <w:adjustRightInd w:val="0"/>
                    <w:spacing w:line="360" w:lineRule="auto"/>
                    <w:ind w:left="705"/>
                    <w:jc w:val="both"/>
                    <w:rPr>
                      <w:rFonts w:ascii="Lato" w:eastAsia="Times New Roman" w:hAnsi="Lato" w:cstheme="minorHAnsi"/>
                      <w:sz w:val="20"/>
                      <w:szCs w:val="20"/>
                      <w:lang w:eastAsia="es-MX"/>
                    </w:rPr>
                  </w:pPr>
                </w:p>
                <w:p w:rsidR="00472EE9" w:rsidRPr="00472EE9" w:rsidRDefault="00472EE9" w:rsidP="00164BB5">
                  <w:pPr>
                    <w:autoSpaceDE w:val="0"/>
                    <w:autoSpaceDN w:val="0"/>
                    <w:adjustRightInd w:val="0"/>
                    <w:spacing w:line="360" w:lineRule="auto"/>
                    <w:ind w:left="705"/>
                    <w:jc w:val="both"/>
                    <w:rPr>
                      <w:rFonts w:ascii="Lato" w:eastAsia="Times New Roman" w:hAnsi="Lato" w:cstheme="minorHAnsi"/>
                      <w:sz w:val="20"/>
                      <w:szCs w:val="20"/>
                      <w:lang w:eastAsia="es-MX"/>
                    </w:rPr>
                  </w:pPr>
                </w:p>
                <w:p w:rsidR="00472EE9" w:rsidRPr="00472EE9" w:rsidRDefault="00472EE9" w:rsidP="00164BB5">
                  <w:pPr>
                    <w:autoSpaceDE w:val="0"/>
                    <w:autoSpaceDN w:val="0"/>
                    <w:adjustRightInd w:val="0"/>
                    <w:spacing w:line="360" w:lineRule="auto"/>
                    <w:ind w:left="705"/>
                    <w:jc w:val="both"/>
                    <w:rPr>
                      <w:rFonts w:ascii="Lato" w:eastAsia="Times New Roman" w:hAnsi="Lato" w:cstheme="minorHAnsi"/>
                      <w:sz w:val="20"/>
                      <w:szCs w:val="20"/>
                      <w:lang w:eastAsia="es-MX"/>
                    </w:rPr>
                  </w:pPr>
                </w:p>
                <w:p w:rsidR="00472EE9" w:rsidRPr="00472EE9" w:rsidRDefault="00472EE9" w:rsidP="00164BB5">
                  <w:pPr>
                    <w:autoSpaceDE w:val="0"/>
                    <w:autoSpaceDN w:val="0"/>
                    <w:adjustRightInd w:val="0"/>
                    <w:spacing w:line="360" w:lineRule="auto"/>
                    <w:ind w:left="705"/>
                    <w:jc w:val="both"/>
                    <w:rPr>
                      <w:rFonts w:ascii="Lato" w:eastAsia="Times New Roman" w:hAnsi="Lato" w:cstheme="minorHAnsi"/>
                      <w:sz w:val="20"/>
                      <w:szCs w:val="20"/>
                      <w:lang w:eastAsia="es-MX"/>
                    </w:rPr>
                  </w:pPr>
                </w:p>
                <w:p w:rsidR="00472EE9" w:rsidRPr="00472EE9" w:rsidRDefault="00472EE9" w:rsidP="00164BB5">
                  <w:pPr>
                    <w:autoSpaceDE w:val="0"/>
                    <w:autoSpaceDN w:val="0"/>
                    <w:adjustRightInd w:val="0"/>
                    <w:spacing w:line="360" w:lineRule="auto"/>
                    <w:ind w:left="705"/>
                    <w:jc w:val="both"/>
                    <w:rPr>
                      <w:rFonts w:ascii="Lato" w:eastAsia="Times New Roman" w:hAnsi="Lato" w:cstheme="minorHAnsi"/>
                      <w:sz w:val="20"/>
                      <w:szCs w:val="20"/>
                      <w:lang w:eastAsia="es-MX"/>
                    </w:rPr>
                  </w:pPr>
                </w:p>
                <w:p w:rsidR="00472EE9" w:rsidRPr="00472EE9" w:rsidRDefault="00472EE9" w:rsidP="00164BB5">
                  <w:pPr>
                    <w:autoSpaceDE w:val="0"/>
                    <w:autoSpaceDN w:val="0"/>
                    <w:adjustRightInd w:val="0"/>
                    <w:spacing w:line="360" w:lineRule="auto"/>
                    <w:ind w:left="705"/>
                    <w:jc w:val="both"/>
                    <w:rPr>
                      <w:rFonts w:ascii="Lato" w:eastAsia="Times New Roman" w:hAnsi="Lato" w:cstheme="minorHAnsi"/>
                      <w:sz w:val="20"/>
                      <w:szCs w:val="20"/>
                      <w:lang w:eastAsia="es-MX"/>
                    </w:rPr>
                  </w:pPr>
                </w:p>
                <w:p w:rsidR="00472EE9" w:rsidRPr="00472EE9" w:rsidRDefault="00472EE9" w:rsidP="00164BB5">
                  <w:pPr>
                    <w:autoSpaceDE w:val="0"/>
                    <w:autoSpaceDN w:val="0"/>
                    <w:adjustRightInd w:val="0"/>
                    <w:spacing w:line="360" w:lineRule="auto"/>
                    <w:ind w:left="705"/>
                    <w:jc w:val="both"/>
                    <w:rPr>
                      <w:rFonts w:ascii="Lato" w:eastAsia="Times New Roman" w:hAnsi="Lato" w:cstheme="minorHAnsi"/>
                      <w:sz w:val="20"/>
                      <w:szCs w:val="20"/>
                      <w:lang w:eastAsia="es-MX"/>
                    </w:rPr>
                  </w:pPr>
                </w:p>
                <w:p w:rsidR="00472EE9" w:rsidRPr="00472EE9" w:rsidRDefault="00472EE9" w:rsidP="00164BB5">
                  <w:pPr>
                    <w:autoSpaceDE w:val="0"/>
                    <w:autoSpaceDN w:val="0"/>
                    <w:adjustRightInd w:val="0"/>
                    <w:spacing w:line="360" w:lineRule="auto"/>
                    <w:ind w:left="705"/>
                    <w:jc w:val="both"/>
                    <w:rPr>
                      <w:rFonts w:ascii="Lato" w:eastAsia="Times New Roman" w:hAnsi="Lato" w:cstheme="minorHAnsi"/>
                      <w:sz w:val="20"/>
                      <w:szCs w:val="20"/>
                      <w:lang w:eastAsia="es-MX"/>
                    </w:rPr>
                  </w:pPr>
                </w:p>
                <w:p w:rsidR="00472EE9" w:rsidRPr="00472EE9" w:rsidRDefault="00472EE9" w:rsidP="00164BB5">
                  <w:pPr>
                    <w:autoSpaceDE w:val="0"/>
                    <w:autoSpaceDN w:val="0"/>
                    <w:adjustRightInd w:val="0"/>
                    <w:spacing w:line="360" w:lineRule="auto"/>
                    <w:ind w:left="705"/>
                    <w:jc w:val="both"/>
                    <w:rPr>
                      <w:rFonts w:ascii="Lato" w:hAnsi="Lato" w:cstheme="minorHAnsi"/>
                      <w:sz w:val="20"/>
                      <w:szCs w:val="20"/>
                    </w:rPr>
                  </w:pPr>
                </w:p>
                <w:p w:rsidR="00472EE9" w:rsidRPr="00472EE9" w:rsidRDefault="00472EE9" w:rsidP="00164BB5">
                  <w:pPr>
                    <w:autoSpaceDE w:val="0"/>
                    <w:autoSpaceDN w:val="0"/>
                    <w:adjustRightInd w:val="0"/>
                    <w:spacing w:line="360" w:lineRule="auto"/>
                    <w:ind w:left="705"/>
                    <w:jc w:val="both"/>
                    <w:rPr>
                      <w:rFonts w:ascii="Lato" w:hAnsi="Lato" w:cstheme="minorHAnsi"/>
                      <w:sz w:val="20"/>
                      <w:szCs w:val="20"/>
                    </w:rPr>
                  </w:pPr>
                </w:p>
                <w:p w:rsidR="00472EE9" w:rsidRPr="00472EE9" w:rsidRDefault="00472EE9" w:rsidP="00164BB5">
                  <w:pPr>
                    <w:autoSpaceDE w:val="0"/>
                    <w:autoSpaceDN w:val="0"/>
                    <w:adjustRightInd w:val="0"/>
                    <w:spacing w:line="360" w:lineRule="auto"/>
                    <w:ind w:left="705"/>
                    <w:jc w:val="both"/>
                    <w:rPr>
                      <w:rFonts w:ascii="Lato" w:hAnsi="Lato" w:cstheme="minorHAnsi"/>
                      <w:sz w:val="20"/>
                      <w:szCs w:val="20"/>
                    </w:rPr>
                  </w:pPr>
                </w:p>
                <w:p w:rsidR="00472EE9" w:rsidRPr="00472EE9" w:rsidRDefault="00472EE9" w:rsidP="00164BB5">
                  <w:pPr>
                    <w:autoSpaceDE w:val="0"/>
                    <w:autoSpaceDN w:val="0"/>
                    <w:adjustRightInd w:val="0"/>
                    <w:spacing w:line="360" w:lineRule="auto"/>
                    <w:ind w:left="705"/>
                    <w:jc w:val="both"/>
                    <w:rPr>
                      <w:rFonts w:ascii="Lato" w:hAnsi="Lato" w:cstheme="minorHAnsi"/>
                      <w:sz w:val="20"/>
                      <w:szCs w:val="20"/>
                    </w:rPr>
                  </w:pPr>
                </w:p>
                <w:p w:rsidR="00472EE9" w:rsidRPr="00472EE9" w:rsidRDefault="00472EE9" w:rsidP="00164BB5">
                  <w:pPr>
                    <w:autoSpaceDE w:val="0"/>
                    <w:autoSpaceDN w:val="0"/>
                    <w:adjustRightInd w:val="0"/>
                    <w:spacing w:line="360" w:lineRule="auto"/>
                    <w:ind w:left="705"/>
                    <w:jc w:val="both"/>
                    <w:rPr>
                      <w:rFonts w:ascii="Lato" w:hAnsi="Lato" w:cstheme="minorHAnsi"/>
                      <w:sz w:val="20"/>
                      <w:szCs w:val="20"/>
                    </w:rPr>
                  </w:pPr>
                </w:p>
                <w:p w:rsidR="00472EE9" w:rsidRPr="00472EE9" w:rsidRDefault="00472EE9" w:rsidP="00164BB5">
                  <w:pPr>
                    <w:autoSpaceDE w:val="0"/>
                    <w:autoSpaceDN w:val="0"/>
                    <w:adjustRightInd w:val="0"/>
                    <w:spacing w:line="360" w:lineRule="auto"/>
                    <w:ind w:left="705"/>
                    <w:jc w:val="both"/>
                    <w:rPr>
                      <w:rFonts w:ascii="Lato" w:hAnsi="Lato" w:cstheme="minorHAnsi"/>
                      <w:sz w:val="20"/>
                      <w:szCs w:val="20"/>
                    </w:rPr>
                  </w:pPr>
                </w:p>
                <w:p w:rsidR="00472EE9" w:rsidRPr="00472EE9" w:rsidRDefault="00472EE9" w:rsidP="00164BB5">
                  <w:pPr>
                    <w:numPr>
                      <w:ilvl w:val="0"/>
                      <w:numId w:val="22"/>
                    </w:numPr>
                    <w:tabs>
                      <w:tab w:val="left" w:pos="1065"/>
                    </w:tabs>
                    <w:autoSpaceDE w:val="0"/>
                    <w:autoSpaceDN w:val="0"/>
                    <w:adjustRightInd w:val="0"/>
                    <w:spacing w:after="0" w:line="360" w:lineRule="auto"/>
                    <w:ind w:left="1065"/>
                    <w:jc w:val="both"/>
                    <w:rPr>
                      <w:rFonts w:ascii="Lato" w:hAnsi="Lato" w:cstheme="minorHAnsi"/>
                      <w:b/>
                      <w:sz w:val="20"/>
                      <w:szCs w:val="20"/>
                    </w:rPr>
                  </w:pPr>
                  <w:r w:rsidRPr="00472EE9">
                    <w:rPr>
                      <w:rFonts w:ascii="Lato" w:hAnsi="Lato" w:cstheme="minorHAnsi"/>
                      <w:b/>
                      <w:sz w:val="20"/>
                      <w:szCs w:val="20"/>
                    </w:rPr>
                    <w:t>Fideicomisos, mandatos y análogos de los cuales es fideicomitente o fiduciario.</w:t>
                  </w:r>
                </w:p>
                <w:p w:rsidR="00472EE9" w:rsidRPr="00472EE9" w:rsidRDefault="00472EE9" w:rsidP="00164BB5">
                  <w:pPr>
                    <w:jc w:val="both"/>
                    <w:rPr>
                      <w:rFonts w:ascii="Lato" w:eastAsia="Times New Roman" w:hAnsi="Lato" w:cstheme="minorHAnsi"/>
                      <w:sz w:val="20"/>
                      <w:szCs w:val="20"/>
                      <w:lang w:eastAsia="es-MX"/>
                    </w:rPr>
                  </w:pPr>
                  <w:r w:rsidRPr="00472EE9">
                    <w:rPr>
                      <w:rFonts w:ascii="Lato" w:eastAsia="Times New Roman" w:hAnsi="Lato" w:cstheme="minorHAnsi"/>
                      <w:sz w:val="20"/>
                      <w:szCs w:val="20"/>
                      <w:lang w:eastAsia="es-MX"/>
                    </w:rPr>
                    <w:t xml:space="preserve">                     No se cuenta con ningún fideicomiso, mandato o análogo</w:t>
                  </w:r>
                </w:p>
                <w:p w:rsidR="00472EE9" w:rsidRPr="00472EE9" w:rsidRDefault="00472EE9" w:rsidP="00164BB5">
                  <w:pPr>
                    <w:pStyle w:val="Prrafodelista"/>
                    <w:numPr>
                      <w:ilvl w:val="0"/>
                      <w:numId w:val="25"/>
                    </w:numPr>
                    <w:spacing w:after="0" w:line="240" w:lineRule="auto"/>
                    <w:rPr>
                      <w:rFonts w:ascii="Lato" w:eastAsia="Times New Roman" w:hAnsi="Lato" w:cstheme="minorHAnsi"/>
                      <w:b/>
                      <w:bCs/>
                      <w:sz w:val="20"/>
                      <w:szCs w:val="20"/>
                      <w:lang w:eastAsia="es-MX"/>
                    </w:rPr>
                  </w:pPr>
                  <w:r w:rsidRPr="00472EE9">
                    <w:rPr>
                      <w:rFonts w:ascii="Lato" w:eastAsia="Times New Roman" w:hAnsi="Lato" w:cstheme="minorHAnsi"/>
                      <w:b/>
                      <w:bCs/>
                      <w:sz w:val="20"/>
                      <w:szCs w:val="20"/>
                      <w:lang w:eastAsia="es-MX"/>
                    </w:rPr>
                    <w:t xml:space="preserve">Bases de Preparación de los Estados Financieros </w:t>
                  </w:r>
                </w:p>
                <w:p w:rsidR="00472EE9" w:rsidRPr="00472EE9" w:rsidRDefault="00472EE9" w:rsidP="00164BB5">
                  <w:pPr>
                    <w:spacing w:after="0" w:line="240" w:lineRule="auto"/>
                    <w:rPr>
                      <w:rFonts w:ascii="Lato" w:eastAsia="Times New Roman" w:hAnsi="Lato" w:cstheme="minorHAnsi"/>
                      <w:b/>
                      <w:bCs/>
                      <w:sz w:val="20"/>
                      <w:szCs w:val="20"/>
                      <w:lang w:eastAsia="es-MX"/>
                    </w:rPr>
                  </w:pPr>
                </w:p>
                <w:p w:rsidR="00472EE9" w:rsidRPr="00472EE9" w:rsidRDefault="00472EE9" w:rsidP="00164BB5">
                  <w:pPr>
                    <w:numPr>
                      <w:ilvl w:val="0"/>
                      <w:numId w:val="30"/>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 xml:space="preserve">En la preparación de los Estados Financieros se observó lo establecido en la Ley General de Contabilidad Gubernamental, la Ley de Presupuesto y Contabilidad Gubernamental del Estado de Yucatán y demás disposiciones emitidas para tal efecto por el Consejo Nacional de Armonización Contable (CONAC).  </w:t>
                  </w:r>
                </w:p>
                <w:p w:rsidR="00472EE9" w:rsidRPr="00472EE9" w:rsidRDefault="00472EE9" w:rsidP="00164BB5">
                  <w:pPr>
                    <w:numPr>
                      <w:ilvl w:val="0"/>
                      <w:numId w:val="30"/>
                    </w:numPr>
                    <w:autoSpaceDE w:val="0"/>
                    <w:autoSpaceDN w:val="0"/>
                    <w:adjustRightInd w:val="0"/>
                    <w:spacing w:after="0" w:line="360" w:lineRule="auto"/>
                    <w:jc w:val="both"/>
                    <w:rPr>
                      <w:rFonts w:ascii="Lato" w:hAnsi="Lato" w:cstheme="minorHAnsi"/>
                      <w:sz w:val="20"/>
                      <w:szCs w:val="20"/>
                    </w:rPr>
                  </w:pPr>
                  <w:r w:rsidRPr="00472EE9">
                    <w:rPr>
                      <w:rFonts w:ascii="Lato" w:eastAsia="Times New Roman" w:hAnsi="Lato" w:cstheme="minorHAnsi"/>
                      <w:sz w:val="20"/>
                      <w:szCs w:val="20"/>
                      <w:lang w:eastAsia="es-MX"/>
                    </w:rPr>
                    <w:t>Se establece que el registro contable de las transacciones de gasto se hará conforme la fecha de su realización, independientemente de su pago, de acuerdo a los postulados básicos emitidos por la CONAC</w:t>
                  </w:r>
                </w:p>
                <w:p w:rsidR="00472EE9" w:rsidRPr="00472EE9" w:rsidRDefault="00472EE9" w:rsidP="00164BB5">
                  <w:pPr>
                    <w:numPr>
                      <w:ilvl w:val="0"/>
                      <w:numId w:val="30"/>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Postulados básicos de la Contabilidad gubernamental aprobados por la CONAC y Publicados en el Diario Oficial del Estado para su difusión.</w:t>
                  </w:r>
                </w:p>
                <w:p w:rsidR="00472EE9" w:rsidRPr="00472EE9" w:rsidRDefault="00472EE9" w:rsidP="00164BB5">
                  <w:pPr>
                    <w:numPr>
                      <w:ilvl w:val="1"/>
                      <w:numId w:val="30"/>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Sustancia Económica</w:t>
                  </w:r>
                </w:p>
                <w:p w:rsidR="00472EE9" w:rsidRPr="00472EE9" w:rsidRDefault="00472EE9" w:rsidP="00164BB5">
                  <w:pPr>
                    <w:numPr>
                      <w:ilvl w:val="1"/>
                      <w:numId w:val="30"/>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Entes Públicos</w:t>
                  </w:r>
                </w:p>
                <w:p w:rsidR="00472EE9" w:rsidRPr="00472EE9" w:rsidRDefault="00472EE9" w:rsidP="00164BB5">
                  <w:pPr>
                    <w:numPr>
                      <w:ilvl w:val="1"/>
                      <w:numId w:val="30"/>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Existencia Permanente</w:t>
                  </w:r>
                </w:p>
                <w:p w:rsidR="00472EE9" w:rsidRPr="00472EE9" w:rsidRDefault="00472EE9" w:rsidP="00164BB5">
                  <w:pPr>
                    <w:numPr>
                      <w:ilvl w:val="1"/>
                      <w:numId w:val="30"/>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Revelación Suficiente</w:t>
                  </w:r>
                </w:p>
                <w:p w:rsidR="00472EE9" w:rsidRPr="00472EE9" w:rsidRDefault="00472EE9" w:rsidP="00164BB5">
                  <w:pPr>
                    <w:numPr>
                      <w:ilvl w:val="1"/>
                      <w:numId w:val="30"/>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Importancia Relativa</w:t>
                  </w:r>
                </w:p>
                <w:p w:rsidR="00472EE9" w:rsidRPr="00472EE9" w:rsidRDefault="00472EE9" w:rsidP="00164BB5">
                  <w:pPr>
                    <w:numPr>
                      <w:ilvl w:val="1"/>
                      <w:numId w:val="30"/>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Registro e Integración Presupuestaria</w:t>
                  </w:r>
                </w:p>
                <w:p w:rsidR="00472EE9" w:rsidRPr="00472EE9" w:rsidRDefault="00472EE9" w:rsidP="00164BB5">
                  <w:pPr>
                    <w:numPr>
                      <w:ilvl w:val="1"/>
                      <w:numId w:val="30"/>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Consolidación de la Información Financiera</w:t>
                  </w:r>
                </w:p>
                <w:p w:rsidR="00472EE9" w:rsidRPr="00472EE9" w:rsidRDefault="00472EE9" w:rsidP="00164BB5">
                  <w:pPr>
                    <w:numPr>
                      <w:ilvl w:val="1"/>
                      <w:numId w:val="30"/>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lastRenderedPageBreak/>
                    <w:t>Devengo Contable</w:t>
                  </w:r>
                </w:p>
                <w:p w:rsidR="00472EE9" w:rsidRPr="00472EE9" w:rsidRDefault="00472EE9" w:rsidP="00164BB5">
                  <w:pPr>
                    <w:numPr>
                      <w:ilvl w:val="1"/>
                      <w:numId w:val="30"/>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Valuación</w:t>
                  </w:r>
                </w:p>
                <w:p w:rsidR="00472EE9" w:rsidRPr="00472EE9" w:rsidRDefault="00472EE9" w:rsidP="00164BB5">
                  <w:pPr>
                    <w:numPr>
                      <w:ilvl w:val="1"/>
                      <w:numId w:val="30"/>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Dualidad Económica</w:t>
                  </w:r>
                </w:p>
                <w:p w:rsidR="00472EE9" w:rsidRPr="00472EE9" w:rsidRDefault="00472EE9" w:rsidP="00164BB5">
                  <w:pPr>
                    <w:numPr>
                      <w:ilvl w:val="1"/>
                      <w:numId w:val="30"/>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Consistencia</w:t>
                  </w:r>
                </w:p>
                <w:p w:rsidR="00472EE9" w:rsidRPr="00472EE9" w:rsidRDefault="00472EE9" w:rsidP="00164BB5">
                  <w:pPr>
                    <w:autoSpaceDE w:val="0"/>
                    <w:autoSpaceDN w:val="0"/>
                    <w:adjustRightInd w:val="0"/>
                    <w:spacing w:line="360" w:lineRule="auto"/>
                    <w:ind w:firstLine="360"/>
                    <w:jc w:val="both"/>
                    <w:rPr>
                      <w:rFonts w:ascii="Lato" w:hAnsi="Lato" w:cstheme="minorHAnsi"/>
                      <w:sz w:val="20"/>
                      <w:szCs w:val="20"/>
                    </w:rPr>
                  </w:pPr>
                  <w:r w:rsidRPr="00472EE9">
                    <w:rPr>
                      <w:rFonts w:ascii="Lato" w:hAnsi="Lato" w:cstheme="minorHAnsi"/>
                      <w:sz w:val="20"/>
                      <w:szCs w:val="20"/>
                    </w:rPr>
                    <w:t>d)   En forma supletoria a las Normas de la Ley General de Contabilidad Gubernamental y a las emitidas por la CONAC aplicaron las siguientes:</w:t>
                  </w:r>
                </w:p>
                <w:p w:rsidR="00472EE9" w:rsidRPr="00472EE9" w:rsidRDefault="00472EE9" w:rsidP="00164BB5">
                  <w:pPr>
                    <w:numPr>
                      <w:ilvl w:val="0"/>
                      <w:numId w:val="31"/>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Normatividad emitida por las unidades administrativas o instancias competentes en materia de Contabilidad Gubernamental.</w:t>
                  </w:r>
                </w:p>
                <w:p w:rsidR="00472EE9" w:rsidRPr="00472EE9" w:rsidRDefault="00472EE9" w:rsidP="00164BB5">
                  <w:pPr>
                    <w:numPr>
                      <w:ilvl w:val="0"/>
                      <w:numId w:val="31"/>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Las normas de información financiera del Consejo Mexicano para la investigación y Desarrollo de normas de Información Financiera A.C. (CINIF).</w:t>
                  </w:r>
                </w:p>
                <w:p w:rsidR="00472EE9" w:rsidRPr="00472EE9" w:rsidRDefault="00472EE9" w:rsidP="00164BB5">
                  <w:pPr>
                    <w:autoSpaceDE w:val="0"/>
                    <w:autoSpaceDN w:val="0"/>
                    <w:adjustRightInd w:val="0"/>
                    <w:spacing w:line="360" w:lineRule="auto"/>
                    <w:jc w:val="both"/>
                    <w:rPr>
                      <w:rFonts w:ascii="Lato" w:hAnsi="Lato" w:cstheme="minorHAnsi"/>
                      <w:b/>
                      <w:sz w:val="20"/>
                      <w:szCs w:val="20"/>
                    </w:rPr>
                  </w:pPr>
                  <w:r w:rsidRPr="00472EE9">
                    <w:rPr>
                      <w:rFonts w:ascii="Lato" w:hAnsi="Lato" w:cstheme="minorHAnsi"/>
                      <w:b/>
                      <w:sz w:val="20"/>
                      <w:szCs w:val="20"/>
                    </w:rPr>
                    <w:t>5. Políticas de Contabilidad Significativas.</w:t>
                  </w:r>
                </w:p>
                <w:p w:rsidR="00472EE9" w:rsidRPr="00472EE9" w:rsidRDefault="00472EE9" w:rsidP="00164BB5">
                  <w:pPr>
                    <w:numPr>
                      <w:ilvl w:val="0"/>
                      <w:numId w:val="32"/>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Los registros contables se realizan apegados a las normas y lineamientos vigentes aplicables por el CONAC</w:t>
                  </w:r>
                </w:p>
                <w:p w:rsidR="00472EE9" w:rsidRPr="00472EE9" w:rsidRDefault="00472EE9" w:rsidP="00164BB5">
                  <w:pPr>
                    <w:numPr>
                      <w:ilvl w:val="0"/>
                      <w:numId w:val="32"/>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El instituto, no realizó operaciones en el extranjero.</w:t>
                  </w:r>
                </w:p>
                <w:p w:rsidR="00472EE9" w:rsidRPr="00472EE9" w:rsidRDefault="00472EE9" w:rsidP="00164BB5">
                  <w:pPr>
                    <w:numPr>
                      <w:ilvl w:val="0"/>
                      <w:numId w:val="32"/>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El instituto no cuenta con inversiones en acciones.</w:t>
                  </w:r>
                </w:p>
                <w:p w:rsidR="00472EE9" w:rsidRPr="00472EE9" w:rsidRDefault="00472EE9" w:rsidP="00164BB5">
                  <w:pPr>
                    <w:numPr>
                      <w:ilvl w:val="0"/>
                      <w:numId w:val="32"/>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El instituto no cuenta con inventarios de mercancías para venta, por lo que no se cuenta con registro en almacenes.</w:t>
                  </w:r>
                </w:p>
                <w:p w:rsidR="00472EE9" w:rsidRPr="00472EE9" w:rsidRDefault="00472EE9" w:rsidP="00164BB5">
                  <w:pPr>
                    <w:numPr>
                      <w:ilvl w:val="0"/>
                      <w:numId w:val="32"/>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 xml:space="preserve">El instituto realiza una aportación patronal quincenal al Instituto de Seguridad Social de los Trabajadores del Estado de Yucatán (ISSTEY) a favor de los trabajadores. </w:t>
                  </w:r>
                </w:p>
                <w:p w:rsidR="00472EE9" w:rsidRPr="00472EE9" w:rsidRDefault="00472EE9" w:rsidP="00164BB5">
                  <w:pPr>
                    <w:numPr>
                      <w:ilvl w:val="0"/>
                      <w:numId w:val="32"/>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No se registran provisiones</w:t>
                  </w:r>
                </w:p>
                <w:p w:rsidR="00472EE9" w:rsidRPr="00472EE9" w:rsidRDefault="00472EE9" w:rsidP="00164BB5">
                  <w:pPr>
                    <w:numPr>
                      <w:ilvl w:val="0"/>
                      <w:numId w:val="32"/>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No se registran reservas.</w:t>
                  </w:r>
                </w:p>
                <w:p w:rsidR="00472EE9" w:rsidRPr="00472EE9" w:rsidRDefault="00472EE9" w:rsidP="00164BB5">
                  <w:pPr>
                    <w:numPr>
                      <w:ilvl w:val="0"/>
                      <w:numId w:val="32"/>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No se realizaron cambios contables durante el ejercicio actual.</w:t>
                  </w:r>
                </w:p>
                <w:p w:rsidR="00472EE9" w:rsidRPr="00472EE9" w:rsidRDefault="00472EE9" w:rsidP="00164BB5">
                  <w:pPr>
                    <w:numPr>
                      <w:ilvl w:val="0"/>
                      <w:numId w:val="32"/>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 xml:space="preserve">No se han realizado reclasificaciones de ejercicios anteriores </w:t>
                  </w:r>
                </w:p>
                <w:p w:rsidR="00472EE9" w:rsidRPr="00472EE9" w:rsidRDefault="00472EE9" w:rsidP="00164BB5">
                  <w:pPr>
                    <w:numPr>
                      <w:ilvl w:val="0"/>
                      <w:numId w:val="32"/>
                    </w:num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lastRenderedPageBreak/>
                    <w:t>El instituto realiza cancelación de saldos de cuentas, únicamente por observaciones o sugerencias de auditoria.</w:t>
                  </w:r>
                </w:p>
                <w:p w:rsidR="00472EE9" w:rsidRPr="00472EE9" w:rsidRDefault="00472EE9" w:rsidP="00164BB5">
                  <w:pPr>
                    <w:autoSpaceDE w:val="0"/>
                    <w:autoSpaceDN w:val="0"/>
                    <w:adjustRightInd w:val="0"/>
                    <w:spacing w:after="0" w:line="360" w:lineRule="auto"/>
                    <w:ind w:left="720"/>
                    <w:jc w:val="both"/>
                    <w:rPr>
                      <w:rFonts w:ascii="Lato" w:hAnsi="Lato" w:cstheme="minorHAnsi"/>
                      <w:sz w:val="20"/>
                      <w:szCs w:val="20"/>
                    </w:rPr>
                  </w:pPr>
                </w:p>
                <w:p w:rsidR="00472EE9" w:rsidRPr="00472EE9" w:rsidRDefault="00472EE9" w:rsidP="00164BB5">
                  <w:pPr>
                    <w:spacing w:after="0" w:line="240" w:lineRule="auto"/>
                    <w:rPr>
                      <w:rFonts w:ascii="Lato" w:hAnsi="Lato" w:cstheme="minorHAnsi"/>
                      <w:b/>
                      <w:sz w:val="20"/>
                      <w:szCs w:val="20"/>
                    </w:rPr>
                  </w:pPr>
                  <w:r w:rsidRPr="00472EE9">
                    <w:rPr>
                      <w:rFonts w:ascii="Lato" w:hAnsi="Lato" w:cstheme="minorHAnsi"/>
                      <w:b/>
                      <w:sz w:val="20"/>
                      <w:szCs w:val="20"/>
                    </w:rPr>
                    <w:t>6.- Posición en Moneda Extranjera y Protección Por Riesgo Cambiario</w:t>
                  </w:r>
                </w:p>
                <w:p w:rsidR="00472EE9" w:rsidRPr="00472EE9" w:rsidRDefault="00472EE9" w:rsidP="00164BB5">
                  <w:pPr>
                    <w:autoSpaceDE w:val="0"/>
                    <w:autoSpaceDN w:val="0"/>
                    <w:adjustRightInd w:val="0"/>
                    <w:spacing w:after="0" w:line="360" w:lineRule="auto"/>
                    <w:ind w:left="360"/>
                    <w:jc w:val="both"/>
                    <w:rPr>
                      <w:rFonts w:ascii="Lato" w:hAnsi="Lato" w:cstheme="minorHAnsi"/>
                      <w:sz w:val="20"/>
                      <w:szCs w:val="20"/>
                    </w:rPr>
                  </w:pPr>
                  <w:r w:rsidRPr="00472EE9">
                    <w:rPr>
                      <w:rFonts w:ascii="Lato" w:hAnsi="Lato" w:cstheme="minorHAnsi"/>
                      <w:sz w:val="20"/>
                      <w:szCs w:val="20"/>
                    </w:rPr>
                    <w:t>Los valores presentados son en Moneda Nacional, no teniendo cuenta bancaria ni inversiones en moneda extranjera</w:t>
                  </w:r>
                </w:p>
                <w:p w:rsidR="00472EE9" w:rsidRPr="00472EE9" w:rsidRDefault="00472EE9" w:rsidP="00164BB5">
                  <w:pPr>
                    <w:autoSpaceDE w:val="0"/>
                    <w:autoSpaceDN w:val="0"/>
                    <w:adjustRightInd w:val="0"/>
                    <w:spacing w:after="0" w:line="360" w:lineRule="auto"/>
                    <w:ind w:left="360"/>
                    <w:jc w:val="both"/>
                    <w:rPr>
                      <w:rFonts w:ascii="Lato" w:hAnsi="Lato" w:cstheme="minorHAnsi"/>
                      <w:sz w:val="20"/>
                      <w:szCs w:val="20"/>
                    </w:rPr>
                  </w:pPr>
                </w:p>
                <w:p w:rsidR="00472EE9" w:rsidRPr="00472EE9" w:rsidRDefault="00472EE9" w:rsidP="00164BB5">
                  <w:pPr>
                    <w:autoSpaceDE w:val="0"/>
                    <w:autoSpaceDN w:val="0"/>
                    <w:adjustRightInd w:val="0"/>
                    <w:spacing w:after="0" w:line="360" w:lineRule="auto"/>
                    <w:ind w:left="360"/>
                    <w:jc w:val="both"/>
                    <w:rPr>
                      <w:rFonts w:ascii="Lato" w:hAnsi="Lato" w:cstheme="minorHAnsi"/>
                      <w:sz w:val="20"/>
                      <w:szCs w:val="20"/>
                    </w:rPr>
                  </w:pPr>
                </w:p>
                <w:p w:rsidR="00472EE9" w:rsidRPr="00472EE9" w:rsidRDefault="00472EE9" w:rsidP="00164BB5">
                  <w:pPr>
                    <w:spacing w:after="0" w:line="240" w:lineRule="auto"/>
                    <w:rPr>
                      <w:rFonts w:ascii="Lato" w:hAnsi="Lato" w:cstheme="minorHAnsi"/>
                      <w:b/>
                      <w:sz w:val="20"/>
                      <w:szCs w:val="20"/>
                    </w:rPr>
                  </w:pPr>
                  <w:r w:rsidRPr="00472EE9">
                    <w:rPr>
                      <w:rFonts w:ascii="Lato" w:hAnsi="Lato" w:cstheme="minorHAnsi"/>
                      <w:b/>
                      <w:sz w:val="20"/>
                      <w:szCs w:val="20"/>
                    </w:rPr>
                    <w:t xml:space="preserve">7.- Reporte Analítico del Activo </w:t>
                  </w:r>
                </w:p>
                <w:p w:rsidR="00472EE9" w:rsidRPr="00472EE9" w:rsidRDefault="00472EE9" w:rsidP="00164BB5">
                  <w:pPr>
                    <w:autoSpaceDE w:val="0"/>
                    <w:autoSpaceDN w:val="0"/>
                    <w:adjustRightInd w:val="0"/>
                    <w:spacing w:after="0" w:line="360" w:lineRule="auto"/>
                    <w:ind w:left="360"/>
                    <w:jc w:val="both"/>
                    <w:rPr>
                      <w:rFonts w:ascii="Lato" w:hAnsi="Lato" w:cstheme="minorHAnsi"/>
                      <w:sz w:val="20"/>
                      <w:szCs w:val="20"/>
                    </w:rPr>
                  </w:pPr>
                  <w:r w:rsidRPr="00472EE9">
                    <w:rPr>
                      <w:rFonts w:ascii="Lato" w:hAnsi="Lato" w:cstheme="minorHAnsi"/>
                      <w:sz w:val="20"/>
                      <w:szCs w:val="20"/>
                    </w:rPr>
                    <w:t>El registro de las depreciaciones de activos (muebles e inmuebles) propiedad del ITSSY se realiza mediante el método de depreciación en línea recta se anexa Tabla de “Guía de Vida Útil Estimada y Porcentajes de Depreciación” publicada el 15 de agosto de 2012 en el DOF</w:t>
                  </w:r>
                </w:p>
                <w:p w:rsidR="00472EE9" w:rsidRPr="00472EE9" w:rsidRDefault="00472EE9" w:rsidP="00164BB5">
                  <w:pPr>
                    <w:spacing w:after="0" w:line="240" w:lineRule="auto"/>
                    <w:rPr>
                      <w:rFonts w:ascii="Lato" w:eastAsia="Times New Roman" w:hAnsi="Lato" w:cstheme="minorHAnsi"/>
                      <w:b/>
                      <w:bCs/>
                      <w:sz w:val="20"/>
                      <w:szCs w:val="20"/>
                      <w:lang w:eastAsia="es-MX"/>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
                    <w:gridCol w:w="1190"/>
                    <w:gridCol w:w="1700"/>
                    <w:gridCol w:w="1771"/>
                    <w:gridCol w:w="589"/>
                    <w:gridCol w:w="1700"/>
                    <w:gridCol w:w="1820"/>
                    <w:gridCol w:w="1011"/>
                  </w:tblGrid>
                  <w:tr w:rsidR="00472EE9" w:rsidRPr="00472EE9" w:rsidTr="00472EE9">
                    <w:trPr>
                      <w:gridAfter w:val="1"/>
                      <w:wAfter w:w="1011" w:type="dxa"/>
                      <w:trHeight w:val="375"/>
                      <w:jc w:val="center"/>
                    </w:trPr>
                    <w:tc>
                      <w:tcPr>
                        <w:tcW w:w="1200" w:type="dxa"/>
                        <w:gridSpan w:val="2"/>
                        <w:shd w:val="pct12" w:color="000000" w:fill="DFDFDF"/>
                        <w:noWrap/>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Cuenta</w:t>
                        </w:r>
                      </w:p>
                    </w:tc>
                    <w:tc>
                      <w:tcPr>
                        <w:tcW w:w="1700" w:type="dxa"/>
                        <w:shd w:val="pct12" w:color="000000" w:fill="DFDFDF"/>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Concepto</w:t>
                        </w:r>
                      </w:p>
                    </w:tc>
                    <w:tc>
                      <w:tcPr>
                        <w:tcW w:w="2360" w:type="dxa"/>
                        <w:gridSpan w:val="2"/>
                        <w:shd w:val="pct12" w:color="000000" w:fill="DFDFDF"/>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 </w:t>
                        </w:r>
                      </w:p>
                    </w:tc>
                    <w:tc>
                      <w:tcPr>
                        <w:tcW w:w="1700" w:type="dxa"/>
                        <w:shd w:val="pct12" w:color="000000" w:fill="DFDFDF"/>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Años de vida útil</w:t>
                        </w:r>
                      </w:p>
                    </w:tc>
                    <w:tc>
                      <w:tcPr>
                        <w:tcW w:w="1820" w:type="dxa"/>
                        <w:shd w:val="pct12" w:color="000000" w:fill="DFDFDF"/>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 de depreciación anual</w:t>
                        </w:r>
                      </w:p>
                    </w:tc>
                  </w:tr>
                  <w:tr w:rsidR="00472EE9" w:rsidRPr="00472EE9" w:rsidTr="00472EE9">
                    <w:trPr>
                      <w:gridAfter w:val="1"/>
                      <w:wAfter w:w="1011" w:type="dxa"/>
                      <w:trHeight w:val="600"/>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1.2.3</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BIENES INMUEBLES, INFRAESTRUCTURA Y CONSTRUCCIONES EN PROCESO</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 </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 </w:t>
                        </w:r>
                      </w:p>
                    </w:tc>
                  </w:tr>
                  <w:tr w:rsidR="00472EE9" w:rsidRPr="00472EE9" w:rsidTr="00472EE9">
                    <w:trPr>
                      <w:gridAfter w:val="1"/>
                      <w:wAfter w:w="1011" w:type="dxa"/>
                      <w:trHeight w:val="255"/>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1.2.3.3</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Edificios No Habitacionales</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30</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3.3</w:t>
                        </w:r>
                      </w:p>
                    </w:tc>
                  </w:tr>
                  <w:tr w:rsidR="00472EE9" w:rsidRPr="00472EE9" w:rsidTr="00472EE9">
                    <w:trPr>
                      <w:gridAfter w:val="1"/>
                      <w:wAfter w:w="1011" w:type="dxa"/>
                      <w:trHeight w:val="255"/>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1.2.3.9</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Otros Bienes Inmuebles</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20</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5</w:t>
                        </w:r>
                      </w:p>
                    </w:tc>
                  </w:tr>
                  <w:tr w:rsidR="00472EE9" w:rsidRPr="00472EE9" w:rsidTr="00472EE9">
                    <w:trPr>
                      <w:gridAfter w:val="1"/>
                      <w:wAfter w:w="1011" w:type="dxa"/>
                      <w:trHeight w:val="255"/>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1.2.4</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BIENES MUEBLES</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 </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 </w:t>
                        </w:r>
                      </w:p>
                    </w:tc>
                  </w:tr>
                  <w:tr w:rsidR="00472EE9" w:rsidRPr="00472EE9" w:rsidTr="00472EE9">
                    <w:trPr>
                      <w:gridAfter w:val="1"/>
                      <w:wAfter w:w="1011" w:type="dxa"/>
                      <w:trHeight w:val="255"/>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1.2.4.1</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Mobiliario y Equipo de Administración</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 </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 </w:t>
                        </w:r>
                      </w:p>
                    </w:tc>
                  </w:tr>
                  <w:tr w:rsidR="00472EE9" w:rsidRPr="00472EE9" w:rsidTr="00472EE9">
                    <w:trPr>
                      <w:gridAfter w:val="1"/>
                      <w:wAfter w:w="1011" w:type="dxa"/>
                      <w:trHeight w:val="255"/>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1.2.4.1.1</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Muebles de Oficina y Estantería</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10</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10</w:t>
                        </w:r>
                      </w:p>
                    </w:tc>
                  </w:tr>
                  <w:tr w:rsidR="00472EE9" w:rsidRPr="00472EE9" w:rsidTr="00472EE9">
                    <w:trPr>
                      <w:gridAfter w:val="1"/>
                      <w:wAfter w:w="1011" w:type="dxa"/>
                      <w:trHeight w:val="255"/>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1.2.4.1.2</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Muebles, Excepto De Oficina Y Estantería</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10</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10</w:t>
                        </w:r>
                      </w:p>
                    </w:tc>
                  </w:tr>
                  <w:tr w:rsidR="00472EE9" w:rsidRPr="00472EE9" w:rsidTr="00472EE9">
                    <w:trPr>
                      <w:gridAfter w:val="1"/>
                      <w:wAfter w:w="1011" w:type="dxa"/>
                      <w:trHeight w:val="255"/>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1.2.4.1.3</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Equipo de Cómputo y de Tecnologías de la Información</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3</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33.3</w:t>
                        </w:r>
                      </w:p>
                    </w:tc>
                  </w:tr>
                  <w:tr w:rsidR="00472EE9" w:rsidRPr="00472EE9" w:rsidTr="00472EE9">
                    <w:trPr>
                      <w:gridAfter w:val="1"/>
                      <w:wAfter w:w="1011" w:type="dxa"/>
                      <w:trHeight w:val="255"/>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1.2.4.1.9</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Otros Mobiliarios y Equipos de Administración</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10</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10</w:t>
                        </w:r>
                      </w:p>
                    </w:tc>
                  </w:tr>
                  <w:tr w:rsidR="00472EE9" w:rsidRPr="00472EE9" w:rsidTr="00472EE9">
                    <w:trPr>
                      <w:gridAfter w:val="1"/>
                      <w:wAfter w:w="1011" w:type="dxa"/>
                      <w:trHeight w:val="255"/>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lastRenderedPageBreak/>
                          <w:t>1.2.4.2</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Mobiliario y Equipo Educacional y Recreativo</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 </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 </w:t>
                        </w:r>
                      </w:p>
                    </w:tc>
                  </w:tr>
                  <w:tr w:rsidR="00472EE9" w:rsidRPr="00472EE9" w:rsidTr="00472EE9">
                    <w:trPr>
                      <w:gridAfter w:val="1"/>
                      <w:wAfter w:w="1011" w:type="dxa"/>
                      <w:trHeight w:val="255"/>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1.2.4.2.1</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Equipos y Aparatos Audiovisuales</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3</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33.3</w:t>
                        </w:r>
                      </w:p>
                    </w:tc>
                  </w:tr>
                  <w:tr w:rsidR="00472EE9" w:rsidRPr="00472EE9" w:rsidTr="00472EE9">
                    <w:trPr>
                      <w:gridAfter w:val="1"/>
                      <w:wAfter w:w="1011" w:type="dxa"/>
                      <w:trHeight w:val="255"/>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1.2.4.2.2</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Aparatos Deportivos</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5</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20</w:t>
                        </w:r>
                      </w:p>
                    </w:tc>
                  </w:tr>
                  <w:tr w:rsidR="00472EE9" w:rsidRPr="00472EE9" w:rsidTr="00472EE9">
                    <w:trPr>
                      <w:gridAfter w:val="1"/>
                      <w:wAfter w:w="1011" w:type="dxa"/>
                      <w:trHeight w:val="255"/>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1.2.4.2.3</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Cámaras Fotográficas y de Video</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3</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33.3</w:t>
                        </w:r>
                      </w:p>
                    </w:tc>
                  </w:tr>
                  <w:tr w:rsidR="00472EE9" w:rsidRPr="00472EE9" w:rsidTr="00472EE9">
                    <w:trPr>
                      <w:gridAfter w:val="1"/>
                      <w:wAfter w:w="1011" w:type="dxa"/>
                      <w:trHeight w:val="255"/>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1.2.4.2.9</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Otro Mobiliario y Equipo Educacional y Recreativo</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5</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20</w:t>
                        </w:r>
                      </w:p>
                    </w:tc>
                  </w:tr>
                  <w:tr w:rsidR="00472EE9" w:rsidRPr="00472EE9" w:rsidTr="00472EE9">
                    <w:trPr>
                      <w:gridAfter w:val="1"/>
                      <w:wAfter w:w="1011" w:type="dxa"/>
                      <w:trHeight w:val="255"/>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1.2.4.3</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Equipo e Instrumental Médico y de Laboratorio</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 </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 </w:t>
                        </w:r>
                      </w:p>
                    </w:tc>
                  </w:tr>
                  <w:tr w:rsidR="00472EE9" w:rsidRPr="00472EE9" w:rsidTr="00472EE9">
                    <w:trPr>
                      <w:gridAfter w:val="1"/>
                      <w:wAfter w:w="1011" w:type="dxa"/>
                      <w:trHeight w:val="255"/>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1.2.4.3.1</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Equipo Médico y de Laboratorio</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5</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20</w:t>
                        </w:r>
                      </w:p>
                    </w:tc>
                  </w:tr>
                  <w:tr w:rsidR="00472EE9" w:rsidRPr="00472EE9" w:rsidTr="00472EE9">
                    <w:trPr>
                      <w:gridAfter w:val="1"/>
                      <w:wAfter w:w="1011" w:type="dxa"/>
                      <w:trHeight w:val="255"/>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1.2.4.3.2</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Instrumental Médico y de Laboratorio</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5</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20</w:t>
                        </w:r>
                      </w:p>
                    </w:tc>
                  </w:tr>
                  <w:tr w:rsidR="00472EE9" w:rsidRPr="00472EE9" w:rsidTr="00472EE9">
                    <w:trPr>
                      <w:gridAfter w:val="1"/>
                      <w:wAfter w:w="1011" w:type="dxa"/>
                      <w:trHeight w:val="255"/>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1.2.4.4</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Equipo de Transporte</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 </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 </w:t>
                        </w:r>
                      </w:p>
                    </w:tc>
                  </w:tr>
                  <w:tr w:rsidR="00472EE9" w:rsidRPr="00472EE9" w:rsidTr="00472EE9">
                    <w:trPr>
                      <w:gridAfter w:val="1"/>
                      <w:wAfter w:w="1011" w:type="dxa"/>
                      <w:trHeight w:val="255"/>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1.2.4.4.1</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Automóviles y Equipo Terrestre</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5</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20</w:t>
                        </w:r>
                      </w:p>
                    </w:tc>
                  </w:tr>
                  <w:tr w:rsidR="00472EE9" w:rsidRPr="00472EE9" w:rsidTr="00472EE9">
                    <w:trPr>
                      <w:gridAfter w:val="1"/>
                      <w:wAfter w:w="1011" w:type="dxa"/>
                      <w:trHeight w:val="255"/>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1.2.4.6</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Maquinaria, Otros Equipos y Herramientas</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 </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 </w:t>
                        </w:r>
                      </w:p>
                    </w:tc>
                  </w:tr>
                  <w:tr w:rsidR="00472EE9" w:rsidRPr="00472EE9" w:rsidTr="00472EE9">
                    <w:trPr>
                      <w:gridAfter w:val="1"/>
                      <w:wAfter w:w="1011" w:type="dxa"/>
                      <w:trHeight w:val="255"/>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1.2.4.6.2</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 xml:space="preserve">Maquinaria y Equipo Industrial </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10</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10</w:t>
                        </w:r>
                      </w:p>
                    </w:tc>
                  </w:tr>
                  <w:tr w:rsidR="00472EE9" w:rsidRPr="00472EE9" w:rsidTr="00472EE9">
                    <w:trPr>
                      <w:gridAfter w:val="1"/>
                      <w:wAfter w:w="1011" w:type="dxa"/>
                      <w:trHeight w:val="375"/>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1.2.4.6.4</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Sistemas de Aire Acondicionado, Calefacción y de Refrigeración Industrial y Comercial</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10</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10</w:t>
                        </w:r>
                      </w:p>
                    </w:tc>
                  </w:tr>
                  <w:tr w:rsidR="00472EE9" w:rsidRPr="00472EE9" w:rsidTr="00472EE9">
                    <w:trPr>
                      <w:gridAfter w:val="1"/>
                      <w:wAfter w:w="1011" w:type="dxa"/>
                      <w:trHeight w:val="255"/>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1.2.4.6.5</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Equipo de Comunicación y Telecomunicación</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10</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10</w:t>
                        </w:r>
                      </w:p>
                    </w:tc>
                  </w:tr>
                  <w:tr w:rsidR="00472EE9" w:rsidRPr="00472EE9" w:rsidTr="00472EE9">
                    <w:trPr>
                      <w:gridAfter w:val="1"/>
                      <w:wAfter w:w="1011" w:type="dxa"/>
                      <w:trHeight w:val="420"/>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1.2.4.6.6</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 xml:space="preserve">Equipos de Generación Eléctrica, Aparatos y Accesorios Eléctricos </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10</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10</w:t>
                        </w:r>
                      </w:p>
                    </w:tc>
                  </w:tr>
                  <w:tr w:rsidR="00472EE9" w:rsidRPr="00472EE9" w:rsidTr="00472EE9">
                    <w:trPr>
                      <w:gridAfter w:val="1"/>
                      <w:wAfter w:w="1011" w:type="dxa"/>
                      <w:trHeight w:val="255"/>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1.2.4.6.7</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 xml:space="preserve">Herramientas y Máquinas-Herramienta </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10</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10</w:t>
                        </w:r>
                      </w:p>
                    </w:tc>
                  </w:tr>
                  <w:tr w:rsidR="00472EE9" w:rsidRPr="00472EE9" w:rsidTr="00472EE9">
                    <w:trPr>
                      <w:gridAfter w:val="1"/>
                      <w:wAfter w:w="1011" w:type="dxa"/>
                      <w:trHeight w:val="270"/>
                      <w:jc w:val="center"/>
                    </w:trPr>
                    <w:tc>
                      <w:tcPr>
                        <w:tcW w:w="1200" w:type="dxa"/>
                        <w:gridSpan w:val="2"/>
                        <w:shd w:val="clear" w:color="auto" w:fill="auto"/>
                        <w:vAlign w:val="bottom"/>
                        <w:hideMark/>
                      </w:tcPr>
                      <w:p w:rsidR="00472EE9" w:rsidRPr="00472EE9" w:rsidRDefault="00472EE9" w:rsidP="00164BB5">
                        <w:pPr>
                          <w:framePr w:hSpace="141" w:wrap="around" w:vAnchor="page" w:hAnchor="margin" w:y="1516"/>
                          <w:spacing w:after="0" w:line="240" w:lineRule="auto"/>
                          <w:jc w:val="both"/>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1.2.4.6.9</w:t>
                        </w:r>
                      </w:p>
                    </w:tc>
                    <w:tc>
                      <w:tcPr>
                        <w:tcW w:w="4060" w:type="dxa"/>
                        <w:gridSpan w:val="3"/>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Otros Equipos</w:t>
                        </w:r>
                      </w:p>
                    </w:tc>
                    <w:tc>
                      <w:tcPr>
                        <w:tcW w:w="170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10</w:t>
                        </w:r>
                      </w:p>
                    </w:tc>
                    <w:tc>
                      <w:tcPr>
                        <w:tcW w:w="1820" w:type="dxa"/>
                        <w:shd w:val="clear" w:color="auto" w:fill="auto"/>
                        <w:vAlign w:val="bottom"/>
                        <w:hideMark/>
                      </w:tcPr>
                      <w:p w:rsidR="00472EE9" w:rsidRPr="00472EE9" w:rsidRDefault="00472EE9" w:rsidP="00164BB5">
                        <w:pPr>
                          <w:framePr w:hSpace="141" w:wrap="around" w:vAnchor="page" w:hAnchor="margin" w:y="1516"/>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10</w:t>
                        </w:r>
                      </w:p>
                    </w:tc>
                  </w:tr>
                  <w:tr w:rsidR="00472EE9" w:rsidRPr="00472EE9" w:rsidTr="00472EE9">
                    <w:trPr>
                      <w:gridBefore w:val="1"/>
                      <w:gridAfter w:val="4"/>
                      <w:wBefore w:w="10" w:type="dxa"/>
                      <w:wAfter w:w="5120" w:type="dxa"/>
                      <w:trHeight w:val="255"/>
                      <w:jc w:val="center"/>
                    </w:trPr>
                    <w:tc>
                      <w:tcPr>
                        <w:tcW w:w="4661" w:type="dxa"/>
                        <w:gridSpan w:val="3"/>
                        <w:shd w:val="clear" w:color="auto" w:fill="auto"/>
                        <w:noWrap/>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b/>
                            <w:bCs/>
                            <w:sz w:val="20"/>
                            <w:szCs w:val="20"/>
                            <w:lang w:eastAsia="es-MX"/>
                          </w:rPr>
                        </w:pPr>
                      </w:p>
                      <w:p w:rsidR="00472EE9" w:rsidRPr="00472EE9" w:rsidRDefault="00472EE9" w:rsidP="00164BB5">
                        <w:pPr>
                          <w:framePr w:hSpace="141" w:wrap="around" w:vAnchor="page" w:hAnchor="margin" w:y="1516"/>
                          <w:spacing w:after="0" w:line="240" w:lineRule="auto"/>
                          <w:rPr>
                            <w:rFonts w:ascii="Lato" w:eastAsia="Times New Roman" w:hAnsi="Lato" w:cstheme="minorHAnsi"/>
                            <w:b/>
                            <w:bCs/>
                            <w:sz w:val="20"/>
                            <w:szCs w:val="20"/>
                            <w:lang w:eastAsia="es-MX"/>
                          </w:rPr>
                        </w:pPr>
                        <w:r w:rsidRPr="00472EE9">
                          <w:rPr>
                            <w:rFonts w:ascii="Lato" w:eastAsia="Times New Roman" w:hAnsi="Lato" w:cstheme="minorHAnsi"/>
                            <w:b/>
                            <w:bCs/>
                            <w:sz w:val="20"/>
                            <w:szCs w:val="20"/>
                            <w:lang w:eastAsia="es-MX"/>
                          </w:rPr>
                          <w:t xml:space="preserve">8.- Fideicomisos, Mandatos y Análogos </w:t>
                        </w:r>
                      </w:p>
                    </w:tc>
                  </w:tr>
                  <w:tr w:rsidR="00472EE9" w:rsidRPr="00472EE9" w:rsidTr="00472EE9">
                    <w:trPr>
                      <w:gridBefore w:val="1"/>
                      <w:wBefore w:w="10" w:type="dxa"/>
                      <w:trHeight w:val="255"/>
                      <w:jc w:val="center"/>
                    </w:trPr>
                    <w:tc>
                      <w:tcPr>
                        <w:tcW w:w="9781" w:type="dxa"/>
                        <w:gridSpan w:val="7"/>
                        <w:shd w:val="clear" w:color="auto" w:fill="auto"/>
                        <w:noWrap/>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theme="minorHAnsi"/>
                            <w:sz w:val="20"/>
                            <w:szCs w:val="20"/>
                            <w:lang w:eastAsia="es-MX"/>
                          </w:rPr>
                        </w:pPr>
                        <w:r w:rsidRPr="00472EE9">
                          <w:rPr>
                            <w:rFonts w:ascii="Lato" w:eastAsia="Times New Roman" w:hAnsi="Lato" w:cstheme="minorHAnsi"/>
                            <w:sz w:val="20"/>
                            <w:szCs w:val="20"/>
                            <w:lang w:eastAsia="es-MX"/>
                          </w:rPr>
                          <w:t>No se cuenta con ningún fideicomiso, mandato o análogo</w:t>
                        </w:r>
                      </w:p>
                      <w:p w:rsidR="00472EE9" w:rsidRPr="00472EE9" w:rsidRDefault="00472EE9" w:rsidP="00164BB5">
                        <w:pPr>
                          <w:framePr w:hSpace="141" w:wrap="around" w:vAnchor="page" w:hAnchor="margin" w:y="1516"/>
                          <w:spacing w:after="0" w:line="240" w:lineRule="auto"/>
                          <w:rPr>
                            <w:rFonts w:ascii="Lato" w:eastAsia="Times New Roman" w:hAnsi="Lato" w:cstheme="minorHAnsi"/>
                            <w:sz w:val="20"/>
                            <w:szCs w:val="20"/>
                            <w:lang w:eastAsia="es-MX"/>
                          </w:rPr>
                        </w:pPr>
                      </w:p>
                      <w:p w:rsidR="00472EE9" w:rsidRPr="00472EE9" w:rsidRDefault="00472EE9" w:rsidP="00164BB5">
                        <w:pPr>
                          <w:framePr w:hSpace="141" w:wrap="around" w:vAnchor="page" w:hAnchor="margin" w:y="1516"/>
                          <w:spacing w:after="0" w:line="240" w:lineRule="auto"/>
                          <w:rPr>
                            <w:rFonts w:ascii="Lato" w:hAnsi="Lato" w:cstheme="minorHAnsi"/>
                            <w:b/>
                            <w:sz w:val="20"/>
                            <w:szCs w:val="20"/>
                          </w:rPr>
                        </w:pPr>
                        <w:r w:rsidRPr="00472EE9">
                          <w:rPr>
                            <w:rFonts w:ascii="Lato" w:hAnsi="Lato" w:cstheme="minorHAnsi"/>
                            <w:b/>
                            <w:sz w:val="20"/>
                            <w:szCs w:val="20"/>
                          </w:rPr>
                          <w:t>9.- Reporte de Recaudación</w:t>
                        </w:r>
                      </w:p>
                      <w:p w:rsidR="00472EE9" w:rsidRPr="00472EE9" w:rsidRDefault="00472EE9" w:rsidP="00164BB5">
                        <w:pPr>
                          <w:framePr w:hSpace="141" w:wrap="around" w:vAnchor="page" w:hAnchor="margin" w:y="1516"/>
                          <w:spacing w:after="0" w:line="240" w:lineRule="auto"/>
                          <w:rPr>
                            <w:rFonts w:ascii="Lato" w:hAnsi="Lato" w:cstheme="minorHAnsi"/>
                            <w:sz w:val="20"/>
                            <w:szCs w:val="20"/>
                          </w:rPr>
                        </w:pPr>
                        <w:r w:rsidRPr="00472EE9">
                          <w:rPr>
                            <w:rFonts w:ascii="Lato" w:hAnsi="Lato" w:cstheme="minorHAnsi"/>
                            <w:sz w:val="20"/>
                            <w:szCs w:val="20"/>
                          </w:rPr>
                          <w:lastRenderedPageBreak/>
                          <w:t>Los ingresos propios se registran al recibir los reportes diarios del área de caja, anexando las fichas de depósito y recibo emitidos haciendo referencia al concepto y forma de pago de los mismos. Los ingresos por subsidios se reconocen como recaudados en el momento en que la institución bancaria deposita a las cuentas del ITSSY los recursos, sin que exceda del período establecido en los correspondientes presupuestos de egresos federal y estatal</w:t>
                        </w:r>
                      </w:p>
                      <w:p w:rsidR="00472EE9" w:rsidRPr="00472EE9" w:rsidRDefault="00472EE9" w:rsidP="00164BB5">
                        <w:pPr>
                          <w:framePr w:hSpace="141" w:wrap="around" w:vAnchor="page" w:hAnchor="margin" w:y="1516"/>
                          <w:spacing w:after="0" w:line="240" w:lineRule="auto"/>
                          <w:rPr>
                            <w:rFonts w:ascii="Lato" w:hAnsi="Lato" w:cstheme="minorHAnsi"/>
                            <w:sz w:val="20"/>
                            <w:szCs w:val="20"/>
                          </w:rPr>
                        </w:pPr>
                      </w:p>
                      <w:p w:rsidR="00472EE9" w:rsidRPr="00472EE9" w:rsidRDefault="00472EE9" w:rsidP="00164BB5">
                        <w:pPr>
                          <w:framePr w:hSpace="141" w:wrap="around" w:vAnchor="page" w:hAnchor="margin" w:y="1516"/>
                          <w:spacing w:after="0" w:line="240" w:lineRule="auto"/>
                          <w:rPr>
                            <w:rFonts w:ascii="Lato" w:eastAsia="Times New Roman" w:hAnsi="Lato" w:cstheme="minorHAnsi"/>
                            <w:b/>
                            <w:bCs/>
                            <w:sz w:val="20"/>
                            <w:szCs w:val="20"/>
                            <w:lang w:eastAsia="es-MX"/>
                          </w:rPr>
                        </w:pPr>
                        <w:r w:rsidRPr="00472EE9">
                          <w:rPr>
                            <w:rFonts w:ascii="Lato" w:hAnsi="Lato" w:cstheme="minorHAnsi"/>
                            <w:sz w:val="20"/>
                            <w:szCs w:val="20"/>
                          </w:rPr>
                          <w:t xml:space="preserve">10. </w:t>
                        </w:r>
                        <w:r w:rsidRPr="00472EE9">
                          <w:rPr>
                            <w:rFonts w:ascii="Lato" w:eastAsia="Times New Roman" w:hAnsi="Lato" w:cstheme="minorHAnsi"/>
                            <w:b/>
                            <w:bCs/>
                            <w:sz w:val="20"/>
                            <w:szCs w:val="20"/>
                            <w:lang w:eastAsia="es-MX"/>
                          </w:rPr>
                          <w:t>Información Sobre la Deuda y el Reporte Analítico de la Deuda</w:t>
                        </w:r>
                      </w:p>
                      <w:p w:rsidR="00472EE9" w:rsidRPr="00472EE9" w:rsidRDefault="00472EE9" w:rsidP="00164BB5">
                        <w:pPr>
                          <w:framePr w:hSpace="141" w:wrap="around" w:vAnchor="page" w:hAnchor="margin" w:y="1516"/>
                          <w:spacing w:after="0" w:line="240" w:lineRule="auto"/>
                          <w:rPr>
                            <w:rFonts w:ascii="Lato" w:hAnsi="Lato" w:cstheme="minorHAnsi"/>
                            <w:sz w:val="20"/>
                            <w:szCs w:val="20"/>
                          </w:rPr>
                        </w:pPr>
                        <w:r w:rsidRPr="00472EE9">
                          <w:rPr>
                            <w:rFonts w:ascii="Lato" w:eastAsia="Times New Roman" w:hAnsi="Lato" w:cstheme="minorHAnsi"/>
                            <w:bCs/>
                            <w:sz w:val="20"/>
                            <w:szCs w:val="20"/>
                            <w:lang w:eastAsia="es-MX"/>
                          </w:rPr>
                          <w:t>“Esta nota no le aplica al ente público”</w:t>
                        </w:r>
                      </w:p>
                      <w:p w:rsidR="00472EE9" w:rsidRPr="00472EE9" w:rsidRDefault="00472EE9" w:rsidP="00164BB5">
                        <w:pPr>
                          <w:framePr w:hSpace="141" w:wrap="around" w:vAnchor="page" w:hAnchor="margin" w:y="1516"/>
                          <w:spacing w:after="0" w:line="240" w:lineRule="auto"/>
                          <w:rPr>
                            <w:rFonts w:ascii="Lato" w:hAnsi="Lato" w:cstheme="minorHAnsi"/>
                            <w:b/>
                            <w:sz w:val="20"/>
                            <w:szCs w:val="20"/>
                          </w:rPr>
                        </w:pPr>
                        <w:r w:rsidRPr="00472EE9">
                          <w:rPr>
                            <w:rFonts w:ascii="Lato" w:hAnsi="Lato" w:cstheme="minorHAnsi"/>
                            <w:b/>
                            <w:sz w:val="20"/>
                            <w:szCs w:val="20"/>
                          </w:rPr>
                          <w:t xml:space="preserve"> </w:t>
                        </w:r>
                      </w:p>
                      <w:p w:rsidR="00472EE9" w:rsidRPr="00472EE9" w:rsidRDefault="00472EE9" w:rsidP="00164BB5">
                        <w:pPr>
                          <w:framePr w:hSpace="141" w:wrap="around" w:vAnchor="page" w:hAnchor="margin" w:y="1516"/>
                          <w:spacing w:after="0" w:line="240" w:lineRule="auto"/>
                          <w:rPr>
                            <w:rFonts w:ascii="Lato" w:hAnsi="Lato" w:cstheme="minorHAnsi"/>
                            <w:b/>
                            <w:sz w:val="20"/>
                            <w:szCs w:val="20"/>
                          </w:rPr>
                        </w:pPr>
                        <w:r w:rsidRPr="00472EE9">
                          <w:rPr>
                            <w:rFonts w:ascii="Lato" w:hAnsi="Lato" w:cstheme="minorHAnsi"/>
                            <w:b/>
                            <w:sz w:val="20"/>
                            <w:szCs w:val="20"/>
                          </w:rPr>
                          <w:t xml:space="preserve">11. </w:t>
                        </w:r>
                        <w:r w:rsidRPr="00472EE9">
                          <w:rPr>
                            <w:rFonts w:ascii="Lato" w:eastAsia="Times New Roman" w:hAnsi="Lato" w:cstheme="minorHAnsi"/>
                            <w:b/>
                            <w:bCs/>
                            <w:sz w:val="20"/>
                            <w:szCs w:val="20"/>
                            <w:lang w:eastAsia="es-MX"/>
                          </w:rPr>
                          <w:t>Calificaciones Otorgadas</w:t>
                        </w:r>
                      </w:p>
                      <w:p w:rsidR="00472EE9" w:rsidRPr="00472EE9" w:rsidRDefault="00472EE9" w:rsidP="00164BB5">
                        <w:pPr>
                          <w:framePr w:hSpace="141" w:wrap="around" w:vAnchor="page" w:hAnchor="margin" w:y="1516"/>
                          <w:spacing w:after="0" w:line="240" w:lineRule="auto"/>
                          <w:rPr>
                            <w:rFonts w:ascii="Lato" w:hAnsi="Lato" w:cstheme="minorHAnsi"/>
                            <w:sz w:val="20"/>
                            <w:szCs w:val="20"/>
                          </w:rPr>
                        </w:pPr>
                        <w:r w:rsidRPr="00472EE9">
                          <w:rPr>
                            <w:rFonts w:ascii="Lato" w:eastAsia="Times New Roman" w:hAnsi="Lato" w:cstheme="minorHAnsi"/>
                            <w:bCs/>
                            <w:sz w:val="20"/>
                            <w:szCs w:val="20"/>
                            <w:lang w:eastAsia="es-MX"/>
                          </w:rPr>
                          <w:t>“Esta nota no le aplica al ente público”</w:t>
                        </w:r>
                      </w:p>
                      <w:p w:rsidR="00472EE9" w:rsidRPr="00472EE9" w:rsidRDefault="00472EE9" w:rsidP="00164BB5">
                        <w:pPr>
                          <w:framePr w:hSpace="141" w:wrap="around" w:vAnchor="page" w:hAnchor="margin" w:y="1516"/>
                          <w:spacing w:after="0" w:line="240" w:lineRule="auto"/>
                          <w:jc w:val="both"/>
                          <w:rPr>
                            <w:rFonts w:ascii="Lato" w:eastAsia="Times New Roman" w:hAnsi="Lato" w:cstheme="minorHAnsi"/>
                            <w:sz w:val="20"/>
                            <w:szCs w:val="20"/>
                            <w:lang w:eastAsia="es-MX"/>
                          </w:rPr>
                        </w:pPr>
                      </w:p>
                      <w:p w:rsidR="00472EE9" w:rsidRPr="00472EE9" w:rsidRDefault="00472EE9" w:rsidP="00164BB5">
                        <w:pPr>
                          <w:framePr w:hSpace="141" w:wrap="around" w:vAnchor="page" w:hAnchor="margin" w:y="1516"/>
                          <w:spacing w:after="0" w:line="240" w:lineRule="auto"/>
                          <w:jc w:val="both"/>
                          <w:rPr>
                            <w:rFonts w:ascii="Lato" w:eastAsia="Times New Roman" w:hAnsi="Lato" w:cstheme="minorHAnsi"/>
                            <w:sz w:val="20"/>
                            <w:szCs w:val="20"/>
                            <w:lang w:eastAsia="es-MX"/>
                          </w:rPr>
                        </w:pPr>
                      </w:p>
                      <w:p w:rsidR="00472EE9" w:rsidRPr="00472EE9" w:rsidRDefault="00472EE9" w:rsidP="00164BB5">
                        <w:pPr>
                          <w:framePr w:hSpace="141" w:wrap="around" w:vAnchor="page" w:hAnchor="margin" w:y="1516"/>
                          <w:spacing w:after="0" w:line="240" w:lineRule="auto"/>
                          <w:jc w:val="both"/>
                          <w:rPr>
                            <w:rFonts w:ascii="Lato" w:eastAsia="Times New Roman" w:hAnsi="Lato" w:cstheme="minorHAnsi"/>
                            <w:sz w:val="20"/>
                            <w:szCs w:val="20"/>
                            <w:lang w:eastAsia="es-MX"/>
                          </w:rPr>
                        </w:pPr>
                      </w:p>
                      <w:p w:rsidR="00472EE9" w:rsidRPr="00472EE9" w:rsidRDefault="00472EE9" w:rsidP="00164BB5">
                        <w:pPr>
                          <w:framePr w:hSpace="141" w:wrap="around" w:vAnchor="page" w:hAnchor="margin" w:y="1516"/>
                          <w:spacing w:after="0" w:line="240" w:lineRule="auto"/>
                          <w:jc w:val="both"/>
                          <w:rPr>
                            <w:rFonts w:ascii="Lato" w:eastAsia="Times New Roman" w:hAnsi="Lato" w:cstheme="minorHAnsi"/>
                            <w:sz w:val="20"/>
                            <w:szCs w:val="20"/>
                            <w:lang w:eastAsia="es-MX"/>
                          </w:rPr>
                        </w:pPr>
                      </w:p>
                      <w:p w:rsidR="00472EE9" w:rsidRPr="00472EE9" w:rsidRDefault="00472EE9" w:rsidP="00164BB5">
                        <w:pPr>
                          <w:framePr w:hSpace="141" w:wrap="around" w:vAnchor="page" w:hAnchor="margin" w:y="1516"/>
                          <w:spacing w:after="0" w:line="240" w:lineRule="auto"/>
                          <w:jc w:val="both"/>
                          <w:rPr>
                            <w:rFonts w:ascii="Lato" w:eastAsia="Times New Roman" w:hAnsi="Lato" w:cstheme="minorHAnsi"/>
                            <w:b/>
                            <w:sz w:val="20"/>
                            <w:szCs w:val="20"/>
                            <w:lang w:eastAsia="es-MX"/>
                          </w:rPr>
                        </w:pPr>
                        <w:r w:rsidRPr="00472EE9">
                          <w:rPr>
                            <w:rFonts w:ascii="Lato" w:eastAsia="Times New Roman" w:hAnsi="Lato" w:cstheme="minorHAnsi"/>
                            <w:b/>
                            <w:sz w:val="20"/>
                            <w:szCs w:val="20"/>
                            <w:lang w:eastAsia="es-MX"/>
                          </w:rPr>
                          <w:t xml:space="preserve">12. Proceso de mejora </w:t>
                        </w:r>
                      </w:p>
                    </w:tc>
                  </w:tr>
                </w:tbl>
                <w:p w:rsidR="00472EE9" w:rsidRDefault="00472EE9" w:rsidP="00164BB5">
                  <w:pPr>
                    <w:spacing w:after="0" w:line="240" w:lineRule="auto"/>
                    <w:rPr>
                      <w:rFonts w:ascii="Lato" w:eastAsia="Times New Roman" w:hAnsi="Lato" w:cstheme="minorHAnsi"/>
                      <w:sz w:val="20"/>
                      <w:szCs w:val="20"/>
                      <w:lang w:eastAsia="es-MX"/>
                    </w:rPr>
                  </w:pPr>
                </w:p>
                <w:p w:rsidR="00472EE9" w:rsidRDefault="00472EE9" w:rsidP="00164BB5">
                  <w:pPr>
                    <w:spacing w:after="0" w:line="240" w:lineRule="auto"/>
                    <w:rPr>
                      <w:rFonts w:ascii="Lato" w:eastAsia="Times New Roman" w:hAnsi="Lato" w:cstheme="minorHAnsi"/>
                      <w:sz w:val="20"/>
                      <w:szCs w:val="20"/>
                      <w:lang w:eastAsia="es-MX"/>
                    </w:rPr>
                  </w:pPr>
                </w:p>
                <w:p w:rsidR="00472EE9" w:rsidRPr="00472EE9" w:rsidRDefault="00472EE9" w:rsidP="00164BB5">
                  <w:pPr>
                    <w:spacing w:after="0" w:line="240" w:lineRule="auto"/>
                    <w:rPr>
                      <w:rFonts w:ascii="Lato" w:eastAsia="Times New Roman" w:hAnsi="Lato" w:cstheme="minorHAnsi"/>
                      <w:sz w:val="20"/>
                      <w:szCs w:val="20"/>
                      <w:lang w:eastAsia="es-MX"/>
                    </w:rPr>
                  </w:pPr>
                  <w:r w:rsidRPr="00472EE9">
                    <w:rPr>
                      <w:rFonts w:ascii="Lato" w:eastAsia="Times New Roman" w:hAnsi="Lato" w:cstheme="minorHAnsi"/>
                      <w:sz w:val="20"/>
                      <w:szCs w:val="20"/>
                      <w:lang w:eastAsia="es-MX"/>
                    </w:rPr>
                    <w:t>El instituto cuenta con un procedimiento de compras directas revisado y actualizado cada inicio de ejercicio, el cual permite establecer la metodología que admita atender los requerimientos y efectuar la compra de bienes y servicios de manera oportuna y transparente, que solicitan las áreas de responsabilidad para realizar el trabajo que se les tiene asignado, dicho  procedimiento es aplicable para cualquier tipo de compra de bienes, insumos y/o prestación de servicios que se requieren en el Instituto Tecnológico Superior del Sur del Estado de Yucatán.</w:t>
                  </w:r>
                  <w:r w:rsidRPr="00472EE9">
                    <w:rPr>
                      <w:rFonts w:ascii="Lato" w:eastAsia="Times New Roman" w:hAnsi="Lato" w:cstheme="minorHAnsi"/>
                      <w:sz w:val="20"/>
                      <w:szCs w:val="20"/>
                      <w:lang w:eastAsia="es-MX"/>
                    </w:rPr>
                    <w:br/>
                    <w:t>Cada Ejercicio es sometido a la revisión de un despacho Dictaminador Externo, el cual da certidumbre al correcto manejo de los recursos materiales, así como monetarios</w:t>
                  </w:r>
                </w:p>
                <w:p w:rsidR="00472EE9" w:rsidRPr="00472EE9" w:rsidRDefault="00472EE9" w:rsidP="00164BB5">
                  <w:pPr>
                    <w:spacing w:after="0" w:line="240" w:lineRule="auto"/>
                    <w:rPr>
                      <w:rFonts w:ascii="Lato" w:eastAsia="Times New Roman" w:hAnsi="Lato" w:cstheme="minorHAnsi"/>
                      <w:sz w:val="20"/>
                      <w:szCs w:val="20"/>
                      <w:lang w:eastAsia="es-MX"/>
                    </w:rPr>
                  </w:pPr>
                </w:p>
                <w:p w:rsidR="00472EE9" w:rsidRPr="00472EE9" w:rsidRDefault="00472EE9" w:rsidP="00164BB5">
                  <w:pPr>
                    <w:spacing w:after="0" w:line="240" w:lineRule="auto"/>
                    <w:rPr>
                      <w:rFonts w:ascii="Lato" w:eastAsia="Times New Roman" w:hAnsi="Lato" w:cstheme="minorHAnsi"/>
                      <w:b/>
                      <w:sz w:val="20"/>
                      <w:szCs w:val="20"/>
                      <w:lang w:eastAsia="es-MX"/>
                    </w:rPr>
                  </w:pPr>
                  <w:r w:rsidRPr="00472EE9">
                    <w:rPr>
                      <w:rFonts w:ascii="Lato" w:eastAsia="Times New Roman" w:hAnsi="Lato" w:cstheme="minorHAnsi"/>
                      <w:b/>
                      <w:sz w:val="20"/>
                      <w:szCs w:val="20"/>
                      <w:lang w:eastAsia="es-MX"/>
                    </w:rPr>
                    <w:t>13. Información por Segmentos</w:t>
                  </w:r>
                </w:p>
                <w:p w:rsidR="00472EE9" w:rsidRPr="00472EE9" w:rsidRDefault="00472EE9" w:rsidP="00164BB5">
                  <w:pPr>
                    <w:spacing w:after="0" w:line="240" w:lineRule="auto"/>
                    <w:rPr>
                      <w:rFonts w:ascii="Lato" w:eastAsia="Times New Roman" w:hAnsi="Lato" w:cstheme="minorHAnsi"/>
                      <w:bCs/>
                      <w:sz w:val="20"/>
                      <w:szCs w:val="20"/>
                      <w:lang w:eastAsia="es-MX"/>
                    </w:rPr>
                  </w:pPr>
                  <w:r w:rsidRPr="00472EE9">
                    <w:rPr>
                      <w:rFonts w:ascii="Lato" w:eastAsia="Times New Roman" w:hAnsi="Lato" w:cstheme="minorHAnsi"/>
                      <w:sz w:val="20"/>
                      <w:szCs w:val="20"/>
                      <w:lang w:eastAsia="es-MX"/>
                    </w:rPr>
                    <w:t xml:space="preserve"> </w:t>
                  </w:r>
                  <w:r w:rsidRPr="00472EE9">
                    <w:rPr>
                      <w:rFonts w:ascii="Lato" w:eastAsia="Times New Roman" w:hAnsi="Lato" w:cstheme="minorHAnsi"/>
                      <w:bCs/>
                      <w:sz w:val="20"/>
                      <w:szCs w:val="20"/>
                      <w:lang w:eastAsia="es-MX"/>
                    </w:rPr>
                    <w:t>“Esta nota no le aplica al ente público”</w:t>
                  </w:r>
                </w:p>
                <w:p w:rsidR="00472EE9" w:rsidRPr="00472EE9" w:rsidRDefault="00472EE9" w:rsidP="00164BB5">
                  <w:pPr>
                    <w:spacing w:after="0" w:line="240" w:lineRule="auto"/>
                    <w:rPr>
                      <w:rFonts w:ascii="Lato" w:eastAsia="Times New Roman" w:hAnsi="Lato" w:cstheme="minorHAnsi"/>
                      <w:bCs/>
                      <w:sz w:val="20"/>
                      <w:szCs w:val="20"/>
                      <w:lang w:eastAsia="es-MX"/>
                    </w:rPr>
                  </w:pPr>
                </w:p>
                <w:p w:rsidR="00472EE9" w:rsidRPr="00472EE9" w:rsidRDefault="00472EE9" w:rsidP="00164BB5">
                  <w:pPr>
                    <w:spacing w:after="0" w:line="240" w:lineRule="auto"/>
                    <w:rPr>
                      <w:rFonts w:ascii="Lato" w:eastAsia="Times New Roman" w:hAnsi="Lato" w:cstheme="minorHAnsi"/>
                      <w:b/>
                      <w:sz w:val="20"/>
                      <w:szCs w:val="20"/>
                      <w:lang w:eastAsia="es-MX"/>
                    </w:rPr>
                  </w:pPr>
                  <w:r w:rsidRPr="00472EE9">
                    <w:rPr>
                      <w:rFonts w:ascii="Lato" w:eastAsia="Times New Roman" w:hAnsi="Lato" w:cstheme="minorHAnsi"/>
                      <w:b/>
                      <w:sz w:val="20"/>
                      <w:szCs w:val="20"/>
                      <w:lang w:eastAsia="es-MX"/>
                    </w:rPr>
                    <w:t>14. Eventos Posteriores al Cierre</w:t>
                  </w:r>
                </w:p>
                <w:p w:rsidR="00472EE9" w:rsidRPr="00472EE9" w:rsidRDefault="00472EE9" w:rsidP="00164BB5">
                  <w:pPr>
                    <w:spacing w:after="0" w:line="240" w:lineRule="auto"/>
                    <w:rPr>
                      <w:rFonts w:ascii="Lato" w:eastAsia="Times New Roman" w:hAnsi="Lato" w:cstheme="minorHAnsi"/>
                      <w:sz w:val="20"/>
                      <w:szCs w:val="20"/>
                      <w:lang w:eastAsia="es-MX"/>
                    </w:rPr>
                  </w:pPr>
                  <w:r w:rsidRPr="00472EE9">
                    <w:rPr>
                      <w:rFonts w:ascii="Lato" w:eastAsia="Times New Roman" w:hAnsi="Lato" w:cstheme="minorHAnsi"/>
                      <w:sz w:val="20"/>
                      <w:szCs w:val="20"/>
                      <w:lang w:eastAsia="es-MX"/>
                    </w:rPr>
                    <w:t>No se registró ningún movimiento posterior al cierre</w:t>
                  </w:r>
                </w:p>
                <w:p w:rsidR="00472EE9" w:rsidRPr="00472EE9" w:rsidRDefault="00472EE9" w:rsidP="00164BB5">
                  <w:pPr>
                    <w:spacing w:after="0" w:line="240" w:lineRule="auto"/>
                    <w:rPr>
                      <w:rFonts w:ascii="Lato" w:eastAsia="Times New Roman" w:hAnsi="Lato" w:cstheme="minorHAnsi"/>
                      <w:sz w:val="20"/>
                      <w:szCs w:val="20"/>
                      <w:lang w:eastAsia="es-MX"/>
                    </w:rPr>
                  </w:pPr>
                </w:p>
                <w:p w:rsidR="00472EE9" w:rsidRPr="00472EE9" w:rsidRDefault="00472EE9" w:rsidP="00164BB5">
                  <w:pPr>
                    <w:spacing w:after="0" w:line="240" w:lineRule="auto"/>
                    <w:rPr>
                      <w:rFonts w:ascii="Lato" w:eastAsia="Times New Roman" w:hAnsi="Lato" w:cstheme="minorHAnsi"/>
                      <w:b/>
                      <w:sz w:val="20"/>
                      <w:szCs w:val="20"/>
                      <w:lang w:eastAsia="es-MX"/>
                    </w:rPr>
                  </w:pPr>
                  <w:r w:rsidRPr="00472EE9">
                    <w:rPr>
                      <w:rFonts w:ascii="Lato" w:eastAsia="Times New Roman" w:hAnsi="Lato" w:cstheme="minorHAnsi"/>
                      <w:b/>
                      <w:sz w:val="20"/>
                      <w:szCs w:val="20"/>
                      <w:lang w:eastAsia="es-MX"/>
                    </w:rPr>
                    <w:lastRenderedPageBreak/>
                    <w:t xml:space="preserve">15. Partes Relacionadas </w:t>
                  </w:r>
                </w:p>
                <w:p w:rsidR="00472EE9" w:rsidRPr="00472EE9" w:rsidRDefault="00472EE9" w:rsidP="00164BB5">
                  <w:pPr>
                    <w:spacing w:after="0" w:line="240" w:lineRule="auto"/>
                    <w:rPr>
                      <w:rFonts w:ascii="Lato" w:eastAsia="Times New Roman" w:hAnsi="Lato" w:cstheme="minorHAnsi"/>
                      <w:sz w:val="20"/>
                      <w:szCs w:val="20"/>
                      <w:lang w:eastAsia="es-MX"/>
                    </w:rPr>
                  </w:pPr>
                  <w:r w:rsidRPr="00472EE9">
                    <w:rPr>
                      <w:rFonts w:ascii="Lato" w:eastAsia="Times New Roman" w:hAnsi="Lato" w:cstheme="minorHAnsi"/>
                      <w:sz w:val="20"/>
                      <w:szCs w:val="20"/>
                      <w:lang w:eastAsia="es-MX"/>
                    </w:rPr>
                    <w:t>No existen partes relacionadas que pudieran ejercer influencia significativa sobre la toma de decisiones financieras y operativas sobre la información financiera del Instituto Tecnológico Superior del Sur del Estado de Yucatán</w:t>
                  </w:r>
                </w:p>
                <w:p w:rsidR="00472EE9" w:rsidRPr="00472EE9" w:rsidRDefault="00472EE9" w:rsidP="00164BB5">
                  <w:pPr>
                    <w:spacing w:after="0" w:line="240" w:lineRule="auto"/>
                    <w:rPr>
                      <w:rFonts w:ascii="Lato" w:eastAsia="Times New Roman" w:hAnsi="Lato" w:cstheme="minorHAnsi"/>
                      <w:sz w:val="20"/>
                      <w:szCs w:val="20"/>
                      <w:lang w:eastAsia="es-MX"/>
                    </w:rPr>
                  </w:pPr>
                </w:p>
                <w:p w:rsidR="00472EE9" w:rsidRPr="00472EE9" w:rsidRDefault="00472EE9" w:rsidP="00164BB5">
                  <w:pPr>
                    <w:spacing w:after="0" w:line="240" w:lineRule="auto"/>
                    <w:rPr>
                      <w:rFonts w:ascii="Lato" w:eastAsia="Times New Roman" w:hAnsi="Lato" w:cstheme="minorHAnsi"/>
                      <w:sz w:val="20"/>
                      <w:szCs w:val="20"/>
                      <w:lang w:eastAsia="es-MX"/>
                    </w:rPr>
                  </w:pPr>
                  <w:r w:rsidRPr="00472EE9">
                    <w:rPr>
                      <w:rFonts w:ascii="Lato" w:eastAsia="Times New Roman" w:hAnsi="Lato" w:cstheme="minorHAnsi"/>
                      <w:sz w:val="20"/>
                      <w:szCs w:val="20"/>
                      <w:lang w:eastAsia="es-MX"/>
                    </w:rPr>
                    <w:t xml:space="preserve">16. </w:t>
                  </w:r>
                  <w:r w:rsidRPr="00472EE9">
                    <w:rPr>
                      <w:rFonts w:ascii="Lato" w:eastAsia="Times New Roman" w:hAnsi="Lato" w:cstheme="minorHAnsi"/>
                      <w:b/>
                      <w:bCs/>
                      <w:sz w:val="20"/>
                      <w:szCs w:val="20"/>
                      <w:lang w:eastAsia="es-MX"/>
                    </w:rPr>
                    <w:t xml:space="preserve">Responsabilidad Sobre la Presentación Razonable de los Estados Financieros </w:t>
                  </w:r>
                </w:p>
                <w:p w:rsidR="00472EE9" w:rsidRPr="00472EE9" w:rsidRDefault="00472EE9" w:rsidP="00164BB5">
                  <w:pPr>
                    <w:spacing w:after="0" w:line="240" w:lineRule="auto"/>
                    <w:rPr>
                      <w:rFonts w:ascii="Lato" w:hAnsi="Lato" w:cstheme="minorHAnsi"/>
                      <w:sz w:val="20"/>
                      <w:szCs w:val="20"/>
                    </w:rPr>
                  </w:pPr>
                </w:p>
                <w:p w:rsidR="00472EE9" w:rsidRPr="00472EE9" w:rsidRDefault="00472EE9" w:rsidP="00164BB5">
                  <w:pPr>
                    <w:spacing w:after="0" w:line="240" w:lineRule="auto"/>
                    <w:jc w:val="both"/>
                    <w:rPr>
                      <w:rFonts w:ascii="Lato" w:eastAsia="Times New Roman" w:hAnsi="Lato" w:cstheme="minorHAnsi"/>
                      <w:sz w:val="20"/>
                      <w:szCs w:val="20"/>
                      <w:lang w:eastAsia="es-MX"/>
                    </w:rPr>
                  </w:pPr>
                  <w:r w:rsidRPr="00472EE9">
                    <w:rPr>
                      <w:rFonts w:ascii="Lato" w:eastAsia="Times New Roman" w:hAnsi="Lato" w:cstheme="minorHAnsi"/>
                      <w:sz w:val="20"/>
                      <w:szCs w:val="20"/>
                      <w:lang w:eastAsia="es-MX"/>
                    </w:rPr>
                    <w:t>Los Estados Financieros se presentan debidamente rubricados y se incluye la siguiente leyenda: “Bajo Protesta de decir verdad declaramos que los Estados Financieros y sus notas, son razonablemente correctos y son responsabilidad del emisor”</w:t>
                  </w:r>
                </w:p>
                <w:p w:rsidR="00472EE9" w:rsidRPr="00472EE9" w:rsidRDefault="00472EE9" w:rsidP="00164BB5">
                  <w:pPr>
                    <w:spacing w:after="0" w:line="240" w:lineRule="auto"/>
                    <w:jc w:val="both"/>
                    <w:rPr>
                      <w:rFonts w:ascii="Lato" w:eastAsia="Times New Roman" w:hAnsi="Lato" w:cstheme="minorHAnsi"/>
                      <w:sz w:val="20"/>
                      <w:szCs w:val="20"/>
                      <w:lang w:eastAsia="es-MX"/>
                    </w:rPr>
                  </w:pPr>
                </w:p>
              </w:tc>
            </w:tr>
          </w:tbl>
          <w:p w:rsidR="00472EE9" w:rsidRPr="00472EE9" w:rsidRDefault="00472EE9" w:rsidP="00164BB5">
            <w:pPr>
              <w:spacing w:after="0" w:line="240" w:lineRule="auto"/>
              <w:rPr>
                <w:rFonts w:ascii="Lato" w:eastAsia="Times New Roman" w:hAnsi="Lato" w:cstheme="minorHAnsi"/>
                <w:b/>
                <w:bCs/>
                <w:sz w:val="20"/>
                <w:szCs w:val="20"/>
                <w:lang w:eastAsia="es-MX"/>
              </w:rPr>
            </w:pPr>
          </w:p>
        </w:tc>
      </w:tr>
      <w:tr w:rsidR="00472EE9" w:rsidRPr="00472EE9" w:rsidTr="00164BB5">
        <w:trPr>
          <w:trHeight w:val="315"/>
        </w:trPr>
        <w:tc>
          <w:tcPr>
            <w:tcW w:w="4997" w:type="pct"/>
            <w:gridSpan w:val="12"/>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b/>
                <w:bCs/>
                <w:sz w:val="20"/>
                <w:szCs w:val="20"/>
                <w:lang w:eastAsia="es-MX"/>
              </w:rPr>
            </w:pPr>
            <w:r w:rsidRPr="00472EE9">
              <w:rPr>
                <w:rFonts w:ascii="Lato" w:eastAsia="Times New Roman" w:hAnsi="Lato" w:cstheme="minorHAnsi"/>
                <w:b/>
                <w:bCs/>
                <w:sz w:val="20"/>
                <w:szCs w:val="20"/>
                <w:lang w:eastAsia="es-MX"/>
              </w:rPr>
              <w:lastRenderedPageBreak/>
              <w:t xml:space="preserve">                                                                                                                                                                                    </w:t>
            </w:r>
          </w:p>
          <w:p w:rsidR="00472EE9" w:rsidRPr="00472EE9" w:rsidRDefault="00472EE9" w:rsidP="00164BB5">
            <w:pPr>
              <w:pStyle w:val="Prrafodelista"/>
              <w:numPr>
                <w:ilvl w:val="0"/>
                <w:numId w:val="24"/>
              </w:numPr>
              <w:spacing w:after="0" w:line="240" w:lineRule="auto"/>
              <w:rPr>
                <w:rFonts w:ascii="Lato" w:eastAsia="Times New Roman" w:hAnsi="Lato" w:cstheme="minorHAnsi"/>
                <w:b/>
                <w:bCs/>
                <w:sz w:val="20"/>
                <w:szCs w:val="20"/>
                <w:lang w:eastAsia="es-MX"/>
              </w:rPr>
            </w:pPr>
            <w:r w:rsidRPr="00472EE9">
              <w:rPr>
                <w:rFonts w:ascii="Lato" w:eastAsia="Times New Roman" w:hAnsi="Lato" w:cstheme="minorHAnsi"/>
                <w:b/>
                <w:bCs/>
                <w:sz w:val="20"/>
                <w:szCs w:val="20"/>
                <w:lang w:eastAsia="es-MX"/>
              </w:rPr>
              <w:t>NOTAS DE DESGLOSE</w:t>
            </w:r>
          </w:p>
          <w:p w:rsidR="00472EE9" w:rsidRPr="00472EE9" w:rsidRDefault="00472EE9" w:rsidP="00164BB5">
            <w:pPr>
              <w:spacing w:after="0" w:line="240" w:lineRule="auto"/>
              <w:rPr>
                <w:rFonts w:ascii="Lato" w:eastAsia="Times New Roman" w:hAnsi="Lato" w:cstheme="minorHAnsi"/>
                <w:b/>
                <w:bCs/>
                <w:sz w:val="20"/>
                <w:szCs w:val="20"/>
                <w:lang w:eastAsia="es-MX"/>
              </w:rPr>
            </w:pPr>
          </w:p>
          <w:p w:rsidR="00472EE9" w:rsidRPr="00472EE9" w:rsidRDefault="00472EE9" w:rsidP="00164BB5">
            <w:pPr>
              <w:jc w:val="both"/>
              <w:rPr>
                <w:rFonts w:ascii="Lato" w:hAnsi="Lato" w:cstheme="minorHAnsi"/>
                <w:b/>
                <w:sz w:val="20"/>
                <w:szCs w:val="20"/>
              </w:rPr>
            </w:pPr>
            <w:r w:rsidRPr="00472EE9">
              <w:rPr>
                <w:rFonts w:ascii="Lato" w:hAnsi="Lato" w:cstheme="minorHAnsi"/>
                <w:b/>
                <w:sz w:val="20"/>
                <w:szCs w:val="20"/>
              </w:rPr>
              <w:t>I) NOTAS AL ESTADO DE ACTIVIDADES</w:t>
            </w:r>
          </w:p>
          <w:p w:rsidR="00472EE9" w:rsidRPr="00472EE9" w:rsidRDefault="00472EE9" w:rsidP="00164BB5">
            <w:pPr>
              <w:jc w:val="both"/>
              <w:rPr>
                <w:rFonts w:ascii="Lato" w:hAnsi="Lato" w:cstheme="minorHAnsi"/>
                <w:b/>
                <w:sz w:val="20"/>
                <w:szCs w:val="20"/>
              </w:rPr>
            </w:pPr>
            <w:r w:rsidRPr="00472EE9">
              <w:rPr>
                <w:rFonts w:ascii="Lato" w:hAnsi="Lato" w:cstheme="minorHAnsi"/>
                <w:b/>
                <w:sz w:val="20"/>
                <w:szCs w:val="20"/>
              </w:rPr>
              <w:t xml:space="preserve">Ingresos y Otros Beneficios </w:t>
            </w:r>
          </w:p>
          <w:p w:rsidR="00472EE9" w:rsidRPr="00472EE9" w:rsidRDefault="00472EE9" w:rsidP="00164BB5">
            <w:pPr>
              <w:jc w:val="both"/>
              <w:rPr>
                <w:rFonts w:ascii="Lato" w:hAnsi="Lato" w:cstheme="minorHAnsi"/>
                <w:b/>
                <w:sz w:val="20"/>
                <w:szCs w:val="20"/>
              </w:rPr>
            </w:pPr>
            <w:r w:rsidRPr="00472EE9">
              <w:rPr>
                <w:rFonts w:ascii="Lato" w:hAnsi="Lato" w:cstheme="minorHAnsi"/>
                <w:b/>
                <w:sz w:val="20"/>
                <w:szCs w:val="20"/>
              </w:rPr>
              <w:t xml:space="preserve">Ingresos de Gestión </w:t>
            </w:r>
          </w:p>
          <w:p w:rsidR="00472EE9" w:rsidRPr="00472EE9" w:rsidRDefault="00472EE9" w:rsidP="00164BB5">
            <w:pPr>
              <w:autoSpaceDE w:val="0"/>
              <w:autoSpaceDN w:val="0"/>
              <w:adjustRightInd w:val="0"/>
              <w:spacing w:line="360" w:lineRule="auto"/>
              <w:jc w:val="both"/>
              <w:rPr>
                <w:rFonts w:ascii="Lato" w:hAnsi="Lato" w:cstheme="minorHAnsi"/>
                <w:sz w:val="20"/>
                <w:szCs w:val="20"/>
              </w:rPr>
            </w:pPr>
            <w:r w:rsidRPr="00472EE9">
              <w:rPr>
                <w:rFonts w:ascii="Lato" w:hAnsi="Lato" w:cstheme="minorHAnsi"/>
                <w:sz w:val="20"/>
                <w:szCs w:val="20"/>
              </w:rPr>
              <w:t>Representa el monto de los ingresos recaudados acumulados a la fecha, por productos e ingresos por venta de bienes y servicios</w:t>
            </w:r>
          </w:p>
          <w:p w:rsidR="00472EE9" w:rsidRPr="00472EE9" w:rsidRDefault="00472EE9" w:rsidP="00164BB5">
            <w:pPr>
              <w:autoSpaceDE w:val="0"/>
              <w:autoSpaceDN w:val="0"/>
              <w:adjustRightInd w:val="0"/>
              <w:spacing w:line="360" w:lineRule="auto"/>
              <w:jc w:val="both"/>
              <w:rPr>
                <w:rFonts w:ascii="Lato" w:hAnsi="Lato" w:cstheme="minorHAnsi"/>
                <w:bCs/>
                <w:sz w:val="20"/>
                <w:szCs w:val="20"/>
              </w:rPr>
            </w:pPr>
            <w:r w:rsidRPr="00472EE9">
              <w:rPr>
                <w:rFonts w:ascii="Lato" w:hAnsi="Lato" w:cstheme="minorHAnsi"/>
                <w:bCs/>
                <w:sz w:val="20"/>
                <w:szCs w:val="20"/>
              </w:rPr>
              <w:t>1.- Las cuentas que integran los ingresos de la gestión, presentan los siguientes saldos:</w:t>
            </w: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31"/>
              <w:gridCol w:w="2677"/>
            </w:tblGrid>
            <w:tr w:rsidR="00472EE9" w:rsidRPr="00472EE9" w:rsidTr="00472EE9">
              <w:trPr>
                <w:trHeight w:val="302"/>
                <w:jc w:val="center"/>
              </w:trPr>
              <w:tc>
                <w:tcPr>
                  <w:tcW w:w="7131" w:type="dxa"/>
                  <w:shd w:val="clear" w:color="000000" w:fill="BFBFB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b/>
                      <w:bCs/>
                      <w:color w:val="000000"/>
                      <w:sz w:val="20"/>
                      <w:szCs w:val="20"/>
                      <w:lang w:val="es-ES" w:eastAsia="es-ES"/>
                    </w:rPr>
                  </w:pPr>
                  <w:bookmarkStart w:id="0" w:name="m12"/>
                  <w:bookmarkEnd w:id="0"/>
                  <w:r w:rsidRPr="00472EE9">
                    <w:rPr>
                      <w:rFonts w:ascii="Lato" w:eastAsia="Times New Roman" w:hAnsi="Lato" w:cs="Calibri"/>
                      <w:b/>
                      <w:bCs/>
                      <w:color w:val="000000"/>
                      <w:sz w:val="20"/>
                      <w:szCs w:val="20"/>
                      <w:lang w:val="es-ES" w:eastAsia="es-ES"/>
                    </w:rPr>
                    <w:t>INGRESOS DE GESTIÓN</w:t>
                  </w:r>
                </w:p>
              </w:tc>
              <w:tc>
                <w:tcPr>
                  <w:tcW w:w="2677" w:type="dxa"/>
                  <w:shd w:val="clear" w:color="000000" w:fill="BFBFB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b/>
                      <w:bCs/>
                      <w:color w:val="000000"/>
                      <w:sz w:val="20"/>
                      <w:szCs w:val="20"/>
                      <w:u w:val="single"/>
                      <w:lang w:val="es-ES" w:eastAsia="es-ES"/>
                    </w:rPr>
                  </w:pPr>
                  <w:r w:rsidRPr="00472EE9">
                    <w:rPr>
                      <w:rFonts w:ascii="Lato" w:eastAsia="Times New Roman" w:hAnsi="Lato" w:cs="Calibri"/>
                      <w:b/>
                      <w:bCs/>
                      <w:color w:val="000000"/>
                      <w:sz w:val="20"/>
                      <w:szCs w:val="20"/>
                      <w:u w:val="single"/>
                      <w:lang w:val="es-ES" w:eastAsia="es-ES"/>
                    </w:rPr>
                    <w:t>$2,614,138.42</w:t>
                  </w:r>
                </w:p>
              </w:tc>
            </w:tr>
            <w:tr w:rsidR="00472EE9" w:rsidRPr="00472EE9" w:rsidTr="00472EE9">
              <w:trPr>
                <w:trHeight w:val="302"/>
                <w:jc w:val="center"/>
              </w:trPr>
              <w:tc>
                <w:tcPr>
                  <w:tcW w:w="7131"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PRODUCTOS</w:t>
                  </w:r>
                </w:p>
              </w:tc>
              <w:tc>
                <w:tcPr>
                  <w:tcW w:w="2677" w:type="dxa"/>
                  <w:shd w:val="clear" w:color="auto" w:fill="auto"/>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b/>
                      <w:bCs/>
                      <w:color w:val="000000"/>
                      <w:sz w:val="20"/>
                      <w:szCs w:val="20"/>
                      <w:u w:val="single"/>
                      <w:lang w:val="es-ES" w:eastAsia="es-ES"/>
                    </w:rPr>
                  </w:pPr>
                  <w:r w:rsidRPr="00472EE9">
                    <w:rPr>
                      <w:rFonts w:ascii="Lato" w:eastAsia="Times New Roman" w:hAnsi="Lato" w:cs="Calibri"/>
                      <w:b/>
                      <w:bCs/>
                      <w:color w:val="000000"/>
                      <w:sz w:val="20"/>
                      <w:szCs w:val="20"/>
                      <w:u w:val="single"/>
                      <w:lang w:val="es-ES" w:eastAsia="es-ES"/>
                    </w:rPr>
                    <w:t>$12,827.42</w:t>
                  </w:r>
                </w:p>
              </w:tc>
            </w:tr>
            <w:tr w:rsidR="00472EE9" w:rsidRPr="00472EE9" w:rsidTr="00472EE9">
              <w:trPr>
                <w:trHeight w:val="302"/>
                <w:jc w:val="center"/>
              </w:trPr>
              <w:tc>
                <w:tcPr>
                  <w:tcW w:w="7131"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INTERESES BMX INTEGRAL 7515255613</w:t>
                  </w:r>
                </w:p>
              </w:tc>
              <w:tc>
                <w:tcPr>
                  <w:tcW w:w="2677"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$1,327.08</w:t>
                  </w:r>
                </w:p>
              </w:tc>
            </w:tr>
            <w:tr w:rsidR="00472EE9" w:rsidRPr="00472EE9" w:rsidTr="00472EE9">
              <w:trPr>
                <w:trHeight w:val="302"/>
                <w:jc w:val="center"/>
              </w:trPr>
              <w:tc>
                <w:tcPr>
                  <w:tcW w:w="7131"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INTERESES BMX 7007294</w:t>
                  </w:r>
                </w:p>
              </w:tc>
              <w:tc>
                <w:tcPr>
                  <w:tcW w:w="2677"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$2,464.03</w:t>
                  </w:r>
                </w:p>
              </w:tc>
            </w:tr>
            <w:tr w:rsidR="00472EE9" w:rsidRPr="00472EE9" w:rsidTr="00472EE9">
              <w:trPr>
                <w:trHeight w:val="302"/>
                <w:jc w:val="center"/>
              </w:trPr>
              <w:tc>
                <w:tcPr>
                  <w:tcW w:w="7131"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INTERES BMX 7019/4863347</w:t>
                  </w:r>
                </w:p>
              </w:tc>
              <w:tc>
                <w:tcPr>
                  <w:tcW w:w="2677"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$1,222.80</w:t>
                  </w:r>
                </w:p>
              </w:tc>
            </w:tr>
            <w:tr w:rsidR="00472EE9" w:rsidRPr="00472EE9" w:rsidTr="00472EE9">
              <w:trPr>
                <w:trHeight w:val="302"/>
                <w:jc w:val="center"/>
              </w:trPr>
              <w:tc>
                <w:tcPr>
                  <w:tcW w:w="7131"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INTERES BMX 7019/4504126</w:t>
                  </w:r>
                </w:p>
              </w:tc>
              <w:tc>
                <w:tcPr>
                  <w:tcW w:w="2677" w:type="dxa"/>
                  <w:shd w:val="clear" w:color="auto" w:fill="auto"/>
                  <w:noWrap/>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$0.42</w:t>
                  </w:r>
                </w:p>
              </w:tc>
            </w:tr>
            <w:tr w:rsidR="00472EE9" w:rsidRPr="00472EE9" w:rsidTr="00472EE9">
              <w:trPr>
                <w:trHeight w:val="302"/>
                <w:jc w:val="center"/>
              </w:trPr>
              <w:tc>
                <w:tcPr>
                  <w:tcW w:w="7131"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INTERESES BMX 7020-227164</w:t>
                  </w:r>
                </w:p>
              </w:tc>
              <w:tc>
                <w:tcPr>
                  <w:tcW w:w="2677"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$125.09</w:t>
                  </w:r>
                </w:p>
              </w:tc>
            </w:tr>
            <w:tr w:rsidR="00472EE9" w:rsidRPr="00472EE9" w:rsidTr="00472EE9">
              <w:trPr>
                <w:trHeight w:val="302"/>
                <w:jc w:val="center"/>
              </w:trPr>
              <w:tc>
                <w:tcPr>
                  <w:tcW w:w="7131"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lastRenderedPageBreak/>
                    <w:t xml:space="preserve">      INTERESES BMX 7020-330984</w:t>
                  </w:r>
                </w:p>
              </w:tc>
              <w:tc>
                <w:tcPr>
                  <w:tcW w:w="2677"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$132.90</w:t>
                  </w:r>
                </w:p>
              </w:tc>
            </w:tr>
            <w:tr w:rsidR="00472EE9" w:rsidRPr="00472EE9" w:rsidTr="00472EE9">
              <w:trPr>
                <w:trHeight w:val="302"/>
                <w:jc w:val="center"/>
              </w:trPr>
              <w:tc>
                <w:tcPr>
                  <w:tcW w:w="7131"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INTERESES BMX 7020/1315083</w:t>
                  </w:r>
                </w:p>
              </w:tc>
              <w:tc>
                <w:tcPr>
                  <w:tcW w:w="2677"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$3,548.70</w:t>
                  </w:r>
                </w:p>
              </w:tc>
            </w:tr>
            <w:tr w:rsidR="00472EE9" w:rsidRPr="00472EE9" w:rsidTr="00472EE9">
              <w:trPr>
                <w:trHeight w:val="302"/>
                <w:jc w:val="center"/>
              </w:trPr>
              <w:tc>
                <w:tcPr>
                  <w:tcW w:w="7131"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INTERESES BMX 7020/1315075</w:t>
                  </w:r>
                </w:p>
              </w:tc>
              <w:tc>
                <w:tcPr>
                  <w:tcW w:w="2677"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$4,006.40</w:t>
                  </w:r>
                </w:p>
              </w:tc>
            </w:tr>
            <w:tr w:rsidR="00472EE9" w:rsidRPr="00472EE9" w:rsidTr="00472EE9">
              <w:trPr>
                <w:trHeight w:val="302"/>
                <w:jc w:val="center"/>
              </w:trPr>
              <w:tc>
                <w:tcPr>
                  <w:tcW w:w="7131"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c>
                <w:tcPr>
                  <w:tcW w:w="2677"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r>
            <w:tr w:rsidR="00472EE9" w:rsidRPr="00472EE9" w:rsidTr="00472EE9">
              <w:trPr>
                <w:trHeight w:val="302"/>
                <w:jc w:val="center"/>
              </w:trPr>
              <w:tc>
                <w:tcPr>
                  <w:tcW w:w="7131"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INGRESOS POR VENTA DE BIENES Y PRESTACIÓN DE SERVICIOS</w:t>
                  </w:r>
                </w:p>
              </w:tc>
              <w:tc>
                <w:tcPr>
                  <w:tcW w:w="2677" w:type="dxa"/>
                  <w:shd w:val="clear" w:color="auto" w:fill="auto"/>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b/>
                      <w:bCs/>
                      <w:color w:val="000000"/>
                      <w:sz w:val="20"/>
                      <w:szCs w:val="20"/>
                      <w:u w:val="single"/>
                      <w:lang w:val="es-ES" w:eastAsia="es-ES"/>
                    </w:rPr>
                  </w:pPr>
                  <w:r w:rsidRPr="00472EE9">
                    <w:rPr>
                      <w:rFonts w:ascii="Lato" w:eastAsia="Times New Roman" w:hAnsi="Lato" w:cs="Calibri"/>
                      <w:b/>
                      <w:bCs/>
                      <w:color w:val="000000"/>
                      <w:sz w:val="20"/>
                      <w:szCs w:val="20"/>
                      <w:u w:val="single"/>
                      <w:lang w:val="es-ES" w:eastAsia="es-ES"/>
                    </w:rPr>
                    <w:t>$2,601,311.00</w:t>
                  </w:r>
                </w:p>
              </w:tc>
            </w:tr>
            <w:tr w:rsidR="00472EE9" w:rsidRPr="00472EE9" w:rsidTr="00472EE9">
              <w:trPr>
                <w:trHeight w:val="287"/>
                <w:jc w:val="center"/>
              </w:trPr>
              <w:tc>
                <w:tcPr>
                  <w:tcW w:w="7131"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INSCRIPCIONES</w:t>
                  </w:r>
                </w:p>
              </w:tc>
              <w:tc>
                <w:tcPr>
                  <w:tcW w:w="2677" w:type="dxa"/>
                  <w:shd w:val="clear" w:color="auto" w:fill="auto"/>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$12,000.00</w:t>
                  </w:r>
                </w:p>
              </w:tc>
            </w:tr>
            <w:tr w:rsidR="00472EE9" w:rsidRPr="00472EE9" w:rsidTr="00472EE9">
              <w:trPr>
                <w:trHeight w:val="287"/>
                <w:jc w:val="center"/>
              </w:trPr>
              <w:tc>
                <w:tcPr>
                  <w:tcW w:w="7131"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REINSCRIPCIONES</w:t>
                  </w:r>
                </w:p>
              </w:tc>
              <w:tc>
                <w:tcPr>
                  <w:tcW w:w="2677" w:type="dxa"/>
                  <w:shd w:val="clear" w:color="auto" w:fill="auto"/>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$1,050,050.00</w:t>
                  </w:r>
                </w:p>
              </w:tc>
            </w:tr>
            <w:tr w:rsidR="00472EE9" w:rsidRPr="00472EE9" w:rsidTr="00472EE9">
              <w:trPr>
                <w:trHeight w:val="302"/>
                <w:jc w:val="center"/>
              </w:trPr>
              <w:tc>
                <w:tcPr>
                  <w:tcW w:w="7131"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FICHAS EXAMEN ADMISIÓN</w:t>
                  </w:r>
                </w:p>
              </w:tc>
              <w:tc>
                <w:tcPr>
                  <w:tcW w:w="2677" w:type="dxa"/>
                  <w:shd w:val="clear" w:color="auto" w:fill="auto"/>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$70,720.00</w:t>
                  </w:r>
                </w:p>
              </w:tc>
            </w:tr>
            <w:tr w:rsidR="00472EE9" w:rsidRPr="00472EE9" w:rsidTr="00472EE9">
              <w:trPr>
                <w:trHeight w:val="302"/>
                <w:jc w:val="center"/>
              </w:trPr>
              <w:tc>
                <w:tcPr>
                  <w:tcW w:w="7131"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SERVICIO DE IMPRESIÓN</w:t>
                  </w:r>
                </w:p>
              </w:tc>
              <w:tc>
                <w:tcPr>
                  <w:tcW w:w="2677" w:type="dxa"/>
                  <w:shd w:val="clear" w:color="auto" w:fill="auto"/>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$1,056.00</w:t>
                  </w:r>
                </w:p>
              </w:tc>
            </w:tr>
            <w:tr w:rsidR="00472EE9" w:rsidRPr="00472EE9" w:rsidTr="00472EE9">
              <w:trPr>
                <w:trHeight w:val="302"/>
                <w:jc w:val="center"/>
              </w:trPr>
              <w:tc>
                <w:tcPr>
                  <w:tcW w:w="7131"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EXAMEN EGEL</w:t>
                  </w:r>
                </w:p>
              </w:tc>
              <w:tc>
                <w:tcPr>
                  <w:tcW w:w="2677" w:type="dxa"/>
                  <w:shd w:val="clear" w:color="auto" w:fill="auto"/>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r w:rsidR="00472EE9" w:rsidRPr="00472EE9" w:rsidTr="00472EE9">
              <w:trPr>
                <w:trHeight w:val="302"/>
                <w:jc w:val="center"/>
              </w:trPr>
              <w:tc>
                <w:tcPr>
                  <w:tcW w:w="7131"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CONSTANCIAS</w:t>
                  </w:r>
                </w:p>
              </w:tc>
              <w:tc>
                <w:tcPr>
                  <w:tcW w:w="2677" w:type="dxa"/>
                  <w:shd w:val="clear" w:color="auto" w:fill="auto"/>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$6,300.00</w:t>
                  </w:r>
                </w:p>
              </w:tc>
            </w:tr>
            <w:tr w:rsidR="00472EE9" w:rsidRPr="00472EE9" w:rsidTr="00472EE9">
              <w:trPr>
                <w:trHeight w:val="302"/>
                <w:jc w:val="center"/>
              </w:trPr>
              <w:tc>
                <w:tcPr>
                  <w:tcW w:w="7131"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CERTIFICADO PARCIAL</w:t>
                  </w:r>
                </w:p>
              </w:tc>
              <w:tc>
                <w:tcPr>
                  <w:tcW w:w="2677" w:type="dxa"/>
                  <w:shd w:val="clear" w:color="auto" w:fill="auto"/>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r w:rsidR="00472EE9" w:rsidRPr="00472EE9" w:rsidTr="00472EE9">
              <w:trPr>
                <w:trHeight w:val="302"/>
                <w:jc w:val="center"/>
              </w:trPr>
              <w:tc>
                <w:tcPr>
                  <w:tcW w:w="7131"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CURSO DE TITULACION </w:t>
                  </w:r>
                </w:p>
              </w:tc>
              <w:tc>
                <w:tcPr>
                  <w:tcW w:w="2677" w:type="dxa"/>
                  <w:shd w:val="clear" w:color="auto" w:fill="auto"/>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r w:rsidR="00472EE9" w:rsidRPr="00472EE9" w:rsidTr="00472EE9">
              <w:trPr>
                <w:trHeight w:val="302"/>
                <w:jc w:val="center"/>
              </w:trPr>
              <w:tc>
                <w:tcPr>
                  <w:tcW w:w="7131"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RECARGOS</w:t>
                  </w:r>
                </w:p>
              </w:tc>
              <w:tc>
                <w:tcPr>
                  <w:tcW w:w="2677" w:type="dxa"/>
                  <w:shd w:val="clear" w:color="auto" w:fill="auto"/>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$8,855.00</w:t>
                  </w:r>
                </w:p>
              </w:tc>
            </w:tr>
            <w:tr w:rsidR="00472EE9" w:rsidRPr="00472EE9" w:rsidTr="00472EE9">
              <w:trPr>
                <w:trHeight w:val="302"/>
                <w:jc w:val="center"/>
              </w:trPr>
              <w:tc>
                <w:tcPr>
                  <w:tcW w:w="7131"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PAQUETE DE TITULACIÓN</w:t>
                  </w:r>
                </w:p>
              </w:tc>
              <w:tc>
                <w:tcPr>
                  <w:tcW w:w="2677" w:type="dxa"/>
                  <w:shd w:val="clear" w:color="auto" w:fill="auto"/>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$294,700.00</w:t>
                  </w:r>
                </w:p>
              </w:tc>
            </w:tr>
            <w:tr w:rsidR="00472EE9" w:rsidRPr="00472EE9" w:rsidTr="00472EE9">
              <w:trPr>
                <w:trHeight w:val="302"/>
                <w:jc w:val="center"/>
              </w:trPr>
              <w:tc>
                <w:tcPr>
                  <w:tcW w:w="7131"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CURSO DE INGLES</w:t>
                  </w:r>
                </w:p>
              </w:tc>
              <w:tc>
                <w:tcPr>
                  <w:tcW w:w="2677" w:type="dxa"/>
                  <w:shd w:val="clear" w:color="auto" w:fill="auto"/>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$1,076,390.00</w:t>
                  </w:r>
                </w:p>
              </w:tc>
            </w:tr>
            <w:tr w:rsidR="00472EE9" w:rsidRPr="00472EE9" w:rsidTr="00472EE9">
              <w:trPr>
                <w:trHeight w:val="302"/>
                <w:jc w:val="center"/>
              </w:trPr>
              <w:tc>
                <w:tcPr>
                  <w:tcW w:w="7131"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CURSO DE VERANO</w:t>
                  </w:r>
                </w:p>
              </w:tc>
              <w:tc>
                <w:tcPr>
                  <w:tcW w:w="2677" w:type="dxa"/>
                  <w:shd w:val="clear" w:color="auto" w:fill="auto"/>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$850.00</w:t>
                  </w:r>
                </w:p>
              </w:tc>
            </w:tr>
            <w:tr w:rsidR="00472EE9" w:rsidRPr="00472EE9" w:rsidTr="00472EE9">
              <w:trPr>
                <w:trHeight w:val="302"/>
                <w:jc w:val="center"/>
              </w:trPr>
              <w:tc>
                <w:tcPr>
                  <w:tcW w:w="7131"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SERVICIO DE FOTOCOPIADO</w:t>
                  </w:r>
                </w:p>
              </w:tc>
              <w:tc>
                <w:tcPr>
                  <w:tcW w:w="2677" w:type="dxa"/>
                  <w:shd w:val="clear" w:color="auto" w:fill="auto"/>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$600.00</w:t>
                  </w:r>
                </w:p>
              </w:tc>
            </w:tr>
            <w:tr w:rsidR="00472EE9" w:rsidRPr="00472EE9" w:rsidTr="00472EE9">
              <w:trPr>
                <w:trHeight w:val="302"/>
                <w:jc w:val="center"/>
              </w:trPr>
              <w:tc>
                <w:tcPr>
                  <w:tcW w:w="7131"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RESIDENCIA PROFESIONAL</w:t>
                  </w:r>
                </w:p>
              </w:tc>
              <w:tc>
                <w:tcPr>
                  <w:tcW w:w="2677" w:type="dxa"/>
                  <w:shd w:val="clear" w:color="auto" w:fill="auto"/>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$7,190.00</w:t>
                  </w:r>
                </w:p>
              </w:tc>
            </w:tr>
            <w:tr w:rsidR="00472EE9" w:rsidRPr="00472EE9" w:rsidTr="00472EE9">
              <w:trPr>
                <w:trHeight w:val="302"/>
                <w:jc w:val="center"/>
              </w:trPr>
              <w:tc>
                <w:tcPr>
                  <w:tcW w:w="7131"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CREDENCIAL DE ESTUDIANTE </w:t>
                  </w:r>
                </w:p>
              </w:tc>
              <w:tc>
                <w:tcPr>
                  <w:tcW w:w="2677" w:type="dxa"/>
                  <w:shd w:val="clear" w:color="auto" w:fill="auto"/>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$1,530.00</w:t>
                  </w:r>
                </w:p>
              </w:tc>
            </w:tr>
            <w:tr w:rsidR="00472EE9" w:rsidRPr="00472EE9" w:rsidTr="00472EE9">
              <w:trPr>
                <w:trHeight w:val="302"/>
                <w:jc w:val="center"/>
              </w:trPr>
              <w:tc>
                <w:tcPr>
                  <w:tcW w:w="7131"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APOYO A SERVICIOS EDUCATIVOS</w:t>
                  </w:r>
                </w:p>
              </w:tc>
              <w:tc>
                <w:tcPr>
                  <w:tcW w:w="2677" w:type="dxa"/>
                  <w:shd w:val="clear" w:color="auto" w:fill="auto"/>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r w:rsidR="00472EE9" w:rsidRPr="00472EE9" w:rsidTr="00472EE9">
              <w:trPr>
                <w:trHeight w:val="302"/>
                <w:jc w:val="center"/>
              </w:trPr>
              <w:tc>
                <w:tcPr>
                  <w:tcW w:w="7131"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PAQUETE DE EGRESO</w:t>
                  </w:r>
                </w:p>
              </w:tc>
              <w:tc>
                <w:tcPr>
                  <w:tcW w:w="2677" w:type="dxa"/>
                  <w:shd w:val="clear" w:color="auto" w:fill="auto"/>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$69,430.00</w:t>
                  </w:r>
                </w:p>
              </w:tc>
            </w:tr>
            <w:tr w:rsidR="00472EE9" w:rsidRPr="00472EE9" w:rsidTr="00472EE9">
              <w:trPr>
                <w:trHeight w:val="302"/>
                <w:jc w:val="center"/>
              </w:trPr>
              <w:tc>
                <w:tcPr>
                  <w:tcW w:w="7131"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OTROS INGRESOS POR SERVICIOS </w:t>
                  </w:r>
                </w:p>
              </w:tc>
              <w:tc>
                <w:tcPr>
                  <w:tcW w:w="2677" w:type="dxa"/>
                  <w:shd w:val="clear" w:color="auto" w:fill="auto"/>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$1,640.00</w:t>
                  </w:r>
                </w:p>
              </w:tc>
            </w:tr>
          </w:tbl>
          <w:p w:rsidR="00472EE9" w:rsidRPr="00472EE9" w:rsidRDefault="00472EE9" w:rsidP="00164BB5">
            <w:pPr>
              <w:autoSpaceDE w:val="0"/>
              <w:autoSpaceDN w:val="0"/>
              <w:adjustRightInd w:val="0"/>
              <w:spacing w:line="360" w:lineRule="auto"/>
              <w:jc w:val="both"/>
              <w:rPr>
                <w:rFonts w:ascii="Lato" w:hAnsi="Lato" w:cstheme="minorHAnsi"/>
                <w:b/>
                <w:bCs/>
                <w:sz w:val="20"/>
                <w:szCs w:val="20"/>
              </w:rPr>
            </w:pPr>
          </w:p>
          <w:p w:rsidR="00472EE9" w:rsidRPr="00472EE9" w:rsidRDefault="00472EE9" w:rsidP="00164BB5">
            <w:pPr>
              <w:autoSpaceDE w:val="0"/>
              <w:autoSpaceDN w:val="0"/>
              <w:adjustRightInd w:val="0"/>
              <w:spacing w:line="360" w:lineRule="auto"/>
              <w:jc w:val="both"/>
              <w:rPr>
                <w:rFonts w:ascii="Lato" w:hAnsi="Lato" w:cstheme="minorHAnsi"/>
                <w:bCs/>
                <w:sz w:val="20"/>
                <w:szCs w:val="20"/>
              </w:rPr>
            </w:pPr>
            <w:r w:rsidRPr="00472EE9">
              <w:rPr>
                <w:rFonts w:ascii="Lato" w:hAnsi="Lato" w:cstheme="minorHAnsi"/>
                <w:b/>
                <w:bCs/>
                <w:sz w:val="20"/>
                <w:szCs w:val="20"/>
              </w:rPr>
              <w:t>Participaciones, Aportaciones, Convenios, Incentivos derivados de la colaboración fiscal, Fondos distintos de Aportaciones, Transferencias, Asignaciones, Subsidios y Subvenciones, y Pensiones y Jubilaciones</w:t>
            </w:r>
          </w:p>
          <w:p w:rsidR="00472EE9" w:rsidRPr="00472EE9" w:rsidRDefault="00472EE9" w:rsidP="00164BB5">
            <w:pPr>
              <w:autoSpaceDE w:val="0"/>
              <w:autoSpaceDN w:val="0"/>
              <w:adjustRightInd w:val="0"/>
              <w:spacing w:line="360" w:lineRule="auto"/>
              <w:jc w:val="both"/>
              <w:rPr>
                <w:rFonts w:ascii="Lato" w:hAnsi="Lato" w:cstheme="minorHAnsi"/>
                <w:bCs/>
                <w:sz w:val="20"/>
                <w:szCs w:val="20"/>
              </w:rPr>
            </w:pPr>
            <w:r w:rsidRPr="00472EE9">
              <w:rPr>
                <w:rFonts w:ascii="Lato" w:hAnsi="Lato" w:cstheme="minorHAnsi"/>
                <w:bCs/>
                <w:sz w:val="20"/>
                <w:szCs w:val="20"/>
              </w:rPr>
              <w:t>2.- Las cuentas que integran los ingresos por participaciones, aportaciones, convenios, incentivos derivados de la colaboración fiscal, fondos distintos de aportaciones, transferencias, asignaciones, subsidios y otras ayudas presentan los siguientes saldos:</w:t>
            </w:r>
          </w:p>
          <w:tbl>
            <w:tblPr>
              <w:tblW w:w="10520" w:type="dxa"/>
              <w:jc w:val="right"/>
              <w:tblCellMar>
                <w:left w:w="70" w:type="dxa"/>
                <w:right w:w="70" w:type="dxa"/>
              </w:tblCellMar>
              <w:tblLook w:val="04A0" w:firstRow="1" w:lastRow="0" w:firstColumn="1" w:lastColumn="0" w:noHBand="0" w:noVBand="1"/>
            </w:tblPr>
            <w:tblGrid>
              <w:gridCol w:w="8484"/>
              <w:gridCol w:w="2036"/>
            </w:tblGrid>
            <w:tr w:rsidR="00472EE9" w:rsidRPr="00472EE9" w:rsidTr="00472EE9">
              <w:trPr>
                <w:trHeight w:val="1140"/>
                <w:jc w:val="right"/>
              </w:trPr>
              <w:tc>
                <w:tcPr>
                  <w:tcW w:w="848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472EE9" w:rsidRPr="00472EE9" w:rsidRDefault="00472EE9" w:rsidP="00164BB5">
                  <w:pPr>
                    <w:framePr w:hSpace="141" w:wrap="around" w:vAnchor="page" w:hAnchor="margin" w:y="1516"/>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PARTICIPACIONES, APORTACIONES, CONVENIOS, INCENTIVOS DERIVADOS DE LA COLABORACIÓN FISCAL, FONDOS DISTINTOS DE APORTACIONES, TRANSFERENCIAS, ASIGNACIONES, SUBSIDIOS Y SUBVENCIONES, Y PENSIONES Y JUBILACIONES</w:t>
                  </w:r>
                </w:p>
              </w:tc>
              <w:tc>
                <w:tcPr>
                  <w:tcW w:w="2036" w:type="dxa"/>
                  <w:tcBorders>
                    <w:top w:val="single" w:sz="4" w:space="0" w:color="auto"/>
                    <w:left w:val="nil"/>
                    <w:bottom w:val="single" w:sz="4" w:space="0" w:color="auto"/>
                    <w:right w:val="single" w:sz="4" w:space="0" w:color="auto"/>
                  </w:tcBorders>
                  <w:shd w:val="clear" w:color="000000" w:fill="BFBFBF"/>
                  <w:noWrap/>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16,410,582.00</w:t>
                  </w:r>
                </w:p>
              </w:tc>
            </w:tr>
            <w:tr w:rsidR="00472EE9" w:rsidRPr="00472EE9" w:rsidTr="00472EE9">
              <w:trPr>
                <w:trHeight w:val="555"/>
                <w:jc w:val="right"/>
              </w:trPr>
              <w:tc>
                <w:tcPr>
                  <w:tcW w:w="8484" w:type="dxa"/>
                  <w:tcBorders>
                    <w:top w:val="nil"/>
                    <w:left w:val="single" w:sz="4" w:space="0" w:color="auto"/>
                    <w:bottom w:val="single" w:sz="4" w:space="0" w:color="auto"/>
                    <w:right w:val="single" w:sz="4" w:space="0" w:color="auto"/>
                  </w:tcBorders>
                  <w:shd w:val="clear" w:color="auto" w:fill="auto"/>
                  <w:vAlign w:val="center"/>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TRANSFERENCIAS, ASIGNACIONES, SUBSIDIOS Y SUBVENCIONES, Y PENSIONES Y JUBILACIONES</w:t>
                  </w:r>
                </w:p>
              </w:tc>
              <w:tc>
                <w:tcPr>
                  <w:tcW w:w="2036" w:type="dxa"/>
                  <w:tcBorders>
                    <w:top w:val="nil"/>
                    <w:left w:val="nil"/>
                    <w:bottom w:val="single" w:sz="4" w:space="0" w:color="auto"/>
                    <w:right w:val="single" w:sz="4" w:space="0" w:color="auto"/>
                  </w:tcBorders>
                  <w:shd w:val="clear" w:color="auto" w:fill="auto"/>
                  <w:noWrap/>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16,410,582.00</w:t>
                  </w:r>
                </w:p>
              </w:tc>
            </w:tr>
            <w:tr w:rsidR="00472EE9" w:rsidRPr="00472EE9" w:rsidTr="00472EE9">
              <w:trPr>
                <w:trHeight w:val="300"/>
                <w:jc w:val="right"/>
              </w:trPr>
              <w:tc>
                <w:tcPr>
                  <w:tcW w:w="8484" w:type="dxa"/>
                  <w:tcBorders>
                    <w:top w:val="nil"/>
                    <w:left w:val="single" w:sz="4" w:space="0" w:color="auto"/>
                    <w:bottom w:val="single" w:sz="4" w:space="0" w:color="auto"/>
                    <w:right w:val="single" w:sz="4" w:space="0" w:color="auto"/>
                  </w:tcBorders>
                  <w:shd w:val="clear" w:color="auto" w:fill="auto"/>
                  <w:vAlign w:val="center"/>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SUBSIDIOS Y SUBVENCIONES</w:t>
                  </w:r>
                </w:p>
              </w:tc>
              <w:tc>
                <w:tcPr>
                  <w:tcW w:w="2036" w:type="dxa"/>
                  <w:tcBorders>
                    <w:top w:val="nil"/>
                    <w:left w:val="nil"/>
                    <w:bottom w:val="single" w:sz="4" w:space="0" w:color="auto"/>
                    <w:right w:val="single" w:sz="4" w:space="0" w:color="auto"/>
                  </w:tcBorders>
                  <w:shd w:val="clear" w:color="auto" w:fill="auto"/>
                  <w:noWrap/>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16,410,582.00</w:t>
                  </w:r>
                </w:p>
              </w:tc>
            </w:tr>
            <w:tr w:rsidR="00472EE9" w:rsidRPr="00472EE9" w:rsidTr="00472EE9">
              <w:trPr>
                <w:trHeight w:val="300"/>
                <w:jc w:val="right"/>
              </w:trPr>
              <w:tc>
                <w:tcPr>
                  <w:tcW w:w="8484" w:type="dxa"/>
                  <w:tcBorders>
                    <w:top w:val="nil"/>
                    <w:left w:val="single" w:sz="4" w:space="0" w:color="auto"/>
                    <w:bottom w:val="single" w:sz="4" w:space="0" w:color="auto"/>
                    <w:right w:val="single" w:sz="4" w:space="0" w:color="auto"/>
                  </w:tcBorders>
                  <w:shd w:val="clear" w:color="auto" w:fill="auto"/>
                  <w:noWrap/>
                  <w:vAlign w:val="center"/>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SUBSIDIO FEDERAL U006</w:t>
                  </w:r>
                </w:p>
              </w:tc>
              <w:tc>
                <w:tcPr>
                  <w:tcW w:w="2036" w:type="dxa"/>
                  <w:tcBorders>
                    <w:top w:val="nil"/>
                    <w:left w:val="nil"/>
                    <w:bottom w:val="single" w:sz="4" w:space="0" w:color="auto"/>
                    <w:right w:val="single" w:sz="4" w:space="0" w:color="auto"/>
                  </w:tcBorders>
                  <w:shd w:val="clear" w:color="auto" w:fill="auto"/>
                  <w:vAlign w:val="center"/>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10,015,481.00</w:t>
                  </w:r>
                </w:p>
              </w:tc>
            </w:tr>
            <w:tr w:rsidR="00472EE9" w:rsidRPr="00472EE9" w:rsidTr="00472EE9">
              <w:trPr>
                <w:trHeight w:val="300"/>
                <w:jc w:val="right"/>
              </w:trPr>
              <w:tc>
                <w:tcPr>
                  <w:tcW w:w="8484" w:type="dxa"/>
                  <w:tcBorders>
                    <w:top w:val="nil"/>
                    <w:left w:val="single" w:sz="4" w:space="0" w:color="auto"/>
                    <w:bottom w:val="single" w:sz="4" w:space="0" w:color="auto"/>
                    <w:right w:val="single" w:sz="4" w:space="0" w:color="auto"/>
                  </w:tcBorders>
                  <w:shd w:val="clear" w:color="auto" w:fill="auto"/>
                  <w:noWrap/>
                  <w:vAlign w:val="center"/>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SUBSIDIO ESTATAL FF 1</w:t>
                  </w:r>
                </w:p>
              </w:tc>
              <w:tc>
                <w:tcPr>
                  <w:tcW w:w="2036" w:type="dxa"/>
                  <w:tcBorders>
                    <w:top w:val="nil"/>
                    <w:left w:val="nil"/>
                    <w:bottom w:val="single" w:sz="4" w:space="0" w:color="auto"/>
                    <w:right w:val="single" w:sz="4" w:space="0" w:color="auto"/>
                  </w:tcBorders>
                  <w:shd w:val="clear" w:color="auto" w:fill="auto"/>
                  <w:vAlign w:val="center"/>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6,395,101.00</w:t>
                  </w:r>
                </w:p>
              </w:tc>
            </w:tr>
            <w:tr w:rsidR="00472EE9" w:rsidRPr="00472EE9" w:rsidTr="00472EE9">
              <w:trPr>
                <w:trHeight w:val="300"/>
                <w:jc w:val="right"/>
              </w:trPr>
              <w:tc>
                <w:tcPr>
                  <w:tcW w:w="8484" w:type="dxa"/>
                  <w:tcBorders>
                    <w:top w:val="nil"/>
                    <w:left w:val="single" w:sz="4" w:space="0" w:color="auto"/>
                    <w:bottom w:val="single" w:sz="4" w:space="0" w:color="auto"/>
                    <w:right w:val="single" w:sz="4" w:space="0" w:color="auto"/>
                  </w:tcBorders>
                  <w:shd w:val="clear" w:color="auto" w:fill="auto"/>
                  <w:noWrap/>
                  <w:vAlign w:val="center"/>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OTRAS TRANSFERENCIAS </w:t>
                  </w:r>
                </w:p>
              </w:tc>
              <w:tc>
                <w:tcPr>
                  <w:tcW w:w="2036" w:type="dxa"/>
                  <w:tcBorders>
                    <w:top w:val="nil"/>
                    <w:left w:val="nil"/>
                    <w:bottom w:val="single" w:sz="4" w:space="0" w:color="auto"/>
                    <w:right w:val="single" w:sz="4" w:space="0" w:color="auto"/>
                  </w:tcBorders>
                  <w:shd w:val="clear" w:color="auto" w:fill="auto"/>
                  <w:vAlign w:val="center"/>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bl>
          <w:p w:rsidR="00472EE9" w:rsidRPr="00472EE9" w:rsidRDefault="00472EE9" w:rsidP="00164BB5">
            <w:pPr>
              <w:jc w:val="both"/>
              <w:rPr>
                <w:rFonts w:ascii="Lato" w:hAnsi="Lato" w:cstheme="minorHAnsi"/>
                <w:b/>
                <w:sz w:val="20"/>
                <w:szCs w:val="20"/>
              </w:rPr>
            </w:pPr>
          </w:p>
          <w:p w:rsidR="00472EE9" w:rsidRPr="00472EE9" w:rsidRDefault="00472EE9" w:rsidP="00164BB5">
            <w:pPr>
              <w:jc w:val="both"/>
              <w:rPr>
                <w:rFonts w:ascii="Lato" w:hAnsi="Lato" w:cstheme="minorHAnsi"/>
                <w:b/>
                <w:sz w:val="20"/>
                <w:szCs w:val="20"/>
              </w:rPr>
            </w:pPr>
            <w:r w:rsidRPr="00472EE9">
              <w:rPr>
                <w:rFonts w:ascii="Lato" w:hAnsi="Lato" w:cstheme="minorHAnsi"/>
                <w:b/>
                <w:sz w:val="20"/>
                <w:szCs w:val="20"/>
              </w:rPr>
              <w:t xml:space="preserve">Otros Ingresos y Beneficios </w:t>
            </w:r>
          </w:p>
          <w:p w:rsidR="00472EE9" w:rsidRPr="00472EE9" w:rsidRDefault="00472EE9" w:rsidP="00164BB5">
            <w:pPr>
              <w:autoSpaceDE w:val="0"/>
              <w:autoSpaceDN w:val="0"/>
              <w:adjustRightInd w:val="0"/>
              <w:spacing w:line="360" w:lineRule="auto"/>
              <w:jc w:val="both"/>
              <w:rPr>
                <w:rFonts w:ascii="Lato" w:hAnsi="Lato" w:cstheme="minorHAnsi"/>
                <w:bCs/>
                <w:sz w:val="20"/>
                <w:szCs w:val="20"/>
              </w:rPr>
            </w:pPr>
            <w:r w:rsidRPr="00472EE9">
              <w:rPr>
                <w:rFonts w:ascii="Lato" w:hAnsi="Lato" w:cstheme="minorHAnsi"/>
                <w:bCs/>
                <w:sz w:val="20"/>
                <w:szCs w:val="20"/>
              </w:rPr>
              <w:t xml:space="preserve">3.- El Instituto Tecnológico Superior del Sur, no tiene registros de otros ingresos y beneficios </w:t>
            </w:r>
          </w:p>
          <w:p w:rsidR="00472EE9" w:rsidRDefault="00472EE9" w:rsidP="00164BB5">
            <w:pPr>
              <w:jc w:val="both"/>
              <w:rPr>
                <w:rFonts w:ascii="Lato" w:hAnsi="Lato" w:cstheme="minorHAnsi"/>
                <w:b/>
                <w:sz w:val="20"/>
                <w:szCs w:val="20"/>
              </w:rPr>
            </w:pPr>
          </w:p>
          <w:p w:rsidR="00472EE9" w:rsidRPr="00472EE9" w:rsidRDefault="00472EE9" w:rsidP="00164BB5">
            <w:pPr>
              <w:jc w:val="both"/>
              <w:rPr>
                <w:rFonts w:ascii="Lato" w:hAnsi="Lato" w:cstheme="minorHAnsi"/>
                <w:b/>
                <w:sz w:val="20"/>
                <w:szCs w:val="20"/>
              </w:rPr>
            </w:pPr>
            <w:r w:rsidRPr="00472EE9">
              <w:rPr>
                <w:rFonts w:ascii="Lato" w:hAnsi="Lato" w:cstheme="minorHAnsi"/>
                <w:b/>
                <w:sz w:val="20"/>
                <w:szCs w:val="20"/>
              </w:rPr>
              <w:lastRenderedPageBreak/>
              <w:t>Gastos y Otras Pérdidas</w:t>
            </w:r>
          </w:p>
          <w:p w:rsidR="00472EE9" w:rsidRPr="00472EE9" w:rsidRDefault="00472EE9" w:rsidP="00164BB5">
            <w:pPr>
              <w:pStyle w:val="Prrafodelista"/>
              <w:numPr>
                <w:ilvl w:val="0"/>
                <w:numId w:val="19"/>
              </w:numPr>
              <w:jc w:val="both"/>
              <w:rPr>
                <w:rFonts w:ascii="Lato" w:hAnsi="Lato" w:cstheme="minorHAnsi"/>
                <w:sz w:val="20"/>
                <w:szCs w:val="20"/>
              </w:rPr>
            </w:pPr>
            <w:r w:rsidRPr="00472EE9">
              <w:rPr>
                <w:rFonts w:ascii="Lato" w:hAnsi="Lato" w:cstheme="minorHAnsi"/>
                <w:sz w:val="20"/>
                <w:szCs w:val="20"/>
              </w:rPr>
              <w:t>Los Gastos de Funcionamiento se Integran con los siguientes rubros y cuentas:</w:t>
            </w: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6"/>
              <w:gridCol w:w="1558"/>
            </w:tblGrid>
            <w:tr w:rsidR="00472EE9" w:rsidRPr="00472EE9" w:rsidTr="00472EE9">
              <w:trPr>
                <w:trHeight w:val="300"/>
                <w:jc w:val="center"/>
              </w:trPr>
              <w:tc>
                <w:tcPr>
                  <w:tcW w:w="7096" w:type="dxa"/>
                  <w:shd w:val="clear" w:color="000000" w:fill="BFBFBF"/>
                  <w:noWrap/>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GASTOS DE FUNCIONAMIENTO</w:t>
                  </w:r>
                </w:p>
              </w:tc>
              <w:tc>
                <w:tcPr>
                  <w:tcW w:w="1464" w:type="dxa"/>
                  <w:shd w:val="clear" w:color="000000" w:fill="BFBFB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$10,279,320.17</w:t>
                  </w:r>
                </w:p>
              </w:tc>
            </w:tr>
            <w:tr w:rsidR="00472EE9" w:rsidRPr="00472EE9" w:rsidTr="00472EE9">
              <w:trPr>
                <w:trHeight w:val="300"/>
                <w:jc w:val="center"/>
              </w:trPr>
              <w:tc>
                <w:tcPr>
                  <w:tcW w:w="7096" w:type="dxa"/>
                  <w:shd w:val="clear" w:color="auto" w:fill="auto"/>
                  <w:noWrap/>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w:t>
                  </w:r>
                </w:p>
              </w:tc>
              <w:tc>
                <w:tcPr>
                  <w:tcW w:w="1464"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w:t>
                  </w:r>
                </w:p>
              </w:tc>
            </w:tr>
            <w:tr w:rsidR="00472EE9" w:rsidRPr="00472EE9" w:rsidTr="00472EE9">
              <w:trPr>
                <w:trHeight w:val="300"/>
                <w:jc w:val="center"/>
              </w:trPr>
              <w:tc>
                <w:tcPr>
                  <w:tcW w:w="7096" w:type="dxa"/>
                  <w:shd w:val="clear" w:color="auto" w:fill="auto"/>
                  <w:noWrap/>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SERVICIOS PERSONALES</w:t>
                  </w:r>
                </w:p>
              </w:tc>
              <w:tc>
                <w:tcPr>
                  <w:tcW w:w="1464" w:type="dxa"/>
                  <w:shd w:val="clear" w:color="auto" w:fill="auto"/>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$8,227,678.44</w:t>
                  </w:r>
                </w:p>
              </w:tc>
            </w:tr>
            <w:tr w:rsidR="00472EE9" w:rsidRPr="00472EE9" w:rsidTr="00472EE9">
              <w:trPr>
                <w:trHeight w:val="300"/>
                <w:jc w:val="center"/>
              </w:trPr>
              <w:tc>
                <w:tcPr>
                  <w:tcW w:w="7096"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REMUNERACIONES AL PERSONAL DE CARÁCTER PERMANENTE</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$6,712,907.77</w:t>
                  </w:r>
                </w:p>
              </w:tc>
            </w:tr>
            <w:tr w:rsidR="00472EE9" w:rsidRPr="00472EE9" w:rsidTr="00472EE9">
              <w:trPr>
                <w:trHeight w:val="300"/>
                <w:jc w:val="center"/>
              </w:trPr>
              <w:tc>
                <w:tcPr>
                  <w:tcW w:w="7096" w:type="dxa"/>
                  <w:shd w:val="clear" w:color="auto" w:fill="auto"/>
                  <w:noWrap/>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REMUNERACIONES AL PERSONAL DE CARÁCTER TRANSITORIO</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r w:rsidR="00472EE9" w:rsidRPr="00472EE9" w:rsidTr="00472EE9">
              <w:trPr>
                <w:trHeight w:val="300"/>
                <w:jc w:val="center"/>
              </w:trPr>
              <w:tc>
                <w:tcPr>
                  <w:tcW w:w="7096"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REMUNERACIONES ADICIONALES Y ESPECIALES</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$1,041,220.67</w:t>
                  </w:r>
                </w:p>
              </w:tc>
            </w:tr>
            <w:tr w:rsidR="00472EE9" w:rsidRPr="00472EE9" w:rsidTr="00472EE9">
              <w:trPr>
                <w:trHeight w:val="300"/>
                <w:jc w:val="center"/>
              </w:trPr>
              <w:tc>
                <w:tcPr>
                  <w:tcW w:w="7096"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SEGURIDAD SOCIAL</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r w:rsidR="00472EE9" w:rsidRPr="00472EE9" w:rsidTr="00472EE9">
              <w:trPr>
                <w:trHeight w:val="300"/>
                <w:jc w:val="center"/>
              </w:trPr>
              <w:tc>
                <w:tcPr>
                  <w:tcW w:w="7096"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OTRAS PRESTACIONES SOCIALES Y ECONÓMICAS</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$473,550.00</w:t>
                  </w:r>
                </w:p>
              </w:tc>
            </w:tr>
            <w:tr w:rsidR="00472EE9" w:rsidRPr="00472EE9" w:rsidTr="00472EE9">
              <w:trPr>
                <w:trHeight w:val="300"/>
                <w:jc w:val="center"/>
              </w:trPr>
              <w:tc>
                <w:tcPr>
                  <w:tcW w:w="7096" w:type="dxa"/>
                  <w:shd w:val="clear" w:color="auto" w:fill="auto"/>
                  <w:noWrap/>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PAGO DE ESTÍMULOS A SERVIDORES PÚBLICOS</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r w:rsidR="00472EE9" w:rsidRPr="00472EE9" w:rsidTr="00472EE9">
              <w:trPr>
                <w:trHeight w:val="300"/>
                <w:jc w:val="center"/>
              </w:trPr>
              <w:tc>
                <w:tcPr>
                  <w:tcW w:w="7096" w:type="dxa"/>
                  <w:shd w:val="clear" w:color="auto" w:fill="auto"/>
                  <w:noWrap/>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r>
            <w:tr w:rsidR="00472EE9" w:rsidRPr="00472EE9" w:rsidTr="00472EE9">
              <w:trPr>
                <w:trHeight w:val="300"/>
                <w:jc w:val="center"/>
              </w:trPr>
              <w:tc>
                <w:tcPr>
                  <w:tcW w:w="7096"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MATERIALES Y SUMINISTROS</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$460,599.83</w:t>
                  </w:r>
                </w:p>
              </w:tc>
            </w:tr>
            <w:tr w:rsidR="00472EE9" w:rsidRPr="00472EE9" w:rsidTr="00472EE9">
              <w:trPr>
                <w:trHeight w:val="300"/>
                <w:jc w:val="center"/>
              </w:trPr>
              <w:tc>
                <w:tcPr>
                  <w:tcW w:w="7096"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MATERIALES DE ADMINISTRACIÓN, EMISIÓN DE DOCUMENTOS Y ARTÍCULOS OFICIALES</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$92,090.75</w:t>
                  </w:r>
                </w:p>
              </w:tc>
            </w:tr>
            <w:tr w:rsidR="00472EE9" w:rsidRPr="00472EE9" w:rsidTr="00472EE9">
              <w:trPr>
                <w:trHeight w:val="300"/>
                <w:jc w:val="center"/>
              </w:trPr>
              <w:tc>
                <w:tcPr>
                  <w:tcW w:w="7096"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ALIMENTOS Y UTENSILIOS</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$49,460.58</w:t>
                  </w:r>
                </w:p>
              </w:tc>
            </w:tr>
            <w:tr w:rsidR="00472EE9" w:rsidRPr="00472EE9" w:rsidTr="00472EE9">
              <w:trPr>
                <w:trHeight w:val="300"/>
                <w:jc w:val="center"/>
              </w:trPr>
              <w:tc>
                <w:tcPr>
                  <w:tcW w:w="7096"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MATERIAS PRIMAS Y MATERIALES DE PRODUCCIÓN Y COMERCIALIZACIÓN</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r w:rsidR="00472EE9" w:rsidRPr="00472EE9" w:rsidTr="00472EE9">
              <w:trPr>
                <w:trHeight w:val="300"/>
                <w:jc w:val="center"/>
              </w:trPr>
              <w:tc>
                <w:tcPr>
                  <w:tcW w:w="7096"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MATERIALES Y ARTÍCULOS DE CONSTRUCCIÓN Y DE REPARACIÓN</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$156,443.36</w:t>
                  </w:r>
                </w:p>
              </w:tc>
            </w:tr>
            <w:tr w:rsidR="00472EE9" w:rsidRPr="00472EE9" w:rsidTr="00472EE9">
              <w:trPr>
                <w:trHeight w:val="300"/>
                <w:jc w:val="center"/>
              </w:trPr>
              <w:tc>
                <w:tcPr>
                  <w:tcW w:w="7096"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PRODUCTOS QUÍMICOS, FARMACÉUTICOS Y DE LABORATORIO</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$477.34</w:t>
                  </w:r>
                </w:p>
              </w:tc>
            </w:tr>
            <w:tr w:rsidR="00472EE9" w:rsidRPr="00472EE9" w:rsidTr="00472EE9">
              <w:trPr>
                <w:trHeight w:val="300"/>
                <w:jc w:val="center"/>
              </w:trPr>
              <w:tc>
                <w:tcPr>
                  <w:tcW w:w="7096"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COMBUSTIBLES, LUBRICANTES Y ADITIVOS</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$83,700.00</w:t>
                  </w:r>
                </w:p>
              </w:tc>
            </w:tr>
            <w:tr w:rsidR="00472EE9" w:rsidRPr="00472EE9" w:rsidTr="00472EE9">
              <w:trPr>
                <w:trHeight w:val="300"/>
                <w:jc w:val="center"/>
              </w:trPr>
              <w:tc>
                <w:tcPr>
                  <w:tcW w:w="7096"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VESTUARIO, BLANCOS, PRENDAS DE PROTECCIÓN Y ARTÍCULOS DEPORTIVOS</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$23,613.46</w:t>
                  </w:r>
                </w:p>
              </w:tc>
            </w:tr>
            <w:tr w:rsidR="00472EE9" w:rsidRPr="00472EE9" w:rsidTr="00472EE9">
              <w:trPr>
                <w:trHeight w:val="300"/>
                <w:jc w:val="center"/>
              </w:trPr>
              <w:tc>
                <w:tcPr>
                  <w:tcW w:w="7096"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MATERIALES Y SUMINISTROS PARA SEGURIDAD</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r w:rsidR="00472EE9" w:rsidRPr="00472EE9" w:rsidTr="00472EE9">
              <w:trPr>
                <w:trHeight w:val="300"/>
                <w:jc w:val="center"/>
              </w:trPr>
              <w:tc>
                <w:tcPr>
                  <w:tcW w:w="7096"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HERRAMIENTAS, REFACCIONES Y ACCESORIOS MENORES</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$54,814.34</w:t>
                  </w:r>
                </w:p>
              </w:tc>
            </w:tr>
            <w:tr w:rsidR="00472EE9" w:rsidRPr="00472EE9" w:rsidTr="00472EE9">
              <w:trPr>
                <w:trHeight w:val="300"/>
                <w:jc w:val="center"/>
              </w:trPr>
              <w:tc>
                <w:tcPr>
                  <w:tcW w:w="7096" w:type="dxa"/>
                  <w:shd w:val="clear" w:color="auto" w:fill="auto"/>
                  <w:noWrap/>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lastRenderedPageBreak/>
                    <w:t> </w:t>
                  </w:r>
                </w:p>
              </w:tc>
              <w:tc>
                <w:tcPr>
                  <w:tcW w:w="1464"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r>
            <w:tr w:rsidR="00472EE9" w:rsidRPr="00472EE9" w:rsidTr="00472EE9">
              <w:trPr>
                <w:trHeight w:val="300"/>
                <w:jc w:val="center"/>
              </w:trPr>
              <w:tc>
                <w:tcPr>
                  <w:tcW w:w="7096" w:type="dxa"/>
                  <w:shd w:val="clear" w:color="auto" w:fill="auto"/>
                  <w:noWrap/>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SERVICIOS GENERALES</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$1,591,041.90</w:t>
                  </w:r>
                </w:p>
              </w:tc>
            </w:tr>
            <w:tr w:rsidR="00472EE9" w:rsidRPr="00472EE9" w:rsidTr="00472EE9">
              <w:trPr>
                <w:trHeight w:val="300"/>
                <w:jc w:val="center"/>
              </w:trPr>
              <w:tc>
                <w:tcPr>
                  <w:tcW w:w="7096"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SERVICIOS BÁSICOS</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$217,890.63</w:t>
                  </w:r>
                </w:p>
              </w:tc>
            </w:tr>
            <w:tr w:rsidR="00472EE9" w:rsidRPr="00472EE9" w:rsidTr="00472EE9">
              <w:trPr>
                <w:trHeight w:val="300"/>
                <w:jc w:val="center"/>
              </w:trPr>
              <w:tc>
                <w:tcPr>
                  <w:tcW w:w="7096"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SERVICIOS DE ARRENDAMIENTO</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$19,488.00</w:t>
                  </w:r>
                </w:p>
              </w:tc>
            </w:tr>
            <w:tr w:rsidR="00472EE9" w:rsidRPr="00472EE9" w:rsidTr="00472EE9">
              <w:trPr>
                <w:trHeight w:val="300"/>
                <w:jc w:val="center"/>
              </w:trPr>
              <w:tc>
                <w:tcPr>
                  <w:tcW w:w="7096"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SERVICIOS PROFESIONALES, CIENTÍFICOS Y TÉCNICOS Y OTROS SERVICIOS</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$675,392.57</w:t>
                  </w:r>
                </w:p>
              </w:tc>
            </w:tr>
            <w:tr w:rsidR="00472EE9" w:rsidRPr="00472EE9" w:rsidTr="00472EE9">
              <w:trPr>
                <w:trHeight w:val="300"/>
                <w:jc w:val="center"/>
              </w:trPr>
              <w:tc>
                <w:tcPr>
                  <w:tcW w:w="7096"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SERVICIOS FINANCIEROS, BANCARIOS Y COMERCIALES</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$63,967.46</w:t>
                  </w:r>
                </w:p>
              </w:tc>
            </w:tr>
            <w:tr w:rsidR="00472EE9" w:rsidRPr="00472EE9" w:rsidTr="00472EE9">
              <w:trPr>
                <w:trHeight w:val="300"/>
                <w:jc w:val="center"/>
              </w:trPr>
              <w:tc>
                <w:tcPr>
                  <w:tcW w:w="7096"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SERVICIOS DE INSTALACIÓN, REPARACIÓN, MANTENIMIENTO Y CONSERVACIÓN</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$183,745.10</w:t>
                  </w:r>
                </w:p>
              </w:tc>
            </w:tr>
            <w:tr w:rsidR="00472EE9" w:rsidRPr="00472EE9" w:rsidTr="00472EE9">
              <w:trPr>
                <w:trHeight w:val="300"/>
                <w:jc w:val="center"/>
              </w:trPr>
              <w:tc>
                <w:tcPr>
                  <w:tcW w:w="7096"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SERVICIOS DE COMUNICACIÓN SOCIAL Y PUBLICIDAD</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$30,627.50</w:t>
                  </w:r>
                </w:p>
              </w:tc>
            </w:tr>
            <w:tr w:rsidR="00472EE9" w:rsidRPr="00472EE9" w:rsidTr="00472EE9">
              <w:trPr>
                <w:trHeight w:val="300"/>
                <w:jc w:val="center"/>
              </w:trPr>
              <w:tc>
                <w:tcPr>
                  <w:tcW w:w="7096"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SERVICIOS DE TRASLADO Y VIÁTICOS</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$7,265.64</w:t>
                  </w:r>
                </w:p>
              </w:tc>
            </w:tr>
            <w:tr w:rsidR="00472EE9" w:rsidRPr="00472EE9" w:rsidTr="00472EE9">
              <w:trPr>
                <w:trHeight w:val="300"/>
                <w:jc w:val="center"/>
              </w:trPr>
              <w:tc>
                <w:tcPr>
                  <w:tcW w:w="7096"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SERVICIOS OFICIALES</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$1,850.00</w:t>
                  </w:r>
                </w:p>
              </w:tc>
            </w:tr>
            <w:tr w:rsidR="00472EE9" w:rsidRPr="00472EE9" w:rsidTr="00472EE9">
              <w:trPr>
                <w:trHeight w:val="300"/>
                <w:jc w:val="center"/>
              </w:trPr>
              <w:tc>
                <w:tcPr>
                  <w:tcW w:w="7096" w:type="dxa"/>
                  <w:shd w:val="clear" w:color="000000" w:fill="FFFFFF"/>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OTROS SERVICIOS GENERALES</w:t>
                  </w:r>
                </w:p>
              </w:tc>
              <w:tc>
                <w:tcPr>
                  <w:tcW w:w="1464" w:type="dxa"/>
                  <w:shd w:val="clear" w:color="000000" w:fill="FFFFFF"/>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$390,815.00</w:t>
                  </w:r>
                </w:p>
              </w:tc>
            </w:tr>
          </w:tbl>
          <w:p w:rsidR="00472EE9" w:rsidRPr="00472EE9" w:rsidRDefault="00472EE9" w:rsidP="00164BB5">
            <w:pPr>
              <w:spacing w:after="0" w:line="240" w:lineRule="auto"/>
              <w:rPr>
                <w:rFonts w:ascii="Lato" w:eastAsia="Times New Roman" w:hAnsi="Lato" w:cstheme="minorHAnsi"/>
                <w:b/>
                <w:bCs/>
                <w:sz w:val="20"/>
                <w:szCs w:val="20"/>
                <w:lang w:eastAsia="es-MX"/>
              </w:rPr>
            </w:pPr>
            <w:r w:rsidRPr="00472EE9">
              <w:rPr>
                <w:rFonts w:ascii="Lato" w:eastAsia="Times New Roman" w:hAnsi="Lato" w:cstheme="minorHAnsi"/>
                <w:b/>
                <w:bCs/>
                <w:sz w:val="20"/>
                <w:szCs w:val="20"/>
                <w:lang w:eastAsia="es-MX"/>
              </w:rPr>
              <w:t xml:space="preserve"> </w:t>
            </w:r>
          </w:p>
          <w:p w:rsidR="00472EE9" w:rsidRPr="00472EE9" w:rsidRDefault="00472EE9" w:rsidP="00164BB5">
            <w:pPr>
              <w:spacing w:after="0" w:line="240" w:lineRule="auto"/>
              <w:rPr>
                <w:rFonts w:ascii="Lato" w:eastAsia="Times New Roman" w:hAnsi="Lato" w:cstheme="minorHAnsi"/>
                <w:b/>
                <w:bCs/>
                <w:sz w:val="20"/>
                <w:szCs w:val="20"/>
                <w:lang w:eastAsia="es-MX"/>
              </w:rPr>
            </w:pPr>
          </w:p>
          <w:p w:rsidR="00472EE9" w:rsidRPr="00472EE9" w:rsidRDefault="00472EE9" w:rsidP="00164BB5">
            <w:pPr>
              <w:spacing w:after="0" w:line="240" w:lineRule="auto"/>
              <w:rPr>
                <w:rFonts w:ascii="Lato" w:eastAsia="Times New Roman" w:hAnsi="Lato" w:cstheme="minorHAnsi"/>
                <w:bCs/>
                <w:sz w:val="20"/>
                <w:szCs w:val="20"/>
                <w:lang w:eastAsia="es-MX"/>
              </w:rPr>
            </w:pPr>
            <w:r w:rsidRPr="00472EE9">
              <w:rPr>
                <w:rFonts w:ascii="Lato" w:eastAsia="Times New Roman" w:hAnsi="Lato" w:cstheme="minorHAnsi"/>
                <w:bCs/>
                <w:sz w:val="20"/>
                <w:szCs w:val="20"/>
                <w:lang w:eastAsia="es-MX"/>
              </w:rPr>
              <w:t>Se registran en marzo 2026, gastos con recursos del ejercicio 2025 correspondientes al programa “Fortalecimiento a la Ciencia, Tecnología e Innovación 2025” por un total de $ 90,365.77.</w:t>
            </w:r>
          </w:p>
          <w:p w:rsidR="00472EE9" w:rsidRPr="00472EE9" w:rsidRDefault="00472EE9" w:rsidP="00164BB5">
            <w:pPr>
              <w:spacing w:after="0" w:line="240" w:lineRule="auto"/>
              <w:rPr>
                <w:rFonts w:ascii="Lato" w:eastAsia="Times New Roman" w:hAnsi="Lato" w:cstheme="minorHAnsi"/>
                <w:b/>
                <w:bCs/>
                <w:sz w:val="20"/>
                <w:szCs w:val="20"/>
                <w:lang w:eastAsia="es-MX"/>
              </w:rPr>
            </w:pPr>
          </w:p>
        </w:tc>
      </w:tr>
      <w:tr w:rsidR="00472EE9" w:rsidRPr="00472EE9" w:rsidTr="00472EE9">
        <w:trPr>
          <w:gridAfter w:val="9"/>
          <w:wAfter w:w="2316" w:type="pct"/>
          <w:trHeight w:val="315"/>
        </w:trPr>
        <w:tc>
          <w:tcPr>
            <w:tcW w:w="2684" w:type="pct"/>
            <w:gridSpan w:val="3"/>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b/>
                <w:bCs/>
                <w:sz w:val="20"/>
                <w:szCs w:val="20"/>
                <w:lang w:eastAsia="es-MX"/>
              </w:rPr>
            </w:pPr>
            <w:r w:rsidRPr="00472EE9">
              <w:rPr>
                <w:rFonts w:ascii="Lato" w:eastAsia="Times New Roman" w:hAnsi="Lato" w:cstheme="minorHAnsi"/>
                <w:b/>
                <w:bCs/>
                <w:sz w:val="20"/>
                <w:szCs w:val="20"/>
                <w:lang w:eastAsia="es-MX"/>
              </w:rPr>
              <w:lastRenderedPageBreak/>
              <w:t>II)Notas al Estado de Situación Financiera</w:t>
            </w:r>
          </w:p>
        </w:tc>
      </w:tr>
      <w:tr w:rsidR="00472EE9" w:rsidRPr="00472EE9" w:rsidTr="00472EE9">
        <w:trPr>
          <w:trHeight w:val="150"/>
        </w:trPr>
        <w:tc>
          <w:tcPr>
            <w:tcW w:w="2161"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b/>
                <w:bCs/>
                <w:sz w:val="20"/>
                <w:szCs w:val="20"/>
                <w:lang w:eastAsia="es-MX"/>
              </w:rPr>
            </w:pPr>
          </w:p>
        </w:tc>
        <w:tc>
          <w:tcPr>
            <w:tcW w:w="260"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b/>
                <w:bCs/>
                <w:sz w:val="20"/>
                <w:szCs w:val="20"/>
                <w:lang w:eastAsia="es-MX"/>
              </w:rPr>
            </w:pPr>
          </w:p>
        </w:tc>
        <w:tc>
          <w:tcPr>
            <w:tcW w:w="262"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60"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60"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44"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r>
      <w:tr w:rsidR="00472EE9" w:rsidRPr="00472EE9" w:rsidTr="00472EE9">
        <w:trPr>
          <w:trHeight w:val="255"/>
        </w:trPr>
        <w:tc>
          <w:tcPr>
            <w:tcW w:w="2161"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b/>
                <w:bCs/>
                <w:sz w:val="20"/>
                <w:szCs w:val="20"/>
                <w:lang w:eastAsia="es-MX"/>
              </w:rPr>
            </w:pPr>
            <w:r w:rsidRPr="00472EE9">
              <w:rPr>
                <w:rFonts w:ascii="Lato" w:eastAsia="Times New Roman" w:hAnsi="Lato" w:cstheme="minorHAnsi"/>
                <w:b/>
                <w:bCs/>
                <w:sz w:val="20"/>
                <w:szCs w:val="20"/>
                <w:lang w:eastAsia="es-MX"/>
              </w:rPr>
              <w:t>Activo</w:t>
            </w:r>
          </w:p>
        </w:tc>
        <w:tc>
          <w:tcPr>
            <w:tcW w:w="260"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62"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60"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60"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44"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r>
      <w:tr w:rsidR="00472EE9" w:rsidRPr="00472EE9" w:rsidTr="00472EE9">
        <w:trPr>
          <w:trHeight w:val="255"/>
        </w:trPr>
        <w:tc>
          <w:tcPr>
            <w:tcW w:w="2684" w:type="pct"/>
            <w:gridSpan w:val="3"/>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b/>
                <w:bCs/>
                <w:sz w:val="20"/>
                <w:szCs w:val="20"/>
                <w:lang w:eastAsia="es-MX"/>
              </w:rPr>
            </w:pPr>
            <w:r w:rsidRPr="00472EE9">
              <w:rPr>
                <w:rFonts w:ascii="Lato" w:eastAsia="Times New Roman" w:hAnsi="Lato" w:cstheme="minorHAnsi"/>
                <w:b/>
                <w:bCs/>
                <w:sz w:val="20"/>
                <w:szCs w:val="20"/>
                <w:lang w:eastAsia="es-MX"/>
              </w:rPr>
              <w:t>Efectivo y Equivalentes</w:t>
            </w:r>
          </w:p>
          <w:p w:rsidR="00472EE9" w:rsidRPr="00472EE9" w:rsidRDefault="00472EE9" w:rsidP="00164BB5">
            <w:pPr>
              <w:spacing w:after="0" w:line="240" w:lineRule="auto"/>
              <w:rPr>
                <w:rFonts w:ascii="Lato" w:eastAsia="Times New Roman" w:hAnsi="Lato" w:cstheme="minorHAnsi"/>
                <w:b/>
                <w:bCs/>
                <w:sz w:val="20"/>
                <w:szCs w:val="20"/>
                <w:lang w:eastAsia="es-MX"/>
              </w:rPr>
            </w:pPr>
          </w:p>
        </w:tc>
        <w:tc>
          <w:tcPr>
            <w:tcW w:w="260"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60"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44"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r>
      <w:tr w:rsidR="00472EE9" w:rsidRPr="00472EE9" w:rsidTr="00164BB5">
        <w:trPr>
          <w:trHeight w:val="255"/>
        </w:trPr>
        <w:tc>
          <w:tcPr>
            <w:tcW w:w="3463" w:type="pct"/>
            <w:gridSpan w:val="6"/>
            <w:tcBorders>
              <w:top w:val="nil"/>
              <w:left w:val="nil"/>
              <w:bottom w:val="nil"/>
              <w:right w:val="nil"/>
            </w:tcBorders>
            <w:shd w:val="clear" w:color="auto" w:fill="auto"/>
            <w:noWrap/>
            <w:vAlign w:val="bottom"/>
            <w:hideMark/>
          </w:tcPr>
          <w:p w:rsidR="00472EE9" w:rsidRPr="00472EE9" w:rsidRDefault="00472EE9" w:rsidP="00472EE9">
            <w:pPr>
              <w:pStyle w:val="Prrafodelista"/>
              <w:numPr>
                <w:ilvl w:val="0"/>
                <w:numId w:val="36"/>
              </w:numPr>
              <w:spacing w:after="0" w:line="240" w:lineRule="auto"/>
              <w:rPr>
                <w:rFonts w:ascii="Lato" w:eastAsia="Times New Roman" w:hAnsi="Lato" w:cstheme="minorHAnsi"/>
                <w:sz w:val="20"/>
                <w:szCs w:val="20"/>
                <w:lang w:eastAsia="es-MX"/>
              </w:rPr>
            </w:pPr>
            <w:r w:rsidRPr="00472EE9">
              <w:rPr>
                <w:rFonts w:ascii="Lato" w:eastAsia="Times New Roman" w:hAnsi="Lato" w:cstheme="minorHAnsi"/>
                <w:sz w:val="20"/>
                <w:szCs w:val="20"/>
                <w:lang w:eastAsia="es-MX"/>
              </w:rPr>
              <w:t>El rubro Efectivo y Equivalentes está integrado por las siguientes cuentas y subcuentas:</w:t>
            </w:r>
          </w:p>
          <w:p w:rsidR="00472EE9" w:rsidRDefault="00472EE9" w:rsidP="00472EE9">
            <w:pPr>
              <w:spacing w:after="0" w:line="240" w:lineRule="auto"/>
              <w:rPr>
                <w:rFonts w:ascii="Lato" w:eastAsia="Times New Roman" w:hAnsi="Lato" w:cstheme="minorHAnsi"/>
                <w:sz w:val="20"/>
                <w:szCs w:val="20"/>
                <w:lang w:eastAsia="es-MX"/>
              </w:rPr>
            </w:pPr>
          </w:p>
          <w:p w:rsidR="00472EE9" w:rsidRDefault="00472EE9" w:rsidP="00472EE9">
            <w:pPr>
              <w:spacing w:after="0" w:line="240" w:lineRule="auto"/>
              <w:rPr>
                <w:rFonts w:ascii="Lato" w:eastAsia="Times New Roman" w:hAnsi="Lato" w:cstheme="minorHAnsi"/>
                <w:sz w:val="20"/>
                <w:szCs w:val="20"/>
                <w:lang w:eastAsia="es-MX"/>
              </w:rPr>
            </w:pPr>
          </w:p>
          <w:p w:rsidR="00472EE9" w:rsidRPr="00472EE9" w:rsidRDefault="00472EE9" w:rsidP="00472EE9">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44" w:type="pct"/>
            <w:tcBorders>
              <w:top w:val="nil"/>
              <w:left w:val="nil"/>
              <w:bottom w:val="nil"/>
              <w:right w:val="nil"/>
            </w:tcBorders>
            <w:shd w:val="clear" w:color="auto" w:fill="auto"/>
            <w:noWrap/>
            <w:vAlign w:val="bottom"/>
            <w:hideMark/>
          </w:tcPr>
          <w:p w:rsidR="00472EE9" w:rsidRPr="00472EE9" w:rsidRDefault="00472EE9" w:rsidP="00164BB5">
            <w:pPr>
              <w:spacing w:after="0" w:line="240" w:lineRule="auto"/>
              <w:rPr>
                <w:rFonts w:ascii="Lato" w:eastAsia="Times New Roman" w:hAnsi="Lato" w:cstheme="minorHAnsi"/>
                <w:sz w:val="20"/>
                <w:szCs w:val="20"/>
                <w:lang w:eastAsia="es-MX"/>
              </w:rPr>
            </w:pPr>
          </w:p>
        </w:tc>
      </w:tr>
      <w:tr w:rsidR="00472EE9" w:rsidRPr="00472EE9" w:rsidTr="00472EE9">
        <w:trPr>
          <w:trHeight w:val="255"/>
        </w:trPr>
        <w:tc>
          <w:tcPr>
            <w:tcW w:w="2161" w:type="pct"/>
            <w:tcBorders>
              <w:top w:val="nil"/>
              <w:left w:val="nil"/>
              <w:bottom w:val="nil"/>
              <w:right w:val="nil"/>
            </w:tcBorders>
            <w:shd w:val="clear" w:color="auto" w:fill="auto"/>
            <w:noWrap/>
            <w:vAlign w:val="bottom"/>
          </w:tcPr>
          <w:p w:rsidR="00472EE9" w:rsidRPr="00472EE9" w:rsidRDefault="00472EE9" w:rsidP="00164BB5">
            <w:pPr>
              <w:spacing w:after="0" w:line="240" w:lineRule="auto"/>
              <w:rPr>
                <w:rFonts w:ascii="Lato" w:eastAsia="Times New Roman" w:hAnsi="Lato" w:cstheme="minorHAnsi"/>
                <w:sz w:val="20"/>
                <w:szCs w:val="20"/>
                <w:lang w:eastAsia="es-MX"/>
              </w:rPr>
            </w:pPr>
          </w:p>
          <w:tbl>
            <w:tblPr>
              <w:tblW w:w="11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5"/>
              <w:gridCol w:w="1694"/>
            </w:tblGrid>
            <w:tr w:rsidR="00472EE9" w:rsidRPr="00472EE9" w:rsidTr="00472EE9">
              <w:trPr>
                <w:trHeight w:val="278"/>
                <w:jc w:val="center"/>
              </w:trPr>
              <w:tc>
                <w:tcPr>
                  <w:tcW w:w="8300" w:type="dxa"/>
                  <w:shd w:val="clear" w:color="000000" w:fill="BFBFBF"/>
                  <w:noWrap/>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lastRenderedPageBreak/>
                    <w:t xml:space="preserve">EFECTIVO Y EQUIVALENTES </w:t>
                  </w:r>
                </w:p>
              </w:tc>
              <w:tc>
                <w:tcPr>
                  <w:tcW w:w="3012" w:type="dxa"/>
                  <w:shd w:val="clear" w:color="000000" w:fill="BFBFBF"/>
                  <w:noWrap/>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$11,284,326.92</w:t>
                  </w:r>
                </w:p>
              </w:tc>
            </w:tr>
            <w:tr w:rsidR="00472EE9" w:rsidRPr="00472EE9" w:rsidTr="00472EE9">
              <w:trPr>
                <w:trHeight w:val="265"/>
                <w:jc w:val="center"/>
              </w:trPr>
              <w:tc>
                <w:tcPr>
                  <w:tcW w:w="8300" w:type="dxa"/>
                  <w:shd w:val="clear" w:color="auto" w:fill="auto"/>
                  <w:noWrap/>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w:t>
                  </w:r>
                </w:p>
              </w:tc>
              <w:tc>
                <w:tcPr>
                  <w:tcW w:w="3012" w:type="dxa"/>
                  <w:shd w:val="clear" w:color="auto" w:fill="auto"/>
                  <w:noWrap/>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r>
            <w:tr w:rsidR="00472EE9" w:rsidRPr="00472EE9" w:rsidTr="00472EE9">
              <w:trPr>
                <w:trHeight w:val="265"/>
                <w:jc w:val="center"/>
              </w:trPr>
              <w:tc>
                <w:tcPr>
                  <w:tcW w:w="8300" w:type="dxa"/>
                  <w:shd w:val="clear" w:color="auto" w:fill="auto"/>
                  <w:noWrap/>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b/>
                      <w:bCs/>
                      <w:sz w:val="20"/>
                      <w:szCs w:val="20"/>
                      <w:u w:val="single"/>
                      <w:lang w:val="es-ES" w:eastAsia="es-ES"/>
                    </w:rPr>
                  </w:pPr>
                  <w:r w:rsidRPr="00472EE9">
                    <w:rPr>
                      <w:rFonts w:ascii="Lato" w:eastAsia="Times New Roman" w:hAnsi="Lato" w:cs="Calibri"/>
                      <w:b/>
                      <w:bCs/>
                      <w:sz w:val="20"/>
                      <w:szCs w:val="20"/>
                      <w:u w:val="single"/>
                      <w:lang w:val="es-ES" w:eastAsia="es-ES"/>
                    </w:rPr>
                    <w:t xml:space="preserve">EFECTIVO </w:t>
                  </w:r>
                </w:p>
              </w:tc>
              <w:tc>
                <w:tcPr>
                  <w:tcW w:w="3012" w:type="dxa"/>
                  <w:shd w:val="clear" w:color="auto" w:fill="auto"/>
                  <w:noWrap/>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b/>
                      <w:bCs/>
                      <w:color w:val="000000"/>
                      <w:sz w:val="20"/>
                      <w:szCs w:val="20"/>
                      <w:u w:val="single"/>
                      <w:lang w:val="es-ES" w:eastAsia="es-ES"/>
                    </w:rPr>
                  </w:pPr>
                  <w:r w:rsidRPr="00472EE9">
                    <w:rPr>
                      <w:rFonts w:ascii="Lato" w:eastAsia="Times New Roman" w:hAnsi="Lato" w:cs="Calibri"/>
                      <w:b/>
                      <w:bCs/>
                      <w:color w:val="000000"/>
                      <w:sz w:val="20"/>
                      <w:szCs w:val="20"/>
                      <w:u w:val="single"/>
                      <w:lang w:val="es-ES" w:eastAsia="es-ES"/>
                    </w:rPr>
                    <w:t>$14,000.00</w:t>
                  </w:r>
                </w:p>
              </w:tc>
            </w:tr>
            <w:tr w:rsidR="00472EE9" w:rsidRPr="00472EE9" w:rsidTr="00472EE9">
              <w:trPr>
                <w:trHeight w:val="463"/>
                <w:jc w:val="center"/>
              </w:trPr>
              <w:tc>
                <w:tcPr>
                  <w:tcW w:w="830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FONDO FIJO MATERIALES, SUMINISTROS Y SERV GENERALES</w:t>
                  </w:r>
                </w:p>
              </w:tc>
              <w:tc>
                <w:tcPr>
                  <w:tcW w:w="3012" w:type="dxa"/>
                  <w:shd w:val="clear" w:color="auto" w:fill="auto"/>
                  <w:noWrap/>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$7,000.00</w:t>
                  </w:r>
                </w:p>
              </w:tc>
            </w:tr>
            <w:tr w:rsidR="00472EE9" w:rsidRPr="00472EE9" w:rsidTr="00472EE9">
              <w:trPr>
                <w:trHeight w:val="265"/>
                <w:jc w:val="center"/>
              </w:trPr>
              <w:tc>
                <w:tcPr>
                  <w:tcW w:w="830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FONDO FIJO VIATICOS</w:t>
                  </w:r>
                </w:p>
              </w:tc>
              <w:tc>
                <w:tcPr>
                  <w:tcW w:w="3012" w:type="dxa"/>
                  <w:shd w:val="clear" w:color="auto" w:fill="auto"/>
                  <w:noWrap/>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$7,000.00</w:t>
                  </w:r>
                </w:p>
              </w:tc>
            </w:tr>
            <w:tr w:rsidR="00472EE9" w:rsidRPr="00472EE9" w:rsidTr="00472EE9">
              <w:trPr>
                <w:trHeight w:val="265"/>
                <w:jc w:val="center"/>
              </w:trPr>
              <w:tc>
                <w:tcPr>
                  <w:tcW w:w="830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CAJA/TESORERIA </w:t>
                  </w:r>
                </w:p>
              </w:tc>
              <w:tc>
                <w:tcPr>
                  <w:tcW w:w="3012" w:type="dxa"/>
                  <w:shd w:val="clear" w:color="auto" w:fill="auto"/>
                  <w:noWrap/>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r w:rsidR="00472EE9" w:rsidRPr="00472EE9" w:rsidTr="00472EE9">
              <w:trPr>
                <w:trHeight w:val="265"/>
                <w:jc w:val="center"/>
              </w:trPr>
              <w:tc>
                <w:tcPr>
                  <w:tcW w:w="8300" w:type="dxa"/>
                  <w:shd w:val="clear" w:color="auto" w:fill="auto"/>
                  <w:noWrap/>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c>
                <w:tcPr>
                  <w:tcW w:w="3012" w:type="dxa"/>
                  <w:shd w:val="clear" w:color="auto" w:fill="auto"/>
                  <w:noWrap/>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r>
            <w:tr w:rsidR="00472EE9" w:rsidRPr="00472EE9" w:rsidTr="00472EE9">
              <w:trPr>
                <w:trHeight w:val="265"/>
                <w:jc w:val="center"/>
              </w:trPr>
              <w:tc>
                <w:tcPr>
                  <w:tcW w:w="830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b/>
                      <w:bCs/>
                      <w:color w:val="000000"/>
                      <w:sz w:val="20"/>
                      <w:szCs w:val="20"/>
                      <w:u w:val="single"/>
                      <w:lang w:val="es-ES" w:eastAsia="es-ES"/>
                    </w:rPr>
                  </w:pPr>
                  <w:r w:rsidRPr="00472EE9">
                    <w:rPr>
                      <w:rFonts w:ascii="Lato" w:eastAsia="Times New Roman" w:hAnsi="Lato" w:cs="Calibri"/>
                      <w:b/>
                      <w:bCs/>
                      <w:color w:val="000000"/>
                      <w:sz w:val="20"/>
                      <w:szCs w:val="20"/>
                      <w:u w:val="single"/>
                      <w:lang w:val="es-ES" w:eastAsia="es-ES"/>
                    </w:rPr>
                    <w:t>BANCOS/TESORERÍA</w:t>
                  </w:r>
                </w:p>
              </w:tc>
              <w:tc>
                <w:tcPr>
                  <w:tcW w:w="3012" w:type="dxa"/>
                  <w:shd w:val="clear" w:color="auto" w:fill="auto"/>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b/>
                      <w:bCs/>
                      <w:color w:val="000000"/>
                      <w:sz w:val="20"/>
                      <w:szCs w:val="20"/>
                      <w:u w:val="single"/>
                      <w:lang w:val="es-ES" w:eastAsia="es-ES"/>
                    </w:rPr>
                  </w:pPr>
                  <w:r w:rsidRPr="00472EE9">
                    <w:rPr>
                      <w:rFonts w:ascii="Lato" w:eastAsia="Times New Roman" w:hAnsi="Lato" w:cs="Calibri"/>
                      <w:b/>
                      <w:bCs/>
                      <w:color w:val="000000"/>
                      <w:sz w:val="20"/>
                      <w:szCs w:val="20"/>
                      <w:u w:val="single"/>
                      <w:lang w:val="es-ES" w:eastAsia="es-ES"/>
                    </w:rPr>
                    <w:t>$10,194,340.84</w:t>
                  </w:r>
                </w:p>
              </w:tc>
            </w:tr>
            <w:tr w:rsidR="00472EE9" w:rsidRPr="00472EE9" w:rsidTr="00472EE9">
              <w:trPr>
                <w:trHeight w:val="265"/>
                <w:jc w:val="center"/>
              </w:trPr>
              <w:tc>
                <w:tcPr>
                  <w:tcW w:w="8300" w:type="dxa"/>
                  <w:shd w:val="clear" w:color="auto" w:fill="auto"/>
                  <w:noWrap/>
                  <w:vAlign w:val="center"/>
                  <w:hideMark/>
                </w:tcPr>
                <w:p w:rsidR="00472EE9" w:rsidRPr="00472EE9" w:rsidRDefault="00472EE9" w:rsidP="00164BB5">
                  <w:pPr>
                    <w:framePr w:hSpace="141" w:wrap="around" w:vAnchor="page" w:hAnchor="margin" w:y="1516"/>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Banamex</w:t>
                  </w:r>
                </w:p>
              </w:tc>
              <w:tc>
                <w:tcPr>
                  <w:tcW w:w="3012" w:type="dxa"/>
                  <w:shd w:val="clear" w:color="auto" w:fill="auto"/>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b/>
                      <w:bCs/>
                      <w:color w:val="000000"/>
                      <w:sz w:val="20"/>
                      <w:szCs w:val="20"/>
                      <w:u w:val="single"/>
                      <w:lang w:val="es-ES" w:eastAsia="es-ES"/>
                    </w:rPr>
                  </w:pPr>
                  <w:r w:rsidRPr="00472EE9">
                    <w:rPr>
                      <w:rFonts w:ascii="Lato" w:eastAsia="Times New Roman" w:hAnsi="Lato" w:cs="Calibri"/>
                      <w:b/>
                      <w:bCs/>
                      <w:color w:val="000000"/>
                      <w:sz w:val="20"/>
                      <w:szCs w:val="20"/>
                      <w:u w:val="single"/>
                      <w:lang w:val="es-ES" w:eastAsia="es-ES"/>
                    </w:rPr>
                    <w:t>$10,194,340.84</w:t>
                  </w:r>
                </w:p>
              </w:tc>
            </w:tr>
            <w:tr w:rsidR="00472EE9" w:rsidRPr="00472EE9" w:rsidTr="00472EE9">
              <w:trPr>
                <w:trHeight w:val="265"/>
                <w:jc w:val="center"/>
              </w:trPr>
              <w:tc>
                <w:tcPr>
                  <w:tcW w:w="830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BMX CTA 7007294</w:t>
                  </w:r>
                </w:p>
              </w:tc>
              <w:tc>
                <w:tcPr>
                  <w:tcW w:w="3012" w:type="dxa"/>
                  <w:shd w:val="clear" w:color="auto" w:fill="auto"/>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$1,499,980.27</w:t>
                  </w:r>
                </w:p>
              </w:tc>
            </w:tr>
            <w:tr w:rsidR="00472EE9" w:rsidRPr="00472EE9" w:rsidTr="00472EE9">
              <w:trPr>
                <w:trHeight w:val="265"/>
                <w:jc w:val="center"/>
              </w:trPr>
              <w:tc>
                <w:tcPr>
                  <w:tcW w:w="830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BMX CTA 7019/4863347</w:t>
                  </w:r>
                </w:p>
              </w:tc>
              <w:tc>
                <w:tcPr>
                  <w:tcW w:w="3012" w:type="dxa"/>
                  <w:shd w:val="clear" w:color="auto" w:fill="auto"/>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r w:rsidR="00472EE9" w:rsidRPr="00472EE9" w:rsidTr="00472EE9">
              <w:trPr>
                <w:trHeight w:val="265"/>
                <w:jc w:val="center"/>
              </w:trPr>
              <w:tc>
                <w:tcPr>
                  <w:tcW w:w="830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BMX CTA 7019/4504126</w:t>
                  </w:r>
                </w:p>
              </w:tc>
              <w:tc>
                <w:tcPr>
                  <w:tcW w:w="3012" w:type="dxa"/>
                  <w:shd w:val="clear" w:color="auto" w:fill="auto"/>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r w:rsidR="00472EE9" w:rsidRPr="00472EE9" w:rsidTr="00472EE9">
              <w:trPr>
                <w:trHeight w:val="265"/>
                <w:jc w:val="center"/>
              </w:trPr>
              <w:tc>
                <w:tcPr>
                  <w:tcW w:w="830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BMX CTA 7020-227164</w:t>
                  </w:r>
                </w:p>
              </w:tc>
              <w:tc>
                <w:tcPr>
                  <w:tcW w:w="3012" w:type="dxa"/>
                  <w:shd w:val="clear" w:color="auto" w:fill="auto"/>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$361.45</w:t>
                  </w:r>
                </w:p>
              </w:tc>
            </w:tr>
            <w:tr w:rsidR="00472EE9" w:rsidRPr="00472EE9" w:rsidTr="00472EE9">
              <w:trPr>
                <w:trHeight w:val="265"/>
                <w:jc w:val="center"/>
              </w:trPr>
              <w:tc>
                <w:tcPr>
                  <w:tcW w:w="830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BMX CTA 7020-330984</w:t>
                  </w:r>
                </w:p>
              </w:tc>
              <w:tc>
                <w:tcPr>
                  <w:tcW w:w="3012" w:type="dxa"/>
                  <w:shd w:val="clear" w:color="auto" w:fill="auto"/>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$56,530.77</w:t>
                  </w:r>
                </w:p>
              </w:tc>
            </w:tr>
            <w:tr w:rsidR="00472EE9" w:rsidRPr="00472EE9" w:rsidTr="00472EE9">
              <w:trPr>
                <w:trHeight w:val="265"/>
                <w:jc w:val="center"/>
              </w:trPr>
              <w:tc>
                <w:tcPr>
                  <w:tcW w:w="830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BMX CTA 7020/1315083</w:t>
                  </w:r>
                </w:p>
              </w:tc>
              <w:tc>
                <w:tcPr>
                  <w:tcW w:w="3012" w:type="dxa"/>
                  <w:shd w:val="clear" w:color="auto" w:fill="auto"/>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$2,446,399.55</w:t>
                  </w:r>
                </w:p>
              </w:tc>
            </w:tr>
            <w:tr w:rsidR="00472EE9" w:rsidRPr="00472EE9" w:rsidTr="00472EE9">
              <w:trPr>
                <w:trHeight w:val="265"/>
                <w:jc w:val="center"/>
              </w:trPr>
              <w:tc>
                <w:tcPr>
                  <w:tcW w:w="830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BMX CTA  7020/1315075</w:t>
                  </w:r>
                </w:p>
              </w:tc>
              <w:tc>
                <w:tcPr>
                  <w:tcW w:w="3012" w:type="dxa"/>
                  <w:shd w:val="clear" w:color="auto" w:fill="auto"/>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$6,191,068.80</w:t>
                  </w:r>
                </w:p>
              </w:tc>
            </w:tr>
            <w:tr w:rsidR="00472EE9" w:rsidRPr="00472EE9" w:rsidTr="00472EE9">
              <w:trPr>
                <w:trHeight w:val="265"/>
                <w:jc w:val="center"/>
              </w:trPr>
              <w:tc>
                <w:tcPr>
                  <w:tcW w:w="8300" w:type="dxa"/>
                  <w:shd w:val="clear" w:color="auto" w:fill="auto"/>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c>
                <w:tcPr>
                  <w:tcW w:w="3012" w:type="dxa"/>
                  <w:shd w:val="clear" w:color="auto" w:fill="auto"/>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r>
            <w:tr w:rsidR="00472EE9" w:rsidRPr="00472EE9" w:rsidTr="00472EE9">
              <w:trPr>
                <w:trHeight w:val="291"/>
                <w:jc w:val="center"/>
              </w:trPr>
              <w:tc>
                <w:tcPr>
                  <w:tcW w:w="8300" w:type="dxa"/>
                  <w:shd w:val="clear" w:color="auto" w:fill="auto"/>
                  <w:noWrap/>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b/>
                      <w:bCs/>
                      <w:color w:val="000000"/>
                      <w:sz w:val="20"/>
                      <w:szCs w:val="20"/>
                      <w:u w:val="single"/>
                      <w:lang w:val="es-ES" w:eastAsia="es-ES"/>
                    </w:rPr>
                  </w:pPr>
                  <w:r w:rsidRPr="00472EE9">
                    <w:rPr>
                      <w:rFonts w:ascii="Lato" w:eastAsia="Times New Roman" w:hAnsi="Lato" w:cs="Calibri"/>
                      <w:b/>
                      <w:bCs/>
                      <w:color w:val="000000"/>
                      <w:sz w:val="20"/>
                      <w:szCs w:val="20"/>
                      <w:u w:val="single"/>
                      <w:lang w:val="es-ES" w:eastAsia="es-ES"/>
                    </w:rPr>
                    <w:t xml:space="preserve">INVERSIONES TEMPORALES </w:t>
                  </w:r>
                </w:p>
              </w:tc>
              <w:tc>
                <w:tcPr>
                  <w:tcW w:w="3012" w:type="dxa"/>
                  <w:shd w:val="clear" w:color="auto" w:fill="auto"/>
                  <w:noWrap/>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b/>
                      <w:bCs/>
                      <w:color w:val="000000"/>
                      <w:sz w:val="20"/>
                      <w:szCs w:val="20"/>
                      <w:u w:val="single"/>
                      <w:lang w:val="es-ES" w:eastAsia="es-ES"/>
                    </w:rPr>
                  </w:pPr>
                  <w:r w:rsidRPr="00472EE9">
                    <w:rPr>
                      <w:rFonts w:ascii="Lato" w:eastAsia="Times New Roman" w:hAnsi="Lato" w:cs="Calibri"/>
                      <w:b/>
                      <w:bCs/>
                      <w:color w:val="000000"/>
                      <w:sz w:val="20"/>
                      <w:szCs w:val="20"/>
                      <w:u w:val="single"/>
                      <w:lang w:val="es-ES" w:eastAsia="es-ES"/>
                    </w:rPr>
                    <w:t>$1,075,986.08</w:t>
                  </w:r>
                </w:p>
              </w:tc>
            </w:tr>
            <w:tr w:rsidR="00472EE9" w:rsidRPr="00472EE9" w:rsidTr="00472EE9">
              <w:trPr>
                <w:trHeight w:val="291"/>
                <w:jc w:val="center"/>
              </w:trPr>
              <w:tc>
                <w:tcPr>
                  <w:tcW w:w="8300" w:type="dxa"/>
                  <w:shd w:val="clear" w:color="auto" w:fill="auto"/>
                  <w:noWrap/>
                  <w:vAlign w:val="center"/>
                  <w:hideMark/>
                </w:tcPr>
                <w:p w:rsidR="00472EE9" w:rsidRPr="00472EE9" w:rsidRDefault="00472EE9" w:rsidP="00164BB5">
                  <w:pPr>
                    <w:framePr w:hSpace="141" w:wrap="around" w:vAnchor="page" w:hAnchor="margin" w:y="1516"/>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Banamex</w:t>
                  </w:r>
                </w:p>
              </w:tc>
              <w:tc>
                <w:tcPr>
                  <w:tcW w:w="3012" w:type="dxa"/>
                  <w:shd w:val="clear" w:color="auto" w:fill="auto"/>
                  <w:noWrap/>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b/>
                      <w:bCs/>
                      <w:color w:val="000000"/>
                      <w:sz w:val="20"/>
                      <w:szCs w:val="20"/>
                      <w:u w:val="single"/>
                      <w:lang w:val="es-ES" w:eastAsia="es-ES"/>
                    </w:rPr>
                  </w:pPr>
                  <w:r w:rsidRPr="00472EE9">
                    <w:rPr>
                      <w:rFonts w:ascii="Lato" w:eastAsia="Times New Roman" w:hAnsi="Lato" w:cs="Calibri"/>
                      <w:b/>
                      <w:bCs/>
                      <w:color w:val="000000"/>
                      <w:sz w:val="20"/>
                      <w:szCs w:val="20"/>
                      <w:u w:val="single"/>
                      <w:lang w:val="es-ES" w:eastAsia="es-ES"/>
                    </w:rPr>
                    <w:t>$1,075,986.08</w:t>
                  </w:r>
                </w:p>
              </w:tc>
            </w:tr>
            <w:tr w:rsidR="00472EE9" w:rsidRPr="00472EE9" w:rsidTr="00472EE9">
              <w:trPr>
                <w:trHeight w:val="265"/>
                <w:jc w:val="center"/>
              </w:trPr>
              <w:tc>
                <w:tcPr>
                  <w:tcW w:w="8300" w:type="dxa"/>
                  <w:shd w:val="clear" w:color="auto" w:fill="auto"/>
                  <w:noWrap/>
                  <w:vAlign w:val="bottom"/>
                  <w:hideMark/>
                </w:tcPr>
                <w:p w:rsidR="00472EE9" w:rsidRPr="00472EE9" w:rsidRDefault="00472EE9" w:rsidP="00164BB5">
                  <w:pPr>
                    <w:framePr w:hSpace="141" w:wrap="around" w:vAnchor="page" w:hAnchor="margin" w:y="1516"/>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BMX CTA. 7515255613</w:t>
                  </w:r>
                </w:p>
              </w:tc>
              <w:tc>
                <w:tcPr>
                  <w:tcW w:w="3012" w:type="dxa"/>
                  <w:shd w:val="clear" w:color="auto" w:fill="auto"/>
                  <w:noWrap/>
                  <w:vAlign w:val="bottom"/>
                  <w:hideMark/>
                </w:tcPr>
                <w:p w:rsidR="00472EE9" w:rsidRPr="00472EE9" w:rsidRDefault="00472EE9" w:rsidP="00164BB5">
                  <w:pPr>
                    <w:framePr w:hSpace="141" w:wrap="around" w:vAnchor="page" w:hAnchor="margin" w:y="1516"/>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$1,075,986.08</w:t>
                  </w:r>
                </w:p>
              </w:tc>
            </w:tr>
          </w:tbl>
          <w:p w:rsidR="00472EE9" w:rsidRPr="00472EE9" w:rsidRDefault="00472EE9" w:rsidP="00164BB5">
            <w:pPr>
              <w:spacing w:after="0" w:line="240" w:lineRule="auto"/>
              <w:rPr>
                <w:rFonts w:ascii="Lato" w:eastAsia="Times New Roman" w:hAnsi="Lato" w:cstheme="minorHAnsi"/>
                <w:sz w:val="20"/>
                <w:szCs w:val="20"/>
                <w:lang w:eastAsia="es-MX"/>
              </w:rPr>
            </w:pPr>
          </w:p>
        </w:tc>
        <w:tc>
          <w:tcPr>
            <w:tcW w:w="260" w:type="pct"/>
            <w:tcBorders>
              <w:top w:val="nil"/>
              <w:left w:val="nil"/>
              <w:bottom w:val="nil"/>
              <w:right w:val="nil"/>
            </w:tcBorders>
            <w:shd w:val="clear" w:color="auto" w:fill="auto"/>
            <w:noWrap/>
            <w:vAlign w:val="bottom"/>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62" w:type="pct"/>
            <w:tcBorders>
              <w:top w:val="nil"/>
              <w:left w:val="nil"/>
              <w:bottom w:val="nil"/>
              <w:right w:val="nil"/>
            </w:tcBorders>
            <w:shd w:val="clear" w:color="auto" w:fill="auto"/>
            <w:noWrap/>
            <w:vAlign w:val="bottom"/>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60" w:type="pct"/>
            <w:tcBorders>
              <w:top w:val="nil"/>
              <w:left w:val="nil"/>
              <w:bottom w:val="nil"/>
              <w:right w:val="nil"/>
            </w:tcBorders>
            <w:shd w:val="clear" w:color="auto" w:fill="auto"/>
            <w:noWrap/>
            <w:vAlign w:val="bottom"/>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60" w:type="pct"/>
            <w:tcBorders>
              <w:top w:val="nil"/>
              <w:left w:val="nil"/>
              <w:bottom w:val="nil"/>
              <w:right w:val="nil"/>
            </w:tcBorders>
            <w:shd w:val="clear" w:color="auto" w:fill="auto"/>
            <w:noWrap/>
            <w:vAlign w:val="bottom"/>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59" w:type="pct"/>
            <w:tcBorders>
              <w:top w:val="nil"/>
              <w:left w:val="nil"/>
              <w:bottom w:val="nil"/>
              <w:right w:val="nil"/>
            </w:tcBorders>
            <w:shd w:val="clear" w:color="auto" w:fill="auto"/>
            <w:noWrap/>
            <w:vAlign w:val="bottom"/>
          </w:tcPr>
          <w:p w:rsidR="00472EE9" w:rsidRPr="00472EE9" w:rsidRDefault="00472EE9" w:rsidP="00164BB5">
            <w:pPr>
              <w:spacing w:after="0" w:line="240" w:lineRule="auto"/>
              <w:rPr>
                <w:rFonts w:ascii="Lato" w:eastAsia="Times New Roman" w:hAnsi="Lato" w:cstheme="minorHAnsi"/>
                <w:sz w:val="20"/>
                <w:szCs w:val="20"/>
                <w:lang w:eastAsia="es-MX"/>
              </w:rPr>
            </w:pPr>
          </w:p>
        </w:tc>
        <w:tc>
          <w:tcPr>
            <w:tcW w:w="244" w:type="pct"/>
            <w:tcBorders>
              <w:top w:val="nil"/>
              <w:left w:val="nil"/>
              <w:bottom w:val="nil"/>
              <w:right w:val="nil"/>
            </w:tcBorders>
            <w:shd w:val="clear" w:color="auto" w:fill="auto"/>
            <w:noWrap/>
            <w:vAlign w:val="bottom"/>
          </w:tcPr>
          <w:p w:rsidR="00472EE9" w:rsidRPr="00472EE9" w:rsidRDefault="00472EE9" w:rsidP="00164BB5">
            <w:pPr>
              <w:spacing w:after="0" w:line="240" w:lineRule="auto"/>
              <w:rPr>
                <w:rFonts w:ascii="Lato" w:eastAsia="Times New Roman" w:hAnsi="Lato" w:cstheme="minorHAnsi"/>
                <w:sz w:val="20"/>
                <w:szCs w:val="20"/>
                <w:lang w:eastAsia="es-MX"/>
              </w:rPr>
            </w:pPr>
          </w:p>
        </w:tc>
      </w:tr>
    </w:tbl>
    <w:p w:rsidR="00472EE9" w:rsidRPr="00472EE9" w:rsidRDefault="00472EE9" w:rsidP="00C62E23">
      <w:pPr>
        <w:jc w:val="both"/>
        <w:rPr>
          <w:rFonts w:ascii="Lato" w:hAnsi="Lato" w:cstheme="minorHAnsi"/>
          <w:sz w:val="20"/>
          <w:szCs w:val="20"/>
        </w:rPr>
      </w:pPr>
    </w:p>
    <w:p w:rsidR="001F6E88" w:rsidRDefault="00C927BD" w:rsidP="00C62E23">
      <w:pPr>
        <w:jc w:val="both"/>
        <w:rPr>
          <w:rFonts w:ascii="Lato" w:eastAsia="Times New Roman" w:hAnsi="Lato" w:cstheme="minorHAnsi"/>
          <w:color w:val="000000"/>
          <w:sz w:val="20"/>
          <w:szCs w:val="20"/>
          <w:lang w:eastAsia="es-MX"/>
        </w:rPr>
      </w:pPr>
      <w:r w:rsidRPr="00472EE9">
        <w:rPr>
          <w:rFonts w:ascii="Lato" w:hAnsi="Lato" w:cstheme="minorHAnsi"/>
          <w:sz w:val="20"/>
          <w:szCs w:val="20"/>
        </w:rPr>
        <w:t xml:space="preserve">  </w:t>
      </w:r>
      <w:r w:rsidR="00302AB9" w:rsidRPr="00472EE9">
        <w:rPr>
          <w:rFonts w:ascii="Lato" w:eastAsia="Times New Roman" w:hAnsi="Lato" w:cstheme="minorHAnsi"/>
          <w:sz w:val="20"/>
          <w:szCs w:val="20"/>
          <w:lang w:eastAsia="es-MX"/>
        </w:rPr>
        <w:t xml:space="preserve"> </w:t>
      </w:r>
      <w:r w:rsidR="00D90466" w:rsidRPr="00472EE9">
        <w:rPr>
          <w:rFonts w:ascii="Lato" w:eastAsia="Times New Roman" w:hAnsi="Lato" w:cstheme="minorHAnsi"/>
          <w:color w:val="000000"/>
          <w:sz w:val="20"/>
          <w:szCs w:val="20"/>
          <w:lang w:eastAsia="es-MX"/>
        </w:rPr>
        <w:t xml:space="preserve">El </w:t>
      </w:r>
      <w:r w:rsidR="000C3E7A" w:rsidRPr="00472EE9">
        <w:rPr>
          <w:rFonts w:ascii="Lato" w:eastAsia="Times New Roman" w:hAnsi="Lato" w:cstheme="minorHAnsi"/>
          <w:color w:val="000000"/>
          <w:sz w:val="20"/>
          <w:szCs w:val="20"/>
          <w:lang w:eastAsia="es-MX"/>
        </w:rPr>
        <w:t xml:space="preserve">instituto maneja </w:t>
      </w:r>
      <w:r w:rsidR="00D90466" w:rsidRPr="00472EE9">
        <w:rPr>
          <w:rFonts w:ascii="Lato" w:eastAsia="Times New Roman" w:hAnsi="Lato" w:cstheme="minorHAnsi"/>
          <w:color w:val="000000"/>
          <w:sz w:val="20"/>
          <w:szCs w:val="20"/>
          <w:lang w:eastAsia="es-MX"/>
        </w:rPr>
        <w:t>una cuenta de inversión</w:t>
      </w:r>
      <w:r w:rsidR="0040529B" w:rsidRPr="00472EE9">
        <w:rPr>
          <w:rFonts w:ascii="Lato" w:eastAsia="Times New Roman" w:hAnsi="Lato" w:cstheme="minorHAnsi"/>
          <w:color w:val="000000"/>
          <w:sz w:val="20"/>
          <w:szCs w:val="20"/>
          <w:lang w:eastAsia="es-MX"/>
        </w:rPr>
        <w:t xml:space="preserve"> (</w:t>
      </w:r>
      <w:r w:rsidR="0040529B" w:rsidRPr="00472EE9">
        <w:rPr>
          <w:rFonts w:ascii="Lato" w:eastAsia="Times New Roman" w:hAnsi="Lato" w:cs="Calibri"/>
          <w:color w:val="000000"/>
          <w:sz w:val="20"/>
          <w:szCs w:val="20"/>
          <w:lang w:eastAsia="es-MX"/>
        </w:rPr>
        <w:t>BMX CTA. 7515255613)</w:t>
      </w:r>
      <w:r w:rsidR="00D90466" w:rsidRPr="00472EE9">
        <w:rPr>
          <w:rFonts w:ascii="Lato" w:eastAsia="Times New Roman" w:hAnsi="Lato" w:cstheme="minorHAnsi"/>
          <w:color w:val="000000"/>
          <w:sz w:val="20"/>
          <w:szCs w:val="20"/>
          <w:lang w:eastAsia="es-MX"/>
        </w:rPr>
        <w:t xml:space="preserve">, en la cual se acumulan los remanentes de ejercicios anteriores. </w:t>
      </w:r>
    </w:p>
    <w:p w:rsidR="00472EE9" w:rsidRDefault="00472EE9" w:rsidP="00C62E23">
      <w:pPr>
        <w:jc w:val="both"/>
        <w:rPr>
          <w:rFonts w:ascii="Lato" w:eastAsia="Times New Roman" w:hAnsi="Lato" w:cstheme="minorHAnsi"/>
          <w:color w:val="000000"/>
          <w:sz w:val="20"/>
          <w:szCs w:val="20"/>
          <w:lang w:eastAsia="es-MX"/>
        </w:rPr>
      </w:pPr>
    </w:p>
    <w:p w:rsidR="00472EE9" w:rsidRPr="00472EE9" w:rsidRDefault="00472EE9" w:rsidP="00C62E23">
      <w:pPr>
        <w:jc w:val="both"/>
        <w:rPr>
          <w:rFonts w:ascii="Lato" w:eastAsia="Times New Roman" w:hAnsi="Lato" w:cstheme="minorHAnsi"/>
          <w:color w:val="000000"/>
          <w:sz w:val="20"/>
          <w:szCs w:val="20"/>
          <w:lang w:eastAsia="es-MX"/>
        </w:rPr>
      </w:pPr>
    </w:p>
    <w:tbl>
      <w:tblPr>
        <w:tblW w:w="12676" w:type="dxa"/>
        <w:tblInd w:w="70" w:type="dxa"/>
        <w:tblCellMar>
          <w:left w:w="70" w:type="dxa"/>
          <w:right w:w="70" w:type="dxa"/>
        </w:tblCellMar>
        <w:tblLook w:val="04A0" w:firstRow="1" w:lastRow="0" w:firstColumn="1" w:lastColumn="0" w:noHBand="0" w:noVBand="1"/>
      </w:tblPr>
      <w:tblGrid>
        <w:gridCol w:w="12493"/>
        <w:gridCol w:w="183"/>
      </w:tblGrid>
      <w:tr w:rsidR="009440CC" w:rsidRPr="00472EE9" w:rsidTr="00C549D0">
        <w:trPr>
          <w:trHeight w:val="328"/>
        </w:trPr>
        <w:tc>
          <w:tcPr>
            <w:tcW w:w="12493" w:type="dxa"/>
            <w:tcBorders>
              <w:top w:val="nil"/>
              <w:left w:val="nil"/>
              <w:bottom w:val="nil"/>
              <w:right w:val="nil"/>
            </w:tcBorders>
            <w:shd w:val="clear" w:color="auto" w:fill="auto"/>
            <w:noWrap/>
            <w:vAlign w:val="bottom"/>
            <w:hideMark/>
          </w:tcPr>
          <w:p w:rsidR="009440CC" w:rsidRPr="00472EE9" w:rsidRDefault="00824AAF" w:rsidP="009440CC">
            <w:pPr>
              <w:spacing w:after="0" w:line="240" w:lineRule="auto"/>
              <w:rPr>
                <w:rFonts w:ascii="Lato" w:eastAsia="Times New Roman" w:hAnsi="Lato" w:cstheme="minorHAnsi"/>
                <w:b/>
                <w:bCs/>
                <w:sz w:val="20"/>
                <w:szCs w:val="20"/>
                <w:lang w:eastAsia="es-MX"/>
              </w:rPr>
            </w:pPr>
            <w:r w:rsidRPr="00472EE9">
              <w:rPr>
                <w:rFonts w:ascii="Lato" w:eastAsia="Times New Roman" w:hAnsi="Lato" w:cstheme="minorHAnsi"/>
                <w:color w:val="000000"/>
                <w:sz w:val="20"/>
                <w:szCs w:val="20"/>
                <w:lang w:eastAsia="es-MX"/>
              </w:rPr>
              <w:lastRenderedPageBreak/>
              <w:t xml:space="preserve"> </w:t>
            </w:r>
            <w:r w:rsidR="009440CC" w:rsidRPr="00472EE9">
              <w:rPr>
                <w:rFonts w:ascii="Lato" w:eastAsia="Times New Roman" w:hAnsi="Lato" w:cstheme="minorHAnsi"/>
                <w:b/>
                <w:bCs/>
                <w:sz w:val="20"/>
                <w:szCs w:val="20"/>
                <w:lang w:eastAsia="es-MX"/>
              </w:rPr>
              <w:t xml:space="preserve">Derechos a Recibir Efectivo y Equivalentes y Bienes y Servicios a Recibir  </w:t>
            </w:r>
          </w:p>
          <w:p w:rsidR="00452BE7" w:rsidRPr="00472EE9" w:rsidRDefault="00452BE7" w:rsidP="009440CC">
            <w:pPr>
              <w:spacing w:after="0" w:line="240" w:lineRule="auto"/>
              <w:rPr>
                <w:rFonts w:ascii="Lato" w:eastAsia="Times New Roman" w:hAnsi="Lato" w:cstheme="minorHAnsi"/>
                <w:b/>
                <w:bCs/>
                <w:sz w:val="20"/>
                <w:szCs w:val="20"/>
                <w:lang w:eastAsia="es-MX"/>
              </w:rPr>
            </w:pPr>
          </w:p>
          <w:p w:rsidR="00452BE7" w:rsidRPr="00472EE9" w:rsidRDefault="00EF4183" w:rsidP="00CE7923">
            <w:pPr>
              <w:pStyle w:val="Prrafodelista"/>
              <w:numPr>
                <w:ilvl w:val="0"/>
                <w:numId w:val="19"/>
              </w:numPr>
              <w:spacing w:after="0" w:line="240" w:lineRule="auto"/>
              <w:rPr>
                <w:rFonts w:ascii="Lato" w:eastAsia="Times New Roman" w:hAnsi="Lato" w:cstheme="minorHAnsi"/>
                <w:b/>
                <w:bCs/>
                <w:sz w:val="20"/>
                <w:szCs w:val="20"/>
                <w:lang w:eastAsia="es-MX"/>
              </w:rPr>
            </w:pPr>
            <w:r w:rsidRPr="00472EE9">
              <w:rPr>
                <w:rFonts w:ascii="Lato" w:eastAsia="Times New Roman" w:hAnsi="Lato" w:cstheme="minorHAnsi"/>
                <w:bCs/>
                <w:sz w:val="20"/>
                <w:szCs w:val="20"/>
                <w:lang w:eastAsia="es-MX"/>
              </w:rPr>
              <w:t xml:space="preserve">El monto </w:t>
            </w:r>
            <w:r w:rsidR="00452BE7" w:rsidRPr="00472EE9">
              <w:rPr>
                <w:rFonts w:ascii="Lato" w:eastAsia="Times New Roman" w:hAnsi="Lato" w:cstheme="minorHAnsi"/>
                <w:bCs/>
                <w:sz w:val="20"/>
                <w:szCs w:val="20"/>
                <w:lang w:eastAsia="es-MX"/>
              </w:rPr>
              <w:t>que se encuentra pendiente de cobro y por recuperar</w:t>
            </w:r>
            <w:r w:rsidR="00DA1A26" w:rsidRPr="00472EE9">
              <w:rPr>
                <w:rFonts w:ascii="Lato" w:eastAsia="Times New Roman" w:hAnsi="Lato" w:cstheme="minorHAnsi"/>
                <w:bCs/>
                <w:sz w:val="20"/>
                <w:szCs w:val="20"/>
                <w:lang w:eastAsia="es-MX"/>
              </w:rPr>
              <w:t xml:space="preserve"> de efectivo y equivalentes </w:t>
            </w:r>
            <w:r w:rsidRPr="00472EE9">
              <w:rPr>
                <w:rFonts w:ascii="Lato" w:eastAsia="Times New Roman" w:hAnsi="Lato" w:cstheme="minorHAnsi"/>
                <w:bCs/>
                <w:sz w:val="20"/>
                <w:szCs w:val="20"/>
                <w:lang w:eastAsia="es-MX"/>
              </w:rPr>
              <w:t xml:space="preserve"> es por la cantidad de </w:t>
            </w:r>
            <w:r w:rsidR="009A393C" w:rsidRPr="00472EE9">
              <w:rPr>
                <w:rFonts w:ascii="Lato" w:eastAsia="Times New Roman" w:hAnsi="Lato" w:cstheme="minorHAnsi"/>
                <w:b/>
                <w:bCs/>
                <w:sz w:val="20"/>
                <w:szCs w:val="20"/>
                <w:lang w:eastAsia="es-MX"/>
              </w:rPr>
              <w:t xml:space="preserve">$ </w:t>
            </w:r>
            <w:r w:rsidR="009F220C" w:rsidRPr="00472EE9">
              <w:rPr>
                <w:rFonts w:ascii="Lato" w:eastAsia="Times New Roman" w:hAnsi="Lato" w:cstheme="minorHAnsi"/>
                <w:b/>
                <w:bCs/>
                <w:sz w:val="20"/>
                <w:szCs w:val="20"/>
                <w:lang w:eastAsia="es-MX"/>
              </w:rPr>
              <w:t>8,477.29</w:t>
            </w:r>
            <w:r w:rsidR="00736C5A" w:rsidRPr="00472EE9">
              <w:rPr>
                <w:rFonts w:ascii="Lato" w:eastAsia="Times New Roman" w:hAnsi="Lato" w:cstheme="minorHAnsi"/>
                <w:b/>
                <w:bCs/>
                <w:sz w:val="20"/>
                <w:szCs w:val="20"/>
                <w:lang w:eastAsia="es-MX"/>
              </w:rPr>
              <w:t>,</w:t>
            </w:r>
            <w:r w:rsidR="004F2579" w:rsidRPr="00472EE9">
              <w:rPr>
                <w:rFonts w:ascii="Lato" w:eastAsia="Times New Roman" w:hAnsi="Lato" w:cstheme="minorHAnsi"/>
                <w:bCs/>
                <w:sz w:val="20"/>
                <w:szCs w:val="20"/>
                <w:lang w:eastAsia="es-MX"/>
              </w:rPr>
              <w:t xml:space="preserve"> el</w:t>
            </w:r>
            <w:r w:rsidR="00B2194B" w:rsidRPr="00472EE9">
              <w:rPr>
                <w:rFonts w:ascii="Lato" w:eastAsia="Times New Roman" w:hAnsi="Lato" w:cstheme="minorHAnsi"/>
                <w:bCs/>
                <w:sz w:val="20"/>
                <w:szCs w:val="20"/>
                <w:lang w:eastAsia="es-MX"/>
              </w:rPr>
              <w:t xml:space="preserve"> </w:t>
            </w:r>
            <w:r w:rsidR="00AD449F" w:rsidRPr="00472EE9">
              <w:rPr>
                <w:rFonts w:ascii="Lato" w:eastAsia="Times New Roman" w:hAnsi="Lato" w:cstheme="minorHAnsi"/>
                <w:bCs/>
                <w:sz w:val="20"/>
                <w:szCs w:val="20"/>
                <w:lang w:eastAsia="es-MX"/>
              </w:rPr>
              <w:t xml:space="preserve"> cual se detalla a continuaci</w:t>
            </w:r>
            <w:r w:rsidR="00B2194B" w:rsidRPr="00472EE9">
              <w:rPr>
                <w:rFonts w:ascii="Lato" w:eastAsia="Times New Roman" w:hAnsi="Lato" w:cstheme="minorHAnsi"/>
                <w:bCs/>
                <w:sz w:val="20"/>
                <w:szCs w:val="20"/>
                <w:lang w:eastAsia="es-MX"/>
              </w:rPr>
              <w:t xml:space="preserve">ón: </w:t>
            </w:r>
          </w:p>
        </w:tc>
        <w:tc>
          <w:tcPr>
            <w:tcW w:w="183" w:type="dxa"/>
            <w:tcBorders>
              <w:top w:val="nil"/>
              <w:left w:val="nil"/>
              <w:bottom w:val="nil"/>
              <w:right w:val="nil"/>
            </w:tcBorders>
            <w:shd w:val="clear" w:color="auto" w:fill="auto"/>
            <w:noWrap/>
            <w:vAlign w:val="bottom"/>
            <w:hideMark/>
          </w:tcPr>
          <w:p w:rsidR="009440CC" w:rsidRPr="00472EE9" w:rsidRDefault="009440CC" w:rsidP="009440CC">
            <w:pPr>
              <w:spacing w:after="0" w:line="240" w:lineRule="auto"/>
              <w:rPr>
                <w:rFonts w:ascii="Lato" w:eastAsia="Times New Roman" w:hAnsi="Lato" w:cstheme="minorHAnsi"/>
                <w:sz w:val="20"/>
                <w:szCs w:val="20"/>
                <w:lang w:eastAsia="es-MX"/>
              </w:rPr>
            </w:pPr>
          </w:p>
        </w:tc>
      </w:tr>
    </w:tbl>
    <w:p w:rsidR="00E0603B" w:rsidRPr="00472EE9" w:rsidRDefault="00E0603B" w:rsidP="00B2194B">
      <w:pPr>
        <w:spacing w:after="0"/>
        <w:jc w:val="both"/>
        <w:rPr>
          <w:rFonts w:ascii="Lato" w:hAnsi="Lato" w:cstheme="minorHAnsi"/>
          <w:sz w:val="20"/>
          <w:szCs w:val="20"/>
        </w:rPr>
      </w:pPr>
    </w:p>
    <w:tbl>
      <w:tblPr>
        <w:tblW w:w="6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6"/>
        <w:gridCol w:w="1496"/>
      </w:tblGrid>
      <w:tr w:rsidR="008C0B8B" w:rsidRPr="00472EE9" w:rsidTr="00472EE9">
        <w:trPr>
          <w:trHeight w:val="300"/>
          <w:jc w:val="center"/>
        </w:trPr>
        <w:tc>
          <w:tcPr>
            <w:tcW w:w="4556" w:type="dxa"/>
            <w:shd w:val="clear" w:color="auto" w:fill="BFBFBF" w:themeFill="background1" w:themeFillShade="BF"/>
            <w:noWrap/>
            <w:vAlign w:val="center"/>
            <w:hideMark/>
          </w:tcPr>
          <w:p w:rsidR="008C0B8B" w:rsidRPr="00472EE9" w:rsidRDefault="008C0B8B" w:rsidP="008C0B8B">
            <w:pPr>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Derechos a Recibir Efectivo o Equivalentes </w:t>
            </w:r>
          </w:p>
        </w:tc>
        <w:tc>
          <w:tcPr>
            <w:tcW w:w="1496" w:type="dxa"/>
            <w:shd w:val="clear" w:color="auto" w:fill="BFBFBF" w:themeFill="background1" w:themeFillShade="BF"/>
            <w:noWrap/>
            <w:vAlign w:val="center"/>
            <w:hideMark/>
          </w:tcPr>
          <w:p w:rsidR="00EB39C7" w:rsidRPr="00472EE9" w:rsidRDefault="00190BE7" w:rsidP="00EB39C7">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0.00</w:t>
            </w:r>
          </w:p>
        </w:tc>
      </w:tr>
      <w:tr w:rsidR="008C0B8B" w:rsidRPr="00472EE9" w:rsidTr="00472EE9">
        <w:trPr>
          <w:trHeight w:val="300"/>
          <w:jc w:val="center"/>
        </w:trPr>
        <w:tc>
          <w:tcPr>
            <w:tcW w:w="4556" w:type="dxa"/>
            <w:shd w:val="clear" w:color="auto" w:fill="auto"/>
            <w:noWrap/>
            <w:vAlign w:val="center"/>
            <w:hideMark/>
          </w:tcPr>
          <w:p w:rsidR="008C0B8B" w:rsidRPr="00472EE9" w:rsidRDefault="008C0B8B" w:rsidP="008C0B8B">
            <w:pPr>
              <w:spacing w:after="0" w:line="240" w:lineRule="auto"/>
              <w:rPr>
                <w:rFonts w:ascii="Lato" w:eastAsia="Times New Roman" w:hAnsi="Lato" w:cs="Calibri"/>
                <w:color w:val="000000"/>
                <w:sz w:val="20"/>
                <w:szCs w:val="20"/>
                <w:u w:val="single"/>
                <w:lang w:val="es-ES" w:eastAsia="es-ES"/>
              </w:rPr>
            </w:pPr>
            <w:r w:rsidRPr="00472EE9">
              <w:rPr>
                <w:rFonts w:ascii="Lato" w:eastAsia="Times New Roman" w:hAnsi="Lato" w:cs="Calibri"/>
                <w:color w:val="000000"/>
                <w:sz w:val="20"/>
                <w:szCs w:val="20"/>
                <w:u w:val="single"/>
                <w:lang w:val="es-ES" w:eastAsia="es-ES"/>
              </w:rPr>
              <w:t>Cuentas x Cobrar a Cto Plazo</w:t>
            </w:r>
          </w:p>
        </w:tc>
        <w:tc>
          <w:tcPr>
            <w:tcW w:w="1496" w:type="dxa"/>
            <w:shd w:val="clear" w:color="auto" w:fill="auto"/>
            <w:noWrap/>
            <w:vAlign w:val="center"/>
            <w:hideMark/>
          </w:tcPr>
          <w:p w:rsidR="008C0B8B" w:rsidRPr="00472EE9" w:rsidRDefault="00190BE7" w:rsidP="00CE7923">
            <w:pPr>
              <w:spacing w:after="0" w:line="240" w:lineRule="auto"/>
              <w:jc w:val="right"/>
              <w:rPr>
                <w:rFonts w:ascii="Lato" w:eastAsia="Times New Roman" w:hAnsi="Lato" w:cs="Calibri"/>
                <w:b/>
                <w:color w:val="000000"/>
                <w:sz w:val="20"/>
                <w:szCs w:val="20"/>
                <w:u w:val="single"/>
                <w:lang w:val="es-ES" w:eastAsia="es-ES"/>
              </w:rPr>
            </w:pPr>
            <w:r w:rsidRPr="00472EE9">
              <w:rPr>
                <w:rFonts w:ascii="Lato" w:eastAsia="Times New Roman" w:hAnsi="Lato" w:cs="Calibri"/>
                <w:b/>
                <w:color w:val="000000"/>
                <w:sz w:val="20"/>
                <w:szCs w:val="20"/>
                <w:u w:val="single"/>
                <w:lang w:val="es-ES" w:eastAsia="es-ES"/>
              </w:rPr>
              <w:t>0</w:t>
            </w:r>
            <w:r w:rsidR="00CE7923" w:rsidRPr="00472EE9">
              <w:rPr>
                <w:rFonts w:ascii="Lato" w:eastAsia="Times New Roman" w:hAnsi="Lato" w:cs="Calibri"/>
                <w:b/>
                <w:color w:val="000000"/>
                <w:sz w:val="20"/>
                <w:szCs w:val="20"/>
                <w:u w:val="single"/>
                <w:lang w:val="es-ES" w:eastAsia="es-ES"/>
              </w:rPr>
              <w:t>.00</w:t>
            </w:r>
          </w:p>
        </w:tc>
      </w:tr>
      <w:tr w:rsidR="008C0B8B" w:rsidRPr="00472EE9" w:rsidTr="00472EE9">
        <w:trPr>
          <w:trHeight w:val="300"/>
          <w:jc w:val="center"/>
        </w:trPr>
        <w:tc>
          <w:tcPr>
            <w:tcW w:w="4556" w:type="dxa"/>
            <w:shd w:val="clear" w:color="auto" w:fill="auto"/>
            <w:noWrap/>
            <w:vAlign w:val="center"/>
            <w:hideMark/>
          </w:tcPr>
          <w:p w:rsidR="008C0B8B" w:rsidRPr="00472EE9" w:rsidRDefault="00CE7923" w:rsidP="008C0B8B">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Subsidios y Subvenciones </w:t>
            </w:r>
            <w:r w:rsidR="008C0B8B" w:rsidRPr="00472EE9">
              <w:rPr>
                <w:rFonts w:ascii="Lato" w:eastAsia="Times New Roman" w:hAnsi="Lato" w:cs="Calibri"/>
                <w:color w:val="000000"/>
                <w:sz w:val="20"/>
                <w:szCs w:val="20"/>
                <w:lang w:val="es-ES" w:eastAsia="es-ES"/>
              </w:rPr>
              <w:t xml:space="preserve"> </w:t>
            </w:r>
          </w:p>
        </w:tc>
        <w:tc>
          <w:tcPr>
            <w:tcW w:w="1496" w:type="dxa"/>
            <w:shd w:val="clear" w:color="auto" w:fill="auto"/>
            <w:noWrap/>
            <w:vAlign w:val="center"/>
            <w:hideMark/>
          </w:tcPr>
          <w:p w:rsidR="008C0B8B" w:rsidRPr="00472EE9" w:rsidRDefault="00190BE7" w:rsidP="008C0B8B">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r w:rsidR="00CE7923" w:rsidRPr="00472EE9">
              <w:rPr>
                <w:rFonts w:ascii="Lato" w:eastAsia="Times New Roman" w:hAnsi="Lato" w:cs="Calibri"/>
                <w:color w:val="000000"/>
                <w:sz w:val="20"/>
                <w:szCs w:val="20"/>
                <w:lang w:val="es-ES" w:eastAsia="es-ES"/>
              </w:rPr>
              <w:t>.00</w:t>
            </w:r>
          </w:p>
        </w:tc>
      </w:tr>
      <w:tr w:rsidR="0049444F" w:rsidRPr="00472EE9" w:rsidTr="00472EE9">
        <w:trPr>
          <w:trHeight w:val="300"/>
          <w:jc w:val="center"/>
        </w:trPr>
        <w:tc>
          <w:tcPr>
            <w:tcW w:w="4556" w:type="dxa"/>
            <w:shd w:val="clear" w:color="auto" w:fill="auto"/>
            <w:noWrap/>
            <w:vAlign w:val="center"/>
          </w:tcPr>
          <w:p w:rsidR="0049444F" w:rsidRPr="00472EE9" w:rsidRDefault="0049444F" w:rsidP="008C0B8B">
            <w:pPr>
              <w:spacing w:after="0" w:line="240" w:lineRule="auto"/>
              <w:rPr>
                <w:rFonts w:ascii="Lato" w:eastAsia="Times New Roman" w:hAnsi="Lato" w:cs="Calibri"/>
                <w:color w:val="000000"/>
                <w:sz w:val="20"/>
                <w:szCs w:val="20"/>
                <w:u w:val="single"/>
                <w:lang w:val="es-ES" w:eastAsia="es-ES"/>
              </w:rPr>
            </w:pPr>
          </w:p>
        </w:tc>
        <w:tc>
          <w:tcPr>
            <w:tcW w:w="1496" w:type="dxa"/>
            <w:shd w:val="clear" w:color="auto" w:fill="auto"/>
            <w:noWrap/>
            <w:vAlign w:val="center"/>
          </w:tcPr>
          <w:p w:rsidR="0049444F" w:rsidRPr="00472EE9" w:rsidRDefault="0049444F" w:rsidP="00242313">
            <w:pPr>
              <w:spacing w:after="0" w:line="240" w:lineRule="auto"/>
              <w:jc w:val="right"/>
              <w:rPr>
                <w:rFonts w:ascii="Lato" w:eastAsia="Times New Roman" w:hAnsi="Lato" w:cs="Calibri"/>
                <w:b/>
                <w:bCs/>
                <w:color w:val="000000"/>
                <w:sz w:val="20"/>
                <w:szCs w:val="20"/>
                <w:lang w:val="es-ES" w:eastAsia="es-ES"/>
              </w:rPr>
            </w:pPr>
          </w:p>
        </w:tc>
      </w:tr>
      <w:tr w:rsidR="008C0B8B" w:rsidRPr="00472EE9" w:rsidTr="00472EE9">
        <w:trPr>
          <w:trHeight w:val="300"/>
          <w:jc w:val="center"/>
        </w:trPr>
        <w:tc>
          <w:tcPr>
            <w:tcW w:w="4556" w:type="dxa"/>
            <w:shd w:val="clear" w:color="auto" w:fill="auto"/>
            <w:noWrap/>
            <w:vAlign w:val="center"/>
            <w:hideMark/>
          </w:tcPr>
          <w:p w:rsidR="008C0B8B" w:rsidRPr="00472EE9" w:rsidRDefault="008C0B8B" w:rsidP="008C0B8B">
            <w:pPr>
              <w:spacing w:after="0" w:line="240" w:lineRule="auto"/>
              <w:rPr>
                <w:rFonts w:ascii="Lato" w:eastAsia="Times New Roman" w:hAnsi="Lato" w:cs="Calibri"/>
                <w:color w:val="000000"/>
                <w:sz w:val="20"/>
                <w:szCs w:val="20"/>
                <w:u w:val="single"/>
                <w:lang w:val="es-ES" w:eastAsia="es-ES"/>
              </w:rPr>
            </w:pPr>
            <w:r w:rsidRPr="00472EE9">
              <w:rPr>
                <w:rFonts w:ascii="Lato" w:eastAsia="Times New Roman" w:hAnsi="Lato" w:cs="Calibri"/>
                <w:color w:val="000000"/>
                <w:sz w:val="20"/>
                <w:szCs w:val="20"/>
                <w:u w:val="single"/>
                <w:lang w:val="es-ES" w:eastAsia="es-ES"/>
              </w:rPr>
              <w:t>Deudores Diversos x Cobrar a Corto Plazo</w:t>
            </w:r>
          </w:p>
        </w:tc>
        <w:tc>
          <w:tcPr>
            <w:tcW w:w="1496" w:type="dxa"/>
            <w:shd w:val="clear" w:color="auto" w:fill="auto"/>
            <w:noWrap/>
            <w:vAlign w:val="center"/>
            <w:hideMark/>
          </w:tcPr>
          <w:p w:rsidR="008C0B8B" w:rsidRPr="00472EE9" w:rsidRDefault="009F220C" w:rsidP="00C549D0">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8,477.29</w:t>
            </w:r>
          </w:p>
        </w:tc>
      </w:tr>
      <w:tr w:rsidR="008C0B8B" w:rsidRPr="00472EE9" w:rsidTr="00472EE9">
        <w:trPr>
          <w:trHeight w:val="300"/>
          <w:jc w:val="center"/>
        </w:trPr>
        <w:tc>
          <w:tcPr>
            <w:tcW w:w="4556" w:type="dxa"/>
            <w:shd w:val="clear" w:color="auto" w:fill="auto"/>
            <w:noWrap/>
            <w:vAlign w:val="center"/>
            <w:hideMark/>
          </w:tcPr>
          <w:p w:rsidR="008C0B8B" w:rsidRPr="00472EE9" w:rsidRDefault="008C0B8B" w:rsidP="008C0B8B">
            <w:pPr>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Deudores Diversos </w:t>
            </w:r>
          </w:p>
        </w:tc>
        <w:tc>
          <w:tcPr>
            <w:tcW w:w="1496" w:type="dxa"/>
            <w:shd w:val="clear" w:color="auto" w:fill="auto"/>
            <w:noWrap/>
            <w:vAlign w:val="center"/>
            <w:hideMark/>
          </w:tcPr>
          <w:p w:rsidR="008C0B8B" w:rsidRPr="00472EE9" w:rsidRDefault="009F220C" w:rsidP="008C0B8B">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3,067.29</w:t>
            </w:r>
          </w:p>
        </w:tc>
      </w:tr>
      <w:tr w:rsidR="008C0B8B" w:rsidRPr="00472EE9" w:rsidTr="00472EE9">
        <w:trPr>
          <w:trHeight w:val="300"/>
          <w:jc w:val="center"/>
        </w:trPr>
        <w:tc>
          <w:tcPr>
            <w:tcW w:w="4556" w:type="dxa"/>
            <w:shd w:val="clear" w:color="auto" w:fill="auto"/>
            <w:noWrap/>
            <w:vAlign w:val="center"/>
            <w:hideMark/>
          </w:tcPr>
          <w:p w:rsidR="008C0B8B" w:rsidRPr="00472EE9" w:rsidRDefault="008C0B8B" w:rsidP="008C0B8B">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Personal del ITSSY</w:t>
            </w:r>
          </w:p>
        </w:tc>
        <w:tc>
          <w:tcPr>
            <w:tcW w:w="1496" w:type="dxa"/>
            <w:shd w:val="clear" w:color="auto" w:fill="auto"/>
            <w:noWrap/>
            <w:vAlign w:val="center"/>
            <w:hideMark/>
          </w:tcPr>
          <w:p w:rsidR="008C0B8B" w:rsidRPr="00472EE9" w:rsidRDefault="009F220C" w:rsidP="008C0B8B">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3,067.29</w:t>
            </w:r>
          </w:p>
        </w:tc>
      </w:tr>
      <w:tr w:rsidR="008C0B8B" w:rsidRPr="00472EE9" w:rsidTr="00472EE9">
        <w:trPr>
          <w:trHeight w:val="300"/>
          <w:jc w:val="center"/>
        </w:trPr>
        <w:tc>
          <w:tcPr>
            <w:tcW w:w="4556" w:type="dxa"/>
            <w:shd w:val="clear" w:color="auto" w:fill="auto"/>
            <w:noWrap/>
            <w:vAlign w:val="center"/>
            <w:hideMark/>
          </w:tcPr>
          <w:p w:rsidR="008C0B8B" w:rsidRPr="00472EE9" w:rsidRDefault="008C0B8B" w:rsidP="008C0B8B">
            <w:pPr>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Gastos por Comprobar </w:t>
            </w:r>
          </w:p>
        </w:tc>
        <w:tc>
          <w:tcPr>
            <w:tcW w:w="1496" w:type="dxa"/>
            <w:shd w:val="clear" w:color="auto" w:fill="auto"/>
            <w:noWrap/>
            <w:vAlign w:val="center"/>
            <w:hideMark/>
          </w:tcPr>
          <w:p w:rsidR="008C0B8B" w:rsidRPr="00472EE9" w:rsidRDefault="009F220C" w:rsidP="00991ADE">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5,410.00</w:t>
            </w:r>
          </w:p>
        </w:tc>
      </w:tr>
      <w:tr w:rsidR="008C0B8B" w:rsidRPr="00472EE9" w:rsidTr="00472EE9">
        <w:trPr>
          <w:trHeight w:val="300"/>
          <w:jc w:val="center"/>
        </w:trPr>
        <w:tc>
          <w:tcPr>
            <w:tcW w:w="4556" w:type="dxa"/>
            <w:shd w:val="clear" w:color="auto" w:fill="auto"/>
            <w:noWrap/>
            <w:vAlign w:val="center"/>
            <w:hideMark/>
          </w:tcPr>
          <w:p w:rsidR="008C0B8B" w:rsidRPr="00472EE9" w:rsidRDefault="00CE7923" w:rsidP="006D2331">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Mario Arturo González Rodríguez </w:t>
            </w:r>
            <w:r w:rsidR="00C261D5" w:rsidRPr="00472EE9">
              <w:rPr>
                <w:rFonts w:ascii="Lato" w:eastAsia="Times New Roman" w:hAnsi="Lato" w:cs="Calibri"/>
                <w:color w:val="000000"/>
                <w:sz w:val="20"/>
                <w:szCs w:val="20"/>
                <w:lang w:val="es-ES" w:eastAsia="es-ES"/>
              </w:rPr>
              <w:t xml:space="preserve"> </w:t>
            </w:r>
          </w:p>
        </w:tc>
        <w:tc>
          <w:tcPr>
            <w:tcW w:w="1496" w:type="dxa"/>
            <w:shd w:val="clear" w:color="auto" w:fill="auto"/>
            <w:noWrap/>
            <w:vAlign w:val="center"/>
            <w:hideMark/>
          </w:tcPr>
          <w:p w:rsidR="008C0B8B" w:rsidRPr="00472EE9" w:rsidRDefault="009F220C" w:rsidP="008C0B8B">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1,300.00</w:t>
            </w:r>
          </w:p>
        </w:tc>
      </w:tr>
      <w:tr w:rsidR="00CE7923" w:rsidRPr="00472EE9" w:rsidTr="00472EE9">
        <w:trPr>
          <w:trHeight w:val="300"/>
          <w:jc w:val="center"/>
        </w:trPr>
        <w:tc>
          <w:tcPr>
            <w:tcW w:w="4556" w:type="dxa"/>
            <w:shd w:val="clear" w:color="auto" w:fill="auto"/>
            <w:noWrap/>
            <w:vAlign w:val="center"/>
          </w:tcPr>
          <w:p w:rsidR="00CE7923" w:rsidRPr="00472EE9" w:rsidRDefault="00CE7923" w:rsidP="00CE7923">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Jimmy Peña Koo  </w:t>
            </w:r>
          </w:p>
        </w:tc>
        <w:tc>
          <w:tcPr>
            <w:tcW w:w="1496" w:type="dxa"/>
            <w:shd w:val="clear" w:color="auto" w:fill="auto"/>
            <w:noWrap/>
            <w:vAlign w:val="center"/>
          </w:tcPr>
          <w:p w:rsidR="00CE7923" w:rsidRPr="00472EE9" w:rsidRDefault="009F220C" w:rsidP="00CE7923">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w:t>
            </w:r>
            <w:r w:rsidR="00CE7923" w:rsidRPr="00472EE9">
              <w:rPr>
                <w:rFonts w:ascii="Lato" w:eastAsia="Times New Roman" w:hAnsi="Lato" w:cs="Calibri"/>
                <w:color w:val="000000"/>
                <w:sz w:val="20"/>
                <w:szCs w:val="20"/>
                <w:lang w:val="es-ES" w:eastAsia="es-ES"/>
              </w:rPr>
              <w:t>,000.00</w:t>
            </w:r>
          </w:p>
        </w:tc>
      </w:tr>
      <w:tr w:rsidR="00CE7923" w:rsidRPr="00472EE9" w:rsidTr="00472EE9">
        <w:trPr>
          <w:trHeight w:val="300"/>
          <w:jc w:val="center"/>
        </w:trPr>
        <w:tc>
          <w:tcPr>
            <w:tcW w:w="4556" w:type="dxa"/>
            <w:shd w:val="clear" w:color="auto" w:fill="auto"/>
            <w:noWrap/>
            <w:vAlign w:val="center"/>
          </w:tcPr>
          <w:p w:rsidR="00CE7923" w:rsidRPr="00472EE9" w:rsidRDefault="00CE7923" w:rsidP="00CE7923">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Russel Espinosa Huitzil </w:t>
            </w:r>
          </w:p>
        </w:tc>
        <w:tc>
          <w:tcPr>
            <w:tcW w:w="1496" w:type="dxa"/>
            <w:shd w:val="clear" w:color="auto" w:fill="auto"/>
            <w:noWrap/>
            <w:vAlign w:val="center"/>
          </w:tcPr>
          <w:p w:rsidR="00CE7923" w:rsidRPr="00472EE9" w:rsidRDefault="00CE7923" w:rsidP="00CE7923">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710.00</w:t>
            </w:r>
          </w:p>
        </w:tc>
      </w:tr>
      <w:tr w:rsidR="00CE7923" w:rsidRPr="00472EE9" w:rsidTr="00472EE9">
        <w:trPr>
          <w:trHeight w:val="300"/>
          <w:jc w:val="center"/>
        </w:trPr>
        <w:tc>
          <w:tcPr>
            <w:tcW w:w="4556" w:type="dxa"/>
            <w:shd w:val="clear" w:color="auto" w:fill="auto"/>
            <w:noWrap/>
            <w:vAlign w:val="center"/>
          </w:tcPr>
          <w:p w:rsidR="00CE7923" w:rsidRPr="00472EE9" w:rsidRDefault="00CE7923" w:rsidP="00CE7923">
            <w:pPr>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color w:val="000000"/>
                <w:sz w:val="20"/>
                <w:szCs w:val="20"/>
                <w:lang w:val="es-ES" w:eastAsia="es-ES"/>
              </w:rPr>
              <w:t>Eduardo Pradas Guillen</w:t>
            </w:r>
          </w:p>
        </w:tc>
        <w:tc>
          <w:tcPr>
            <w:tcW w:w="1496" w:type="dxa"/>
            <w:shd w:val="clear" w:color="auto" w:fill="auto"/>
            <w:noWrap/>
            <w:vAlign w:val="center"/>
          </w:tcPr>
          <w:p w:rsidR="00CE7923" w:rsidRPr="00472EE9" w:rsidRDefault="00CE7923" w:rsidP="00CE7923">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400.00</w:t>
            </w:r>
          </w:p>
        </w:tc>
      </w:tr>
      <w:tr w:rsidR="00CE7923" w:rsidRPr="00472EE9" w:rsidTr="00472EE9">
        <w:trPr>
          <w:trHeight w:val="300"/>
          <w:jc w:val="center"/>
        </w:trPr>
        <w:tc>
          <w:tcPr>
            <w:tcW w:w="4556" w:type="dxa"/>
            <w:shd w:val="clear" w:color="auto" w:fill="auto"/>
            <w:noWrap/>
            <w:vAlign w:val="center"/>
          </w:tcPr>
          <w:p w:rsidR="00CE7923" w:rsidRPr="00472EE9" w:rsidRDefault="00CE7923" w:rsidP="00CE7923">
            <w:pPr>
              <w:spacing w:after="0" w:line="240" w:lineRule="auto"/>
              <w:rPr>
                <w:rFonts w:ascii="Lato" w:eastAsia="Times New Roman" w:hAnsi="Lato" w:cs="Calibri"/>
                <w:b/>
                <w:bCs/>
                <w:color w:val="000000"/>
                <w:sz w:val="20"/>
                <w:szCs w:val="20"/>
                <w:lang w:val="es-ES" w:eastAsia="es-ES"/>
              </w:rPr>
            </w:pPr>
          </w:p>
        </w:tc>
        <w:tc>
          <w:tcPr>
            <w:tcW w:w="1496" w:type="dxa"/>
            <w:shd w:val="clear" w:color="auto" w:fill="auto"/>
            <w:noWrap/>
            <w:vAlign w:val="center"/>
          </w:tcPr>
          <w:p w:rsidR="00CE7923" w:rsidRPr="00472EE9" w:rsidRDefault="00CE7923" w:rsidP="00CE7923">
            <w:pPr>
              <w:spacing w:after="0" w:line="240" w:lineRule="auto"/>
              <w:jc w:val="right"/>
              <w:rPr>
                <w:rFonts w:ascii="Lato" w:eastAsia="Times New Roman" w:hAnsi="Lato" w:cs="Calibri"/>
                <w:b/>
                <w:color w:val="000000"/>
                <w:sz w:val="20"/>
                <w:szCs w:val="20"/>
                <w:lang w:val="es-ES" w:eastAsia="es-ES"/>
              </w:rPr>
            </w:pPr>
          </w:p>
        </w:tc>
      </w:tr>
      <w:tr w:rsidR="00CE7923" w:rsidRPr="00472EE9" w:rsidTr="00472EE9">
        <w:trPr>
          <w:trHeight w:val="300"/>
          <w:jc w:val="center"/>
        </w:trPr>
        <w:tc>
          <w:tcPr>
            <w:tcW w:w="4556" w:type="dxa"/>
            <w:shd w:val="clear" w:color="auto" w:fill="auto"/>
            <w:noWrap/>
            <w:vAlign w:val="center"/>
            <w:hideMark/>
          </w:tcPr>
          <w:p w:rsidR="00CE7923" w:rsidRPr="00472EE9" w:rsidRDefault="00CE7923" w:rsidP="00CE7923">
            <w:pPr>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Otros Deudores Diversos </w:t>
            </w:r>
          </w:p>
        </w:tc>
        <w:tc>
          <w:tcPr>
            <w:tcW w:w="1496" w:type="dxa"/>
            <w:shd w:val="clear" w:color="auto" w:fill="auto"/>
            <w:noWrap/>
            <w:vAlign w:val="center"/>
            <w:hideMark/>
          </w:tcPr>
          <w:p w:rsidR="00CE7923" w:rsidRPr="00472EE9" w:rsidRDefault="00CE7923" w:rsidP="00CE7923">
            <w:pPr>
              <w:spacing w:after="0" w:line="240" w:lineRule="auto"/>
              <w:jc w:val="right"/>
              <w:rPr>
                <w:rFonts w:ascii="Lato" w:eastAsia="Times New Roman" w:hAnsi="Lato" w:cs="Calibri"/>
                <w:b/>
                <w:color w:val="000000"/>
                <w:sz w:val="20"/>
                <w:szCs w:val="20"/>
                <w:lang w:val="es-ES" w:eastAsia="es-ES"/>
              </w:rPr>
            </w:pPr>
            <w:r w:rsidRPr="00472EE9">
              <w:rPr>
                <w:rFonts w:ascii="Lato" w:eastAsia="Times New Roman" w:hAnsi="Lato" w:cs="Calibri"/>
                <w:b/>
                <w:color w:val="000000"/>
                <w:sz w:val="20"/>
                <w:szCs w:val="20"/>
                <w:lang w:val="es-ES" w:eastAsia="es-ES"/>
              </w:rPr>
              <w:t>0.00</w:t>
            </w:r>
          </w:p>
        </w:tc>
      </w:tr>
      <w:tr w:rsidR="00CE7923" w:rsidRPr="00472EE9" w:rsidTr="00472EE9">
        <w:trPr>
          <w:trHeight w:val="300"/>
          <w:jc w:val="center"/>
        </w:trPr>
        <w:tc>
          <w:tcPr>
            <w:tcW w:w="4556" w:type="dxa"/>
            <w:shd w:val="clear" w:color="auto" w:fill="auto"/>
            <w:noWrap/>
            <w:vAlign w:val="center"/>
            <w:hideMark/>
          </w:tcPr>
          <w:p w:rsidR="00CE7923" w:rsidRPr="00472EE9" w:rsidRDefault="00CE7923" w:rsidP="00CE7923">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Recurso Estatal –Fuente 01 </w:t>
            </w:r>
          </w:p>
        </w:tc>
        <w:tc>
          <w:tcPr>
            <w:tcW w:w="1496" w:type="dxa"/>
            <w:shd w:val="clear" w:color="auto" w:fill="auto"/>
            <w:noWrap/>
            <w:vAlign w:val="center"/>
            <w:hideMark/>
          </w:tcPr>
          <w:p w:rsidR="00CE7923" w:rsidRPr="00472EE9" w:rsidRDefault="00CE7923" w:rsidP="00CE7923">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r w:rsidR="00CE7923" w:rsidRPr="00472EE9" w:rsidTr="00472EE9">
        <w:trPr>
          <w:trHeight w:val="300"/>
          <w:jc w:val="center"/>
        </w:trPr>
        <w:tc>
          <w:tcPr>
            <w:tcW w:w="4556" w:type="dxa"/>
            <w:shd w:val="clear" w:color="auto" w:fill="auto"/>
            <w:noWrap/>
            <w:vAlign w:val="bottom"/>
            <w:hideMark/>
          </w:tcPr>
          <w:p w:rsidR="00CE7923" w:rsidRPr="00472EE9" w:rsidRDefault="00CE7923" w:rsidP="00CE7923">
            <w:pPr>
              <w:spacing w:after="0" w:line="240" w:lineRule="auto"/>
              <w:jc w:val="right"/>
              <w:rPr>
                <w:rFonts w:ascii="Lato" w:eastAsia="Times New Roman" w:hAnsi="Lato" w:cs="Calibri"/>
                <w:color w:val="000000"/>
                <w:sz w:val="20"/>
                <w:szCs w:val="20"/>
                <w:lang w:val="es-ES" w:eastAsia="es-ES"/>
              </w:rPr>
            </w:pPr>
          </w:p>
        </w:tc>
        <w:tc>
          <w:tcPr>
            <w:tcW w:w="1496" w:type="dxa"/>
            <w:shd w:val="clear" w:color="auto" w:fill="auto"/>
            <w:noWrap/>
            <w:vAlign w:val="center"/>
            <w:hideMark/>
          </w:tcPr>
          <w:p w:rsidR="00CE7923" w:rsidRPr="00472EE9" w:rsidRDefault="00CE7923" w:rsidP="00CE7923">
            <w:pPr>
              <w:spacing w:after="0" w:line="240" w:lineRule="auto"/>
              <w:rPr>
                <w:rFonts w:ascii="Lato" w:eastAsia="Times New Roman" w:hAnsi="Lato" w:cs="Times New Roman"/>
                <w:sz w:val="20"/>
                <w:szCs w:val="20"/>
                <w:lang w:val="es-ES" w:eastAsia="es-ES"/>
              </w:rPr>
            </w:pPr>
          </w:p>
        </w:tc>
      </w:tr>
      <w:tr w:rsidR="00CE7923" w:rsidRPr="00472EE9" w:rsidTr="00472EE9">
        <w:trPr>
          <w:trHeight w:val="300"/>
          <w:jc w:val="center"/>
        </w:trPr>
        <w:tc>
          <w:tcPr>
            <w:tcW w:w="4556" w:type="dxa"/>
            <w:shd w:val="clear" w:color="auto" w:fill="auto"/>
            <w:noWrap/>
            <w:vAlign w:val="center"/>
            <w:hideMark/>
          </w:tcPr>
          <w:p w:rsidR="00CE7923" w:rsidRPr="00472EE9" w:rsidRDefault="00CE7923" w:rsidP="00CE7923">
            <w:pPr>
              <w:spacing w:after="0" w:line="240" w:lineRule="auto"/>
              <w:rPr>
                <w:rFonts w:ascii="Lato" w:eastAsia="Times New Roman" w:hAnsi="Lato" w:cs="Calibri"/>
                <w:color w:val="000000"/>
                <w:sz w:val="20"/>
                <w:szCs w:val="20"/>
                <w:u w:val="single"/>
                <w:lang w:val="es-ES" w:eastAsia="es-ES"/>
              </w:rPr>
            </w:pPr>
            <w:r w:rsidRPr="00472EE9">
              <w:rPr>
                <w:rFonts w:ascii="Lato" w:eastAsia="Times New Roman" w:hAnsi="Lato" w:cs="Calibri"/>
                <w:color w:val="000000"/>
                <w:sz w:val="20"/>
                <w:szCs w:val="20"/>
                <w:u w:val="single"/>
                <w:lang w:val="es-ES" w:eastAsia="es-ES"/>
              </w:rPr>
              <w:t>Otros Derechos a recibir efectivo o equivalentes</w:t>
            </w:r>
          </w:p>
        </w:tc>
        <w:tc>
          <w:tcPr>
            <w:tcW w:w="1496" w:type="dxa"/>
            <w:shd w:val="clear" w:color="auto" w:fill="auto"/>
            <w:noWrap/>
            <w:vAlign w:val="center"/>
            <w:hideMark/>
          </w:tcPr>
          <w:p w:rsidR="00CE7923" w:rsidRPr="00472EE9" w:rsidRDefault="00CE7923" w:rsidP="00CE7923">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r>
      <w:tr w:rsidR="00CE7923" w:rsidRPr="00472EE9" w:rsidTr="00472EE9">
        <w:trPr>
          <w:trHeight w:val="300"/>
          <w:jc w:val="center"/>
        </w:trPr>
        <w:tc>
          <w:tcPr>
            <w:tcW w:w="4556" w:type="dxa"/>
            <w:shd w:val="clear" w:color="auto" w:fill="auto"/>
            <w:noWrap/>
            <w:vAlign w:val="center"/>
            <w:hideMark/>
          </w:tcPr>
          <w:p w:rsidR="00CE7923" w:rsidRPr="00472EE9" w:rsidRDefault="00CE7923" w:rsidP="00CE7923">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Pago de lo Indebido </w:t>
            </w:r>
          </w:p>
        </w:tc>
        <w:tc>
          <w:tcPr>
            <w:tcW w:w="1496" w:type="dxa"/>
            <w:shd w:val="clear" w:color="auto" w:fill="auto"/>
            <w:noWrap/>
            <w:vAlign w:val="center"/>
            <w:hideMark/>
          </w:tcPr>
          <w:p w:rsidR="00CE7923" w:rsidRPr="00472EE9" w:rsidRDefault="00CE7923" w:rsidP="00CE7923">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r>
    </w:tbl>
    <w:p w:rsidR="008C0B8B" w:rsidRPr="00472EE9" w:rsidRDefault="008C0B8B" w:rsidP="00B2194B">
      <w:pPr>
        <w:spacing w:after="0"/>
        <w:jc w:val="both"/>
        <w:rPr>
          <w:rFonts w:ascii="Lato" w:hAnsi="Lato" w:cstheme="minorHAnsi"/>
          <w:sz w:val="20"/>
          <w:szCs w:val="20"/>
        </w:rPr>
      </w:pPr>
    </w:p>
    <w:p w:rsidR="00CE7923" w:rsidRDefault="00CE7923" w:rsidP="00B2194B">
      <w:pPr>
        <w:spacing w:after="0"/>
        <w:jc w:val="both"/>
        <w:rPr>
          <w:rFonts w:ascii="Lato" w:hAnsi="Lato" w:cstheme="minorHAnsi"/>
          <w:sz w:val="20"/>
          <w:szCs w:val="20"/>
        </w:rPr>
      </w:pPr>
    </w:p>
    <w:p w:rsidR="00472EE9" w:rsidRPr="00472EE9" w:rsidRDefault="00472EE9" w:rsidP="00B2194B">
      <w:pPr>
        <w:spacing w:after="0"/>
        <w:jc w:val="both"/>
        <w:rPr>
          <w:rFonts w:ascii="Lato" w:hAnsi="Lato" w:cstheme="minorHAnsi"/>
          <w:sz w:val="20"/>
          <w:szCs w:val="20"/>
        </w:rPr>
      </w:pPr>
    </w:p>
    <w:p w:rsidR="00B2194B" w:rsidRPr="00472EE9" w:rsidRDefault="00B2194B" w:rsidP="00B2194B">
      <w:pPr>
        <w:spacing w:after="0"/>
        <w:jc w:val="both"/>
        <w:rPr>
          <w:rFonts w:ascii="Lato" w:hAnsi="Lato" w:cstheme="minorHAnsi"/>
          <w:sz w:val="20"/>
          <w:szCs w:val="20"/>
        </w:rPr>
      </w:pPr>
      <w:r w:rsidRPr="00472EE9">
        <w:rPr>
          <w:rFonts w:ascii="Lato" w:hAnsi="Lato" w:cstheme="minorHAnsi"/>
          <w:sz w:val="20"/>
          <w:szCs w:val="20"/>
        </w:rPr>
        <w:lastRenderedPageBreak/>
        <w:t>Las Cuentas que conforman el rubro "Derechos a recibir efectivo o equivalente" corresponden al ejercicio actual.</w:t>
      </w:r>
    </w:p>
    <w:p w:rsidR="00B24BD6" w:rsidRPr="00472EE9" w:rsidRDefault="00B24BD6" w:rsidP="00B2194B">
      <w:pPr>
        <w:spacing w:after="0"/>
        <w:jc w:val="both"/>
        <w:rPr>
          <w:rFonts w:ascii="Lato" w:hAnsi="Lato" w:cstheme="minorHAnsi"/>
          <w:sz w:val="20"/>
          <w:szCs w:val="20"/>
        </w:rPr>
      </w:pPr>
    </w:p>
    <w:p w:rsidR="00F80E79" w:rsidRPr="00472EE9" w:rsidRDefault="00452BE7" w:rsidP="00452BE7">
      <w:pPr>
        <w:spacing w:after="0" w:line="240" w:lineRule="auto"/>
        <w:rPr>
          <w:rFonts w:ascii="Lato" w:eastAsia="Times New Roman" w:hAnsi="Lato" w:cstheme="minorHAnsi"/>
          <w:bCs/>
          <w:sz w:val="20"/>
          <w:szCs w:val="20"/>
          <w:lang w:eastAsia="es-MX"/>
        </w:rPr>
      </w:pPr>
      <w:r w:rsidRPr="00472EE9">
        <w:rPr>
          <w:rFonts w:ascii="Lato" w:eastAsia="Times New Roman" w:hAnsi="Lato" w:cstheme="minorHAnsi"/>
          <w:bCs/>
          <w:sz w:val="20"/>
          <w:szCs w:val="20"/>
          <w:lang w:eastAsia="es-MX"/>
        </w:rPr>
        <w:t>3</w:t>
      </w:r>
      <w:r w:rsidR="00F80E79" w:rsidRPr="00472EE9">
        <w:rPr>
          <w:rFonts w:ascii="Lato" w:eastAsia="Times New Roman" w:hAnsi="Lato" w:cstheme="minorHAnsi"/>
          <w:bCs/>
          <w:sz w:val="20"/>
          <w:szCs w:val="20"/>
          <w:lang w:eastAsia="es-MX"/>
        </w:rPr>
        <w:t>. E</w:t>
      </w:r>
      <w:r w:rsidRPr="00472EE9">
        <w:rPr>
          <w:rFonts w:ascii="Lato" w:eastAsia="Times New Roman" w:hAnsi="Lato" w:cstheme="minorHAnsi"/>
          <w:bCs/>
          <w:sz w:val="20"/>
          <w:szCs w:val="20"/>
          <w:lang w:eastAsia="es-MX"/>
        </w:rPr>
        <w:t xml:space="preserve">l monto </w:t>
      </w:r>
      <w:r w:rsidR="00F80E79" w:rsidRPr="00472EE9">
        <w:rPr>
          <w:rFonts w:ascii="Lato" w:eastAsia="Times New Roman" w:hAnsi="Lato" w:cstheme="minorHAnsi"/>
          <w:bCs/>
          <w:sz w:val="20"/>
          <w:szCs w:val="20"/>
          <w:lang w:eastAsia="es-MX"/>
        </w:rPr>
        <w:t>de los derech</w:t>
      </w:r>
      <w:r w:rsidR="00213365" w:rsidRPr="00472EE9">
        <w:rPr>
          <w:rFonts w:ascii="Lato" w:eastAsia="Times New Roman" w:hAnsi="Lato" w:cstheme="minorHAnsi"/>
          <w:bCs/>
          <w:sz w:val="20"/>
          <w:szCs w:val="20"/>
          <w:lang w:eastAsia="es-MX"/>
        </w:rPr>
        <w:t>os a recibir bienes o servicios</w:t>
      </w:r>
      <w:r w:rsidR="00F80E79" w:rsidRPr="00472EE9">
        <w:rPr>
          <w:rFonts w:ascii="Lato" w:eastAsia="Times New Roman" w:hAnsi="Lato" w:cstheme="minorHAnsi"/>
          <w:bCs/>
          <w:sz w:val="20"/>
          <w:szCs w:val="20"/>
          <w:lang w:eastAsia="es-MX"/>
        </w:rPr>
        <w:t>, es por</w:t>
      </w:r>
      <w:r w:rsidR="00213365" w:rsidRPr="00472EE9">
        <w:rPr>
          <w:rFonts w:ascii="Lato" w:eastAsia="Times New Roman" w:hAnsi="Lato" w:cstheme="minorHAnsi"/>
          <w:bCs/>
          <w:sz w:val="20"/>
          <w:szCs w:val="20"/>
          <w:lang w:eastAsia="es-MX"/>
        </w:rPr>
        <w:t xml:space="preserve"> la cantidad de </w:t>
      </w:r>
      <w:r w:rsidR="00F80E79" w:rsidRPr="00472EE9">
        <w:rPr>
          <w:rFonts w:ascii="Lato" w:eastAsia="Times New Roman" w:hAnsi="Lato" w:cstheme="minorHAnsi"/>
          <w:bCs/>
          <w:sz w:val="20"/>
          <w:szCs w:val="20"/>
          <w:lang w:eastAsia="es-MX"/>
        </w:rPr>
        <w:t xml:space="preserve">$ </w:t>
      </w:r>
      <w:r w:rsidR="00AA6A65" w:rsidRPr="00472EE9">
        <w:rPr>
          <w:rFonts w:ascii="Lato" w:eastAsia="Times New Roman" w:hAnsi="Lato" w:cstheme="minorHAnsi"/>
          <w:bCs/>
          <w:sz w:val="20"/>
          <w:szCs w:val="20"/>
          <w:lang w:eastAsia="es-MX"/>
        </w:rPr>
        <w:t>0.00</w:t>
      </w:r>
    </w:p>
    <w:p w:rsidR="0045317C" w:rsidRPr="00472EE9" w:rsidRDefault="0045317C" w:rsidP="00452BE7">
      <w:pPr>
        <w:spacing w:after="0" w:line="240" w:lineRule="auto"/>
        <w:rPr>
          <w:rFonts w:ascii="Lato" w:eastAsia="Times New Roman" w:hAnsi="Lato" w:cstheme="minorHAnsi"/>
          <w:bCs/>
          <w:sz w:val="20"/>
          <w:szCs w:val="20"/>
          <w:lang w:eastAsia="es-MX"/>
        </w:rPr>
      </w:pPr>
    </w:p>
    <w:tbl>
      <w:tblPr>
        <w:tblW w:w="11547" w:type="dxa"/>
        <w:tblCellMar>
          <w:left w:w="70" w:type="dxa"/>
          <w:right w:w="70" w:type="dxa"/>
        </w:tblCellMar>
        <w:tblLook w:val="04A0" w:firstRow="1" w:lastRow="0" w:firstColumn="1" w:lastColumn="0" w:noHBand="0" w:noVBand="1"/>
      </w:tblPr>
      <w:tblGrid>
        <w:gridCol w:w="5245"/>
        <w:gridCol w:w="536"/>
        <w:gridCol w:w="3463"/>
        <w:gridCol w:w="2303"/>
      </w:tblGrid>
      <w:tr w:rsidR="0045317C" w:rsidRPr="00472EE9" w:rsidTr="00472EE9">
        <w:trPr>
          <w:gridAfter w:val="2"/>
          <w:wAfter w:w="5799" w:type="dxa"/>
          <w:trHeight w:val="30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17C" w:rsidRPr="00472EE9" w:rsidRDefault="0045317C" w:rsidP="0045317C">
            <w:pPr>
              <w:spacing w:after="0" w:line="240" w:lineRule="auto"/>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 xml:space="preserve">Derechos a Recibir Bienes o Servicios a Corto Plazo  </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17C" w:rsidRPr="00472EE9" w:rsidRDefault="00AA6A65" w:rsidP="003F6575">
            <w:pPr>
              <w:spacing w:after="0" w:line="240" w:lineRule="auto"/>
              <w:jc w:val="right"/>
              <w:rPr>
                <w:rFonts w:ascii="Lato" w:eastAsia="Times New Roman" w:hAnsi="Lato" w:cstheme="minorHAnsi"/>
                <w:b/>
                <w:bCs/>
                <w:color w:val="000000"/>
                <w:sz w:val="20"/>
                <w:szCs w:val="20"/>
                <w:lang w:eastAsia="es-MX"/>
              </w:rPr>
            </w:pPr>
            <w:r w:rsidRPr="00472EE9">
              <w:rPr>
                <w:rFonts w:ascii="Lato" w:eastAsia="Times New Roman" w:hAnsi="Lato" w:cstheme="minorHAnsi"/>
                <w:b/>
                <w:bCs/>
                <w:color w:val="000000"/>
                <w:sz w:val="20"/>
                <w:szCs w:val="20"/>
                <w:lang w:eastAsia="es-MX"/>
              </w:rPr>
              <w:t>0.00</w:t>
            </w:r>
          </w:p>
        </w:tc>
      </w:tr>
      <w:tr w:rsidR="0045317C" w:rsidRPr="00472EE9" w:rsidTr="00472EE9">
        <w:trPr>
          <w:gridAfter w:val="2"/>
          <w:wAfter w:w="5799" w:type="dxa"/>
          <w:trHeight w:val="30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17C" w:rsidRPr="00472EE9" w:rsidRDefault="0045317C" w:rsidP="00E5208B">
            <w:pPr>
              <w:spacing w:after="0" w:line="240" w:lineRule="auto"/>
              <w:rPr>
                <w:rFonts w:ascii="Lato" w:eastAsia="Times New Roman" w:hAnsi="Lato" w:cstheme="minorHAnsi"/>
                <w:color w:val="000000"/>
                <w:sz w:val="20"/>
                <w:szCs w:val="20"/>
                <w:u w:val="single"/>
                <w:lang w:eastAsia="es-MX"/>
              </w:rPr>
            </w:pPr>
            <w:r w:rsidRPr="00472EE9">
              <w:rPr>
                <w:rFonts w:ascii="Lato" w:eastAsia="Times New Roman" w:hAnsi="Lato" w:cstheme="minorHAnsi"/>
                <w:color w:val="000000"/>
                <w:sz w:val="20"/>
                <w:szCs w:val="20"/>
                <w:u w:val="single"/>
                <w:lang w:eastAsia="es-MX"/>
              </w:rPr>
              <w:t>Anticipo a proveedores por adquisición de bi</w:t>
            </w:r>
            <w:r w:rsidR="00E5208B" w:rsidRPr="00472EE9">
              <w:rPr>
                <w:rFonts w:ascii="Lato" w:eastAsia="Times New Roman" w:hAnsi="Lato" w:cstheme="minorHAnsi"/>
                <w:color w:val="000000"/>
                <w:sz w:val="20"/>
                <w:szCs w:val="20"/>
                <w:u w:val="single"/>
                <w:lang w:eastAsia="es-MX"/>
              </w:rPr>
              <w:t>e</w:t>
            </w:r>
            <w:r w:rsidRPr="00472EE9">
              <w:rPr>
                <w:rFonts w:ascii="Lato" w:eastAsia="Times New Roman" w:hAnsi="Lato" w:cstheme="minorHAnsi"/>
                <w:color w:val="000000"/>
                <w:sz w:val="20"/>
                <w:szCs w:val="20"/>
                <w:u w:val="single"/>
                <w:lang w:eastAsia="es-MX"/>
              </w:rPr>
              <w:t xml:space="preserve">nes </w:t>
            </w:r>
            <w:r w:rsidR="00E5208B" w:rsidRPr="00472EE9">
              <w:rPr>
                <w:rFonts w:ascii="Lato" w:eastAsia="Times New Roman" w:hAnsi="Lato" w:cstheme="minorHAnsi"/>
                <w:color w:val="000000"/>
                <w:sz w:val="20"/>
                <w:szCs w:val="20"/>
                <w:u w:val="single"/>
                <w:lang w:eastAsia="es-MX"/>
              </w:rPr>
              <w:t xml:space="preserve"> y prestación de servicios</w:t>
            </w:r>
            <w:r w:rsidRPr="00472EE9">
              <w:rPr>
                <w:rFonts w:ascii="Lato" w:eastAsia="Times New Roman" w:hAnsi="Lato" w:cstheme="minorHAnsi"/>
                <w:color w:val="000000"/>
                <w:sz w:val="20"/>
                <w:szCs w:val="20"/>
                <w:u w:val="single"/>
                <w:lang w:eastAsia="es-MX"/>
              </w:rPr>
              <w:t xml:space="preserve"> a corto plazo</w:t>
            </w:r>
          </w:p>
        </w:tc>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17C" w:rsidRPr="00472EE9" w:rsidRDefault="004D5843" w:rsidP="00AA6A65">
            <w:pPr>
              <w:spacing w:after="0" w:line="240" w:lineRule="auto"/>
              <w:jc w:val="center"/>
              <w:rPr>
                <w:rFonts w:ascii="Lato" w:eastAsia="Times New Roman" w:hAnsi="Lato" w:cstheme="minorHAnsi"/>
                <w:color w:val="000000"/>
                <w:sz w:val="20"/>
                <w:szCs w:val="20"/>
                <w:lang w:eastAsia="es-MX"/>
              </w:rPr>
            </w:pPr>
            <w:r w:rsidRPr="00472EE9">
              <w:rPr>
                <w:rFonts w:ascii="Lato" w:eastAsia="Times New Roman" w:hAnsi="Lato" w:cstheme="minorHAnsi"/>
                <w:color w:val="000000"/>
                <w:sz w:val="20"/>
                <w:szCs w:val="20"/>
                <w:lang w:eastAsia="es-MX"/>
              </w:rPr>
              <w:t>0.</w:t>
            </w:r>
            <w:r w:rsidR="00AA6A65" w:rsidRPr="00472EE9">
              <w:rPr>
                <w:rFonts w:ascii="Lato" w:eastAsia="Times New Roman" w:hAnsi="Lato" w:cstheme="minorHAnsi"/>
                <w:color w:val="000000"/>
                <w:sz w:val="20"/>
                <w:szCs w:val="20"/>
                <w:lang w:eastAsia="es-MX"/>
              </w:rPr>
              <w:t>00</w:t>
            </w:r>
          </w:p>
        </w:tc>
      </w:tr>
      <w:tr w:rsidR="0045317C" w:rsidRPr="00472EE9" w:rsidTr="00472EE9">
        <w:trPr>
          <w:gridAfter w:val="2"/>
          <w:wAfter w:w="5799" w:type="dxa"/>
          <w:trHeight w:val="300"/>
        </w:trPr>
        <w:tc>
          <w:tcPr>
            <w:tcW w:w="5245" w:type="dxa"/>
            <w:tcBorders>
              <w:top w:val="single" w:sz="4" w:space="0" w:color="auto"/>
              <w:left w:val="nil"/>
              <w:bottom w:val="nil"/>
              <w:right w:val="nil"/>
            </w:tcBorders>
            <w:shd w:val="clear" w:color="auto" w:fill="auto"/>
            <w:noWrap/>
            <w:vAlign w:val="center"/>
          </w:tcPr>
          <w:p w:rsidR="00A172C0" w:rsidRPr="00472EE9" w:rsidRDefault="00A172C0" w:rsidP="003F6575">
            <w:pPr>
              <w:spacing w:after="0" w:line="240" w:lineRule="auto"/>
              <w:rPr>
                <w:rFonts w:ascii="Lato" w:eastAsia="Times New Roman" w:hAnsi="Lato" w:cstheme="minorHAnsi"/>
                <w:b/>
                <w:color w:val="000000"/>
                <w:sz w:val="20"/>
                <w:szCs w:val="20"/>
                <w:u w:val="single"/>
                <w:lang w:eastAsia="es-MX"/>
              </w:rPr>
            </w:pPr>
          </w:p>
        </w:tc>
        <w:tc>
          <w:tcPr>
            <w:tcW w:w="498" w:type="dxa"/>
            <w:tcBorders>
              <w:top w:val="single" w:sz="4" w:space="0" w:color="auto"/>
              <w:left w:val="nil"/>
              <w:bottom w:val="nil"/>
              <w:right w:val="nil"/>
            </w:tcBorders>
            <w:shd w:val="clear" w:color="auto" w:fill="auto"/>
            <w:noWrap/>
            <w:vAlign w:val="center"/>
          </w:tcPr>
          <w:p w:rsidR="0045317C" w:rsidRPr="00472EE9" w:rsidRDefault="0045317C" w:rsidP="0045317C">
            <w:pPr>
              <w:spacing w:after="0" w:line="240" w:lineRule="auto"/>
              <w:jc w:val="center"/>
              <w:rPr>
                <w:rFonts w:ascii="Lato" w:eastAsia="Times New Roman" w:hAnsi="Lato" w:cstheme="minorHAnsi"/>
                <w:color w:val="000000"/>
                <w:sz w:val="20"/>
                <w:szCs w:val="20"/>
                <w:lang w:eastAsia="es-MX"/>
              </w:rPr>
            </w:pPr>
          </w:p>
        </w:tc>
      </w:tr>
      <w:tr w:rsidR="00FF48A5" w:rsidRPr="00472EE9" w:rsidTr="00472EE9">
        <w:trPr>
          <w:gridAfter w:val="1"/>
          <w:wAfter w:w="2341" w:type="dxa"/>
          <w:trHeight w:val="300"/>
        </w:trPr>
        <w:tc>
          <w:tcPr>
            <w:tcW w:w="9206" w:type="dxa"/>
            <w:gridSpan w:val="3"/>
            <w:tcBorders>
              <w:top w:val="nil"/>
              <w:left w:val="nil"/>
              <w:bottom w:val="nil"/>
              <w:right w:val="nil"/>
            </w:tcBorders>
            <w:shd w:val="clear" w:color="auto" w:fill="auto"/>
            <w:noWrap/>
            <w:vAlign w:val="bottom"/>
            <w:hideMark/>
          </w:tcPr>
          <w:p w:rsidR="0049444F" w:rsidRPr="00472EE9" w:rsidRDefault="0045317C" w:rsidP="00B2194B">
            <w:pPr>
              <w:spacing w:after="0" w:line="240" w:lineRule="auto"/>
              <w:rPr>
                <w:rFonts w:ascii="Lato" w:hAnsi="Lato" w:cstheme="minorHAnsi"/>
                <w:sz w:val="20"/>
                <w:szCs w:val="20"/>
              </w:rPr>
            </w:pPr>
            <w:r w:rsidRPr="00472EE9">
              <w:rPr>
                <w:rFonts w:ascii="Lato" w:hAnsi="Lato" w:cstheme="minorHAnsi"/>
                <w:sz w:val="20"/>
                <w:szCs w:val="20"/>
              </w:rPr>
              <w:t xml:space="preserve"> </w:t>
            </w:r>
          </w:p>
          <w:p w:rsidR="00B2194B" w:rsidRPr="00472EE9" w:rsidRDefault="004E49EC" w:rsidP="00B2194B">
            <w:pPr>
              <w:spacing w:after="0" w:line="240" w:lineRule="auto"/>
              <w:rPr>
                <w:rFonts w:ascii="Lato" w:hAnsi="Lato" w:cstheme="minorHAnsi"/>
                <w:b/>
                <w:bCs/>
                <w:sz w:val="20"/>
                <w:szCs w:val="20"/>
              </w:rPr>
            </w:pPr>
            <w:r w:rsidRPr="00472EE9">
              <w:rPr>
                <w:rFonts w:ascii="Lato" w:hAnsi="Lato" w:cstheme="minorHAnsi"/>
                <w:sz w:val="20"/>
                <w:szCs w:val="20"/>
              </w:rPr>
              <w:t>I</w:t>
            </w:r>
            <w:r w:rsidR="00FF48A5" w:rsidRPr="00472EE9">
              <w:rPr>
                <w:rFonts w:ascii="Lato" w:hAnsi="Lato" w:cstheme="minorHAnsi"/>
                <w:b/>
                <w:bCs/>
                <w:sz w:val="20"/>
                <w:szCs w:val="20"/>
              </w:rPr>
              <w:t>nventarios</w:t>
            </w:r>
          </w:p>
          <w:p w:rsidR="00B2194B" w:rsidRPr="00472EE9" w:rsidRDefault="00B2194B" w:rsidP="00B2194B">
            <w:pPr>
              <w:spacing w:after="0" w:line="240" w:lineRule="auto"/>
              <w:rPr>
                <w:rFonts w:ascii="Lato" w:hAnsi="Lato" w:cstheme="minorHAnsi"/>
                <w:b/>
                <w:bCs/>
                <w:sz w:val="20"/>
                <w:szCs w:val="20"/>
              </w:rPr>
            </w:pPr>
          </w:p>
        </w:tc>
      </w:tr>
      <w:tr w:rsidR="00FF48A5" w:rsidRPr="00472EE9" w:rsidTr="00472EE9">
        <w:trPr>
          <w:trHeight w:val="255"/>
        </w:trPr>
        <w:tc>
          <w:tcPr>
            <w:tcW w:w="11547" w:type="dxa"/>
            <w:gridSpan w:val="4"/>
            <w:tcBorders>
              <w:top w:val="nil"/>
              <w:left w:val="nil"/>
              <w:bottom w:val="nil"/>
              <w:right w:val="nil"/>
            </w:tcBorders>
            <w:shd w:val="clear" w:color="auto" w:fill="auto"/>
            <w:noWrap/>
            <w:vAlign w:val="bottom"/>
            <w:hideMark/>
          </w:tcPr>
          <w:p w:rsidR="00FF48A5" w:rsidRPr="00472EE9" w:rsidRDefault="004E49EC" w:rsidP="004E49EC">
            <w:pPr>
              <w:spacing w:after="0" w:line="240" w:lineRule="auto"/>
              <w:jc w:val="both"/>
              <w:rPr>
                <w:rFonts w:ascii="Lato" w:hAnsi="Lato" w:cstheme="minorHAnsi"/>
                <w:sz w:val="20"/>
                <w:szCs w:val="20"/>
              </w:rPr>
            </w:pPr>
            <w:r w:rsidRPr="00472EE9">
              <w:rPr>
                <w:rFonts w:ascii="Lato" w:hAnsi="Lato" w:cstheme="minorHAnsi"/>
                <w:sz w:val="20"/>
                <w:szCs w:val="20"/>
              </w:rPr>
              <w:t>4.</w:t>
            </w:r>
            <w:r w:rsidR="00B2194B" w:rsidRPr="00472EE9">
              <w:rPr>
                <w:rFonts w:ascii="Lato" w:hAnsi="Lato" w:cstheme="minorHAnsi"/>
                <w:sz w:val="20"/>
                <w:szCs w:val="20"/>
              </w:rPr>
              <w:t xml:space="preserve">El </w:t>
            </w:r>
            <w:r w:rsidR="00766DB0" w:rsidRPr="00472EE9">
              <w:rPr>
                <w:rFonts w:ascii="Lato" w:hAnsi="Lato" w:cstheme="minorHAnsi"/>
                <w:sz w:val="20"/>
                <w:szCs w:val="20"/>
              </w:rPr>
              <w:t>I</w:t>
            </w:r>
            <w:r w:rsidR="00B2194B" w:rsidRPr="00472EE9">
              <w:rPr>
                <w:rFonts w:ascii="Lato" w:hAnsi="Lato" w:cstheme="minorHAnsi"/>
                <w:sz w:val="20"/>
                <w:szCs w:val="20"/>
              </w:rPr>
              <w:t xml:space="preserve">nstituto Tecnológico Superior del Sur del Estado de Yucatán no realiza ningún proceso de transformación y/o elaboración de bienes. </w:t>
            </w:r>
          </w:p>
          <w:p w:rsidR="004E49EC" w:rsidRPr="00472EE9" w:rsidRDefault="004E49EC" w:rsidP="004E49EC">
            <w:pPr>
              <w:spacing w:after="0" w:line="240" w:lineRule="auto"/>
              <w:rPr>
                <w:rFonts w:ascii="Lato" w:hAnsi="Lato" w:cstheme="minorHAnsi"/>
                <w:b/>
                <w:bCs/>
                <w:sz w:val="20"/>
                <w:szCs w:val="20"/>
              </w:rPr>
            </w:pPr>
          </w:p>
          <w:p w:rsidR="004E49EC" w:rsidRPr="00472EE9" w:rsidRDefault="004E49EC" w:rsidP="004E49EC">
            <w:pPr>
              <w:spacing w:after="0" w:line="240" w:lineRule="auto"/>
              <w:rPr>
                <w:rFonts w:ascii="Lato" w:hAnsi="Lato" w:cstheme="minorHAnsi"/>
                <w:b/>
                <w:bCs/>
                <w:sz w:val="20"/>
                <w:szCs w:val="20"/>
              </w:rPr>
            </w:pPr>
            <w:r w:rsidRPr="00472EE9">
              <w:rPr>
                <w:rFonts w:ascii="Lato" w:hAnsi="Lato" w:cstheme="minorHAnsi"/>
                <w:b/>
                <w:bCs/>
                <w:sz w:val="20"/>
                <w:szCs w:val="20"/>
              </w:rPr>
              <w:t>Almacenes</w:t>
            </w:r>
          </w:p>
          <w:p w:rsidR="00C549D0" w:rsidRPr="00472EE9" w:rsidRDefault="00C549D0" w:rsidP="00B2194B">
            <w:pPr>
              <w:spacing w:after="0" w:line="240" w:lineRule="auto"/>
              <w:rPr>
                <w:rFonts w:ascii="Lato" w:hAnsi="Lato" w:cstheme="minorHAnsi"/>
                <w:sz w:val="20"/>
                <w:szCs w:val="20"/>
              </w:rPr>
            </w:pPr>
          </w:p>
          <w:p w:rsidR="00B2194B" w:rsidRPr="00472EE9" w:rsidRDefault="00B2194B" w:rsidP="00B2194B">
            <w:pPr>
              <w:spacing w:after="0" w:line="240" w:lineRule="auto"/>
              <w:rPr>
                <w:rFonts w:ascii="Lato" w:hAnsi="Lato" w:cstheme="minorHAnsi"/>
                <w:sz w:val="20"/>
                <w:szCs w:val="20"/>
              </w:rPr>
            </w:pPr>
            <w:r w:rsidRPr="00472EE9">
              <w:rPr>
                <w:rFonts w:ascii="Lato" w:hAnsi="Lato" w:cstheme="minorHAnsi"/>
                <w:sz w:val="20"/>
                <w:szCs w:val="20"/>
              </w:rPr>
              <w:t xml:space="preserve">5. </w:t>
            </w:r>
            <w:r w:rsidR="00766DB0" w:rsidRPr="00472EE9">
              <w:rPr>
                <w:rFonts w:ascii="Lato" w:hAnsi="Lato" w:cstheme="minorHAnsi"/>
                <w:sz w:val="20"/>
                <w:szCs w:val="20"/>
              </w:rPr>
              <w:t xml:space="preserve"> El I</w:t>
            </w:r>
            <w:r w:rsidRPr="00472EE9">
              <w:rPr>
                <w:rFonts w:ascii="Lato" w:hAnsi="Lato" w:cstheme="minorHAnsi"/>
                <w:sz w:val="20"/>
                <w:szCs w:val="20"/>
              </w:rPr>
              <w:t xml:space="preserve">nstituto Tecnológico Superior del Sur del Estado de Yucatán no maneja registros, ni bienes en la cuenta de almacén </w:t>
            </w:r>
          </w:p>
          <w:p w:rsidR="004E49EC" w:rsidRPr="00472EE9" w:rsidRDefault="00B2194B" w:rsidP="00FF48A5">
            <w:pPr>
              <w:spacing w:after="0" w:line="240" w:lineRule="auto"/>
              <w:rPr>
                <w:rFonts w:ascii="Lato" w:hAnsi="Lato" w:cstheme="minorHAnsi"/>
                <w:sz w:val="20"/>
                <w:szCs w:val="20"/>
              </w:rPr>
            </w:pPr>
            <w:r w:rsidRPr="00472EE9">
              <w:rPr>
                <w:rFonts w:ascii="Lato" w:hAnsi="Lato" w:cstheme="minorHAnsi"/>
                <w:sz w:val="20"/>
                <w:szCs w:val="20"/>
              </w:rPr>
              <w:t xml:space="preserve"> </w:t>
            </w:r>
          </w:p>
          <w:p w:rsidR="00FF48A5" w:rsidRPr="00472EE9" w:rsidRDefault="00FF48A5" w:rsidP="00FF48A5">
            <w:pPr>
              <w:spacing w:after="0" w:line="240" w:lineRule="auto"/>
              <w:rPr>
                <w:rFonts w:ascii="Lato" w:hAnsi="Lato" w:cstheme="minorHAnsi"/>
                <w:b/>
                <w:bCs/>
                <w:sz w:val="20"/>
                <w:szCs w:val="20"/>
              </w:rPr>
            </w:pPr>
            <w:r w:rsidRPr="00472EE9">
              <w:rPr>
                <w:rFonts w:ascii="Lato" w:hAnsi="Lato" w:cstheme="minorHAnsi"/>
                <w:b/>
                <w:bCs/>
                <w:sz w:val="20"/>
                <w:szCs w:val="20"/>
              </w:rPr>
              <w:t>Inversiones Financieras</w:t>
            </w:r>
          </w:p>
          <w:p w:rsidR="004069EE" w:rsidRPr="00472EE9" w:rsidRDefault="004069EE" w:rsidP="00FF48A5">
            <w:pPr>
              <w:spacing w:after="0" w:line="240" w:lineRule="auto"/>
              <w:rPr>
                <w:rFonts w:ascii="Lato" w:hAnsi="Lato" w:cstheme="minorHAnsi"/>
                <w:sz w:val="20"/>
                <w:szCs w:val="20"/>
              </w:rPr>
            </w:pPr>
          </w:p>
        </w:tc>
      </w:tr>
      <w:tr w:rsidR="00FF48A5" w:rsidRPr="00472EE9" w:rsidTr="00472EE9">
        <w:trPr>
          <w:trHeight w:val="255"/>
        </w:trPr>
        <w:tc>
          <w:tcPr>
            <w:tcW w:w="11547" w:type="dxa"/>
            <w:gridSpan w:val="4"/>
            <w:tcBorders>
              <w:top w:val="nil"/>
              <w:left w:val="nil"/>
              <w:bottom w:val="nil"/>
              <w:right w:val="nil"/>
            </w:tcBorders>
            <w:shd w:val="clear" w:color="auto" w:fill="auto"/>
            <w:noWrap/>
            <w:vAlign w:val="bottom"/>
            <w:hideMark/>
          </w:tcPr>
          <w:p w:rsidR="00766DB0" w:rsidRPr="00472EE9" w:rsidRDefault="00B2194B" w:rsidP="00B2194B">
            <w:pPr>
              <w:spacing w:after="0" w:line="240" w:lineRule="auto"/>
              <w:rPr>
                <w:rFonts w:ascii="Lato" w:hAnsi="Lato" w:cstheme="minorHAnsi"/>
                <w:sz w:val="20"/>
                <w:szCs w:val="20"/>
              </w:rPr>
            </w:pPr>
            <w:r w:rsidRPr="00472EE9">
              <w:rPr>
                <w:rFonts w:ascii="Lato" w:hAnsi="Lato" w:cstheme="minorHAnsi"/>
                <w:sz w:val="20"/>
                <w:szCs w:val="20"/>
              </w:rPr>
              <w:t xml:space="preserve">6.  El Instituto Tecnológico Superior del Sur </w:t>
            </w:r>
            <w:r w:rsidR="00766DB0" w:rsidRPr="00472EE9">
              <w:rPr>
                <w:rFonts w:ascii="Lato" w:hAnsi="Lato" w:cstheme="minorHAnsi"/>
                <w:sz w:val="20"/>
                <w:szCs w:val="20"/>
              </w:rPr>
              <w:t xml:space="preserve">del Estado de Yucatán </w:t>
            </w:r>
            <w:r w:rsidRPr="00472EE9">
              <w:rPr>
                <w:rFonts w:ascii="Lato" w:hAnsi="Lato" w:cstheme="minorHAnsi"/>
                <w:sz w:val="20"/>
                <w:szCs w:val="20"/>
              </w:rPr>
              <w:t>no maneja registros de Inversiones Financieras</w:t>
            </w:r>
            <w:r w:rsidR="00766DB0" w:rsidRPr="00472EE9">
              <w:rPr>
                <w:rFonts w:ascii="Lato" w:hAnsi="Lato" w:cstheme="minorHAnsi"/>
                <w:sz w:val="20"/>
                <w:szCs w:val="20"/>
              </w:rPr>
              <w:t>.</w:t>
            </w:r>
          </w:p>
          <w:p w:rsidR="00C549D0" w:rsidRPr="00472EE9" w:rsidRDefault="00C549D0" w:rsidP="004069EE">
            <w:pPr>
              <w:spacing w:after="0" w:line="240" w:lineRule="auto"/>
              <w:rPr>
                <w:rFonts w:ascii="Lato" w:hAnsi="Lato" w:cstheme="minorHAnsi"/>
                <w:sz w:val="20"/>
                <w:szCs w:val="20"/>
              </w:rPr>
            </w:pPr>
          </w:p>
          <w:p w:rsidR="00213365" w:rsidRPr="00472EE9" w:rsidRDefault="00766DB0" w:rsidP="004069EE">
            <w:pPr>
              <w:spacing w:after="0" w:line="240" w:lineRule="auto"/>
              <w:rPr>
                <w:rFonts w:ascii="Lato" w:hAnsi="Lato" w:cstheme="minorHAnsi"/>
                <w:sz w:val="20"/>
                <w:szCs w:val="20"/>
              </w:rPr>
            </w:pPr>
            <w:r w:rsidRPr="00472EE9">
              <w:rPr>
                <w:rFonts w:ascii="Lato" w:hAnsi="Lato" w:cstheme="minorHAnsi"/>
                <w:sz w:val="20"/>
                <w:szCs w:val="20"/>
              </w:rPr>
              <w:t xml:space="preserve">7. El Instituto </w:t>
            </w:r>
            <w:r w:rsidR="004069EE" w:rsidRPr="00472EE9">
              <w:rPr>
                <w:rFonts w:ascii="Lato" w:hAnsi="Lato" w:cstheme="minorHAnsi"/>
                <w:sz w:val="20"/>
                <w:szCs w:val="20"/>
              </w:rPr>
              <w:t>T</w:t>
            </w:r>
            <w:r w:rsidRPr="00472EE9">
              <w:rPr>
                <w:rFonts w:ascii="Lato" w:hAnsi="Lato" w:cstheme="minorHAnsi"/>
                <w:sz w:val="20"/>
                <w:szCs w:val="20"/>
              </w:rPr>
              <w:t xml:space="preserve">ecnológico Superior del Sur del Estado de Yucatán no informa de saldos de participaciones y aportaciones de capital de inversiones financieras </w:t>
            </w:r>
            <w:r w:rsidR="00B2194B" w:rsidRPr="00472EE9">
              <w:rPr>
                <w:rFonts w:ascii="Lato" w:hAnsi="Lato" w:cstheme="minorHAnsi"/>
                <w:sz w:val="20"/>
                <w:szCs w:val="20"/>
              </w:rPr>
              <w:t xml:space="preserve"> </w:t>
            </w:r>
          </w:p>
          <w:p w:rsidR="00C927BD" w:rsidRPr="00472EE9" w:rsidRDefault="00C927BD" w:rsidP="004069EE">
            <w:pPr>
              <w:spacing w:after="0" w:line="240" w:lineRule="auto"/>
              <w:rPr>
                <w:rFonts w:ascii="Lato" w:hAnsi="Lato" w:cstheme="minorHAnsi"/>
                <w:sz w:val="20"/>
                <w:szCs w:val="20"/>
              </w:rPr>
            </w:pPr>
          </w:p>
        </w:tc>
      </w:tr>
    </w:tbl>
    <w:p w:rsidR="002D34A8" w:rsidRPr="00472EE9" w:rsidRDefault="00FF48A5" w:rsidP="00FF48A5">
      <w:pPr>
        <w:jc w:val="both"/>
        <w:rPr>
          <w:rFonts w:ascii="Lato" w:hAnsi="Lato" w:cstheme="minorHAnsi"/>
          <w:b/>
          <w:bCs/>
          <w:sz w:val="20"/>
          <w:szCs w:val="20"/>
        </w:rPr>
      </w:pPr>
      <w:r w:rsidRPr="00472EE9">
        <w:rPr>
          <w:rFonts w:ascii="Lato" w:hAnsi="Lato" w:cstheme="minorHAnsi"/>
          <w:b/>
          <w:bCs/>
          <w:sz w:val="20"/>
          <w:szCs w:val="20"/>
        </w:rPr>
        <w:t>Bienes Muebles, Inmuebles e Intangibles</w:t>
      </w:r>
    </w:p>
    <w:p w:rsidR="00FF48A5" w:rsidRPr="00472EE9" w:rsidRDefault="00766DB0" w:rsidP="00FF48A5">
      <w:pPr>
        <w:jc w:val="both"/>
        <w:rPr>
          <w:rFonts w:ascii="Lato" w:hAnsi="Lato" w:cstheme="minorHAnsi"/>
          <w:sz w:val="20"/>
          <w:szCs w:val="20"/>
        </w:rPr>
      </w:pPr>
      <w:r w:rsidRPr="00472EE9">
        <w:rPr>
          <w:rFonts w:ascii="Lato" w:hAnsi="Lato" w:cstheme="minorHAnsi"/>
          <w:sz w:val="20"/>
          <w:szCs w:val="20"/>
        </w:rPr>
        <w:t>8. Los Bienes Muebles e</w:t>
      </w:r>
      <w:r w:rsidR="00FF48A5" w:rsidRPr="00472EE9">
        <w:rPr>
          <w:rFonts w:ascii="Lato" w:hAnsi="Lato" w:cstheme="minorHAnsi"/>
          <w:sz w:val="20"/>
          <w:szCs w:val="20"/>
        </w:rPr>
        <w:t xml:space="preserve"> Inmuebles adquiridos du</w:t>
      </w:r>
      <w:r w:rsidRPr="00472EE9">
        <w:rPr>
          <w:rFonts w:ascii="Lato" w:hAnsi="Lato" w:cstheme="minorHAnsi"/>
          <w:sz w:val="20"/>
          <w:szCs w:val="20"/>
        </w:rPr>
        <w:t>rante el periodo se reflejan en cuentas del estado de situación financiera</w:t>
      </w:r>
      <w:r w:rsidR="00FF48A5" w:rsidRPr="00472EE9">
        <w:rPr>
          <w:rFonts w:ascii="Lato" w:hAnsi="Lato" w:cstheme="minorHAnsi"/>
          <w:sz w:val="20"/>
          <w:szCs w:val="20"/>
        </w:rPr>
        <w:t>, se registran a su costo de adquisición y de acuerdo a las reglas de valoración del patrimonio vigentes, agrupadas conforme al Clasificador por Objeto del Gasto del Manual de Contabilidad del ITSSY.</w:t>
      </w:r>
    </w:p>
    <w:tbl>
      <w:tblPr>
        <w:tblW w:w="11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7"/>
        <w:gridCol w:w="1558"/>
        <w:gridCol w:w="1421"/>
        <w:gridCol w:w="1625"/>
      </w:tblGrid>
      <w:tr w:rsidR="00A2485A" w:rsidRPr="00472EE9" w:rsidTr="00472EE9">
        <w:trPr>
          <w:trHeight w:val="300"/>
          <w:jc w:val="center"/>
        </w:trPr>
        <w:tc>
          <w:tcPr>
            <w:tcW w:w="7227" w:type="dxa"/>
            <w:shd w:val="clear" w:color="auto" w:fill="auto"/>
            <w:noWrap/>
            <w:vAlign w:val="center"/>
            <w:hideMark/>
          </w:tcPr>
          <w:p w:rsidR="00A2485A" w:rsidRPr="00472EE9" w:rsidRDefault="00A2485A" w:rsidP="00A2485A">
            <w:pPr>
              <w:spacing w:after="0" w:line="240" w:lineRule="auto"/>
              <w:rPr>
                <w:rFonts w:ascii="Lato" w:eastAsia="Times New Roman" w:hAnsi="Lato" w:cs="Times New Roman"/>
                <w:sz w:val="20"/>
                <w:szCs w:val="20"/>
                <w:lang w:val="es-ES" w:eastAsia="es-ES"/>
              </w:rPr>
            </w:pPr>
          </w:p>
        </w:tc>
        <w:tc>
          <w:tcPr>
            <w:tcW w:w="1412" w:type="dxa"/>
            <w:shd w:val="clear" w:color="000000" w:fill="D9D9D9"/>
            <w:vAlign w:val="center"/>
            <w:hideMark/>
          </w:tcPr>
          <w:p w:rsidR="00A2485A" w:rsidRPr="00472EE9" w:rsidRDefault="00A2485A" w:rsidP="00A2485A">
            <w:pPr>
              <w:spacing w:after="0" w:line="240" w:lineRule="auto"/>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Saldo Inicial</w:t>
            </w:r>
          </w:p>
        </w:tc>
        <w:tc>
          <w:tcPr>
            <w:tcW w:w="1567" w:type="dxa"/>
            <w:shd w:val="clear" w:color="000000" w:fill="D9D9D9"/>
            <w:vAlign w:val="center"/>
            <w:hideMark/>
          </w:tcPr>
          <w:p w:rsidR="00A2485A" w:rsidRPr="00472EE9" w:rsidRDefault="00A2485A" w:rsidP="00A2485A">
            <w:pPr>
              <w:spacing w:after="0" w:line="240" w:lineRule="auto"/>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Altas</w:t>
            </w:r>
          </w:p>
        </w:tc>
        <w:tc>
          <w:tcPr>
            <w:tcW w:w="1625" w:type="dxa"/>
            <w:shd w:val="clear" w:color="000000" w:fill="D9D9D9"/>
            <w:noWrap/>
            <w:vAlign w:val="center"/>
            <w:hideMark/>
          </w:tcPr>
          <w:p w:rsidR="00A2485A" w:rsidRPr="00472EE9" w:rsidRDefault="00A2485A" w:rsidP="00A2485A">
            <w:pPr>
              <w:spacing w:after="0" w:line="240" w:lineRule="auto"/>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Saldo Final</w:t>
            </w:r>
          </w:p>
        </w:tc>
      </w:tr>
      <w:tr w:rsidR="00A2485A" w:rsidRPr="00472EE9" w:rsidTr="00472EE9">
        <w:trPr>
          <w:trHeight w:val="300"/>
          <w:jc w:val="center"/>
        </w:trPr>
        <w:tc>
          <w:tcPr>
            <w:tcW w:w="7227" w:type="dxa"/>
            <w:shd w:val="clear" w:color="auto" w:fill="auto"/>
            <w:noWrap/>
            <w:vAlign w:val="center"/>
            <w:hideMark/>
          </w:tcPr>
          <w:p w:rsidR="00A2485A" w:rsidRPr="00472EE9" w:rsidRDefault="00A2485A" w:rsidP="00A2485A">
            <w:pPr>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BIENES MUEBLES E INMUEBLES </w:t>
            </w:r>
          </w:p>
        </w:tc>
        <w:tc>
          <w:tcPr>
            <w:tcW w:w="1412"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$68,444,873.05</w:t>
            </w:r>
          </w:p>
        </w:tc>
        <w:tc>
          <w:tcPr>
            <w:tcW w:w="1567"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$39,750.00</w:t>
            </w:r>
          </w:p>
        </w:tc>
        <w:tc>
          <w:tcPr>
            <w:tcW w:w="1625"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$68,484,623.05</w:t>
            </w:r>
          </w:p>
        </w:tc>
      </w:tr>
      <w:tr w:rsidR="00A2485A" w:rsidRPr="00472EE9" w:rsidTr="00472EE9">
        <w:trPr>
          <w:trHeight w:val="300"/>
          <w:jc w:val="center"/>
        </w:trPr>
        <w:tc>
          <w:tcPr>
            <w:tcW w:w="7227" w:type="dxa"/>
            <w:shd w:val="clear" w:color="auto" w:fill="auto"/>
            <w:noWrap/>
            <w:vAlign w:val="center"/>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c>
          <w:tcPr>
            <w:tcW w:w="1412" w:type="dxa"/>
            <w:shd w:val="clear" w:color="auto" w:fill="auto"/>
            <w:vAlign w:val="center"/>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c>
          <w:tcPr>
            <w:tcW w:w="1567" w:type="dxa"/>
            <w:shd w:val="clear" w:color="auto" w:fill="auto"/>
            <w:vAlign w:val="bottom"/>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c>
          <w:tcPr>
            <w:tcW w:w="1625" w:type="dxa"/>
            <w:shd w:val="clear" w:color="auto" w:fill="auto"/>
            <w:noWrap/>
            <w:vAlign w:val="center"/>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r>
      <w:tr w:rsidR="00A2485A" w:rsidRPr="00472EE9" w:rsidTr="00472EE9">
        <w:trPr>
          <w:trHeight w:val="300"/>
          <w:jc w:val="center"/>
        </w:trPr>
        <w:tc>
          <w:tcPr>
            <w:tcW w:w="7227" w:type="dxa"/>
            <w:shd w:val="clear" w:color="auto" w:fill="auto"/>
            <w:noWrap/>
            <w:vAlign w:val="center"/>
            <w:hideMark/>
          </w:tcPr>
          <w:p w:rsidR="00A2485A" w:rsidRPr="00472EE9" w:rsidRDefault="00A2485A" w:rsidP="00A2485A">
            <w:pPr>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BIENES INMUEBLES</w:t>
            </w:r>
          </w:p>
        </w:tc>
        <w:tc>
          <w:tcPr>
            <w:tcW w:w="1412"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$37,073,700.36</w:t>
            </w:r>
          </w:p>
        </w:tc>
        <w:tc>
          <w:tcPr>
            <w:tcW w:w="1567" w:type="dxa"/>
            <w:shd w:val="clear" w:color="auto" w:fill="auto"/>
            <w:vAlign w:val="bottom"/>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c>
          <w:tcPr>
            <w:tcW w:w="1625"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$37,073,700.36</w:t>
            </w:r>
          </w:p>
        </w:tc>
      </w:tr>
      <w:tr w:rsidR="00A2485A" w:rsidRPr="00472EE9" w:rsidTr="00472EE9">
        <w:trPr>
          <w:trHeight w:val="300"/>
          <w:jc w:val="center"/>
        </w:trPr>
        <w:tc>
          <w:tcPr>
            <w:tcW w:w="7227" w:type="dxa"/>
            <w:shd w:val="clear" w:color="auto" w:fill="auto"/>
            <w:noWrap/>
            <w:vAlign w:val="center"/>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EDIFICIOS NO HABITACIONALES</w:t>
            </w:r>
          </w:p>
        </w:tc>
        <w:tc>
          <w:tcPr>
            <w:tcW w:w="1412"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$37,073,700.36</w:t>
            </w:r>
          </w:p>
        </w:tc>
        <w:tc>
          <w:tcPr>
            <w:tcW w:w="1567"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c>
          <w:tcPr>
            <w:tcW w:w="1625"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$37,073,700.36</w:t>
            </w:r>
          </w:p>
        </w:tc>
      </w:tr>
      <w:tr w:rsidR="00A2485A" w:rsidRPr="00472EE9" w:rsidTr="00472EE9">
        <w:trPr>
          <w:trHeight w:val="300"/>
          <w:jc w:val="center"/>
        </w:trPr>
        <w:tc>
          <w:tcPr>
            <w:tcW w:w="7227" w:type="dxa"/>
            <w:shd w:val="clear" w:color="auto" w:fill="auto"/>
            <w:noWrap/>
            <w:vAlign w:val="bottom"/>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c>
          <w:tcPr>
            <w:tcW w:w="1412" w:type="dxa"/>
            <w:shd w:val="clear" w:color="auto" w:fill="auto"/>
            <w:vAlign w:val="bottom"/>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c>
          <w:tcPr>
            <w:tcW w:w="1567" w:type="dxa"/>
            <w:shd w:val="clear" w:color="auto" w:fill="auto"/>
            <w:vAlign w:val="bottom"/>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c>
          <w:tcPr>
            <w:tcW w:w="1625" w:type="dxa"/>
            <w:shd w:val="clear" w:color="auto" w:fill="auto"/>
            <w:vAlign w:val="bottom"/>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r>
      <w:tr w:rsidR="00A2485A" w:rsidRPr="00472EE9" w:rsidTr="00472EE9">
        <w:trPr>
          <w:trHeight w:val="300"/>
          <w:jc w:val="center"/>
        </w:trPr>
        <w:tc>
          <w:tcPr>
            <w:tcW w:w="7227" w:type="dxa"/>
            <w:shd w:val="clear" w:color="auto" w:fill="auto"/>
            <w:noWrap/>
            <w:vAlign w:val="center"/>
            <w:hideMark/>
          </w:tcPr>
          <w:p w:rsidR="00A2485A" w:rsidRPr="00472EE9" w:rsidRDefault="00A2485A" w:rsidP="00A2485A">
            <w:pPr>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BIENES MUEBLES</w:t>
            </w:r>
          </w:p>
        </w:tc>
        <w:tc>
          <w:tcPr>
            <w:tcW w:w="1412"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$32,210,669.75</w:t>
            </w:r>
          </w:p>
        </w:tc>
        <w:tc>
          <w:tcPr>
            <w:tcW w:w="1567"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$39,750.00</w:t>
            </w:r>
          </w:p>
        </w:tc>
        <w:tc>
          <w:tcPr>
            <w:tcW w:w="1625"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$32,250,419.75</w:t>
            </w:r>
          </w:p>
        </w:tc>
      </w:tr>
      <w:tr w:rsidR="00A2485A" w:rsidRPr="00472EE9" w:rsidTr="00472EE9">
        <w:trPr>
          <w:trHeight w:val="300"/>
          <w:jc w:val="center"/>
        </w:trPr>
        <w:tc>
          <w:tcPr>
            <w:tcW w:w="7227" w:type="dxa"/>
            <w:shd w:val="clear" w:color="auto" w:fill="auto"/>
            <w:noWrap/>
            <w:vAlign w:val="bottom"/>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c>
          <w:tcPr>
            <w:tcW w:w="1412" w:type="dxa"/>
            <w:shd w:val="clear" w:color="auto" w:fill="auto"/>
            <w:vAlign w:val="bottom"/>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c>
          <w:tcPr>
            <w:tcW w:w="1567" w:type="dxa"/>
            <w:shd w:val="clear" w:color="auto" w:fill="auto"/>
            <w:vAlign w:val="bottom"/>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c>
          <w:tcPr>
            <w:tcW w:w="1625" w:type="dxa"/>
            <w:shd w:val="clear" w:color="auto" w:fill="auto"/>
            <w:vAlign w:val="bottom"/>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r>
      <w:tr w:rsidR="00A2485A" w:rsidRPr="00472EE9" w:rsidTr="00472EE9">
        <w:trPr>
          <w:trHeight w:val="300"/>
          <w:jc w:val="center"/>
        </w:trPr>
        <w:tc>
          <w:tcPr>
            <w:tcW w:w="7227" w:type="dxa"/>
            <w:shd w:val="clear" w:color="auto" w:fill="auto"/>
            <w:noWrap/>
            <w:vAlign w:val="center"/>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MOBILIARIO Y EQUIPO DE ADMINISTRACIÓN</w:t>
            </w:r>
          </w:p>
        </w:tc>
        <w:tc>
          <w:tcPr>
            <w:tcW w:w="1412"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$15,359,822.30</w:t>
            </w:r>
          </w:p>
        </w:tc>
        <w:tc>
          <w:tcPr>
            <w:tcW w:w="1567"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$0.00</w:t>
            </w:r>
          </w:p>
        </w:tc>
        <w:tc>
          <w:tcPr>
            <w:tcW w:w="1625"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$15,359,822.30</w:t>
            </w:r>
          </w:p>
        </w:tc>
      </w:tr>
      <w:tr w:rsidR="00A2485A" w:rsidRPr="00472EE9" w:rsidTr="00472EE9">
        <w:trPr>
          <w:trHeight w:val="300"/>
          <w:jc w:val="center"/>
        </w:trPr>
        <w:tc>
          <w:tcPr>
            <w:tcW w:w="7227" w:type="dxa"/>
            <w:shd w:val="clear" w:color="auto" w:fill="auto"/>
            <w:noWrap/>
            <w:vAlign w:val="center"/>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Muebles de Oficina y Estantería</w:t>
            </w:r>
          </w:p>
        </w:tc>
        <w:tc>
          <w:tcPr>
            <w:tcW w:w="1412"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$3,777,254.21</w:t>
            </w:r>
          </w:p>
        </w:tc>
        <w:tc>
          <w:tcPr>
            <w:tcW w:w="1567"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c>
          <w:tcPr>
            <w:tcW w:w="1625"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$3,777,254.21</w:t>
            </w:r>
          </w:p>
        </w:tc>
      </w:tr>
      <w:tr w:rsidR="00A2485A" w:rsidRPr="00472EE9" w:rsidTr="00472EE9">
        <w:trPr>
          <w:trHeight w:val="300"/>
          <w:jc w:val="center"/>
        </w:trPr>
        <w:tc>
          <w:tcPr>
            <w:tcW w:w="7227" w:type="dxa"/>
            <w:shd w:val="clear" w:color="auto" w:fill="auto"/>
            <w:noWrap/>
            <w:vAlign w:val="center"/>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Equipo de Cómputo y de Tecnologías de la Información</w:t>
            </w:r>
          </w:p>
        </w:tc>
        <w:tc>
          <w:tcPr>
            <w:tcW w:w="1412"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$10,743,958.45</w:t>
            </w:r>
          </w:p>
        </w:tc>
        <w:tc>
          <w:tcPr>
            <w:tcW w:w="1567"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c>
          <w:tcPr>
            <w:tcW w:w="1625"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$10,743,958.45</w:t>
            </w:r>
          </w:p>
        </w:tc>
      </w:tr>
      <w:tr w:rsidR="00A2485A" w:rsidRPr="00472EE9" w:rsidTr="00472EE9">
        <w:trPr>
          <w:trHeight w:val="300"/>
          <w:jc w:val="center"/>
        </w:trPr>
        <w:tc>
          <w:tcPr>
            <w:tcW w:w="7227" w:type="dxa"/>
            <w:shd w:val="clear" w:color="auto" w:fill="auto"/>
            <w:noWrap/>
            <w:vAlign w:val="center"/>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Otros Mobiliarios y Equipos de Administración</w:t>
            </w:r>
          </w:p>
        </w:tc>
        <w:tc>
          <w:tcPr>
            <w:tcW w:w="1412"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$838,609.64</w:t>
            </w:r>
          </w:p>
        </w:tc>
        <w:tc>
          <w:tcPr>
            <w:tcW w:w="1567"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c>
          <w:tcPr>
            <w:tcW w:w="1625"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$838,609.64</w:t>
            </w:r>
          </w:p>
        </w:tc>
      </w:tr>
      <w:tr w:rsidR="00A2485A" w:rsidRPr="00472EE9" w:rsidTr="00472EE9">
        <w:trPr>
          <w:trHeight w:val="300"/>
          <w:jc w:val="center"/>
        </w:trPr>
        <w:tc>
          <w:tcPr>
            <w:tcW w:w="7227" w:type="dxa"/>
            <w:shd w:val="clear" w:color="auto" w:fill="auto"/>
            <w:noWrap/>
            <w:vAlign w:val="center"/>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MOBILIARIO Y EQUIPO EDUCACIONAL Y RECREATIVO</w:t>
            </w:r>
          </w:p>
        </w:tc>
        <w:tc>
          <w:tcPr>
            <w:tcW w:w="1412"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$3,550,365.35</w:t>
            </w:r>
          </w:p>
        </w:tc>
        <w:tc>
          <w:tcPr>
            <w:tcW w:w="1567"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$39,750.00</w:t>
            </w:r>
          </w:p>
        </w:tc>
        <w:tc>
          <w:tcPr>
            <w:tcW w:w="1625"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$3,590,115.35</w:t>
            </w:r>
          </w:p>
        </w:tc>
      </w:tr>
      <w:tr w:rsidR="00A2485A" w:rsidRPr="00472EE9" w:rsidTr="00472EE9">
        <w:trPr>
          <w:trHeight w:val="300"/>
          <w:jc w:val="center"/>
        </w:trPr>
        <w:tc>
          <w:tcPr>
            <w:tcW w:w="7227" w:type="dxa"/>
            <w:shd w:val="clear" w:color="auto" w:fill="auto"/>
            <w:noWrap/>
            <w:vAlign w:val="center"/>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Equipos y Aparatos Audiovisuales</w:t>
            </w:r>
          </w:p>
        </w:tc>
        <w:tc>
          <w:tcPr>
            <w:tcW w:w="1412"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$833,036.43</w:t>
            </w:r>
          </w:p>
        </w:tc>
        <w:tc>
          <w:tcPr>
            <w:tcW w:w="1567"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$39,750.00</w:t>
            </w:r>
          </w:p>
        </w:tc>
        <w:tc>
          <w:tcPr>
            <w:tcW w:w="1625"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$872,786.43</w:t>
            </w:r>
          </w:p>
        </w:tc>
      </w:tr>
      <w:tr w:rsidR="00A2485A" w:rsidRPr="00472EE9" w:rsidTr="00472EE9">
        <w:trPr>
          <w:trHeight w:val="300"/>
          <w:jc w:val="center"/>
        </w:trPr>
        <w:tc>
          <w:tcPr>
            <w:tcW w:w="7227" w:type="dxa"/>
            <w:shd w:val="clear" w:color="auto" w:fill="auto"/>
            <w:noWrap/>
            <w:vAlign w:val="center"/>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Cámaras Fotográficas y de Video</w:t>
            </w:r>
          </w:p>
        </w:tc>
        <w:tc>
          <w:tcPr>
            <w:tcW w:w="1412"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$252,356.56</w:t>
            </w:r>
          </w:p>
        </w:tc>
        <w:tc>
          <w:tcPr>
            <w:tcW w:w="1567"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c>
          <w:tcPr>
            <w:tcW w:w="1625"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$252,356.56</w:t>
            </w:r>
          </w:p>
        </w:tc>
      </w:tr>
      <w:tr w:rsidR="00A2485A" w:rsidRPr="00472EE9" w:rsidTr="00472EE9">
        <w:trPr>
          <w:trHeight w:val="300"/>
          <w:jc w:val="center"/>
        </w:trPr>
        <w:tc>
          <w:tcPr>
            <w:tcW w:w="7227" w:type="dxa"/>
            <w:shd w:val="clear" w:color="auto" w:fill="auto"/>
            <w:noWrap/>
            <w:vAlign w:val="center"/>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Otro Mobiliario y Equipo Educacional y Recreativo</w:t>
            </w:r>
          </w:p>
        </w:tc>
        <w:tc>
          <w:tcPr>
            <w:tcW w:w="1412"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$2,464,972.36</w:t>
            </w:r>
          </w:p>
        </w:tc>
        <w:tc>
          <w:tcPr>
            <w:tcW w:w="1567"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c>
          <w:tcPr>
            <w:tcW w:w="1625"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$2,464,972.36</w:t>
            </w:r>
          </w:p>
        </w:tc>
      </w:tr>
      <w:tr w:rsidR="00A2485A" w:rsidRPr="00472EE9" w:rsidTr="00472EE9">
        <w:trPr>
          <w:trHeight w:val="300"/>
          <w:jc w:val="center"/>
        </w:trPr>
        <w:tc>
          <w:tcPr>
            <w:tcW w:w="7227" w:type="dxa"/>
            <w:shd w:val="clear" w:color="auto" w:fill="auto"/>
            <w:noWrap/>
            <w:vAlign w:val="center"/>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EQUIPO E INSTRUMENTAL MÉDICO Y DE LABORATORIO</w:t>
            </w:r>
          </w:p>
        </w:tc>
        <w:tc>
          <w:tcPr>
            <w:tcW w:w="1412"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$10,612,636.17</w:t>
            </w:r>
          </w:p>
        </w:tc>
        <w:tc>
          <w:tcPr>
            <w:tcW w:w="1567"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$0.00</w:t>
            </w:r>
          </w:p>
        </w:tc>
        <w:tc>
          <w:tcPr>
            <w:tcW w:w="1625"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$10,612,636.17</w:t>
            </w:r>
          </w:p>
        </w:tc>
      </w:tr>
      <w:tr w:rsidR="00A2485A" w:rsidRPr="00472EE9" w:rsidTr="00472EE9">
        <w:trPr>
          <w:trHeight w:val="300"/>
          <w:jc w:val="center"/>
        </w:trPr>
        <w:tc>
          <w:tcPr>
            <w:tcW w:w="7227" w:type="dxa"/>
            <w:shd w:val="clear" w:color="auto" w:fill="auto"/>
            <w:noWrap/>
            <w:vAlign w:val="center"/>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Equipo Médico y de Laboratorio</w:t>
            </w:r>
          </w:p>
        </w:tc>
        <w:tc>
          <w:tcPr>
            <w:tcW w:w="1412"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$9,770,414.37</w:t>
            </w:r>
          </w:p>
        </w:tc>
        <w:tc>
          <w:tcPr>
            <w:tcW w:w="1567"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c>
          <w:tcPr>
            <w:tcW w:w="1625"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$9,770,414.37</w:t>
            </w:r>
          </w:p>
        </w:tc>
      </w:tr>
      <w:tr w:rsidR="00A2485A" w:rsidRPr="00472EE9" w:rsidTr="00472EE9">
        <w:trPr>
          <w:trHeight w:val="300"/>
          <w:jc w:val="center"/>
        </w:trPr>
        <w:tc>
          <w:tcPr>
            <w:tcW w:w="7227" w:type="dxa"/>
            <w:shd w:val="clear" w:color="auto" w:fill="auto"/>
            <w:noWrap/>
            <w:vAlign w:val="center"/>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Instrumental Médico y de Laboratorio</w:t>
            </w:r>
          </w:p>
        </w:tc>
        <w:tc>
          <w:tcPr>
            <w:tcW w:w="1412"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$842,221.80</w:t>
            </w:r>
          </w:p>
        </w:tc>
        <w:tc>
          <w:tcPr>
            <w:tcW w:w="1567"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c>
          <w:tcPr>
            <w:tcW w:w="1625"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$842,221.80</w:t>
            </w:r>
          </w:p>
        </w:tc>
      </w:tr>
      <w:tr w:rsidR="00A2485A" w:rsidRPr="00472EE9" w:rsidTr="00472EE9">
        <w:trPr>
          <w:trHeight w:val="300"/>
          <w:jc w:val="center"/>
        </w:trPr>
        <w:tc>
          <w:tcPr>
            <w:tcW w:w="7227" w:type="dxa"/>
            <w:shd w:val="clear" w:color="auto" w:fill="auto"/>
            <w:noWrap/>
            <w:vAlign w:val="center"/>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VEHÍCULOS Y EQUIPO DE TRANSPORTE</w:t>
            </w:r>
          </w:p>
        </w:tc>
        <w:tc>
          <w:tcPr>
            <w:tcW w:w="1412"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$663,932.00</w:t>
            </w:r>
          </w:p>
        </w:tc>
        <w:tc>
          <w:tcPr>
            <w:tcW w:w="1567"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$0.00</w:t>
            </w:r>
          </w:p>
        </w:tc>
        <w:tc>
          <w:tcPr>
            <w:tcW w:w="1625"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$663,932.00</w:t>
            </w:r>
          </w:p>
        </w:tc>
      </w:tr>
      <w:tr w:rsidR="00A2485A" w:rsidRPr="00472EE9" w:rsidTr="00472EE9">
        <w:trPr>
          <w:trHeight w:val="300"/>
          <w:jc w:val="center"/>
        </w:trPr>
        <w:tc>
          <w:tcPr>
            <w:tcW w:w="7227" w:type="dxa"/>
            <w:shd w:val="clear" w:color="auto" w:fill="auto"/>
            <w:noWrap/>
            <w:vAlign w:val="center"/>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vehículos y equipo terrestre</w:t>
            </w:r>
          </w:p>
        </w:tc>
        <w:tc>
          <w:tcPr>
            <w:tcW w:w="1412"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$663,932.00</w:t>
            </w:r>
          </w:p>
        </w:tc>
        <w:tc>
          <w:tcPr>
            <w:tcW w:w="1567"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c>
          <w:tcPr>
            <w:tcW w:w="1625"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$663,932.00</w:t>
            </w:r>
          </w:p>
        </w:tc>
      </w:tr>
      <w:tr w:rsidR="00A2485A" w:rsidRPr="00472EE9" w:rsidTr="00472EE9">
        <w:trPr>
          <w:trHeight w:val="300"/>
          <w:jc w:val="center"/>
        </w:trPr>
        <w:tc>
          <w:tcPr>
            <w:tcW w:w="7227" w:type="dxa"/>
            <w:shd w:val="clear" w:color="auto" w:fill="auto"/>
            <w:noWrap/>
            <w:vAlign w:val="center"/>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Otros Equipos de Transporte </w:t>
            </w:r>
          </w:p>
        </w:tc>
        <w:tc>
          <w:tcPr>
            <w:tcW w:w="1412"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c>
          <w:tcPr>
            <w:tcW w:w="1567"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c>
          <w:tcPr>
            <w:tcW w:w="1625"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r w:rsidR="00A2485A" w:rsidRPr="00472EE9" w:rsidTr="00472EE9">
        <w:trPr>
          <w:trHeight w:val="300"/>
          <w:jc w:val="center"/>
        </w:trPr>
        <w:tc>
          <w:tcPr>
            <w:tcW w:w="7227" w:type="dxa"/>
            <w:shd w:val="clear" w:color="auto" w:fill="auto"/>
            <w:noWrap/>
            <w:vAlign w:val="center"/>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MAQUINARIA, OTROS EQUIPOS Y HERRAMIENTAS</w:t>
            </w:r>
          </w:p>
        </w:tc>
        <w:tc>
          <w:tcPr>
            <w:tcW w:w="1412"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$2,023,913.93</w:t>
            </w:r>
          </w:p>
        </w:tc>
        <w:tc>
          <w:tcPr>
            <w:tcW w:w="1567"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$0.00</w:t>
            </w:r>
          </w:p>
        </w:tc>
        <w:tc>
          <w:tcPr>
            <w:tcW w:w="1625"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$2,023,913.93</w:t>
            </w:r>
          </w:p>
        </w:tc>
      </w:tr>
      <w:tr w:rsidR="00A2485A" w:rsidRPr="00472EE9" w:rsidTr="00472EE9">
        <w:trPr>
          <w:trHeight w:val="300"/>
          <w:jc w:val="center"/>
        </w:trPr>
        <w:tc>
          <w:tcPr>
            <w:tcW w:w="7227" w:type="dxa"/>
            <w:shd w:val="clear" w:color="auto" w:fill="auto"/>
            <w:noWrap/>
            <w:vAlign w:val="center"/>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Sistemas de Aire Acondicionado, Calefacción y de Refrigeración Industrial y Comercial</w:t>
            </w:r>
          </w:p>
        </w:tc>
        <w:tc>
          <w:tcPr>
            <w:tcW w:w="1412"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$30,647.95</w:t>
            </w:r>
          </w:p>
        </w:tc>
        <w:tc>
          <w:tcPr>
            <w:tcW w:w="1567"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c>
          <w:tcPr>
            <w:tcW w:w="1625"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$30,647.95</w:t>
            </w:r>
          </w:p>
        </w:tc>
      </w:tr>
      <w:tr w:rsidR="00A2485A" w:rsidRPr="00472EE9" w:rsidTr="00472EE9">
        <w:trPr>
          <w:trHeight w:val="300"/>
          <w:jc w:val="center"/>
        </w:trPr>
        <w:tc>
          <w:tcPr>
            <w:tcW w:w="7227" w:type="dxa"/>
            <w:shd w:val="clear" w:color="auto" w:fill="auto"/>
            <w:noWrap/>
            <w:vAlign w:val="center"/>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lastRenderedPageBreak/>
              <w:t xml:space="preserve">      Equipos de Generación Eléctrica, Aparatos y Accesorios Eléctricos</w:t>
            </w:r>
          </w:p>
        </w:tc>
        <w:tc>
          <w:tcPr>
            <w:tcW w:w="1412"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$838,025.25</w:t>
            </w:r>
          </w:p>
        </w:tc>
        <w:tc>
          <w:tcPr>
            <w:tcW w:w="1567"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c>
          <w:tcPr>
            <w:tcW w:w="1625"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$838,025.25</w:t>
            </w:r>
          </w:p>
        </w:tc>
      </w:tr>
      <w:tr w:rsidR="00A2485A" w:rsidRPr="00472EE9" w:rsidTr="00472EE9">
        <w:trPr>
          <w:trHeight w:val="300"/>
          <w:jc w:val="center"/>
        </w:trPr>
        <w:tc>
          <w:tcPr>
            <w:tcW w:w="7227" w:type="dxa"/>
            <w:shd w:val="clear" w:color="auto" w:fill="auto"/>
            <w:noWrap/>
            <w:vAlign w:val="center"/>
            <w:hideMark/>
          </w:tcPr>
          <w:p w:rsidR="00A2485A" w:rsidRPr="00472EE9" w:rsidRDefault="00A2485A" w:rsidP="00A2485A">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Herramientas y Máquinas-Herramienta</w:t>
            </w:r>
          </w:p>
        </w:tc>
        <w:tc>
          <w:tcPr>
            <w:tcW w:w="1412"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$1,155,240.73</w:t>
            </w:r>
          </w:p>
        </w:tc>
        <w:tc>
          <w:tcPr>
            <w:tcW w:w="1567"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c>
          <w:tcPr>
            <w:tcW w:w="1625" w:type="dxa"/>
            <w:shd w:val="clear" w:color="auto" w:fill="auto"/>
            <w:vAlign w:val="center"/>
            <w:hideMark/>
          </w:tcPr>
          <w:p w:rsidR="00A2485A" w:rsidRPr="00472EE9" w:rsidRDefault="00A2485A" w:rsidP="00A2485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$1,155,240.73</w:t>
            </w:r>
          </w:p>
        </w:tc>
      </w:tr>
    </w:tbl>
    <w:p w:rsidR="00AB2C91" w:rsidRPr="00472EE9" w:rsidRDefault="00AB2C91" w:rsidP="00766DB0">
      <w:pPr>
        <w:rPr>
          <w:rFonts w:ascii="Lato" w:hAnsi="Lato" w:cstheme="minorHAnsi"/>
          <w:sz w:val="20"/>
          <w:szCs w:val="20"/>
        </w:rPr>
      </w:pPr>
    </w:p>
    <w:p w:rsidR="00766DB0" w:rsidRPr="00472EE9" w:rsidRDefault="00766DB0" w:rsidP="00766DB0">
      <w:pPr>
        <w:rPr>
          <w:rFonts w:ascii="Lato" w:hAnsi="Lato" w:cstheme="minorHAnsi"/>
          <w:sz w:val="20"/>
          <w:szCs w:val="20"/>
        </w:rPr>
      </w:pPr>
      <w:r w:rsidRPr="00472EE9">
        <w:rPr>
          <w:rFonts w:ascii="Lato" w:hAnsi="Lato" w:cstheme="minorHAnsi"/>
          <w:sz w:val="20"/>
          <w:szCs w:val="20"/>
        </w:rPr>
        <w:t>Respecto a la depreciación se indica lo siguiente:</w:t>
      </w:r>
    </w:p>
    <w:p w:rsidR="00766DB0" w:rsidRPr="00472EE9" w:rsidRDefault="00766DB0" w:rsidP="00C40D57">
      <w:pPr>
        <w:spacing w:after="0" w:line="240" w:lineRule="auto"/>
        <w:rPr>
          <w:rFonts w:ascii="Lato" w:hAnsi="Lato" w:cstheme="minorHAnsi"/>
          <w:sz w:val="20"/>
          <w:szCs w:val="20"/>
        </w:rPr>
      </w:pPr>
      <w:r w:rsidRPr="00472EE9">
        <w:rPr>
          <w:rFonts w:ascii="Lato" w:hAnsi="Lato" w:cstheme="minorHAnsi"/>
          <w:sz w:val="20"/>
          <w:szCs w:val="20"/>
        </w:rPr>
        <w:t>Para el cálculo de la depreciación se utiliza el método establecido por el CONAC mediante las Reglas Específicas del Registro y Valoración del Activo.</w:t>
      </w:r>
    </w:p>
    <w:p w:rsidR="00C40D57" w:rsidRPr="00472EE9" w:rsidRDefault="00C40D57" w:rsidP="00C40D57">
      <w:pPr>
        <w:spacing w:after="0" w:line="240" w:lineRule="auto"/>
        <w:rPr>
          <w:rFonts w:ascii="Lato" w:hAnsi="Lato" w:cstheme="minorHAnsi"/>
          <w:sz w:val="20"/>
          <w:szCs w:val="20"/>
        </w:rPr>
      </w:pPr>
    </w:p>
    <w:p w:rsidR="004671F1" w:rsidRPr="00472EE9" w:rsidRDefault="004671F1" w:rsidP="00C40D57">
      <w:pPr>
        <w:spacing w:after="0" w:line="240" w:lineRule="auto"/>
        <w:rPr>
          <w:rFonts w:ascii="Lato" w:hAnsi="Lato" w:cstheme="minorHAnsi"/>
          <w:sz w:val="20"/>
          <w:szCs w:val="20"/>
        </w:rPr>
      </w:pPr>
    </w:p>
    <w:tbl>
      <w:tblPr>
        <w:tblW w:w="11740" w:type="dxa"/>
        <w:jc w:val="center"/>
        <w:tblCellMar>
          <w:left w:w="70" w:type="dxa"/>
          <w:right w:w="70" w:type="dxa"/>
        </w:tblCellMar>
        <w:tblLook w:val="04A0" w:firstRow="1" w:lastRow="0" w:firstColumn="1" w:lastColumn="0" w:noHBand="0" w:noVBand="1"/>
      </w:tblPr>
      <w:tblGrid>
        <w:gridCol w:w="6340"/>
        <w:gridCol w:w="1740"/>
        <w:gridCol w:w="1540"/>
        <w:gridCol w:w="2120"/>
      </w:tblGrid>
      <w:tr w:rsidR="009C31C2" w:rsidRPr="00472EE9" w:rsidTr="00472EE9">
        <w:trPr>
          <w:trHeight w:val="450"/>
          <w:jc w:val="center"/>
        </w:trPr>
        <w:tc>
          <w:tcPr>
            <w:tcW w:w="6340" w:type="dxa"/>
            <w:tcBorders>
              <w:top w:val="nil"/>
              <w:left w:val="nil"/>
              <w:bottom w:val="nil"/>
              <w:right w:val="nil"/>
            </w:tcBorders>
            <w:shd w:val="clear" w:color="auto" w:fill="auto"/>
            <w:noWrap/>
            <w:vAlign w:val="bottom"/>
            <w:hideMark/>
          </w:tcPr>
          <w:p w:rsidR="009C31C2" w:rsidRPr="00472EE9" w:rsidRDefault="009C31C2" w:rsidP="009C31C2">
            <w:pPr>
              <w:spacing w:after="0" w:line="240" w:lineRule="auto"/>
              <w:rPr>
                <w:rFonts w:ascii="Lato" w:eastAsia="Times New Roman" w:hAnsi="Lato" w:cs="Times New Roman"/>
                <w:sz w:val="20"/>
                <w:szCs w:val="20"/>
                <w:lang w:val="es-ES" w:eastAsia="es-ES"/>
              </w:rPr>
            </w:pPr>
          </w:p>
        </w:tc>
        <w:tc>
          <w:tcPr>
            <w:tcW w:w="17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C31C2" w:rsidRPr="00472EE9" w:rsidRDefault="009C31C2" w:rsidP="009C31C2">
            <w:pPr>
              <w:spacing w:after="0" w:line="240" w:lineRule="auto"/>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Saldo Inicial</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rsidR="009C31C2" w:rsidRPr="00472EE9" w:rsidRDefault="009C31C2" w:rsidP="009C31C2">
            <w:pPr>
              <w:spacing w:after="0" w:line="240" w:lineRule="auto"/>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Depreciación del Ejercicio 2026</w:t>
            </w:r>
          </w:p>
        </w:tc>
        <w:tc>
          <w:tcPr>
            <w:tcW w:w="2120" w:type="dxa"/>
            <w:tcBorders>
              <w:top w:val="single" w:sz="4" w:space="0" w:color="auto"/>
              <w:left w:val="nil"/>
              <w:bottom w:val="single" w:sz="4" w:space="0" w:color="auto"/>
              <w:right w:val="single" w:sz="4" w:space="0" w:color="auto"/>
            </w:tcBorders>
            <w:shd w:val="clear" w:color="000000" w:fill="D9D9D9"/>
            <w:noWrap/>
            <w:vAlign w:val="center"/>
            <w:hideMark/>
          </w:tcPr>
          <w:p w:rsidR="009C31C2" w:rsidRPr="00472EE9" w:rsidRDefault="009C31C2" w:rsidP="009C31C2">
            <w:pPr>
              <w:spacing w:after="0" w:line="240" w:lineRule="auto"/>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Saldo Final </w:t>
            </w:r>
          </w:p>
        </w:tc>
      </w:tr>
      <w:tr w:rsidR="009C31C2" w:rsidRPr="00472EE9" w:rsidTr="00472EE9">
        <w:trPr>
          <w:trHeight w:val="570"/>
          <w:jc w:val="center"/>
        </w:trPr>
        <w:tc>
          <w:tcPr>
            <w:tcW w:w="6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DEPRECIACIÓN ACUMULADA DE BIENES MUEBLES E INMUEBLES </w:t>
            </w:r>
          </w:p>
        </w:tc>
        <w:tc>
          <w:tcPr>
            <w:tcW w:w="1740" w:type="dxa"/>
            <w:tcBorders>
              <w:top w:val="nil"/>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$55,314,595.72</w:t>
            </w:r>
          </w:p>
        </w:tc>
        <w:tc>
          <w:tcPr>
            <w:tcW w:w="1540" w:type="dxa"/>
            <w:tcBorders>
              <w:top w:val="nil"/>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$534,858.22</w:t>
            </w:r>
          </w:p>
        </w:tc>
        <w:tc>
          <w:tcPr>
            <w:tcW w:w="2120" w:type="dxa"/>
            <w:tcBorders>
              <w:top w:val="nil"/>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$55,849,453.94</w:t>
            </w:r>
          </w:p>
        </w:tc>
      </w:tr>
      <w:tr w:rsidR="009C31C2" w:rsidRPr="00472EE9" w:rsidTr="00472EE9">
        <w:trPr>
          <w:trHeight w:val="300"/>
          <w:jc w:val="center"/>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rsidR="009C31C2" w:rsidRPr="00472EE9" w:rsidRDefault="009C31C2" w:rsidP="009C31C2">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DEPRECIACIÓN ACUMULADA DE BIENES INMUEBLES</w:t>
            </w:r>
          </w:p>
        </w:tc>
        <w:tc>
          <w:tcPr>
            <w:tcW w:w="1740" w:type="dxa"/>
            <w:tcBorders>
              <w:top w:val="nil"/>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$26,584,136.37</w:t>
            </w:r>
          </w:p>
        </w:tc>
        <w:tc>
          <w:tcPr>
            <w:tcW w:w="1540" w:type="dxa"/>
            <w:tcBorders>
              <w:top w:val="nil"/>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$307,724.73</w:t>
            </w:r>
          </w:p>
        </w:tc>
        <w:tc>
          <w:tcPr>
            <w:tcW w:w="2120" w:type="dxa"/>
            <w:tcBorders>
              <w:top w:val="nil"/>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$26,891,861.10</w:t>
            </w:r>
          </w:p>
        </w:tc>
      </w:tr>
      <w:tr w:rsidR="009C31C2" w:rsidRPr="00472EE9" w:rsidTr="00472EE9">
        <w:trPr>
          <w:trHeight w:val="300"/>
          <w:jc w:val="center"/>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rsidR="009C31C2" w:rsidRPr="00472EE9" w:rsidRDefault="009C31C2" w:rsidP="009C31C2">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DEPRECIACIÓN ACUMULADA DE BIENES MUEBLES</w:t>
            </w:r>
          </w:p>
        </w:tc>
        <w:tc>
          <w:tcPr>
            <w:tcW w:w="1740" w:type="dxa"/>
            <w:tcBorders>
              <w:top w:val="nil"/>
              <w:left w:val="nil"/>
              <w:bottom w:val="single" w:sz="4" w:space="0" w:color="auto"/>
              <w:right w:val="single" w:sz="4" w:space="0" w:color="auto"/>
            </w:tcBorders>
            <w:shd w:val="clear" w:color="auto" w:fill="auto"/>
            <w:vAlign w:val="center"/>
            <w:hideMark/>
          </w:tcPr>
          <w:p w:rsidR="009C31C2" w:rsidRPr="00472EE9" w:rsidRDefault="009C31C2" w:rsidP="009C31C2">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$28,730,459.35</w:t>
            </w:r>
          </w:p>
        </w:tc>
        <w:tc>
          <w:tcPr>
            <w:tcW w:w="1540" w:type="dxa"/>
            <w:tcBorders>
              <w:top w:val="nil"/>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$227,133.49</w:t>
            </w:r>
          </w:p>
        </w:tc>
        <w:tc>
          <w:tcPr>
            <w:tcW w:w="2120" w:type="dxa"/>
            <w:tcBorders>
              <w:top w:val="nil"/>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$28,957,592.84</w:t>
            </w:r>
          </w:p>
        </w:tc>
      </w:tr>
    </w:tbl>
    <w:p w:rsidR="00866B7C" w:rsidRPr="00472EE9" w:rsidRDefault="00866B7C" w:rsidP="00F42DFD">
      <w:pPr>
        <w:spacing w:after="0"/>
        <w:jc w:val="both"/>
        <w:rPr>
          <w:rFonts w:ascii="Lato" w:hAnsi="Lato" w:cstheme="minorHAnsi"/>
          <w:sz w:val="20"/>
          <w:szCs w:val="20"/>
        </w:rPr>
      </w:pPr>
    </w:p>
    <w:p w:rsidR="00766DB0" w:rsidRPr="00472EE9" w:rsidRDefault="00766DB0" w:rsidP="00F42DFD">
      <w:pPr>
        <w:spacing w:after="0"/>
        <w:jc w:val="both"/>
        <w:rPr>
          <w:rFonts w:ascii="Lato" w:hAnsi="Lato" w:cstheme="minorHAnsi"/>
          <w:sz w:val="20"/>
          <w:szCs w:val="20"/>
        </w:rPr>
      </w:pPr>
      <w:r w:rsidRPr="00472EE9">
        <w:rPr>
          <w:rFonts w:ascii="Lato" w:hAnsi="Lato" w:cstheme="minorHAnsi"/>
          <w:sz w:val="20"/>
          <w:szCs w:val="20"/>
        </w:rPr>
        <w:t xml:space="preserve">9.  El saldo de bienes intangibles y diferidos se integra como sigue: </w:t>
      </w:r>
    </w:p>
    <w:tbl>
      <w:tblPr>
        <w:tblW w:w="11740" w:type="dxa"/>
        <w:jc w:val="center"/>
        <w:tblCellMar>
          <w:left w:w="70" w:type="dxa"/>
          <w:right w:w="70" w:type="dxa"/>
        </w:tblCellMar>
        <w:tblLook w:val="04A0" w:firstRow="1" w:lastRow="0" w:firstColumn="1" w:lastColumn="0" w:noHBand="0" w:noVBand="1"/>
      </w:tblPr>
      <w:tblGrid>
        <w:gridCol w:w="6340"/>
        <w:gridCol w:w="1740"/>
        <w:gridCol w:w="1540"/>
        <w:gridCol w:w="2120"/>
      </w:tblGrid>
      <w:tr w:rsidR="009C31C2" w:rsidRPr="00472EE9" w:rsidTr="00472EE9">
        <w:trPr>
          <w:trHeight w:val="300"/>
          <w:jc w:val="center"/>
        </w:trPr>
        <w:tc>
          <w:tcPr>
            <w:tcW w:w="6340" w:type="dxa"/>
            <w:tcBorders>
              <w:top w:val="nil"/>
              <w:left w:val="nil"/>
              <w:bottom w:val="nil"/>
              <w:right w:val="nil"/>
            </w:tcBorders>
            <w:shd w:val="clear" w:color="auto" w:fill="auto"/>
            <w:noWrap/>
            <w:vAlign w:val="bottom"/>
            <w:hideMark/>
          </w:tcPr>
          <w:p w:rsidR="009C31C2" w:rsidRPr="00472EE9" w:rsidRDefault="009C31C2" w:rsidP="009C31C2">
            <w:pPr>
              <w:spacing w:after="0" w:line="240" w:lineRule="auto"/>
              <w:rPr>
                <w:rFonts w:ascii="Lato" w:eastAsia="Times New Roman" w:hAnsi="Lato" w:cs="Times New Roman"/>
                <w:sz w:val="20"/>
                <w:szCs w:val="20"/>
                <w:lang w:val="es-ES" w:eastAsia="es-ES"/>
              </w:rPr>
            </w:pPr>
          </w:p>
        </w:tc>
        <w:tc>
          <w:tcPr>
            <w:tcW w:w="17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C31C2" w:rsidRPr="00472EE9" w:rsidRDefault="009C31C2" w:rsidP="009C31C2">
            <w:pPr>
              <w:spacing w:after="0" w:line="240" w:lineRule="auto"/>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Saldo Inicial</w:t>
            </w:r>
          </w:p>
        </w:tc>
        <w:tc>
          <w:tcPr>
            <w:tcW w:w="1540" w:type="dxa"/>
            <w:tcBorders>
              <w:top w:val="single" w:sz="4" w:space="0" w:color="auto"/>
              <w:left w:val="nil"/>
              <w:bottom w:val="single" w:sz="4" w:space="0" w:color="auto"/>
              <w:right w:val="single" w:sz="4" w:space="0" w:color="auto"/>
            </w:tcBorders>
            <w:shd w:val="clear" w:color="000000" w:fill="D9D9D9"/>
            <w:vAlign w:val="bottom"/>
            <w:hideMark/>
          </w:tcPr>
          <w:p w:rsidR="009C31C2" w:rsidRPr="00472EE9" w:rsidRDefault="009C31C2" w:rsidP="009C31C2">
            <w:pPr>
              <w:spacing w:after="0" w:line="240" w:lineRule="auto"/>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Altas </w:t>
            </w:r>
          </w:p>
        </w:tc>
        <w:tc>
          <w:tcPr>
            <w:tcW w:w="2120" w:type="dxa"/>
            <w:tcBorders>
              <w:top w:val="single" w:sz="4" w:space="0" w:color="auto"/>
              <w:left w:val="nil"/>
              <w:bottom w:val="single" w:sz="4" w:space="0" w:color="auto"/>
              <w:right w:val="single" w:sz="4" w:space="0" w:color="auto"/>
            </w:tcBorders>
            <w:shd w:val="clear" w:color="000000" w:fill="D9D9D9"/>
            <w:noWrap/>
            <w:vAlign w:val="center"/>
            <w:hideMark/>
          </w:tcPr>
          <w:p w:rsidR="009C31C2" w:rsidRPr="00472EE9" w:rsidRDefault="009C31C2" w:rsidP="009C31C2">
            <w:pPr>
              <w:spacing w:after="0" w:line="240" w:lineRule="auto"/>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Saldo Final </w:t>
            </w:r>
          </w:p>
        </w:tc>
      </w:tr>
      <w:tr w:rsidR="009C31C2" w:rsidRPr="00472EE9" w:rsidTr="00472EE9">
        <w:trPr>
          <w:trHeight w:val="300"/>
          <w:jc w:val="center"/>
        </w:trPr>
        <w:tc>
          <w:tcPr>
            <w:tcW w:w="6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31C2" w:rsidRPr="00472EE9" w:rsidRDefault="009C31C2" w:rsidP="009C31C2">
            <w:pPr>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ACTIVOS INTANGIBLES</w:t>
            </w:r>
          </w:p>
        </w:tc>
        <w:tc>
          <w:tcPr>
            <w:tcW w:w="1740" w:type="dxa"/>
            <w:tcBorders>
              <w:top w:val="nil"/>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$2,840,970.50</w:t>
            </w:r>
          </w:p>
        </w:tc>
        <w:tc>
          <w:tcPr>
            <w:tcW w:w="1540" w:type="dxa"/>
            <w:tcBorders>
              <w:top w:val="nil"/>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$117,386.20</w:t>
            </w:r>
          </w:p>
        </w:tc>
        <w:tc>
          <w:tcPr>
            <w:tcW w:w="2120" w:type="dxa"/>
            <w:tcBorders>
              <w:top w:val="nil"/>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$2,958,356.70</w:t>
            </w:r>
          </w:p>
        </w:tc>
      </w:tr>
      <w:tr w:rsidR="009C31C2" w:rsidRPr="00472EE9" w:rsidTr="00472EE9">
        <w:trPr>
          <w:trHeight w:val="300"/>
          <w:jc w:val="center"/>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rsidR="009C31C2" w:rsidRPr="00472EE9" w:rsidRDefault="009C31C2" w:rsidP="009C31C2">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SOFTWARE</w:t>
            </w:r>
          </w:p>
        </w:tc>
        <w:tc>
          <w:tcPr>
            <w:tcW w:w="1740" w:type="dxa"/>
            <w:tcBorders>
              <w:top w:val="nil"/>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$213,667.89</w:t>
            </w:r>
          </w:p>
        </w:tc>
        <w:tc>
          <w:tcPr>
            <w:tcW w:w="1540" w:type="dxa"/>
            <w:tcBorders>
              <w:top w:val="nil"/>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c>
          <w:tcPr>
            <w:tcW w:w="2120" w:type="dxa"/>
            <w:tcBorders>
              <w:top w:val="nil"/>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$213,667.89</w:t>
            </w:r>
          </w:p>
        </w:tc>
      </w:tr>
      <w:tr w:rsidR="009C31C2" w:rsidRPr="00472EE9" w:rsidTr="00472EE9">
        <w:trPr>
          <w:trHeight w:val="300"/>
          <w:jc w:val="center"/>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rsidR="009C31C2" w:rsidRPr="00472EE9" w:rsidRDefault="009C31C2" w:rsidP="009C31C2">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LICENCIAS</w:t>
            </w:r>
          </w:p>
        </w:tc>
        <w:tc>
          <w:tcPr>
            <w:tcW w:w="1740" w:type="dxa"/>
            <w:tcBorders>
              <w:top w:val="nil"/>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$2,877,951.93</w:t>
            </w:r>
          </w:p>
        </w:tc>
        <w:tc>
          <w:tcPr>
            <w:tcW w:w="1540" w:type="dxa"/>
            <w:tcBorders>
              <w:top w:val="nil"/>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$117,386.20</w:t>
            </w:r>
          </w:p>
        </w:tc>
        <w:tc>
          <w:tcPr>
            <w:tcW w:w="2120" w:type="dxa"/>
            <w:tcBorders>
              <w:top w:val="nil"/>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$2,995,338.13</w:t>
            </w:r>
          </w:p>
        </w:tc>
      </w:tr>
      <w:tr w:rsidR="009C31C2" w:rsidRPr="00472EE9" w:rsidTr="00472EE9">
        <w:trPr>
          <w:trHeight w:val="300"/>
          <w:jc w:val="center"/>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rsidR="009C31C2" w:rsidRPr="00472EE9" w:rsidRDefault="009C31C2" w:rsidP="009C31C2">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Licencias Informáticas e Intelectuales</w:t>
            </w:r>
          </w:p>
        </w:tc>
        <w:tc>
          <w:tcPr>
            <w:tcW w:w="1740" w:type="dxa"/>
            <w:tcBorders>
              <w:top w:val="nil"/>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$2,877,951.93</w:t>
            </w:r>
          </w:p>
        </w:tc>
        <w:tc>
          <w:tcPr>
            <w:tcW w:w="1540" w:type="dxa"/>
            <w:tcBorders>
              <w:top w:val="nil"/>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$117,386.20</w:t>
            </w:r>
          </w:p>
        </w:tc>
        <w:tc>
          <w:tcPr>
            <w:tcW w:w="2120" w:type="dxa"/>
            <w:tcBorders>
              <w:top w:val="nil"/>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$2,995,338.13</w:t>
            </w:r>
          </w:p>
        </w:tc>
      </w:tr>
    </w:tbl>
    <w:p w:rsidR="00ED1D52" w:rsidRPr="00472EE9" w:rsidRDefault="00ED1D52" w:rsidP="00F42DFD">
      <w:pPr>
        <w:spacing w:after="0"/>
        <w:jc w:val="both"/>
        <w:rPr>
          <w:rFonts w:ascii="Lato" w:hAnsi="Lato" w:cstheme="minorHAnsi"/>
          <w:sz w:val="20"/>
          <w:szCs w:val="20"/>
        </w:rPr>
      </w:pPr>
    </w:p>
    <w:p w:rsidR="009C31C2" w:rsidRDefault="009C31C2" w:rsidP="00F42DFD">
      <w:pPr>
        <w:spacing w:after="0"/>
        <w:jc w:val="both"/>
        <w:rPr>
          <w:rFonts w:ascii="Lato" w:hAnsi="Lato" w:cstheme="minorHAnsi"/>
          <w:sz w:val="20"/>
          <w:szCs w:val="20"/>
        </w:rPr>
      </w:pPr>
    </w:p>
    <w:p w:rsidR="00472EE9" w:rsidRPr="00472EE9" w:rsidRDefault="00472EE9" w:rsidP="00F42DFD">
      <w:pPr>
        <w:spacing w:after="0"/>
        <w:jc w:val="both"/>
        <w:rPr>
          <w:rFonts w:ascii="Lato" w:hAnsi="Lato" w:cstheme="minorHAnsi"/>
          <w:sz w:val="20"/>
          <w:szCs w:val="20"/>
        </w:rPr>
      </w:pPr>
    </w:p>
    <w:tbl>
      <w:tblPr>
        <w:tblW w:w="11740" w:type="dxa"/>
        <w:jc w:val="center"/>
        <w:tblCellMar>
          <w:left w:w="70" w:type="dxa"/>
          <w:right w:w="70" w:type="dxa"/>
        </w:tblCellMar>
        <w:tblLook w:val="04A0" w:firstRow="1" w:lastRow="0" w:firstColumn="1" w:lastColumn="0" w:noHBand="0" w:noVBand="1"/>
      </w:tblPr>
      <w:tblGrid>
        <w:gridCol w:w="6340"/>
        <w:gridCol w:w="1740"/>
        <w:gridCol w:w="1540"/>
        <w:gridCol w:w="2120"/>
      </w:tblGrid>
      <w:tr w:rsidR="009C31C2" w:rsidRPr="00472EE9" w:rsidTr="00472EE9">
        <w:trPr>
          <w:trHeight w:val="480"/>
          <w:jc w:val="center"/>
        </w:trPr>
        <w:tc>
          <w:tcPr>
            <w:tcW w:w="6340" w:type="dxa"/>
            <w:tcBorders>
              <w:top w:val="nil"/>
              <w:left w:val="nil"/>
              <w:bottom w:val="nil"/>
              <w:right w:val="nil"/>
            </w:tcBorders>
            <w:shd w:val="clear" w:color="auto" w:fill="auto"/>
            <w:noWrap/>
            <w:vAlign w:val="bottom"/>
            <w:hideMark/>
          </w:tcPr>
          <w:p w:rsidR="009C31C2" w:rsidRPr="00472EE9" w:rsidRDefault="009C31C2" w:rsidP="009C31C2">
            <w:pPr>
              <w:spacing w:after="0" w:line="240" w:lineRule="auto"/>
              <w:rPr>
                <w:rFonts w:ascii="Lato" w:eastAsia="Times New Roman" w:hAnsi="Lato" w:cs="Times New Roman"/>
                <w:sz w:val="20"/>
                <w:szCs w:val="20"/>
                <w:lang w:val="es-ES" w:eastAsia="es-ES"/>
              </w:rPr>
            </w:pPr>
          </w:p>
        </w:tc>
        <w:tc>
          <w:tcPr>
            <w:tcW w:w="1740" w:type="dxa"/>
            <w:tcBorders>
              <w:top w:val="single" w:sz="4" w:space="0" w:color="auto"/>
              <w:left w:val="single" w:sz="4" w:space="0" w:color="auto"/>
              <w:bottom w:val="nil"/>
              <w:right w:val="single" w:sz="4" w:space="0" w:color="auto"/>
            </w:tcBorders>
            <w:shd w:val="clear" w:color="000000" w:fill="D9D9D9"/>
            <w:vAlign w:val="center"/>
            <w:hideMark/>
          </w:tcPr>
          <w:p w:rsidR="009C31C2" w:rsidRPr="00472EE9" w:rsidRDefault="009C31C2" w:rsidP="009C31C2">
            <w:pPr>
              <w:spacing w:after="0" w:line="240" w:lineRule="auto"/>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Saldo Inicial</w:t>
            </w:r>
          </w:p>
        </w:tc>
        <w:tc>
          <w:tcPr>
            <w:tcW w:w="1540" w:type="dxa"/>
            <w:tcBorders>
              <w:top w:val="single" w:sz="4" w:space="0" w:color="auto"/>
              <w:left w:val="nil"/>
              <w:bottom w:val="nil"/>
              <w:right w:val="single" w:sz="4" w:space="0" w:color="auto"/>
            </w:tcBorders>
            <w:shd w:val="clear" w:color="000000" w:fill="D9D9D9"/>
            <w:vAlign w:val="bottom"/>
            <w:hideMark/>
          </w:tcPr>
          <w:p w:rsidR="009C31C2" w:rsidRPr="00472EE9" w:rsidRDefault="009C31C2" w:rsidP="009C31C2">
            <w:pPr>
              <w:spacing w:after="0" w:line="240" w:lineRule="auto"/>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Amortización del Ejercicio 2026</w:t>
            </w:r>
          </w:p>
        </w:tc>
        <w:tc>
          <w:tcPr>
            <w:tcW w:w="2120" w:type="dxa"/>
            <w:tcBorders>
              <w:top w:val="single" w:sz="4" w:space="0" w:color="auto"/>
              <w:left w:val="nil"/>
              <w:bottom w:val="nil"/>
              <w:right w:val="single" w:sz="4" w:space="0" w:color="auto"/>
            </w:tcBorders>
            <w:shd w:val="clear" w:color="000000" w:fill="D9D9D9"/>
            <w:noWrap/>
            <w:vAlign w:val="center"/>
            <w:hideMark/>
          </w:tcPr>
          <w:p w:rsidR="009C31C2" w:rsidRPr="00472EE9" w:rsidRDefault="009C31C2" w:rsidP="009C31C2">
            <w:pPr>
              <w:spacing w:after="0" w:line="240" w:lineRule="auto"/>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Saldo Final </w:t>
            </w:r>
          </w:p>
        </w:tc>
      </w:tr>
      <w:tr w:rsidR="009C31C2" w:rsidRPr="00472EE9" w:rsidTr="00472EE9">
        <w:trPr>
          <w:trHeight w:val="300"/>
          <w:jc w:val="center"/>
        </w:trPr>
        <w:tc>
          <w:tcPr>
            <w:tcW w:w="6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31C2" w:rsidRPr="00472EE9" w:rsidRDefault="009C31C2" w:rsidP="009C31C2">
            <w:pPr>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AMORTIZACIÓN ACUMULADA DE BIENES</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$3,002,451.38</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$54,759.15</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$3,057,210.53</w:t>
            </w:r>
          </w:p>
        </w:tc>
      </w:tr>
      <w:tr w:rsidR="009C31C2" w:rsidRPr="00472EE9" w:rsidTr="00472EE9">
        <w:trPr>
          <w:trHeight w:val="300"/>
          <w:jc w:val="center"/>
        </w:trPr>
        <w:tc>
          <w:tcPr>
            <w:tcW w:w="6340" w:type="dxa"/>
            <w:tcBorders>
              <w:top w:val="nil"/>
              <w:left w:val="single" w:sz="4" w:space="0" w:color="auto"/>
              <w:bottom w:val="single" w:sz="4" w:space="0" w:color="auto"/>
              <w:right w:val="single" w:sz="4" w:space="0" w:color="auto"/>
            </w:tcBorders>
            <w:shd w:val="clear" w:color="auto" w:fill="auto"/>
            <w:noWrap/>
            <w:vAlign w:val="bottom"/>
            <w:hideMark/>
          </w:tcPr>
          <w:p w:rsidR="009C31C2" w:rsidRPr="00472EE9" w:rsidRDefault="009C31C2" w:rsidP="009C31C2">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AMORTIZACIÓN ACUMULADA DE ACTIVOS INTANGIBLES</w:t>
            </w:r>
          </w:p>
        </w:tc>
        <w:tc>
          <w:tcPr>
            <w:tcW w:w="1740" w:type="dxa"/>
            <w:tcBorders>
              <w:top w:val="nil"/>
              <w:left w:val="nil"/>
              <w:bottom w:val="single" w:sz="4" w:space="0" w:color="auto"/>
              <w:right w:val="single" w:sz="4" w:space="0" w:color="auto"/>
            </w:tcBorders>
            <w:shd w:val="clear" w:color="auto" w:fill="auto"/>
            <w:vAlign w:val="center"/>
            <w:hideMark/>
          </w:tcPr>
          <w:p w:rsidR="009C31C2" w:rsidRPr="00472EE9" w:rsidRDefault="009C31C2" w:rsidP="009C31C2">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$3,002,451.38</w:t>
            </w:r>
          </w:p>
        </w:tc>
        <w:tc>
          <w:tcPr>
            <w:tcW w:w="1540" w:type="dxa"/>
            <w:tcBorders>
              <w:top w:val="nil"/>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$54,759.15</w:t>
            </w:r>
          </w:p>
        </w:tc>
        <w:tc>
          <w:tcPr>
            <w:tcW w:w="2120" w:type="dxa"/>
            <w:tcBorders>
              <w:top w:val="nil"/>
              <w:left w:val="nil"/>
              <w:bottom w:val="single" w:sz="4" w:space="0" w:color="auto"/>
              <w:right w:val="single" w:sz="4" w:space="0" w:color="auto"/>
            </w:tcBorders>
            <w:shd w:val="clear" w:color="auto" w:fill="auto"/>
            <w:vAlign w:val="bottom"/>
            <w:hideMark/>
          </w:tcPr>
          <w:p w:rsidR="009C31C2" w:rsidRPr="00472EE9" w:rsidRDefault="009C31C2" w:rsidP="009C31C2">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$3,057,210.53</w:t>
            </w:r>
          </w:p>
        </w:tc>
      </w:tr>
    </w:tbl>
    <w:p w:rsidR="00F7788A" w:rsidRPr="00472EE9" w:rsidRDefault="00F7788A" w:rsidP="00F42DFD">
      <w:pPr>
        <w:spacing w:after="0"/>
        <w:jc w:val="both"/>
        <w:rPr>
          <w:rFonts w:ascii="Lato" w:hAnsi="Lato" w:cstheme="minorHAnsi"/>
          <w:b/>
          <w:sz w:val="20"/>
          <w:szCs w:val="20"/>
        </w:rPr>
      </w:pPr>
    </w:p>
    <w:p w:rsidR="00ED1D52" w:rsidRPr="00472EE9" w:rsidRDefault="00ED1D52" w:rsidP="00F42DFD">
      <w:pPr>
        <w:spacing w:after="0"/>
        <w:jc w:val="both"/>
        <w:rPr>
          <w:rFonts w:ascii="Lato" w:hAnsi="Lato" w:cstheme="minorHAnsi"/>
          <w:b/>
          <w:sz w:val="20"/>
          <w:szCs w:val="20"/>
        </w:rPr>
      </w:pPr>
    </w:p>
    <w:tbl>
      <w:tblPr>
        <w:tblW w:w="10632" w:type="dxa"/>
        <w:jc w:val="center"/>
        <w:tblCellMar>
          <w:left w:w="70" w:type="dxa"/>
          <w:right w:w="70" w:type="dxa"/>
        </w:tblCellMar>
        <w:tblLook w:val="04A0" w:firstRow="1" w:lastRow="0" w:firstColumn="1" w:lastColumn="0" w:noHBand="0" w:noVBand="1"/>
      </w:tblPr>
      <w:tblGrid>
        <w:gridCol w:w="5529"/>
        <w:gridCol w:w="1385"/>
        <w:gridCol w:w="1733"/>
        <w:gridCol w:w="1985"/>
      </w:tblGrid>
      <w:tr w:rsidR="00AB4D68" w:rsidRPr="00472EE9" w:rsidTr="00472EE9">
        <w:trPr>
          <w:trHeight w:val="300"/>
          <w:jc w:val="center"/>
        </w:trPr>
        <w:tc>
          <w:tcPr>
            <w:tcW w:w="5529" w:type="dxa"/>
            <w:tcBorders>
              <w:top w:val="nil"/>
              <w:left w:val="nil"/>
              <w:bottom w:val="nil"/>
              <w:right w:val="nil"/>
            </w:tcBorders>
            <w:shd w:val="clear" w:color="auto" w:fill="auto"/>
            <w:noWrap/>
            <w:vAlign w:val="bottom"/>
            <w:hideMark/>
          </w:tcPr>
          <w:p w:rsidR="00AB4D68" w:rsidRPr="00472EE9" w:rsidRDefault="00AB4D68" w:rsidP="00AB4D68">
            <w:pPr>
              <w:spacing w:after="0" w:line="240" w:lineRule="auto"/>
              <w:rPr>
                <w:rFonts w:ascii="Lato" w:eastAsia="Times New Roman" w:hAnsi="Lato" w:cstheme="minorHAnsi"/>
                <w:sz w:val="20"/>
                <w:szCs w:val="20"/>
                <w:lang w:val="es-ES" w:eastAsia="es-ES"/>
              </w:rPr>
            </w:pPr>
          </w:p>
        </w:tc>
        <w:tc>
          <w:tcPr>
            <w:tcW w:w="1385" w:type="dxa"/>
            <w:tcBorders>
              <w:top w:val="single" w:sz="4" w:space="0" w:color="auto"/>
              <w:left w:val="single" w:sz="4" w:space="0" w:color="auto"/>
              <w:bottom w:val="nil"/>
              <w:right w:val="single" w:sz="4" w:space="0" w:color="auto"/>
            </w:tcBorders>
            <w:shd w:val="clear" w:color="000000" w:fill="D9D9D9"/>
            <w:vAlign w:val="center"/>
            <w:hideMark/>
          </w:tcPr>
          <w:p w:rsidR="00AB4D68" w:rsidRPr="00472EE9" w:rsidRDefault="00AB4D68" w:rsidP="00AB4D68">
            <w:pPr>
              <w:spacing w:after="0" w:line="240" w:lineRule="auto"/>
              <w:jc w:val="center"/>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Saldo Inicial</w:t>
            </w:r>
          </w:p>
        </w:tc>
        <w:tc>
          <w:tcPr>
            <w:tcW w:w="1733" w:type="dxa"/>
            <w:tcBorders>
              <w:top w:val="single" w:sz="4" w:space="0" w:color="auto"/>
              <w:left w:val="nil"/>
              <w:bottom w:val="nil"/>
              <w:right w:val="single" w:sz="4" w:space="0" w:color="auto"/>
            </w:tcBorders>
            <w:shd w:val="clear" w:color="000000" w:fill="D9D9D9"/>
            <w:vAlign w:val="bottom"/>
            <w:hideMark/>
          </w:tcPr>
          <w:p w:rsidR="00AB4D68" w:rsidRPr="00472EE9" w:rsidRDefault="00AB4D68" w:rsidP="00AB4D68">
            <w:pPr>
              <w:spacing w:after="0" w:line="240" w:lineRule="auto"/>
              <w:jc w:val="center"/>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 xml:space="preserve">Altas </w:t>
            </w:r>
          </w:p>
        </w:tc>
        <w:tc>
          <w:tcPr>
            <w:tcW w:w="1985" w:type="dxa"/>
            <w:tcBorders>
              <w:top w:val="single" w:sz="4" w:space="0" w:color="auto"/>
              <w:left w:val="nil"/>
              <w:bottom w:val="nil"/>
              <w:right w:val="single" w:sz="4" w:space="0" w:color="auto"/>
            </w:tcBorders>
            <w:shd w:val="clear" w:color="000000" w:fill="D9D9D9"/>
            <w:noWrap/>
            <w:vAlign w:val="center"/>
            <w:hideMark/>
          </w:tcPr>
          <w:p w:rsidR="00AB4D68" w:rsidRPr="00472EE9" w:rsidRDefault="00AB4D68" w:rsidP="00AB4D68">
            <w:pPr>
              <w:spacing w:after="0" w:line="240" w:lineRule="auto"/>
              <w:jc w:val="center"/>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 xml:space="preserve">Saldo Final </w:t>
            </w:r>
          </w:p>
        </w:tc>
      </w:tr>
      <w:tr w:rsidR="00AB4D68" w:rsidRPr="00472EE9" w:rsidTr="00472EE9">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4D68" w:rsidRPr="00472EE9" w:rsidRDefault="00AB4D68" w:rsidP="00AB4D68">
            <w:pPr>
              <w:spacing w:after="0" w:line="240" w:lineRule="auto"/>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 xml:space="preserve">ACTIVOS DIFERIDOS </w:t>
            </w:r>
          </w:p>
        </w:tc>
        <w:tc>
          <w:tcPr>
            <w:tcW w:w="1385" w:type="dxa"/>
            <w:tcBorders>
              <w:top w:val="single" w:sz="4" w:space="0" w:color="auto"/>
              <w:left w:val="nil"/>
              <w:bottom w:val="single" w:sz="4" w:space="0" w:color="auto"/>
              <w:right w:val="single" w:sz="4" w:space="0" w:color="auto"/>
            </w:tcBorders>
            <w:shd w:val="clear" w:color="auto" w:fill="auto"/>
            <w:vAlign w:val="bottom"/>
            <w:hideMark/>
          </w:tcPr>
          <w:p w:rsidR="00AB4D68" w:rsidRPr="00472EE9" w:rsidRDefault="00AB4D68" w:rsidP="00AB4D68">
            <w:pPr>
              <w:spacing w:after="0" w:line="240" w:lineRule="auto"/>
              <w:jc w:val="right"/>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$6,163.00</w:t>
            </w:r>
          </w:p>
        </w:tc>
        <w:tc>
          <w:tcPr>
            <w:tcW w:w="1733" w:type="dxa"/>
            <w:tcBorders>
              <w:top w:val="single" w:sz="4" w:space="0" w:color="auto"/>
              <w:left w:val="nil"/>
              <w:bottom w:val="single" w:sz="4" w:space="0" w:color="auto"/>
              <w:right w:val="single" w:sz="4" w:space="0" w:color="auto"/>
            </w:tcBorders>
            <w:shd w:val="clear" w:color="auto" w:fill="auto"/>
            <w:vAlign w:val="bottom"/>
            <w:hideMark/>
          </w:tcPr>
          <w:p w:rsidR="00AB4D68" w:rsidRPr="00472EE9" w:rsidRDefault="00AB4D68" w:rsidP="00AB4D68">
            <w:pPr>
              <w:spacing w:after="0" w:line="240" w:lineRule="auto"/>
              <w:jc w:val="right"/>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$0.00</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AB4D68" w:rsidRPr="00472EE9" w:rsidRDefault="00AB4D68" w:rsidP="00AB4D68">
            <w:pPr>
              <w:spacing w:after="0" w:line="240" w:lineRule="auto"/>
              <w:jc w:val="right"/>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$6,163.00</w:t>
            </w:r>
          </w:p>
        </w:tc>
      </w:tr>
      <w:tr w:rsidR="00AB4D68" w:rsidRPr="00472EE9" w:rsidTr="00472EE9">
        <w:trPr>
          <w:trHeight w:val="300"/>
          <w:jc w:val="center"/>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AB4D68" w:rsidRPr="00472EE9" w:rsidRDefault="00AB4D68" w:rsidP="00AB4D68">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GASTOS PAGADOS POR ADELANTADO A LARGO PLAZO</w:t>
            </w:r>
          </w:p>
        </w:tc>
        <w:tc>
          <w:tcPr>
            <w:tcW w:w="1385" w:type="dxa"/>
            <w:tcBorders>
              <w:top w:val="nil"/>
              <w:left w:val="nil"/>
              <w:bottom w:val="single" w:sz="4" w:space="0" w:color="auto"/>
              <w:right w:val="single" w:sz="4" w:space="0" w:color="auto"/>
            </w:tcBorders>
            <w:shd w:val="clear" w:color="auto" w:fill="auto"/>
            <w:vAlign w:val="bottom"/>
            <w:hideMark/>
          </w:tcPr>
          <w:p w:rsidR="00AB4D68" w:rsidRPr="00472EE9" w:rsidRDefault="00AB4D68" w:rsidP="00AB4D68">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$6,163.00</w:t>
            </w:r>
          </w:p>
        </w:tc>
        <w:tc>
          <w:tcPr>
            <w:tcW w:w="1733" w:type="dxa"/>
            <w:tcBorders>
              <w:top w:val="nil"/>
              <w:left w:val="nil"/>
              <w:bottom w:val="single" w:sz="4" w:space="0" w:color="auto"/>
              <w:right w:val="single" w:sz="4" w:space="0" w:color="auto"/>
            </w:tcBorders>
            <w:shd w:val="clear" w:color="auto" w:fill="auto"/>
            <w:vAlign w:val="bottom"/>
            <w:hideMark/>
          </w:tcPr>
          <w:p w:rsidR="00AB4D68" w:rsidRPr="00472EE9" w:rsidRDefault="00AB4D68" w:rsidP="00AB4D68">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$0.00</w:t>
            </w:r>
          </w:p>
        </w:tc>
        <w:tc>
          <w:tcPr>
            <w:tcW w:w="1985" w:type="dxa"/>
            <w:tcBorders>
              <w:top w:val="nil"/>
              <w:left w:val="nil"/>
              <w:bottom w:val="single" w:sz="4" w:space="0" w:color="auto"/>
              <w:right w:val="single" w:sz="4" w:space="0" w:color="auto"/>
            </w:tcBorders>
            <w:shd w:val="clear" w:color="auto" w:fill="auto"/>
            <w:vAlign w:val="bottom"/>
            <w:hideMark/>
          </w:tcPr>
          <w:p w:rsidR="00AB4D68" w:rsidRPr="00472EE9" w:rsidRDefault="00AB4D68" w:rsidP="00AB4D68">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$6,163.00</w:t>
            </w:r>
          </w:p>
        </w:tc>
      </w:tr>
    </w:tbl>
    <w:p w:rsidR="009E3B52" w:rsidRPr="00472EE9" w:rsidRDefault="009E3B52" w:rsidP="00F42DFD">
      <w:pPr>
        <w:spacing w:after="0"/>
        <w:jc w:val="both"/>
        <w:rPr>
          <w:rFonts w:ascii="Lato" w:hAnsi="Lato" w:cstheme="minorHAnsi"/>
          <w:b/>
          <w:sz w:val="20"/>
          <w:szCs w:val="20"/>
        </w:rPr>
      </w:pPr>
    </w:p>
    <w:p w:rsidR="00992ECB" w:rsidRPr="00472EE9" w:rsidRDefault="00992ECB" w:rsidP="00F42DFD">
      <w:pPr>
        <w:spacing w:after="0"/>
        <w:jc w:val="both"/>
        <w:rPr>
          <w:rFonts w:ascii="Lato" w:hAnsi="Lato" w:cstheme="minorHAnsi"/>
          <w:b/>
          <w:sz w:val="20"/>
          <w:szCs w:val="20"/>
        </w:rPr>
      </w:pPr>
    </w:p>
    <w:p w:rsidR="00920395" w:rsidRPr="00472EE9" w:rsidRDefault="00766DB0" w:rsidP="00F42DFD">
      <w:pPr>
        <w:spacing w:after="0"/>
        <w:jc w:val="both"/>
        <w:rPr>
          <w:rFonts w:ascii="Lato" w:hAnsi="Lato" w:cstheme="minorHAnsi"/>
          <w:b/>
          <w:sz w:val="20"/>
          <w:szCs w:val="20"/>
        </w:rPr>
      </w:pPr>
      <w:r w:rsidRPr="00472EE9">
        <w:rPr>
          <w:rFonts w:ascii="Lato" w:hAnsi="Lato" w:cstheme="minorHAnsi"/>
          <w:b/>
          <w:sz w:val="20"/>
          <w:szCs w:val="20"/>
        </w:rPr>
        <w:t xml:space="preserve">Estimaciones y Deterioros </w:t>
      </w:r>
    </w:p>
    <w:p w:rsidR="00FA61DA" w:rsidRPr="00472EE9" w:rsidRDefault="00FA61DA" w:rsidP="00F42DFD">
      <w:pPr>
        <w:spacing w:after="0"/>
        <w:jc w:val="both"/>
        <w:rPr>
          <w:rFonts w:ascii="Lato" w:hAnsi="Lato" w:cstheme="minorHAnsi"/>
          <w:b/>
          <w:sz w:val="20"/>
          <w:szCs w:val="20"/>
        </w:rPr>
      </w:pPr>
      <w:r w:rsidRPr="00472EE9">
        <w:rPr>
          <w:rFonts w:ascii="Lato" w:hAnsi="Lato" w:cstheme="minorHAnsi"/>
          <w:sz w:val="20"/>
          <w:szCs w:val="20"/>
        </w:rPr>
        <w:t xml:space="preserve">10. El Instituto Tecnológico Superior del Sur del Estado de Yucatán no realiza la determinación de estimaciones de cuentas incobrables, de inventarios, de activos biológicos, etc. </w:t>
      </w:r>
    </w:p>
    <w:p w:rsidR="00992ECB" w:rsidRPr="00472EE9" w:rsidRDefault="00992ECB" w:rsidP="00920395">
      <w:pPr>
        <w:autoSpaceDE w:val="0"/>
        <w:autoSpaceDN w:val="0"/>
        <w:adjustRightInd w:val="0"/>
        <w:spacing w:after="0" w:line="360" w:lineRule="auto"/>
        <w:jc w:val="both"/>
        <w:rPr>
          <w:rFonts w:ascii="Lato" w:hAnsi="Lato" w:cstheme="minorHAnsi"/>
          <w:b/>
          <w:sz w:val="20"/>
          <w:szCs w:val="20"/>
        </w:rPr>
      </w:pPr>
    </w:p>
    <w:p w:rsidR="00920395" w:rsidRPr="00472EE9" w:rsidRDefault="00FA61DA" w:rsidP="00920395">
      <w:pPr>
        <w:autoSpaceDE w:val="0"/>
        <w:autoSpaceDN w:val="0"/>
        <w:adjustRightInd w:val="0"/>
        <w:spacing w:after="0" w:line="360" w:lineRule="auto"/>
        <w:jc w:val="both"/>
        <w:rPr>
          <w:rFonts w:ascii="Lato" w:hAnsi="Lato" w:cstheme="minorHAnsi"/>
          <w:b/>
          <w:sz w:val="20"/>
          <w:szCs w:val="20"/>
        </w:rPr>
      </w:pPr>
      <w:r w:rsidRPr="00472EE9">
        <w:rPr>
          <w:rFonts w:ascii="Lato" w:hAnsi="Lato" w:cstheme="minorHAnsi"/>
          <w:b/>
          <w:sz w:val="20"/>
          <w:szCs w:val="20"/>
        </w:rPr>
        <w:t>Otros Activos</w:t>
      </w:r>
    </w:p>
    <w:p w:rsidR="00D73623" w:rsidRPr="00472EE9" w:rsidRDefault="00FA61DA" w:rsidP="00920395">
      <w:p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11.- El Instituto Tecnológico Superior del Sur del Estado de Yucatán no cuenta con información de otros activos</w:t>
      </w:r>
    </w:p>
    <w:tbl>
      <w:tblPr>
        <w:tblpPr w:leftFromText="141" w:rightFromText="141" w:vertAnchor="page" w:horzAnchor="margin" w:tblpY="1501"/>
        <w:tblW w:w="13750" w:type="dxa"/>
        <w:tblCellMar>
          <w:left w:w="70" w:type="dxa"/>
          <w:right w:w="70" w:type="dxa"/>
        </w:tblCellMar>
        <w:tblLook w:val="04A0" w:firstRow="1" w:lastRow="0" w:firstColumn="1" w:lastColumn="0" w:noHBand="0" w:noVBand="1"/>
      </w:tblPr>
      <w:tblGrid>
        <w:gridCol w:w="3051"/>
        <w:gridCol w:w="4437"/>
        <w:gridCol w:w="6262"/>
      </w:tblGrid>
      <w:tr w:rsidR="00E2430E" w:rsidRPr="00472EE9" w:rsidTr="00D73623">
        <w:trPr>
          <w:trHeight w:val="315"/>
        </w:trPr>
        <w:tc>
          <w:tcPr>
            <w:tcW w:w="3051" w:type="dxa"/>
            <w:tcBorders>
              <w:top w:val="nil"/>
              <w:left w:val="nil"/>
              <w:bottom w:val="nil"/>
              <w:right w:val="nil"/>
            </w:tcBorders>
            <w:shd w:val="clear" w:color="auto" w:fill="auto"/>
            <w:noWrap/>
            <w:vAlign w:val="bottom"/>
            <w:hideMark/>
          </w:tcPr>
          <w:p w:rsidR="00E2430E" w:rsidRPr="00472EE9" w:rsidRDefault="00E2430E" w:rsidP="00D73623">
            <w:pPr>
              <w:spacing w:after="0" w:line="240" w:lineRule="auto"/>
              <w:rPr>
                <w:rFonts w:ascii="Lato" w:hAnsi="Lato" w:cstheme="minorHAnsi"/>
                <w:b/>
                <w:bCs/>
                <w:sz w:val="20"/>
                <w:szCs w:val="20"/>
              </w:rPr>
            </w:pPr>
            <w:r w:rsidRPr="00472EE9">
              <w:rPr>
                <w:rFonts w:ascii="Lato" w:hAnsi="Lato" w:cstheme="minorHAnsi"/>
                <w:b/>
                <w:bCs/>
                <w:sz w:val="20"/>
                <w:szCs w:val="20"/>
              </w:rPr>
              <w:lastRenderedPageBreak/>
              <w:t>Pasivo</w:t>
            </w:r>
          </w:p>
        </w:tc>
        <w:tc>
          <w:tcPr>
            <w:tcW w:w="4437" w:type="dxa"/>
            <w:tcBorders>
              <w:top w:val="nil"/>
              <w:left w:val="nil"/>
              <w:bottom w:val="nil"/>
              <w:right w:val="nil"/>
            </w:tcBorders>
            <w:shd w:val="clear" w:color="auto" w:fill="auto"/>
            <w:noWrap/>
            <w:vAlign w:val="bottom"/>
            <w:hideMark/>
          </w:tcPr>
          <w:p w:rsidR="00E2430E" w:rsidRPr="00472EE9" w:rsidRDefault="00E2430E" w:rsidP="00D73623">
            <w:pPr>
              <w:spacing w:after="0" w:line="240" w:lineRule="auto"/>
              <w:rPr>
                <w:rFonts w:ascii="Lato" w:hAnsi="Lato" w:cstheme="minorHAnsi"/>
                <w:sz w:val="20"/>
                <w:szCs w:val="20"/>
              </w:rPr>
            </w:pPr>
          </w:p>
        </w:tc>
        <w:tc>
          <w:tcPr>
            <w:tcW w:w="6262" w:type="dxa"/>
            <w:tcBorders>
              <w:top w:val="nil"/>
              <w:left w:val="nil"/>
              <w:bottom w:val="nil"/>
              <w:right w:val="nil"/>
            </w:tcBorders>
            <w:shd w:val="clear" w:color="auto" w:fill="auto"/>
            <w:noWrap/>
            <w:vAlign w:val="bottom"/>
            <w:hideMark/>
          </w:tcPr>
          <w:p w:rsidR="00E2430E" w:rsidRPr="00472EE9" w:rsidRDefault="00E2430E" w:rsidP="00D73623">
            <w:pPr>
              <w:spacing w:after="0" w:line="240" w:lineRule="auto"/>
              <w:rPr>
                <w:rFonts w:ascii="Lato" w:hAnsi="Lato" w:cstheme="minorHAnsi"/>
                <w:sz w:val="20"/>
                <w:szCs w:val="20"/>
              </w:rPr>
            </w:pPr>
          </w:p>
        </w:tc>
      </w:tr>
      <w:tr w:rsidR="00E2430E" w:rsidRPr="00472EE9" w:rsidTr="00D73623">
        <w:trPr>
          <w:trHeight w:val="300"/>
        </w:trPr>
        <w:tc>
          <w:tcPr>
            <w:tcW w:w="13750" w:type="dxa"/>
            <w:gridSpan w:val="3"/>
            <w:tcBorders>
              <w:top w:val="nil"/>
              <w:left w:val="nil"/>
              <w:bottom w:val="nil"/>
              <w:right w:val="nil"/>
            </w:tcBorders>
            <w:shd w:val="clear" w:color="auto" w:fill="auto"/>
            <w:noWrap/>
            <w:vAlign w:val="bottom"/>
            <w:hideMark/>
          </w:tcPr>
          <w:p w:rsidR="00FA61DA" w:rsidRPr="00472EE9" w:rsidRDefault="00FA61DA" w:rsidP="00D73623">
            <w:pPr>
              <w:spacing w:after="0" w:line="240" w:lineRule="auto"/>
              <w:rPr>
                <w:rFonts w:ascii="Lato" w:hAnsi="Lato" w:cstheme="minorHAnsi"/>
                <w:b/>
                <w:bCs/>
                <w:sz w:val="20"/>
                <w:szCs w:val="20"/>
              </w:rPr>
            </w:pPr>
          </w:p>
          <w:p w:rsidR="00EE34DF" w:rsidRPr="00472EE9" w:rsidRDefault="00CB2822" w:rsidP="00D73623">
            <w:pPr>
              <w:pStyle w:val="Prrafodelista"/>
              <w:numPr>
                <w:ilvl w:val="0"/>
                <w:numId w:val="14"/>
              </w:numPr>
              <w:spacing w:after="0" w:line="240" w:lineRule="auto"/>
              <w:rPr>
                <w:rFonts w:ascii="Lato" w:hAnsi="Lato" w:cstheme="minorHAnsi"/>
                <w:sz w:val="20"/>
                <w:szCs w:val="20"/>
              </w:rPr>
            </w:pPr>
            <w:r w:rsidRPr="00472EE9">
              <w:rPr>
                <w:rFonts w:ascii="Lato" w:hAnsi="Lato" w:cstheme="minorHAnsi"/>
                <w:sz w:val="20"/>
                <w:szCs w:val="20"/>
              </w:rPr>
              <w:t xml:space="preserve">El </w:t>
            </w:r>
            <w:r w:rsidR="009F30D2" w:rsidRPr="00472EE9">
              <w:rPr>
                <w:rFonts w:ascii="Lato" w:hAnsi="Lato" w:cstheme="minorHAnsi"/>
                <w:sz w:val="20"/>
                <w:szCs w:val="20"/>
              </w:rPr>
              <w:t>saldo</w:t>
            </w:r>
            <w:r w:rsidR="00FA61DA" w:rsidRPr="00472EE9">
              <w:rPr>
                <w:rFonts w:ascii="Lato" w:hAnsi="Lato" w:cstheme="minorHAnsi"/>
                <w:sz w:val="20"/>
                <w:szCs w:val="20"/>
              </w:rPr>
              <w:t xml:space="preserve"> de las cuentas que integran el pasivo a corto y largo plazo</w:t>
            </w:r>
            <w:r w:rsidRPr="00472EE9">
              <w:rPr>
                <w:rFonts w:ascii="Lato" w:hAnsi="Lato" w:cstheme="minorHAnsi"/>
                <w:sz w:val="20"/>
                <w:szCs w:val="20"/>
              </w:rPr>
              <w:t xml:space="preserve"> se integran como sigue</w:t>
            </w:r>
            <w:r w:rsidR="00FA61DA" w:rsidRPr="00472EE9">
              <w:rPr>
                <w:rFonts w:ascii="Lato" w:hAnsi="Lato" w:cstheme="minorHAnsi"/>
                <w:sz w:val="20"/>
                <w:szCs w:val="20"/>
              </w:rPr>
              <w:t>:</w:t>
            </w:r>
          </w:p>
          <w:p w:rsidR="00BA5674" w:rsidRPr="00472EE9" w:rsidRDefault="00BA5674" w:rsidP="00D73623">
            <w:pPr>
              <w:spacing w:after="0" w:line="240" w:lineRule="auto"/>
              <w:rPr>
                <w:rFonts w:ascii="Lato" w:hAnsi="Lato" w:cstheme="minorHAnsi"/>
                <w:sz w:val="20"/>
                <w:szCs w:val="20"/>
              </w:rPr>
            </w:pPr>
          </w:p>
          <w:tbl>
            <w:tblPr>
              <w:tblW w:w="7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56"/>
              <w:gridCol w:w="2036"/>
            </w:tblGrid>
            <w:tr w:rsidR="00943A30" w:rsidRPr="00472EE9" w:rsidTr="00472EE9">
              <w:trPr>
                <w:trHeight w:val="300"/>
                <w:jc w:val="center"/>
              </w:trPr>
              <w:tc>
                <w:tcPr>
                  <w:tcW w:w="5956" w:type="dxa"/>
                  <w:shd w:val="clear" w:color="auto" w:fill="auto"/>
                  <w:noWrap/>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b/>
                      <w:bCs/>
                      <w:color w:val="000000"/>
                      <w:sz w:val="20"/>
                      <w:szCs w:val="20"/>
                      <w:u w:val="single"/>
                      <w:lang w:val="es-ES" w:eastAsia="es-ES"/>
                    </w:rPr>
                  </w:pPr>
                  <w:r w:rsidRPr="00472EE9">
                    <w:rPr>
                      <w:rFonts w:ascii="Lato" w:eastAsia="Times New Roman" w:hAnsi="Lato" w:cs="Calibri"/>
                      <w:b/>
                      <w:bCs/>
                      <w:color w:val="000000"/>
                      <w:sz w:val="20"/>
                      <w:szCs w:val="20"/>
                      <w:u w:val="single"/>
                      <w:lang w:val="es-ES" w:eastAsia="es-ES"/>
                    </w:rPr>
                    <w:t xml:space="preserve">CUENTAS POR PAGAR A CORTO PLAZO </w:t>
                  </w:r>
                </w:p>
              </w:tc>
              <w:tc>
                <w:tcPr>
                  <w:tcW w:w="2036" w:type="dxa"/>
                  <w:shd w:val="clear" w:color="auto" w:fill="auto"/>
                  <w:noWrap/>
                  <w:vAlign w:val="bottom"/>
                  <w:hideMark/>
                </w:tcPr>
                <w:p w:rsidR="00943A30" w:rsidRPr="00472EE9" w:rsidRDefault="00943A30" w:rsidP="00472EE9">
                  <w:pPr>
                    <w:framePr w:hSpace="141" w:wrap="around" w:vAnchor="page" w:hAnchor="margin" w:y="1501"/>
                    <w:spacing w:after="0" w:line="240" w:lineRule="auto"/>
                    <w:jc w:val="right"/>
                    <w:rPr>
                      <w:rFonts w:ascii="Lato" w:eastAsia="Times New Roman" w:hAnsi="Lato" w:cs="Calibri"/>
                      <w:b/>
                      <w:bCs/>
                      <w:color w:val="000000"/>
                      <w:sz w:val="20"/>
                      <w:szCs w:val="20"/>
                      <w:u w:val="single"/>
                      <w:lang w:val="es-ES" w:eastAsia="es-ES"/>
                    </w:rPr>
                  </w:pPr>
                  <w:r w:rsidRPr="00472EE9">
                    <w:rPr>
                      <w:rFonts w:ascii="Lato" w:eastAsia="Times New Roman" w:hAnsi="Lato" w:cs="Calibri"/>
                      <w:b/>
                      <w:bCs/>
                      <w:color w:val="000000"/>
                      <w:sz w:val="20"/>
                      <w:szCs w:val="20"/>
                      <w:u w:val="single"/>
                      <w:lang w:val="es-ES" w:eastAsia="es-ES"/>
                    </w:rPr>
                    <w:t>$1,462,787.89</w:t>
                  </w:r>
                </w:p>
              </w:tc>
            </w:tr>
            <w:tr w:rsidR="00943A30" w:rsidRPr="00472EE9" w:rsidTr="00472EE9">
              <w:trPr>
                <w:trHeight w:val="345"/>
                <w:jc w:val="center"/>
              </w:trPr>
              <w:tc>
                <w:tcPr>
                  <w:tcW w:w="5956" w:type="dxa"/>
                  <w:shd w:val="clear" w:color="000000" w:fill="FFFFFF"/>
                  <w:vAlign w:val="center"/>
                  <w:hideMark/>
                </w:tcPr>
                <w:p w:rsidR="00943A30" w:rsidRPr="00472EE9" w:rsidRDefault="00943A30" w:rsidP="00472EE9">
                  <w:pPr>
                    <w:framePr w:hSpace="141" w:wrap="around" w:vAnchor="page" w:hAnchor="margin" w:y="1501"/>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w:t>
                  </w:r>
                </w:p>
              </w:tc>
              <w:tc>
                <w:tcPr>
                  <w:tcW w:w="2036" w:type="dxa"/>
                  <w:shd w:val="clear" w:color="000000" w:fill="FFFFFF"/>
                  <w:vAlign w:val="center"/>
                  <w:hideMark/>
                </w:tcPr>
                <w:p w:rsidR="00943A30" w:rsidRPr="00472EE9" w:rsidRDefault="00943A30" w:rsidP="00472EE9">
                  <w:pPr>
                    <w:framePr w:hSpace="141" w:wrap="around" w:vAnchor="page" w:hAnchor="margin" w:y="1501"/>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w:t>
                  </w:r>
                </w:p>
              </w:tc>
            </w:tr>
            <w:tr w:rsidR="00943A30" w:rsidRPr="00472EE9" w:rsidTr="00472EE9">
              <w:trPr>
                <w:trHeight w:val="300"/>
                <w:jc w:val="center"/>
              </w:trPr>
              <w:tc>
                <w:tcPr>
                  <w:tcW w:w="595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SERVICIOS PERSONALES POR PAGAR A CORTO PLAZO</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$0.00</w:t>
                  </w:r>
                </w:p>
              </w:tc>
            </w:tr>
            <w:tr w:rsidR="00943A30" w:rsidRPr="00472EE9" w:rsidTr="00472EE9">
              <w:trPr>
                <w:trHeight w:val="285"/>
                <w:jc w:val="center"/>
              </w:trPr>
              <w:tc>
                <w:tcPr>
                  <w:tcW w:w="595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Remuneración por pagar al Personal de carácter permanente a CP</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r w:rsidR="00943A30" w:rsidRPr="00472EE9" w:rsidTr="00472EE9">
              <w:trPr>
                <w:trHeight w:val="300"/>
                <w:jc w:val="center"/>
              </w:trPr>
              <w:tc>
                <w:tcPr>
                  <w:tcW w:w="595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Remuneraciones Adicionales y Especiales por Pagar a CP</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r w:rsidR="00943A30" w:rsidRPr="00472EE9" w:rsidTr="00472EE9">
              <w:trPr>
                <w:trHeight w:val="300"/>
                <w:jc w:val="center"/>
              </w:trPr>
              <w:tc>
                <w:tcPr>
                  <w:tcW w:w="595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Seguridad Social y Seguros por pagar a CP</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r w:rsidR="00943A30" w:rsidRPr="00472EE9" w:rsidTr="00472EE9">
              <w:trPr>
                <w:trHeight w:val="300"/>
                <w:jc w:val="center"/>
              </w:trPr>
              <w:tc>
                <w:tcPr>
                  <w:tcW w:w="595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Otras prestaciones sociales y económicas por pagar a CP</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r w:rsidR="00943A30" w:rsidRPr="00472EE9" w:rsidTr="00472EE9">
              <w:trPr>
                <w:trHeight w:val="300"/>
                <w:jc w:val="center"/>
              </w:trPr>
              <w:tc>
                <w:tcPr>
                  <w:tcW w:w="595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Estímulos a servidores públicos por pagar a CP</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r w:rsidR="00943A30" w:rsidRPr="00472EE9" w:rsidTr="00472EE9">
              <w:trPr>
                <w:trHeight w:val="285"/>
                <w:jc w:val="center"/>
              </w:trPr>
              <w:tc>
                <w:tcPr>
                  <w:tcW w:w="595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r>
            <w:tr w:rsidR="00943A30" w:rsidRPr="00472EE9" w:rsidTr="00472EE9">
              <w:trPr>
                <w:trHeight w:val="300"/>
                <w:jc w:val="center"/>
              </w:trPr>
              <w:tc>
                <w:tcPr>
                  <w:tcW w:w="595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PROVEEDORES POR PAGAR A CORTO PLAZO</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$161,855.00</w:t>
                  </w:r>
                </w:p>
              </w:tc>
            </w:tr>
            <w:tr w:rsidR="00943A30" w:rsidRPr="00472EE9" w:rsidTr="00472EE9">
              <w:trPr>
                <w:trHeight w:val="300"/>
                <w:jc w:val="center"/>
              </w:trPr>
              <w:tc>
                <w:tcPr>
                  <w:tcW w:w="5956" w:type="dxa"/>
                  <w:shd w:val="clear" w:color="000000" w:fill="FFFFFF"/>
                  <w:noWrap/>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Impuesto sobre nóminas y otros que se deriven de una relación laboral</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$161,855.00</w:t>
                  </w:r>
                </w:p>
              </w:tc>
            </w:tr>
            <w:tr w:rsidR="00943A30" w:rsidRPr="00472EE9" w:rsidTr="00472EE9">
              <w:trPr>
                <w:trHeight w:val="255"/>
                <w:jc w:val="center"/>
              </w:trPr>
              <w:tc>
                <w:tcPr>
                  <w:tcW w:w="595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r>
            <w:tr w:rsidR="00943A30" w:rsidRPr="00472EE9" w:rsidTr="00472EE9">
              <w:trPr>
                <w:trHeight w:val="300"/>
                <w:jc w:val="center"/>
              </w:trPr>
              <w:tc>
                <w:tcPr>
                  <w:tcW w:w="595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RETENCIONES Y CONTRIBUCIONES POR PAGAR A CORTO PLAZO</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$1,286,566.45</w:t>
                  </w:r>
                </w:p>
              </w:tc>
            </w:tr>
            <w:tr w:rsidR="00943A30" w:rsidRPr="00472EE9" w:rsidTr="00472EE9">
              <w:trPr>
                <w:trHeight w:val="300"/>
                <w:jc w:val="center"/>
              </w:trPr>
              <w:tc>
                <w:tcPr>
                  <w:tcW w:w="595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Retención ISR a personal permanente </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377,432.54 </w:t>
                  </w:r>
                </w:p>
              </w:tc>
            </w:tr>
            <w:tr w:rsidR="00943A30" w:rsidRPr="00472EE9" w:rsidTr="00472EE9">
              <w:trPr>
                <w:trHeight w:val="300"/>
                <w:jc w:val="center"/>
              </w:trPr>
              <w:tc>
                <w:tcPr>
                  <w:tcW w:w="595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ISR Retenido por serv profes/Régimen simplif confianza </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4,735.01 </w:t>
                  </w:r>
                </w:p>
              </w:tc>
            </w:tr>
            <w:tr w:rsidR="00943A30" w:rsidRPr="00472EE9" w:rsidTr="00472EE9">
              <w:trPr>
                <w:trHeight w:val="300"/>
                <w:jc w:val="center"/>
              </w:trPr>
              <w:tc>
                <w:tcPr>
                  <w:tcW w:w="595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Cuotas ISSTEY </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831,466.95 </w:t>
                  </w:r>
                </w:p>
              </w:tc>
            </w:tr>
            <w:tr w:rsidR="00943A30" w:rsidRPr="00472EE9" w:rsidTr="00472EE9">
              <w:trPr>
                <w:trHeight w:val="300"/>
                <w:jc w:val="center"/>
              </w:trPr>
              <w:tc>
                <w:tcPr>
                  <w:tcW w:w="595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Prestamos ISSTEY</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72,931.95 </w:t>
                  </w:r>
                </w:p>
              </w:tc>
            </w:tr>
            <w:tr w:rsidR="00943A30" w:rsidRPr="00472EE9" w:rsidTr="00472EE9">
              <w:trPr>
                <w:trHeight w:val="300"/>
                <w:jc w:val="center"/>
              </w:trPr>
              <w:tc>
                <w:tcPr>
                  <w:tcW w:w="595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r>
            <w:tr w:rsidR="00943A30" w:rsidRPr="00472EE9" w:rsidTr="00472EE9">
              <w:trPr>
                <w:trHeight w:val="300"/>
                <w:jc w:val="center"/>
              </w:trPr>
              <w:tc>
                <w:tcPr>
                  <w:tcW w:w="595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lastRenderedPageBreak/>
                    <w:t>OTRAS CUENTAS POR PAGAR A CORTO PLAZO</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$14,366.44</w:t>
                  </w:r>
                </w:p>
              </w:tc>
            </w:tr>
            <w:tr w:rsidR="00943A30" w:rsidRPr="00472EE9" w:rsidTr="00472EE9">
              <w:trPr>
                <w:trHeight w:val="300"/>
                <w:jc w:val="center"/>
              </w:trPr>
              <w:tc>
                <w:tcPr>
                  <w:tcW w:w="595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Rocio Maribel Bencomo Interian</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$6,636.11</w:t>
                  </w:r>
                </w:p>
              </w:tc>
            </w:tr>
            <w:tr w:rsidR="00943A30" w:rsidRPr="00472EE9" w:rsidTr="00472EE9">
              <w:trPr>
                <w:trHeight w:val="300"/>
                <w:jc w:val="center"/>
              </w:trPr>
              <w:tc>
                <w:tcPr>
                  <w:tcW w:w="595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Karla Rossana Yah Mis </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2,150.00 </w:t>
                  </w:r>
                </w:p>
              </w:tc>
            </w:tr>
            <w:tr w:rsidR="00943A30" w:rsidRPr="00472EE9" w:rsidTr="00472EE9">
              <w:trPr>
                <w:trHeight w:val="300"/>
                <w:jc w:val="center"/>
              </w:trPr>
              <w:tc>
                <w:tcPr>
                  <w:tcW w:w="595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Viviana Centina Kituk</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$5,342.92</w:t>
                  </w:r>
                </w:p>
              </w:tc>
            </w:tr>
            <w:tr w:rsidR="00943A30" w:rsidRPr="00472EE9" w:rsidTr="00472EE9">
              <w:trPr>
                <w:trHeight w:val="300"/>
                <w:jc w:val="center"/>
              </w:trPr>
              <w:tc>
                <w:tcPr>
                  <w:tcW w:w="595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Aremy Yaneth Cruz Pacheco </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$237.41</w:t>
                  </w:r>
                </w:p>
              </w:tc>
            </w:tr>
            <w:tr w:rsidR="00943A30" w:rsidRPr="00472EE9" w:rsidTr="00472EE9">
              <w:trPr>
                <w:trHeight w:val="300"/>
                <w:jc w:val="center"/>
              </w:trPr>
              <w:tc>
                <w:tcPr>
                  <w:tcW w:w="595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r>
            <w:tr w:rsidR="00943A30" w:rsidRPr="00472EE9" w:rsidTr="00472EE9">
              <w:trPr>
                <w:trHeight w:val="300"/>
                <w:jc w:val="center"/>
              </w:trPr>
              <w:tc>
                <w:tcPr>
                  <w:tcW w:w="595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b/>
                      <w:bCs/>
                      <w:color w:val="000000"/>
                      <w:sz w:val="20"/>
                      <w:szCs w:val="20"/>
                      <w:u w:val="single"/>
                      <w:lang w:val="es-ES" w:eastAsia="es-ES"/>
                    </w:rPr>
                  </w:pPr>
                  <w:r w:rsidRPr="00472EE9">
                    <w:rPr>
                      <w:rFonts w:ascii="Lato" w:eastAsia="Times New Roman" w:hAnsi="Lato" w:cs="Calibri"/>
                      <w:b/>
                      <w:bCs/>
                      <w:color w:val="000000"/>
                      <w:sz w:val="20"/>
                      <w:szCs w:val="20"/>
                      <w:u w:val="single"/>
                      <w:lang w:val="es-ES" w:eastAsia="es-ES"/>
                    </w:rPr>
                    <w:t>OTROS PASIVOS A CORTO PLAZO</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jc w:val="right"/>
                    <w:rPr>
                      <w:rFonts w:ascii="Lato" w:eastAsia="Times New Roman" w:hAnsi="Lato" w:cs="Calibri"/>
                      <w:b/>
                      <w:bCs/>
                      <w:color w:val="000000"/>
                      <w:sz w:val="20"/>
                      <w:szCs w:val="20"/>
                      <w:u w:val="single"/>
                      <w:lang w:val="es-ES" w:eastAsia="es-ES"/>
                    </w:rPr>
                  </w:pPr>
                  <w:r w:rsidRPr="00472EE9">
                    <w:rPr>
                      <w:rFonts w:ascii="Lato" w:eastAsia="Times New Roman" w:hAnsi="Lato" w:cs="Calibri"/>
                      <w:b/>
                      <w:bCs/>
                      <w:color w:val="000000"/>
                      <w:sz w:val="20"/>
                      <w:szCs w:val="20"/>
                      <w:u w:val="single"/>
                      <w:lang w:val="es-ES" w:eastAsia="es-ES"/>
                    </w:rPr>
                    <w:t>$15,781.24</w:t>
                  </w:r>
                </w:p>
              </w:tc>
            </w:tr>
            <w:tr w:rsidR="00943A30" w:rsidRPr="00472EE9" w:rsidTr="00472EE9">
              <w:trPr>
                <w:trHeight w:val="300"/>
                <w:jc w:val="center"/>
              </w:trPr>
              <w:tc>
                <w:tcPr>
                  <w:tcW w:w="595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OTROS PASIVOS CIRCULANTES</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15,781.24 </w:t>
                  </w:r>
                </w:p>
              </w:tc>
            </w:tr>
            <w:tr w:rsidR="00943A30" w:rsidRPr="00472EE9" w:rsidTr="00472EE9">
              <w:trPr>
                <w:trHeight w:val="300"/>
                <w:jc w:val="center"/>
              </w:trPr>
              <w:tc>
                <w:tcPr>
                  <w:tcW w:w="5956" w:type="dxa"/>
                  <w:shd w:val="clear" w:color="auto" w:fill="auto"/>
                  <w:noWrap/>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Metlife Mexico S.A.</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15,781.24 </w:t>
                  </w:r>
                </w:p>
              </w:tc>
            </w:tr>
            <w:tr w:rsidR="00943A30" w:rsidRPr="00472EE9" w:rsidTr="00472EE9">
              <w:trPr>
                <w:trHeight w:val="300"/>
                <w:jc w:val="center"/>
              </w:trPr>
              <w:tc>
                <w:tcPr>
                  <w:tcW w:w="5956" w:type="dxa"/>
                  <w:shd w:val="clear" w:color="auto" w:fill="auto"/>
                  <w:noWrap/>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r>
            <w:tr w:rsidR="00943A30" w:rsidRPr="00472EE9" w:rsidTr="00472EE9">
              <w:trPr>
                <w:trHeight w:val="300"/>
                <w:jc w:val="center"/>
              </w:trPr>
              <w:tc>
                <w:tcPr>
                  <w:tcW w:w="5956" w:type="dxa"/>
                  <w:shd w:val="clear" w:color="auto" w:fill="auto"/>
                  <w:noWrap/>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TOTAL PASIVO A CORTO PLAZO </w:t>
                  </w:r>
                </w:p>
              </w:tc>
              <w:tc>
                <w:tcPr>
                  <w:tcW w:w="2036" w:type="dxa"/>
                  <w:shd w:val="clear" w:color="auto" w:fill="auto"/>
                  <w:noWrap/>
                  <w:vAlign w:val="bottom"/>
                  <w:hideMark/>
                </w:tcPr>
                <w:p w:rsidR="00943A30" w:rsidRPr="00472EE9" w:rsidRDefault="00943A30" w:rsidP="00472EE9">
                  <w:pPr>
                    <w:framePr w:hSpace="141" w:wrap="around" w:vAnchor="page" w:hAnchor="margin" w:y="1501"/>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$1,478,569.13</w:t>
                  </w:r>
                </w:p>
              </w:tc>
            </w:tr>
            <w:tr w:rsidR="00943A30" w:rsidRPr="00472EE9" w:rsidTr="00472EE9">
              <w:trPr>
                <w:trHeight w:val="300"/>
                <w:jc w:val="center"/>
              </w:trPr>
              <w:tc>
                <w:tcPr>
                  <w:tcW w:w="5956" w:type="dxa"/>
                  <w:shd w:val="clear" w:color="auto" w:fill="auto"/>
                  <w:noWrap/>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c>
                <w:tcPr>
                  <w:tcW w:w="2036" w:type="dxa"/>
                  <w:shd w:val="clear" w:color="auto" w:fill="auto"/>
                  <w:noWrap/>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r>
            <w:tr w:rsidR="00943A30" w:rsidRPr="00472EE9" w:rsidTr="00472EE9">
              <w:trPr>
                <w:trHeight w:val="300"/>
                <w:jc w:val="center"/>
              </w:trPr>
              <w:tc>
                <w:tcPr>
                  <w:tcW w:w="5956" w:type="dxa"/>
                  <w:shd w:val="clear" w:color="auto" w:fill="auto"/>
                  <w:noWrap/>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b/>
                      <w:bCs/>
                      <w:color w:val="000000"/>
                      <w:sz w:val="20"/>
                      <w:szCs w:val="20"/>
                      <w:u w:val="single"/>
                      <w:lang w:val="es-ES" w:eastAsia="es-ES"/>
                    </w:rPr>
                  </w:pPr>
                  <w:r w:rsidRPr="00472EE9">
                    <w:rPr>
                      <w:rFonts w:ascii="Lato" w:eastAsia="Times New Roman" w:hAnsi="Lato" w:cs="Calibri"/>
                      <w:b/>
                      <w:bCs/>
                      <w:color w:val="000000"/>
                      <w:sz w:val="20"/>
                      <w:szCs w:val="20"/>
                      <w:u w:val="single"/>
                      <w:lang w:val="es-ES" w:eastAsia="es-ES"/>
                    </w:rPr>
                    <w:t xml:space="preserve">CUENTAS POR PAGAR A LARGO PLAZO </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$0.00</w:t>
                  </w:r>
                </w:p>
              </w:tc>
            </w:tr>
            <w:tr w:rsidR="00943A30" w:rsidRPr="00472EE9" w:rsidTr="00472EE9">
              <w:trPr>
                <w:trHeight w:val="300"/>
                <w:jc w:val="center"/>
              </w:trPr>
              <w:tc>
                <w:tcPr>
                  <w:tcW w:w="5956" w:type="dxa"/>
                  <w:shd w:val="clear" w:color="000000" w:fill="FFFFFF"/>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PROVEEDORES POR PAGAR A CORTO PLAZO</w:t>
                  </w:r>
                </w:p>
              </w:tc>
              <w:tc>
                <w:tcPr>
                  <w:tcW w:w="2036" w:type="dxa"/>
                  <w:shd w:val="clear" w:color="000000" w:fill="FFFFFF"/>
                  <w:vAlign w:val="bottom"/>
                  <w:hideMark/>
                </w:tcPr>
                <w:p w:rsidR="00943A30" w:rsidRPr="00472EE9" w:rsidRDefault="00943A30" w:rsidP="00472EE9">
                  <w:pPr>
                    <w:framePr w:hSpace="141" w:wrap="around" w:vAnchor="page" w:hAnchor="margin" w:y="1501"/>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$0.00</w:t>
                  </w:r>
                </w:p>
              </w:tc>
            </w:tr>
            <w:tr w:rsidR="00943A30" w:rsidRPr="00472EE9" w:rsidTr="00472EE9">
              <w:trPr>
                <w:trHeight w:val="300"/>
                <w:jc w:val="center"/>
              </w:trPr>
              <w:tc>
                <w:tcPr>
                  <w:tcW w:w="5956" w:type="dxa"/>
                  <w:shd w:val="clear" w:color="auto" w:fill="auto"/>
                  <w:noWrap/>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c>
                <w:tcPr>
                  <w:tcW w:w="2036" w:type="dxa"/>
                  <w:shd w:val="clear" w:color="auto" w:fill="auto"/>
                  <w:noWrap/>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r>
            <w:tr w:rsidR="00943A30" w:rsidRPr="00472EE9" w:rsidTr="00472EE9">
              <w:trPr>
                <w:trHeight w:val="300"/>
                <w:jc w:val="center"/>
              </w:trPr>
              <w:tc>
                <w:tcPr>
                  <w:tcW w:w="5956" w:type="dxa"/>
                  <w:shd w:val="clear" w:color="auto" w:fill="auto"/>
                  <w:noWrap/>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TOTAL PASIVO A LARGO PLAZO </w:t>
                  </w:r>
                </w:p>
              </w:tc>
              <w:tc>
                <w:tcPr>
                  <w:tcW w:w="2036" w:type="dxa"/>
                  <w:shd w:val="clear" w:color="auto" w:fill="auto"/>
                  <w:noWrap/>
                  <w:vAlign w:val="bottom"/>
                  <w:hideMark/>
                </w:tcPr>
                <w:p w:rsidR="00943A30" w:rsidRPr="00472EE9" w:rsidRDefault="00943A30" w:rsidP="00472EE9">
                  <w:pPr>
                    <w:framePr w:hSpace="141" w:wrap="around" w:vAnchor="page" w:hAnchor="margin" w:y="1501"/>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$0.00</w:t>
                  </w:r>
                </w:p>
              </w:tc>
            </w:tr>
            <w:tr w:rsidR="00943A30" w:rsidRPr="00472EE9" w:rsidTr="00472EE9">
              <w:trPr>
                <w:trHeight w:val="300"/>
                <w:jc w:val="center"/>
              </w:trPr>
              <w:tc>
                <w:tcPr>
                  <w:tcW w:w="5956" w:type="dxa"/>
                  <w:shd w:val="clear" w:color="auto" w:fill="auto"/>
                  <w:noWrap/>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c>
                <w:tcPr>
                  <w:tcW w:w="2036" w:type="dxa"/>
                  <w:shd w:val="clear" w:color="auto" w:fill="auto"/>
                  <w:noWrap/>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w:t>
                  </w:r>
                </w:p>
              </w:tc>
            </w:tr>
            <w:tr w:rsidR="00943A30" w:rsidRPr="00472EE9" w:rsidTr="00472EE9">
              <w:trPr>
                <w:trHeight w:val="300"/>
                <w:jc w:val="center"/>
              </w:trPr>
              <w:tc>
                <w:tcPr>
                  <w:tcW w:w="5956" w:type="dxa"/>
                  <w:shd w:val="clear" w:color="000000" w:fill="D9D9D9"/>
                  <w:noWrap/>
                  <w:vAlign w:val="bottom"/>
                  <w:hideMark/>
                </w:tcPr>
                <w:p w:rsidR="00943A30" w:rsidRPr="00472EE9" w:rsidRDefault="00943A30" w:rsidP="00472EE9">
                  <w:pPr>
                    <w:framePr w:hSpace="141" w:wrap="around" w:vAnchor="page" w:hAnchor="margin" w:y="1501"/>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TOTAL PASIVO AL 31/03/2026</w:t>
                  </w:r>
                </w:p>
              </w:tc>
              <w:tc>
                <w:tcPr>
                  <w:tcW w:w="2036" w:type="dxa"/>
                  <w:shd w:val="clear" w:color="000000" w:fill="D9D9D9"/>
                  <w:noWrap/>
                  <w:vAlign w:val="bottom"/>
                  <w:hideMark/>
                </w:tcPr>
                <w:p w:rsidR="00943A30" w:rsidRPr="00472EE9" w:rsidRDefault="00943A30" w:rsidP="00472EE9">
                  <w:pPr>
                    <w:framePr w:hSpace="141" w:wrap="around" w:vAnchor="page" w:hAnchor="margin" w:y="1501"/>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$1,478,569.13</w:t>
                  </w:r>
                </w:p>
              </w:tc>
            </w:tr>
          </w:tbl>
          <w:p w:rsidR="00984C0E" w:rsidRPr="00472EE9" w:rsidRDefault="00984C0E" w:rsidP="00D73623">
            <w:pPr>
              <w:spacing w:after="0" w:line="240" w:lineRule="auto"/>
              <w:rPr>
                <w:rFonts w:ascii="Lato" w:hAnsi="Lato" w:cstheme="minorHAnsi"/>
                <w:b/>
                <w:bCs/>
                <w:sz w:val="20"/>
                <w:szCs w:val="20"/>
              </w:rPr>
            </w:pPr>
          </w:p>
          <w:p w:rsidR="00EE5D31" w:rsidRPr="00472EE9" w:rsidRDefault="00EE5D31" w:rsidP="00D73623">
            <w:pPr>
              <w:spacing w:after="0" w:line="240" w:lineRule="auto"/>
              <w:rPr>
                <w:rFonts w:ascii="Lato" w:hAnsi="Lato" w:cstheme="minorHAnsi"/>
                <w:b/>
                <w:bCs/>
                <w:sz w:val="20"/>
                <w:szCs w:val="20"/>
              </w:rPr>
            </w:pPr>
          </w:p>
        </w:tc>
      </w:tr>
    </w:tbl>
    <w:p w:rsidR="002D34A8" w:rsidRPr="00472EE9" w:rsidRDefault="00FA61DA" w:rsidP="002D34A8">
      <w:pPr>
        <w:autoSpaceDE w:val="0"/>
        <w:autoSpaceDN w:val="0"/>
        <w:adjustRightInd w:val="0"/>
        <w:spacing w:after="0" w:line="240" w:lineRule="auto"/>
        <w:jc w:val="both"/>
        <w:rPr>
          <w:rFonts w:ascii="Lato" w:hAnsi="Lato" w:cstheme="minorHAnsi"/>
          <w:sz w:val="20"/>
          <w:szCs w:val="20"/>
        </w:rPr>
      </w:pPr>
      <w:r w:rsidRPr="00472EE9">
        <w:rPr>
          <w:rFonts w:ascii="Lato" w:hAnsi="Lato" w:cstheme="minorHAnsi"/>
          <w:sz w:val="20"/>
          <w:szCs w:val="20"/>
        </w:rPr>
        <w:lastRenderedPageBreak/>
        <w:t>El Pasivo Circulante, representa aquellas obligaciones en las que la exigib</w:t>
      </w:r>
      <w:r w:rsidR="00CB2822" w:rsidRPr="00472EE9">
        <w:rPr>
          <w:rFonts w:ascii="Lato" w:hAnsi="Lato" w:cstheme="minorHAnsi"/>
          <w:sz w:val="20"/>
          <w:szCs w:val="20"/>
        </w:rPr>
        <w:t xml:space="preserve">ilidad de pago es menor a un año. </w:t>
      </w:r>
    </w:p>
    <w:p w:rsidR="00616829" w:rsidRDefault="00AA3823" w:rsidP="002D34A8">
      <w:pPr>
        <w:autoSpaceDE w:val="0"/>
        <w:autoSpaceDN w:val="0"/>
        <w:adjustRightInd w:val="0"/>
        <w:spacing w:after="0" w:line="360" w:lineRule="auto"/>
        <w:jc w:val="both"/>
        <w:rPr>
          <w:rFonts w:ascii="Lato" w:hAnsi="Lato" w:cstheme="minorHAnsi"/>
          <w:sz w:val="20"/>
          <w:szCs w:val="20"/>
        </w:rPr>
      </w:pPr>
      <w:r w:rsidRPr="00472EE9">
        <w:rPr>
          <w:rFonts w:ascii="Lato" w:hAnsi="Lato" w:cstheme="minorHAnsi"/>
          <w:sz w:val="20"/>
          <w:szCs w:val="20"/>
        </w:rPr>
        <w:t>Se registra e</w:t>
      </w:r>
      <w:r w:rsidR="005809E5" w:rsidRPr="00472EE9">
        <w:rPr>
          <w:rFonts w:ascii="Lato" w:hAnsi="Lato" w:cstheme="minorHAnsi"/>
          <w:sz w:val="20"/>
          <w:szCs w:val="20"/>
        </w:rPr>
        <w:t>n otras cuentas por pagar $ 2,150</w:t>
      </w:r>
      <w:r w:rsidRPr="00472EE9">
        <w:rPr>
          <w:rFonts w:ascii="Lato" w:hAnsi="Lato" w:cstheme="minorHAnsi"/>
          <w:sz w:val="20"/>
          <w:szCs w:val="20"/>
        </w:rPr>
        <w:t>.00 por cancelación de cheque no cobrado del ejercicio 2020</w:t>
      </w:r>
      <w:r w:rsidR="005809E5" w:rsidRPr="00472EE9">
        <w:rPr>
          <w:rFonts w:ascii="Lato" w:hAnsi="Lato" w:cstheme="minorHAnsi"/>
          <w:sz w:val="20"/>
          <w:szCs w:val="20"/>
        </w:rPr>
        <w:t xml:space="preserve"> a favor de Karla Rossana Yah Mis</w:t>
      </w:r>
      <w:r w:rsidR="00AA4294" w:rsidRPr="00472EE9">
        <w:rPr>
          <w:rFonts w:ascii="Lato" w:hAnsi="Lato" w:cstheme="minorHAnsi"/>
          <w:sz w:val="20"/>
          <w:szCs w:val="20"/>
        </w:rPr>
        <w:t xml:space="preserve">. </w:t>
      </w:r>
    </w:p>
    <w:p w:rsidR="00472EE9" w:rsidRPr="00472EE9" w:rsidRDefault="00472EE9" w:rsidP="002D34A8">
      <w:pPr>
        <w:autoSpaceDE w:val="0"/>
        <w:autoSpaceDN w:val="0"/>
        <w:adjustRightInd w:val="0"/>
        <w:spacing w:after="0" w:line="360" w:lineRule="auto"/>
        <w:jc w:val="both"/>
        <w:rPr>
          <w:rFonts w:ascii="Lato" w:hAnsi="Lato" w:cstheme="minorHAnsi"/>
          <w:sz w:val="20"/>
          <w:szCs w:val="20"/>
        </w:rPr>
      </w:pPr>
    </w:p>
    <w:p w:rsidR="001200A0" w:rsidRPr="00472EE9" w:rsidRDefault="001200A0" w:rsidP="00FA61DA">
      <w:pPr>
        <w:autoSpaceDE w:val="0"/>
        <w:autoSpaceDN w:val="0"/>
        <w:adjustRightInd w:val="0"/>
        <w:spacing w:line="360" w:lineRule="auto"/>
        <w:jc w:val="both"/>
        <w:rPr>
          <w:rFonts w:ascii="Lato" w:hAnsi="Lato" w:cstheme="minorHAnsi"/>
          <w:b/>
          <w:sz w:val="20"/>
          <w:szCs w:val="20"/>
        </w:rPr>
      </w:pPr>
      <w:r w:rsidRPr="00472EE9">
        <w:rPr>
          <w:rFonts w:ascii="Lato" w:hAnsi="Lato" w:cstheme="minorHAnsi"/>
          <w:b/>
          <w:sz w:val="20"/>
          <w:szCs w:val="20"/>
        </w:rPr>
        <w:lastRenderedPageBreak/>
        <w:t xml:space="preserve">Fondos y Bienes de Terceros en garantía y/o Administración </w:t>
      </w:r>
    </w:p>
    <w:p w:rsidR="00FD3BCA" w:rsidRPr="00472EE9" w:rsidRDefault="00FA61DA" w:rsidP="00FA61DA">
      <w:pPr>
        <w:autoSpaceDE w:val="0"/>
        <w:autoSpaceDN w:val="0"/>
        <w:adjustRightInd w:val="0"/>
        <w:spacing w:line="360" w:lineRule="auto"/>
        <w:jc w:val="both"/>
        <w:rPr>
          <w:rFonts w:ascii="Lato" w:hAnsi="Lato" w:cstheme="minorHAnsi"/>
          <w:sz w:val="20"/>
          <w:szCs w:val="20"/>
        </w:rPr>
      </w:pPr>
      <w:r w:rsidRPr="00472EE9">
        <w:rPr>
          <w:rFonts w:ascii="Lato" w:hAnsi="Lato" w:cstheme="minorHAnsi"/>
          <w:sz w:val="20"/>
          <w:szCs w:val="20"/>
        </w:rPr>
        <w:t xml:space="preserve">2.- </w:t>
      </w:r>
      <w:r w:rsidR="00CB2822" w:rsidRPr="00472EE9">
        <w:rPr>
          <w:rFonts w:ascii="Lato" w:hAnsi="Lato" w:cstheme="minorHAnsi"/>
          <w:sz w:val="20"/>
          <w:szCs w:val="20"/>
        </w:rPr>
        <w:t xml:space="preserve">El Instituto Tecnológico Superior del Sur del Estado de Yucatán, no tiene recursos en fondo de bienes de terceros en administración y/o en garantía a corto y largo plazo. </w:t>
      </w:r>
    </w:p>
    <w:p w:rsidR="001200A0" w:rsidRPr="00472EE9" w:rsidRDefault="001200A0" w:rsidP="00FA61DA">
      <w:pPr>
        <w:autoSpaceDE w:val="0"/>
        <w:autoSpaceDN w:val="0"/>
        <w:adjustRightInd w:val="0"/>
        <w:spacing w:line="360" w:lineRule="auto"/>
        <w:jc w:val="both"/>
        <w:rPr>
          <w:rFonts w:ascii="Lato" w:hAnsi="Lato" w:cstheme="minorHAnsi"/>
          <w:sz w:val="20"/>
          <w:szCs w:val="20"/>
        </w:rPr>
      </w:pPr>
      <w:r w:rsidRPr="00472EE9">
        <w:rPr>
          <w:rFonts w:ascii="Lato" w:hAnsi="Lato" w:cstheme="minorHAnsi"/>
          <w:b/>
          <w:sz w:val="20"/>
          <w:szCs w:val="20"/>
        </w:rPr>
        <w:t>Pasivos Diferidos</w:t>
      </w:r>
    </w:p>
    <w:p w:rsidR="002D34A8" w:rsidRPr="00472EE9" w:rsidRDefault="001200A0" w:rsidP="001200A0">
      <w:pPr>
        <w:autoSpaceDE w:val="0"/>
        <w:autoSpaceDN w:val="0"/>
        <w:adjustRightInd w:val="0"/>
        <w:spacing w:line="360" w:lineRule="auto"/>
        <w:jc w:val="both"/>
        <w:rPr>
          <w:rFonts w:ascii="Lato" w:hAnsi="Lato" w:cstheme="minorHAnsi"/>
          <w:sz w:val="20"/>
          <w:szCs w:val="20"/>
        </w:rPr>
      </w:pPr>
      <w:r w:rsidRPr="00472EE9">
        <w:rPr>
          <w:rFonts w:ascii="Lato" w:hAnsi="Lato" w:cstheme="minorHAnsi"/>
          <w:sz w:val="20"/>
          <w:szCs w:val="20"/>
        </w:rPr>
        <w:t>3.</w:t>
      </w:r>
      <w:r w:rsidR="00C17CDC" w:rsidRPr="00472EE9">
        <w:rPr>
          <w:rFonts w:ascii="Lato" w:hAnsi="Lato" w:cstheme="minorHAnsi"/>
          <w:sz w:val="20"/>
          <w:szCs w:val="20"/>
        </w:rPr>
        <w:t>El Instituto T</w:t>
      </w:r>
      <w:r w:rsidR="00CB2822" w:rsidRPr="00472EE9">
        <w:rPr>
          <w:rFonts w:ascii="Lato" w:hAnsi="Lato" w:cstheme="minorHAnsi"/>
          <w:sz w:val="20"/>
          <w:szCs w:val="20"/>
        </w:rPr>
        <w:t xml:space="preserve">ecnológico Superior del Sur </w:t>
      </w:r>
      <w:r w:rsidR="00C17CDC" w:rsidRPr="00472EE9">
        <w:rPr>
          <w:rFonts w:ascii="Lato" w:hAnsi="Lato" w:cstheme="minorHAnsi"/>
          <w:sz w:val="20"/>
          <w:szCs w:val="20"/>
        </w:rPr>
        <w:t xml:space="preserve">del Estado de Yucatán </w:t>
      </w:r>
      <w:r w:rsidR="00CB2822" w:rsidRPr="00472EE9">
        <w:rPr>
          <w:rFonts w:ascii="Lato" w:hAnsi="Lato" w:cstheme="minorHAnsi"/>
          <w:sz w:val="20"/>
          <w:szCs w:val="20"/>
        </w:rPr>
        <w:t>no tiene registro de pasivos diferidos de corto o largo plazo.</w:t>
      </w:r>
    </w:p>
    <w:p w:rsidR="001200A0" w:rsidRPr="00472EE9" w:rsidRDefault="001200A0" w:rsidP="001200A0">
      <w:pPr>
        <w:autoSpaceDE w:val="0"/>
        <w:autoSpaceDN w:val="0"/>
        <w:adjustRightInd w:val="0"/>
        <w:spacing w:line="360" w:lineRule="auto"/>
        <w:jc w:val="both"/>
        <w:rPr>
          <w:rFonts w:ascii="Lato" w:hAnsi="Lato" w:cstheme="minorHAnsi"/>
          <w:sz w:val="20"/>
          <w:szCs w:val="20"/>
        </w:rPr>
      </w:pPr>
      <w:r w:rsidRPr="00472EE9">
        <w:rPr>
          <w:rFonts w:ascii="Lato" w:hAnsi="Lato" w:cstheme="minorHAnsi"/>
          <w:b/>
          <w:sz w:val="20"/>
          <w:szCs w:val="20"/>
        </w:rPr>
        <w:t>Provisiones</w:t>
      </w:r>
    </w:p>
    <w:p w:rsidR="001200A0" w:rsidRPr="00472EE9" w:rsidRDefault="001200A0" w:rsidP="001200A0">
      <w:pPr>
        <w:autoSpaceDE w:val="0"/>
        <w:autoSpaceDN w:val="0"/>
        <w:adjustRightInd w:val="0"/>
        <w:spacing w:line="360" w:lineRule="auto"/>
        <w:jc w:val="both"/>
        <w:rPr>
          <w:rFonts w:ascii="Lato" w:hAnsi="Lato" w:cstheme="minorHAnsi"/>
          <w:sz w:val="20"/>
          <w:szCs w:val="20"/>
        </w:rPr>
      </w:pPr>
      <w:r w:rsidRPr="00472EE9">
        <w:rPr>
          <w:rFonts w:ascii="Lato" w:hAnsi="Lato" w:cstheme="minorHAnsi"/>
          <w:sz w:val="20"/>
          <w:szCs w:val="20"/>
        </w:rPr>
        <w:t>4.El Instituto Tecnológico Superior del Sur del Estado de Yucatán no tiene registro de provisiones.</w:t>
      </w:r>
    </w:p>
    <w:p w:rsidR="0030187F" w:rsidRPr="00472EE9" w:rsidRDefault="0030187F" w:rsidP="00237B5C">
      <w:pPr>
        <w:jc w:val="both"/>
        <w:rPr>
          <w:rFonts w:ascii="Lato" w:hAnsi="Lato" w:cstheme="minorHAnsi"/>
          <w:b/>
          <w:sz w:val="20"/>
          <w:szCs w:val="20"/>
        </w:rPr>
      </w:pPr>
      <w:r w:rsidRPr="00472EE9">
        <w:rPr>
          <w:rFonts w:ascii="Lato" w:hAnsi="Lato" w:cstheme="minorHAnsi"/>
          <w:b/>
          <w:sz w:val="20"/>
          <w:szCs w:val="20"/>
        </w:rPr>
        <w:t xml:space="preserve">III) NOTAS AL ESTADO DE VARIACIÓN EN LA HACIENDA PÚBLICA </w:t>
      </w:r>
    </w:p>
    <w:tbl>
      <w:tblPr>
        <w:tblW w:w="18358" w:type="dxa"/>
        <w:tblInd w:w="567" w:type="dxa"/>
        <w:tblCellMar>
          <w:left w:w="70" w:type="dxa"/>
          <w:right w:w="70" w:type="dxa"/>
        </w:tblCellMar>
        <w:tblLook w:val="04A0" w:firstRow="1" w:lastRow="0" w:firstColumn="1" w:lastColumn="0" w:noHBand="0" w:noVBand="1"/>
      </w:tblPr>
      <w:tblGrid>
        <w:gridCol w:w="12859"/>
        <w:gridCol w:w="4289"/>
        <w:gridCol w:w="1210"/>
      </w:tblGrid>
      <w:tr w:rsidR="00BC13BE" w:rsidRPr="00472EE9" w:rsidTr="005A66F4">
        <w:trPr>
          <w:gridAfter w:val="2"/>
          <w:wAfter w:w="5499" w:type="dxa"/>
          <w:trHeight w:val="255"/>
        </w:trPr>
        <w:tc>
          <w:tcPr>
            <w:tcW w:w="12859" w:type="dxa"/>
            <w:shd w:val="clear" w:color="auto" w:fill="auto"/>
            <w:vAlign w:val="bottom"/>
            <w:hideMark/>
          </w:tcPr>
          <w:p w:rsidR="00E51AC1" w:rsidRPr="00472EE9" w:rsidRDefault="00CB49FF" w:rsidP="00E51AC1">
            <w:pPr>
              <w:spacing w:after="0" w:line="240" w:lineRule="auto"/>
              <w:rPr>
                <w:rFonts w:ascii="Lato" w:eastAsia="Times New Roman" w:hAnsi="Lato" w:cstheme="minorHAnsi"/>
                <w:sz w:val="20"/>
                <w:szCs w:val="20"/>
                <w:lang w:eastAsia="es-MX"/>
              </w:rPr>
            </w:pPr>
            <w:r w:rsidRPr="00472EE9">
              <w:rPr>
                <w:rFonts w:ascii="Lato" w:eastAsia="Times New Roman" w:hAnsi="Lato" w:cstheme="minorHAnsi"/>
                <w:sz w:val="20"/>
                <w:szCs w:val="20"/>
                <w:lang w:eastAsia="es-MX"/>
              </w:rPr>
              <w:t xml:space="preserve">1. </w:t>
            </w:r>
            <w:r w:rsidR="00BC13BE" w:rsidRPr="00472EE9">
              <w:rPr>
                <w:rFonts w:ascii="Lato" w:eastAsia="Times New Roman" w:hAnsi="Lato" w:cstheme="minorHAnsi"/>
                <w:sz w:val="20"/>
                <w:szCs w:val="20"/>
                <w:lang w:eastAsia="es-MX"/>
              </w:rPr>
              <w:t xml:space="preserve">El </w:t>
            </w:r>
            <w:r w:rsidR="00E51AC1" w:rsidRPr="00472EE9">
              <w:rPr>
                <w:rFonts w:ascii="Lato" w:eastAsia="Times New Roman" w:hAnsi="Lato" w:cstheme="minorHAnsi"/>
                <w:sz w:val="20"/>
                <w:szCs w:val="20"/>
                <w:lang w:eastAsia="es-MX"/>
              </w:rPr>
              <w:t>patrimonio Contribuido presenta las siguientes variaciones y se integra c</w:t>
            </w:r>
            <w:r w:rsidR="002D34A8" w:rsidRPr="00472EE9">
              <w:rPr>
                <w:rFonts w:ascii="Lato" w:eastAsia="Times New Roman" w:hAnsi="Lato" w:cstheme="minorHAnsi"/>
                <w:sz w:val="20"/>
                <w:szCs w:val="20"/>
                <w:lang w:eastAsia="es-MX"/>
              </w:rPr>
              <w:t xml:space="preserve">omo se muestra a continuación: </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76"/>
              <w:gridCol w:w="2126"/>
              <w:gridCol w:w="1560"/>
              <w:gridCol w:w="2409"/>
            </w:tblGrid>
            <w:tr w:rsidR="00781534" w:rsidRPr="00472EE9" w:rsidTr="00472EE9">
              <w:trPr>
                <w:trHeight w:val="542"/>
                <w:jc w:val="center"/>
              </w:trPr>
              <w:tc>
                <w:tcPr>
                  <w:tcW w:w="3476" w:type="dxa"/>
                  <w:shd w:val="clear" w:color="000000" w:fill="D9D9D9"/>
                  <w:vAlign w:val="bottom"/>
                  <w:hideMark/>
                </w:tcPr>
                <w:p w:rsidR="00781534" w:rsidRPr="00472EE9" w:rsidRDefault="00781534" w:rsidP="00781534">
                  <w:pPr>
                    <w:spacing w:after="0" w:line="240" w:lineRule="auto"/>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HACIENDA PUBLICA/PATRIMONIO CONTRIBUIDO</w:t>
                  </w:r>
                  <w:r w:rsidRPr="00472EE9">
                    <w:rPr>
                      <w:rFonts w:ascii="Lato" w:eastAsia="Times New Roman" w:hAnsi="Lato" w:cs="Calibri"/>
                      <w:color w:val="000000"/>
                      <w:sz w:val="20"/>
                      <w:szCs w:val="20"/>
                      <w:lang w:val="es-ES" w:eastAsia="es-ES"/>
                    </w:rPr>
                    <w:t xml:space="preserve">       </w:t>
                  </w:r>
                </w:p>
              </w:tc>
              <w:tc>
                <w:tcPr>
                  <w:tcW w:w="2126" w:type="dxa"/>
                  <w:shd w:val="clear" w:color="000000" w:fill="D9D9D9"/>
                  <w:noWrap/>
                  <w:vAlign w:val="bottom"/>
                  <w:hideMark/>
                </w:tcPr>
                <w:p w:rsidR="00781534" w:rsidRPr="00472EE9" w:rsidRDefault="00781534" w:rsidP="00781534">
                  <w:pPr>
                    <w:spacing w:after="0" w:line="240" w:lineRule="auto"/>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SALDO INICIAL </w:t>
                  </w:r>
                </w:p>
              </w:tc>
              <w:tc>
                <w:tcPr>
                  <w:tcW w:w="1560" w:type="dxa"/>
                  <w:shd w:val="clear" w:color="000000" w:fill="D9D9D9"/>
                  <w:noWrap/>
                  <w:vAlign w:val="bottom"/>
                  <w:hideMark/>
                </w:tcPr>
                <w:p w:rsidR="00781534" w:rsidRPr="00472EE9" w:rsidRDefault="00781534" w:rsidP="00781534">
                  <w:pPr>
                    <w:spacing w:after="0" w:line="240" w:lineRule="auto"/>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VARIACIONES </w:t>
                  </w:r>
                </w:p>
              </w:tc>
              <w:tc>
                <w:tcPr>
                  <w:tcW w:w="2409" w:type="dxa"/>
                  <w:shd w:val="clear" w:color="000000" w:fill="D9D9D9"/>
                  <w:noWrap/>
                  <w:vAlign w:val="bottom"/>
                  <w:hideMark/>
                </w:tcPr>
                <w:p w:rsidR="00781534" w:rsidRPr="00472EE9" w:rsidRDefault="00781534" w:rsidP="00781534">
                  <w:pPr>
                    <w:spacing w:after="0" w:line="240" w:lineRule="auto"/>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SALDO FINAL </w:t>
                  </w:r>
                </w:p>
              </w:tc>
            </w:tr>
            <w:tr w:rsidR="00781534" w:rsidRPr="00472EE9" w:rsidTr="00472EE9">
              <w:trPr>
                <w:trHeight w:val="275"/>
                <w:jc w:val="center"/>
              </w:trPr>
              <w:tc>
                <w:tcPr>
                  <w:tcW w:w="3476" w:type="dxa"/>
                  <w:shd w:val="clear" w:color="auto" w:fill="auto"/>
                  <w:noWrap/>
                  <w:vAlign w:val="bottom"/>
                  <w:hideMark/>
                </w:tcPr>
                <w:p w:rsidR="00781534" w:rsidRPr="00472EE9" w:rsidRDefault="00781534" w:rsidP="00781534">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Aportaciones</w:t>
                  </w:r>
                </w:p>
              </w:tc>
              <w:tc>
                <w:tcPr>
                  <w:tcW w:w="2126" w:type="dxa"/>
                  <w:shd w:val="clear" w:color="auto" w:fill="auto"/>
                  <w:noWrap/>
                  <w:vAlign w:val="bottom"/>
                  <w:hideMark/>
                </w:tcPr>
                <w:p w:rsidR="00781534" w:rsidRPr="00472EE9" w:rsidRDefault="00781534" w:rsidP="002D34A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10,412,444.00 </w:t>
                  </w:r>
                </w:p>
              </w:tc>
              <w:tc>
                <w:tcPr>
                  <w:tcW w:w="1560" w:type="dxa"/>
                  <w:shd w:val="clear" w:color="auto" w:fill="auto"/>
                  <w:noWrap/>
                  <w:vAlign w:val="bottom"/>
                  <w:hideMark/>
                </w:tcPr>
                <w:p w:rsidR="00781534" w:rsidRPr="00472EE9" w:rsidRDefault="00781534" w:rsidP="00781534">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2409" w:type="dxa"/>
                  <w:shd w:val="clear" w:color="auto" w:fill="auto"/>
                  <w:noWrap/>
                  <w:vAlign w:val="bottom"/>
                  <w:hideMark/>
                </w:tcPr>
                <w:p w:rsidR="00781534" w:rsidRPr="00472EE9" w:rsidRDefault="00781534" w:rsidP="006D7E2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10,412,444.00 </w:t>
                  </w:r>
                </w:p>
              </w:tc>
            </w:tr>
            <w:tr w:rsidR="00781534" w:rsidRPr="00472EE9" w:rsidTr="00472EE9">
              <w:trPr>
                <w:trHeight w:val="197"/>
                <w:jc w:val="center"/>
              </w:trPr>
              <w:tc>
                <w:tcPr>
                  <w:tcW w:w="3476" w:type="dxa"/>
                  <w:shd w:val="clear" w:color="auto" w:fill="auto"/>
                  <w:noWrap/>
                  <w:vAlign w:val="bottom"/>
                  <w:hideMark/>
                </w:tcPr>
                <w:p w:rsidR="00781534" w:rsidRPr="00472EE9" w:rsidRDefault="00781534" w:rsidP="00781534">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Donaciones de Capital </w:t>
                  </w:r>
                </w:p>
              </w:tc>
              <w:tc>
                <w:tcPr>
                  <w:tcW w:w="2126" w:type="dxa"/>
                  <w:shd w:val="clear" w:color="auto" w:fill="auto"/>
                  <w:noWrap/>
                  <w:vAlign w:val="bottom"/>
                  <w:hideMark/>
                </w:tcPr>
                <w:p w:rsidR="00781534" w:rsidRPr="00472EE9" w:rsidRDefault="00781534" w:rsidP="006D7E2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43,981,789.87 </w:t>
                  </w:r>
                </w:p>
              </w:tc>
              <w:tc>
                <w:tcPr>
                  <w:tcW w:w="1560" w:type="dxa"/>
                  <w:shd w:val="clear" w:color="auto" w:fill="auto"/>
                  <w:noWrap/>
                  <w:vAlign w:val="bottom"/>
                  <w:hideMark/>
                </w:tcPr>
                <w:p w:rsidR="00781534" w:rsidRPr="00472EE9" w:rsidRDefault="0039526A" w:rsidP="0039526A">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r w:rsidR="00781534" w:rsidRPr="00472EE9">
                    <w:rPr>
                      <w:rFonts w:ascii="Lato" w:eastAsia="Times New Roman" w:hAnsi="Lato" w:cs="Calibri"/>
                      <w:color w:val="000000"/>
                      <w:sz w:val="20"/>
                      <w:szCs w:val="20"/>
                      <w:lang w:val="es-ES" w:eastAsia="es-ES"/>
                    </w:rPr>
                    <w:t xml:space="preserve"> </w:t>
                  </w:r>
                </w:p>
              </w:tc>
              <w:tc>
                <w:tcPr>
                  <w:tcW w:w="2409" w:type="dxa"/>
                  <w:shd w:val="clear" w:color="auto" w:fill="auto"/>
                  <w:noWrap/>
                  <w:vAlign w:val="bottom"/>
                  <w:hideMark/>
                </w:tcPr>
                <w:p w:rsidR="00781534" w:rsidRPr="00472EE9" w:rsidRDefault="00781534" w:rsidP="00781534">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w:t>
                  </w:r>
                  <w:r w:rsidR="0039526A" w:rsidRPr="00472EE9">
                    <w:rPr>
                      <w:rFonts w:ascii="Lato" w:eastAsia="Times New Roman" w:hAnsi="Lato" w:cs="Calibri"/>
                      <w:color w:val="000000"/>
                      <w:sz w:val="20"/>
                      <w:szCs w:val="20"/>
                      <w:lang w:val="es-ES" w:eastAsia="es-ES"/>
                    </w:rPr>
                    <w:t>43,981,789.87</w:t>
                  </w:r>
                </w:p>
              </w:tc>
            </w:tr>
            <w:tr w:rsidR="00781534" w:rsidRPr="00472EE9" w:rsidTr="00472EE9">
              <w:trPr>
                <w:trHeight w:val="300"/>
                <w:jc w:val="center"/>
              </w:trPr>
              <w:tc>
                <w:tcPr>
                  <w:tcW w:w="3476" w:type="dxa"/>
                  <w:shd w:val="clear" w:color="auto" w:fill="auto"/>
                  <w:noWrap/>
                  <w:vAlign w:val="bottom"/>
                  <w:hideMark/>
                </w:tcPr>
                <w:p w:rsidR="00781534" w:rsidRPr="00472EE9" w:rsidRDefault="00781534" w:rsidP="00781534">
                  <w:pPr>
                    <w:spacing w:after="0" w:line="240" w:lineRule="auto"/>
                    <w:rPr>
                      <w:rFonts w:ascii="Lato" w:eastAsia="Times New Roman" w:hAnsi="Lato" w:cs="Calibri"/>
                      <w:color w:val="000000"/>
                      <w:sz w:val="20"/>
                      <w:szCs w:val="20"/>
                      <w:lang w:val="es-ES" w:eastAsia="es-ES"/>
                    </w:rPr>
                  </w:pPr>
                </w:p>
              </w:tc>
              <w:tc>
                <w:tcPr>
                  <w:tcW w:w="2126" w:type="dxa"/>
                  <w:shd w:val="clear" w:color="auto" w:fill="auto"/>
                  <w:noWrap/>
                  <w:vAlign w:val="bottom"/>
                  <w:hideMark/>
                </w:tcPr>
                <w:p w:rsidR="00781534" w:rsidRPr="00472EE9" w:rsidRDefault="00781534" w:rsidP="00781534">
                  <w:pPr>
                    <w:spacing w:after="0" w:line="240" w:lineRule="auto"/>
                    <w:rPr>
                      <w:rFonts w:ascii="Lato" w:eastAsia="Times New Roman" w:hAnsi="Lato" w:cs="Times New Roman"/>
                      <w:sz w:val="20"/>
                      <w:szCs w:val="20"/>
                      <w:lang w:val="es-ES" w:eastAsia="es-ES"/>
                    </w:rPr>
                  </w:pPr>
                </w:p>
              </w:tc>
              <w:tc>
                <w:tcPr>
                  <w:tcW w:w="1560" w:type="dxa"/>
                  <w:shd w:val="clear" w:color="auto" w:fill="auto"/>
                  <w:noWrap/>
                  <w:vAlign w:val="bottom"/>
                  <w:hideMark/>
                </w:tcPr>
                <w:p w:rsidR="00781534" w:rsidRPr="00472EE9" w:rsidRDefault="00781534" w:rsidP="00781534">
                  <w:pPr>
                    <w:spacing w:after="0" w:line="240" w:lineRule="auto"/>
                    <w:rPr>
                      <w:rFonts w:ascii="Lato" w:eastAsia="Times New Roman" w:hAnsi="Lato" w:cs="Times New Roman"/>
                      <w:sz w:val="20"/>
                      <w:szCs w:val="20"/>
                      <w:lang w:val="es-ES" w:eastAsia="es-ES"/>
                    </w:rPr>
                  </w:pPr>
                </w:p>
              </w:tc>
              <w:tc>
                <w:tcPr>
                  <w:tcW w:w="2409" w:type="dxa"/>
                  <w:shd w:val="clear" w:color="000000" w:fill="D9D9D9"/>
                  <w:noWrap/>
                  <w:vAlign w:val="bottom"/>
                  <w:hideMark/>
                </w:tcPr>
                <w:p w:rsidR="00781534" w:rsidRPr="00472EE9" w:rsidRDefault="00781534" w:rsidP="006D7E2E">
                  <w:pPr>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           </w:t>
                  </w:r>
                  <w:r w:rsidR="006D7E2E" w:rsidRPr="00472EE9">
                    <w:rPr>
                      <w:rFonts w:ascii="Lato" w:eastAsia="Times New Roman" w:hAnsi="Lato" w:cs="Calibri"/>
                      <w:b/>
                      <w:bCs/>
                      <w:color w:val="000000"/>
                      <w:sz w:val="20"/>
                      <w:szCs w:val="20"/>
                      <w:lang w:val="es-ES" w:eastAsia="es-ES"/>
                    </w:rPr>
                    <w:t>5</w:t>
                  </w:r>
                  <w:r w:rsidRPr="00472EE9">
                    <w:rPr>
                      <w:rFonts w:ascii="Lato" w:eastAsia="Times New Roman" w:hAnsi="Lato" w:cs="Calibri"/>
                      <w:b/>
                      <w:bCs/>
                      <w:color w:val="000000"/>
                      <w:sz w:val="20"/>
                      <w:szCs w:val="20"/>
                      <w:lang w:val="es-ES" w:eastAsia="es-ES"/>
                    </w:rPr>
                    <w:t>4,</w:t>
                  </w:r>
                  <w:r w:rsidR="0039526A" w:rsidRPr="00472EE9">
                    <w:rPr>
                      <w:rFonts w:ascii="Lato" w:eastAsia="Times New Roman" w:hAnsi="Lato" w:cs="Calibri"/>
                      <w:b/>
                      <w:bCs/>
                      <w:color w:val="000000"/>
                      <w:sz w:val="20"/>
                      <w:szCs w:val="20"/>
                      <w:lang w:val="es-ES" w:eastAsia="es-ES"/>
                    </w:rPr>
                    <w:t>394,233.87</w:t>
                  </w:r>
                  <w:r w:rsidRPr="00472EE9">
                    <w:rPr>
                      <w:rFonts w:ascii="Lato" w:eastAsia="Times New Roman" w:hAnsi="Lato" w:cs="Calibri"/>
                      <w:b/>
                      <w:bCs/>
                      <w:color w:val="000000"/>
                      <w:sz w:val="20"/>
                      <w:szCs w:val="20"/>
                      <w:lang w:val="es-ES" w:eastAsia="es-ES"/>
                    </w:rPr>
                    <w:t xml:space="preserve"> </w:t>
                  </w:r>
                </w:p>
              </w:tc>
            </w:tr>
          </w:tbl>
          <w:p w:rsidR="00CB49FF" w:rsidRDefault="00CB49FF" w:rsidP="00E51AC1">
            <w:pPr>
              <w:spacing w:after="0" w:line="240" w:lineRule="auto"/>
              <w:rPr>
                <w:rFonts w:ascii="Lato" w:eastAsia="Times New Roman" w:hAnsi="Lato" w:cstheme="minorHAnsi"/>
                <w:sz w:val="20"/>
                <w:szCs w:val="20"/>
                <w:lang w:eastAsia="es-MX"/>
              </w:rPr>
            </w:pPr>
          </w:p>
          <w:p w:rsidR="00472EE9" w:rsidRDefault="00472EE9" w:rsidP="00E51AC1">
            <w:pPr>
              <w:spacing w:after="0" w:line="240" w:lineRule="auto"/>
              <w:rPr>
                <w:rFonts w:ascii="Lato" w:eastAsia="Times New Roman" w:hAnsi="Lato" w:cstheme="minorHAnsi"/>
                <w:sz w:val="20"/>
                <w:szCs w:val="20"/>
                <w:lang w:eastAsia="es-MX"/>
              </w:rPr>
            </w:pPr>
          </w:p>
          <w:p w:rsidR="00472EE9" w:rsidRDefault="00472EE9" w:rsidP="00E51AC1">
            <w:pPr>
              <w:spacing w:after="0" w:line="240" w:lineRule="auto"/>
              <w:rPr>
                <w:rFonts w:ascii="Lato" w:eastAsia="Times New Roman" w:hAnsi="Lato" w:cstheme="minorHAnsi"/>
                <w:sz w:val="20"/>
                <w:szCs w:val="20"/>
                <w:lang w:eastAsia="es-MX"/>
              </w:rPr>
            </w:pPr>
          </w:p>
          <w:p w:rsidR="00472EE9" w:rsidRPr="00472EE9" w:rsidRDefault="00472EE9" w:rsidP="00E51AC1">
            <w:pPr>
              <w:spacing w:after="0" w:line="240" w:lineRule="auto"/>
              <w:rPr>
                <w:rFonts w:ascii="Lato" w:eastAsia="Times New Roman" w:hAnsi="Lato" w:cstheme="minorHAnsi"/>
                <w:sz w:val="20"/>
                <w:szCs w:val="20"/>
                <w:lang w:eastAsia="es-MX"/>
              </w:rPr>
            </w:pPr>
          </w:p>
        </w:tc>
      </w:tr>
      <w:tr w:rsidR="003B09C7" w:rsidRPr="00472EE9" w:rsidTr="005A66F4">
        <w:trPr>
          <w:trHeight w:val="255"/>
        </w:trPr>
        <w:tc>
          <w:tcPr>
            <w:tcW w:w="17148" w:type="dxa"/>
            <w:gridSpan w:val="2"/>
            <w:tcBorders>
              <w:top w:val="nil"/>
              <w:left w:val="nil"/>
              <w:bottom w:val="nil"/>
              <w:right w:val="nil"/>
            </w:tcBorders>
            <w:shd w:val="clear" w:color="auto" w:fill="auto"/>
            <w:noWrap/>
            <w:vAlign w:val="bottom"/>
            <w:hideMark/>
          </w:tcPr>
          <w:p w:rsidR="00945075" w:rsidRPr="00472EE9" w:rsidRDefault="00945075" w:rsidP="003B09C7">
            <w:pPr>
              <w:spacing w:after="0" w:line="240" w:lineRule="auto"/>
              <w:rPr>
                <w:rFonts w:ascii="Lato" w:eastAsia="Times New Roman" w:hAnsi="Lato" w:cstheme="minorHAnsi"/>
                <w:bCs/>
                <w:sz w:val="20"/>
                <w:szCs w:val="20"/>
                <w:lang w:eastAsia="es-MX"/>
              </w:rPr>
            </w:pPr>
          </w:p>
          <w:p w:rsidR="003B09C7" w:rsidRPr="00472EE9" w:rsidRDefault="00B77DFE" w:rsidP="0002388D">
            <w:pPr>
              <w:pStyle w:val="Prrafodelista"/>
              <w:numPr>
                <w:ilvl w:val="0"/>
                <w:numId w:val="14"/>
              </w:numPr>
              <w:spacing w:after="0" w:line="240" w:lineRule="auto"/>
              <w:rPr>
                <w:rFonts w:ascii="Lato" w:eastAsia="Times New Roman" w:hAnsi="Lato" w:cstheme="minorHAnsi"/>
                <w:bCs/>
                <w:sz w:val="20"/>
                <w:szCs w:val="20"/>
                <w:lang w:eastAsia="es-MX"/>
              </w:rPr>
            </w:pPr>
            <w:r w:rsidRPr="00472EE9">
              <w:rPr>
                <w:rFonts w:ascii="Lato" w:eastAsia="Times New Roman" w:hAnsi="Lato" w:cstheme="minorHAnsi"/>
                <w:bCs/>
                <w:sz w:val="20"/>
                <w:szCs w:val="20"/>
                <w:lang w:eastAsia="es-MX"/>
              </w:rPr>
              <w:lastRenderedPageBreak/>
              <w:t xml:space="preserve">El patrimonio generado se integra como se presenta a continuación: </w:t>
            </w:r>
          </w:p>
          <w:p w:rsidR="00DD211A" w:rsidRPr="00472EE9" w:rsidRDefault="00DD211A" w:rsidP="00DD211A">
            <w:pPr>
              <w:spacing w:after="0" w:line="240" w:lineRule="auto"/>
              <w:rPr>
                <w:rFonts w:ascii="Lato" w:eastAsia="Times New Roman" w:hAnsi="Lato" w:cstheme="minorHAnsi"/>
                <w:bCs/>
                <w:sz w:val="20"/>
                <w:szCs w:val="20"/>
                <w:lang w:eastAsia="es-MX"/>
              </w:rPr>
            </w:pPr>
          </w:p>
          <w:tbl>
            <w:tblPr>
              <w:tblW w:w="11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2"/>
              <w:gridCol w:w="2387"/>
              <w:gridCol w:w="2494"/>
              <w:gridCol w:w="1934"/>
            </w:tblGrid>
            <w:tr w:rsidR="0068195E" w:rsidRPr="00472EE9" w:rsidTr="00472EE9">
              <w:trPr>
                <w:trHeight w:val="296"/>
              </w:trPr>
              <w:tc>
                <w:tcPr>
                  <w:tcW w:w="5172" w:type="dxa"/>
                  <w:shd w:val="clear" w:color="auto" w:fill="auto"/>
                  <w:noWrap/>
                  <w:vAlign w:val="bottom"/>
                  <w:hideMark/>
                </w:tcPr>
                <w:p w:rsidR="0068195E" w:rsidRPr="00472EE9" w:rsidRDefault="0068195E" w:rsidP="0068195E">
                  <w:pPr>
                    <w:spacing w:after="0" w:line="240" w:lineRule="auto"/>
                    <w:rPr>
                      <w:rFonts w:ascii="Lato" w:eastAsia="Times New Roman" w:hAnsi="Lato" w:cs="Times New Roman"/>
                      <w:sz w:val="20"/>
                      <w:szCs w:val="20"/>
                      <w:lang w:val="es-ES" w:eastAsia="es-ES"/>
                    </w:rPr>
                  </w:pPr>
                </w:p>
              </w:tc>
              <w:tc>
                <w:tcPr>
                  <w:tcW w:w="2387" w:type="dxa"/>
                  <w:shd w:val="clear" w:color="000000" w:fill="D9D9D9"/>
                  <w:noWrap/>
                  <w:vAlign w:val="center"/>
                  <w:hideMark/>
                </w:tcPr>
                <w:p w:rsidR="0068195E" w:rsidRPr="00472EE9" w:rsidRDefault="0068195E" w:rsidP="0068195E">
                  <w:pPr>
                    <w:spacing w:after="0" w:line="240" w:lineRule="auto"/>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SALDO INICIAL </w:t>
                  </w:r>
                </w:p>
              </w:tc>
              <w:tc>
                <w:tcPr>
                  <w:tcW w:w="2494" w:type="dxa"/>
                  <w:shd w:val="clear" w:color="000000" w:fill="D9D9D9"/>
                  <w:noWrap/>
                  <w:vAlign w:val="center"/>
                  <w:hideMark/>
                </w:tcPr>
                <w:p w:rsidR="0068195E" w:rsidRPr="00472EE9" w:rsidRDefault="0068195E" w:rsidP="0068195E">
                  <w:pPr>
                    <w:spacing w:after="0" w:line="240" w:lineRule="auto"/>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VARIACIONES </w:t>
                  </w:r>
                </w:p>
              </w:tc>
              <w:tc>
                <w:tcPr>
                  <w:tcW w:w="1934" w:type="dxa"/>
                  <w:shd w:val="clear" w:color="000000" w:fill="D9D9D9"/>
                  <w:noWrap/>
                  <w:vAlign w:val="center"/>
                  <w:hideMark/>
                </w:tcPr>
                <w:p w:rsidR="0068195E" w:rsidRPr="00472EE9" w:rsidRDefault="0068195E" w:rsidP="0068195E">
                  <w:pPr>
                    <w:spacing w:after="0" w:line="240" w:lineRule="auto"/>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SALDO FINAL </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HACIENDA PUBLICA/PATRIMONIO GENERADO         </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-39,058,689.21</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8,111,315.08</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-30,947,374.13</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Resultado del ejercicio (ahorro/desahorro)</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8,155,782.88</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8,155,782.88</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Resultado de ejercicios anteriores</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-39,058,689.21</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   44,467.80 </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-39,103,157.01</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Resultados acumulados</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-39,058,689.21</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-44,467.80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-39,103,157.01</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1998</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1999</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2000</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2001</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2002</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-16840</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-16,840.00</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2003</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45,580.26</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45,580.26</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2004</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83,917.08</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83,917.08</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2005</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-2,614,872.14</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-2,614,872.14</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2006</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-2,525,606.11</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-2,525,606.11</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2007</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-4,651,148.58</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-4,651,148.58</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2008</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-2,118,882.06</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-2,118,882.06</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2009</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-2,387,312.87</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-2,387,312.87</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2010</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-787,335.44</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-787,335.44</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2011</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-708,517.70</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-708,517.70</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2012</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-1,666,209.20</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-1,666,209.20</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2013</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4,298,571.39</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4,298,571.39</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2014</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-5,327,661.21</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-5,327,661.21</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2015</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-3,096,186.90</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-3,096,186.90</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lastRenderedPageBreak/>
                    <w:t>Año 2016</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-1,402,419.21</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-1,402,419.21</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2017</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-2,438,390.80</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-2,438,390.80</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2018</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-3,224,237.78</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-3,224,237.78</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2019</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-1,665,883.91</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-1,665,883.91</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2020</w:t>
                  </w:r>
                </w:p>
              </w:tc>
              <w:tc>
                <w:tcPr>
                  <w:tcW w:w="2387" w:type="dxa"/>
                  <w:shd w:val="clear" w:color="auto" w:fill="auto"/>
                  <w:noWrap/>
                  <w:vAlign w:val="bottom"/>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-1,741,854.00</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-1,741,854.00</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2021</w:t>
                  </w:r>
                </w:p>
              </w:tc>
              <w:tc>
                <w:tcPr>
                  <w:tcW w:w="2387" w:type="dxa"/>
                  <w:shd w:val="clear" w:color="auto" w:fill="auto"/>
                  <w:noWrap/>
                  <w:vAlign w:val="bottom"/>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1,731,001.04 </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-1,731,001.04</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2022</w:t>
                  </w:r>
                </w:p>
              </w:tc>
              <w:tc>
                <w:tcPr>
                  <w:tcW w:w="2387" w:type="dxa"/>
                  <w:shd w:val="clear" w:color="auto" w:fill="auto"/>
                  <w:noWrap/>
                  <w:vAlign w:val="bottom"/>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2,476,487.01 </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-2,476,487.01</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2023</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-914,665.08</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-914,665.08</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2024</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-344,146.94</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-344,146.94</w:t>
                  </w:r>
                </w:p>
              </w:tc>
            </w:tr>
            <w:tr w:rsidR="0068195E" w:rsidRPr="00472EE9" w:rsidTr="00472EE9">
              <w:trPr>
                <w:trHeight w:val="296"/>
              </w:trPr>
              <w:tc>
                <w:tcPr>
                  <w:tcW w:w="5172" w:type="dxa"/>
                  <w:shd w:val="clear" w:color="auto" w:fill="auto"/>
                  <w:noWrap/>
                  <w:vAlign w:val="center"/>
                  <w:hideMark/>
                </w:tcPr>
                <w:p w:rsidR="0068195E" w:rsidRPr="00472EE9" w:rsidRDefault="0068195E" w:rsidP="0068195E">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Año 2025</w:t>
                  </w:r>
                </w:p>
              </w:tc>
              <w:tc>
                <w:tcPr>
                  <w:tcW w:w="2387"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-1,647,099.96</w:t>
                  </w:r>
                </w:p>
              </w:tc>
              <w:tc>
                <w:tcPr>
                  <w:tcW w:w="249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-44467.8</w:t>
                  </w:r>
                </w:p>
              </w:tc>
              <w:tc>
                <w:tcPr>
                  <w:tcW w:w="1934" w:type="dxa"/>
                  <w:shd w:val="clear" w:color="auto" w:fill="auto"/>
                  <w:noWrap/>
                  <w:vAlign w:val="center"/>
                  <w:hideMark/>
                </w:tcPr>
                <w:p w:rsidR="0068195E" w:rsidRPr="00472EE9" w:rsidRDefault="0068195E" w:rsidP="0068195E">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-1,691,567.76</w:t>
                  </w:r>
                </w:p>
              </w:tc>
            </w:tr>
          </w:tbl>
          <w:p w:rsidR="00B92E9B" w:rsidRPr="00472EE9" w:rsidRDefault="00B92E9B" w:rsidP="002D34A8">
            <w:pPr>
              <w:spacing w:after="0" w:line="240" w:lineRule="auto"/>
              <w:rPr>
                <w:rFonts w:ascii="Lato" w:eastAsia="Times New Roman" w:hAnsi="Lato" w:cstheme="minorHAnsi"/>
                <w:bCs/>
                <w:sz w:val="20"/>
                <w:szCs w:val="20"/>
                <w:lang w:eastAsia="es-MX"/>
              </w:rPr>
            </w:pPr>
          </w:p>
          <w:p w:rsidR="00C405E2" w:rsidRPr="00472EE9" w:rsidRDefault="000E7AD4" w:rsidP="002D34A8">
            <w:pPr>
              <w:spacing w:after="0" w:line="240" w:lineRule="auto"/>
              <w:rPr>
                <w:rFonts w:ascii="Lato" w:eastAsia="Times New Roman" w:hAnsi="Lato" w:cstheme="minorHAnsi"/>
                <w:bCs/>
                <w:sz w:val="20"/>
                <w:szCs w:val="20"/>
                <w:lang w:eastAsia="es-MX"/>
              </w:rPr>
            </w:pPr>
            <w:r w:rsidRPr="00472EE9">
              <w:rPr>
                <w:rFonts w:ascii="Lato" w:eastAsia="Times New Roman" w:hAnsi="Lato" w:cstheme="minorHAnsi"/>
                <w:bCs/>
                <w:sz w:val="20"/>
                <w:szCs w:val="20"/>
                <w:lang w:eastAsia="es-MX"/>
              </w:rPr>
              <w:t>Se presenta una variación en el resultado del ejercicio 202</w:t>
            </w:r>
            <w:r w:rsidR="002E2A3D" w:rsidRPr="00472EE9">
              <w:rPr>
                <w:rFonts w:ascii="Lato" w:eastAsia="Times New Roman" w:hAnsi="Lato" w:cstheme="minorHAnsi"/>
                <w:bCs/>
                <w:sz w:val="20"/>
                <w:szCs w:val="20"/>
                <w:lang w:eastAsia="es-MX"/>
              </w:rPr>
              <w:t>5</w:t>
            </w:r>
            <w:r w:rsidRPr="00472EE9">
              <w:rPr>
                <w:rFonts w:ascii="Lato" w:eastAsia="Times New Roman" w:hAnsi="Lato" w:cstheme="minorHAnsi"/>
                <w:bCs/>
                <w:sz w:val="20"/>
                <w:szCs w:val="20"/>
                <w:lang w:eastAsia="es-MX"/>
              </w:rPr>
              <w:t>,</w:t>
            </w:r>
            <w:r w:rsidR="006D7E2E" w:rsidRPr="00472EE9">
              <w:rPr>
                <w:rFonts w:ascii="Lato" w:eastAsia="Times New Roman" w:hAnsi="Lato" w:cstheme="minorHAnsi"/>
                <w:bCs/>
                <w:sz w:val="20"/>
                <w:szCs w:val="20"/>
                <w:lang w:eastAsia="es-MX"/>
              </w:rPr>
              <w:t xml:space="preserve"> por reintegro del remanente de </w:t>
            </w:r>
            <w:r w:rsidRPr="00472EE9">
              <w:rPr>
                <w:rFonts w:ascii="Lato" w:eastAsia="Times New Roman" w:hAnsi="Lato" w:cstheme="minorHAnsi"/>
                <w:bCs/>
                <w:sz w:val="20"/>
                <w:szCs w:val="20"/>
                <w:lang w:eastAsia="es-MX"/>
              </w:rPr>
              <w:t>recurso</w:t>
            </w:r>
            <w:r w:rsidR="006D7E2E" w:rsidRPr="00472EE9">
              <w:rPr>
                <w:rFonts w:ascii="Lato" w:eastAsia="Times New Roman" w:hAnsi="Lato" w:cstheme="minorHAnsi"/>
                <w:bCs/>
                <w:sz w:val="20"/>
                <w:szCs w:val="20"/>
                <w:lang w:eastAsia="es-MX"/>
              </w:rPr>
              <w:t>s</w:t>
            </w:r>
            <w:r w:rsidR="00C405E2" w:rsidRPr="00472EE9">
              <w:rPr>
                <w:rFonts w:ascii="Lato" w:eastAsia="Times New Roman" w:hAnsi="Lato" w:cstheme="minorHAnsi"/>
                <w:bCs/>
                <w:sz w:val="20"/>
                <w:szCs w:val="20"/>
                <w:lang w:eastAsia="es-MX"/>
              </w:rPr>
              <w:t xml:space="preserve"> como se detalla a continuación: </w:t>
            </w:r>
          </w:p>
          <w:p w:rsidR="002E2A3D" w:rsidRPr="00472EE9" w:rsidRDefault="002E2A3D" w:rsidP="002D34A8">
            <w:pPr>
              <w:spacing w:after="0" w:line="240" w:lineRule="auto"/>
              <w:rPr>
                <w:rFonts w:ascii="Lato" w:eastAsia="Times New Roman" w:hAnsi="Lato" w:cstheme="minorHAnsi"/>
                <w:bCs/>
                <w:sz w:val="20"/>
                <w:szCs w:val="20"/>
                <w:lang w:eastAsia="es-MX"/>
              </w:rPr>
            </w:pPr>
          </w:p>
          <w:tbl>
            <w:tblPr>
              <w:tblW w:w="5319" w:type="dxa"/>
              <w:tblCellMar>
                <w:left w:w="70" w:type="dxa"/>
                <w:right w:w="70" w:type="dxa"/>
              </w:tblCellMar>
              <w:tblLook w:val="04A0" w:firstRow="1" w:lastRow="0" w:firstColumn="1" w:lastColumn="0" w:noHBand="0" w:noVBand="1"/>
            </w:tblPr>
            <w:tblGrid>
              <w:gridCol w:w="3280"/>
              <w:gridCol w:w="2039"/>
            </w:tblGrid>
            <w:tr w:rsidR="002E2A3D" w:rsidRPr="00472EE9" w:rsidTr="00472EE9">
              <w:trPr>
                <w:trHeight w:val="600"/>
              </w:trPr>
              <w:tc>
                <w:tcPr>
                  <w:tcW w:w="32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E2A3D" w:rsidRPr="00472EE9" w:rsidRDefault="002E2A3D" w:rsidP="002E2A3D">
                  <w:pPr>
                    <w:spacing w:after="0" w:line="240" w:lineRule="auto"/>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Fuente de Financiamiento</w:t>
                  </w:r>
                </w:p>
              </w:tc>
              <w:tc>
                <w:tcPr>
                  <w:tcW w:w="2039" w:type="dxa"/>
                  <w:tcBorders>
                    <w:top w:val="single" w:sz="4" w:space="0" w:color="auto"/>
                    <w:left w:val="nil"/>
                    <w:bottom w:val="single" w:sz="4" w:space="0" w:color="auto"/>
                    <w:right w:val="single" w:sz="4" w:space="0" w:color="auto"/>
                  </w:tcBorders>
                  <w:shd w:val="clear" w:color="000000" w:fill="BFBFBF"/>
                  <w:vAlign w:val="center"/>
                  <w:hideMark/>
                </w:tcPr>
                <w:p w:rsidR="002E2A3D" w:rsidRPr="00472EE9" w:rsidRDefault="002E2A3D" w:rsidP="002E2A3D">
                  <w:pPr>
                    <w:spacing w:after="0" w:line="240" w:lineRule="auto"/>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Importe de variación</w:t>
                  </w:r>
                  <w:r w:rsidR="00A7331C" w:rsidRPr="00472EE9">
                    <w:rPr>
                      <w:rFonts w:ascii="Lato" w:eastAsia="Times New Roman" w:hAnsi="Lato" w:cs="Calibri"/>
                      <w:b/>
                      <w:bCs/>
                      <w:color w:val="000000"/>
                      <w:sz w:val="20"/>
                      <w:szCs w:val="20"/>
                      <w:lang w:val="es-ES" w:eastAsia="es-ES"/>
                    </w:rPr>
                    <w:t xml:space="preserve"> ejercicio 2025</w:t>
                  </w:r>
                </w:p>
              </w:tc>
            </w:tr>
            <w:tr w:rsidR="002E2A3D" w:rsidRPr="00472EE9" w:rsidTr="00472EE9">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2E2A3D" w:rsidRPr="00472EE9" w:rsidRDefault="002E2A3D" w:rsidP="002E2A3D">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eastAsia="es-ES"/>
                    </w:rPr>
                    <w:t xml:space="preserve">Federal U006                                       </w:t>
                  </w:r>
                </w:p>
              </w:tc>
              <w:tc>
                <w:tcPr>
                  <w:tcW w:w="2039" w:type="dxa"/>
                  <w:tcBorders>
                    <w:top w:val="nil"/>
                    <w:left w:val="nil"/>
                    <w:bottom w:val="single" w:sz="4" w:space="0" w:color="auto"/>
                    <w:right w:val="single" w:sz="4" w:space="0" w:color="auto"/>
                  </w:tcBorders>
                  <w:shd w:val="clear" w:color="auto" w:fill="auto"/>
                  <w:noWrap/>
                  <w:vAlign w:val="bottom"/>
                  <w:hideMark/>
                </w:tcPr>
                <w:p w:rsidR="002E2A3D" w:rsidRPr="00472EE9" w:rsidRDefault="002E2A3D" w:rsidP="002E2A3D">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1,985.88 </w:t>
                  </w:r>
                </w:p>
              </w:tc>
            </w:tr>
            <w:tr w:rsidR="002E2A3D" w:rsidRPr="00472EE9" w:rsidTr="00472EE9">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2E2A3D" w:rsidRPr="00472EE9" w:rsidRDefault="002E2A3D" w:rsidP="002E2A3D">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eastAsia="es-ES"/>
                    </w:rPr>
                    <w:t xml:space="preserve">Rendimiento Financieros federal U006  </w:t>
                  </w:r>
                </w:p>
              </w:tc>
              <w:tc>
                <w:tcPr>
                  <w:tcW w:w="2039" w:type="dxa"/>
                  <w:tcBorders>
                    <w:top w:val="nil"/>
                    <w:left w:val="nil"/>
                    <w:bottom w:val="single" w:sz="4" w:space="0" w:color="auto"/>
                    <w:right w:val="single" w:sz="4" w:space="0" w:color="auto"/>
                  </w:tcBorders>
                  <w:shd w:val="clear" w:color="auto" w:fill="auto"/>
                  <w:noWrap/>
                  <w:vAlign w:val="bottom"/>
                  <w:hideMark/>
                </w:tcPr>
                <w:p w:rsidR="002E2A3D" w:rsidRPr="00472EE9" w:rsidRDefault="002E2A3D" w:rsidP="002E2A3D">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39,218.00 </w:t>
                  </w:r>
                </w:p>
              </w:tc>
            </w:tr>
            <w:tr w:rsidR="002E2A3D" w:rsidRPr="00472EE9" w:rsidTr="00472EE9">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2E2A3D" w:rsidRPr="00472EE9" w:rsidRDefault="002E2A3D" w:rsidP="002E2A3D">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eastAsia="es-ES"/>
                    </w:rPr>
                    <w:t xml:space="preserve">Participaciones federales 1              </w:t>
                  </w:r>
                </w:p>
              </w:tc>
              <w:tc>
                <w:tcPr>
                  <w:tcW w:w="2039" w:type="dxa"/>
                  <w:tcBorders>
                    <w:top w:val="nil"/>
                    <w:left w:val="nil"/>
                    <w:bottom w:val="single" w:sz="4" w:space="0" w:color="auto"/>
                    <w:right w:val="single" w:sz="4" w:space="0" w:color="auto"/>
                  </w:tcBorders>
                  <w:shd w:val="clear" w:color="auto" w:fill="auto"/>
                  <w:noWrap/>
                  <w:vAlign w:val="bottom"/>
                  <w:hideMark/>
                </w:tcPr>
                <w:p w:rsidR="002E2A3D" w:rsidRPr="00472EE9" w:rsidRDefault="002E2A3D" w:rsidP="002E2A3D">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2,698.39 </w:t>
                  </w:r>
                </w:p>
              </w:tc>
            </w:tr>
            <w:tr w:rsidR="002E2A3D" w:rsidRPr="00472EE9" w:rsidTr="00472EE9">
              <w:trPr>
                <w:trHeight w:val="300"/>
              </w:trPr>
              <w:tc>
                <w:tcPr>
                  <w:tcW w:w="3280" w:type="dxa"/>
                  <w:tcBorders>
                    <w:top w:val="nil"/>
                    <w:left w:val="single" w:sz="4" w:space="0" w:color="auto"/>
                    <w:bottom w:val="single" w:sz="4" w:space="0" w:color="auto"/>
                    <w:right w:val="single" w:sz="4" w:space="0" w:color="auto"/>
                  </w:tcBorders>
                  <w:shd w:val="clear" w:color="auto" w:fill="auto"/>
                  <w:noWrap/>
                  <w:vAlign w:val="center"/>
                  <w:hideMark/>
                </w:tcPr>
                <w:p w:rsidR="002E2A3D" w:rsidRPr="00472EE9" w:rsidRDefault="002E2A3D" w:rsidP="002E2A3D">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eastAsia="es-ES"/>
                    </w:rPr>
                    <w:t>Recursos Propios 101</w:t>
                  </w:r>
                </w:p>
              </w:tc>
              <w:tc>
                <w:tcPr>
                  <w:tcW w:w="2039" w:type="dxa"/>
                  <w:tcBorders>
                    <w:top w:val="nil"/>
                    <w:left w:val="nil"/>
                    <w:bottom w:val="single" w:sz="4" w:space="0" w:color="auto"/>
                    <w:right w:val="single" w:sz="4" w:space="0" w:color="auto"/>
                  </w:tcBorders>
                  <w:shd w:val="clear" w:color="auto" w:fill="auto"/>
                  <w:noWrap/>
                  <w:vAlign w:val="bottom"/>
                  <w:hideMark/>
                </w:tcPr>
                <w:p w:rsidR="002E2A3D" w:rsidRPr="00472EE9" w:rsidRDefault="002E2A3D" w:rsidP="002E2A3D">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565.53 </w:t>
                  </w:r>
                </w:p>
              </w:tc>
            </w:tr>
            <w:tr w:rsidR="002E2A3D" w:rsidRPr="00472EE9" w:rsidTr="00472EE9">
              <w:trPr>
                <w:trHeight w:val="300"/>
              </w:trPr>
              <w:tc>
                <w:tcPr>
                  <w:tcW w:w="3280" w:type="dxa"/>
                  <w:tcBorders>
                    <w:top w:val="nil"/>
                    <w:left w:val="nil"/>
                    <w:bottom w:val="nil"/>
                    <w:right w:val="nil"/>
                  </w:tcBorders>
                  <w:shd w:val="clear" w:color="auto" w:fill="auto"/>
                  <w:noWrap/>
                  <w:vAlign w:val="bottom"/>
                  <w:hideMark/>
                </w:tcPr>
                <w:p w:rsidR="002E2A3D" w:rsidRPr="00472EE9" w:rsidRDefault="002E2A3D" w:rsidP="002E2A3D">
                  <w:pPr>
                    <w:spacing w:after="0" w:line="240" w:lineRule="auto"/>
                    <w:rPr>
                      <w:rFonts w:ascii="Lato" w:eastAsia="Times New Roman" w:hAnsi="Lato" w:cs="Calibri"/>
                      <w:color w:val="000000"/>
                      <w:sz w:val="20"/>
                      <w:szCs w:val="20"/>
                      <w:lang w:val="es-ES" w:eastAsia="es-ES"/>
                    </w:rPr>
                  </w:pPr>
                </w:p>
              </w:tc>
              <w:tc>
                <w:tcPr>
                  <w:tcW w:w="2039" w:type="dxa"/>
                  <w:tcBorders>
                    <w:top w:val="nil"/>
                    <w:left w:val="single" w:sz="4" w:space="0" w:color="auto"/>
                    <w:bottom w:val="single" w:sz="4" w:space="0" w:color="auto"/>
                    <w:right w:val="single" w:sz="4" w:space="0" w:color="auto"/>
                  </w:tcBorders>
                  <w:shd w:val="clear" w:color="000000" w:fill="BFBFBF"/>
                  <w:noWrap/>
                  <w:vAlign w:val="bottom"/>
                  <w:hideMark/>
                </w:tcPr>
                <w:p w:rsidR="002E2A3D" w:rsidRPr="00472EE9" w:rsidRDefault="002E2A3D" w:rsidP="002E2A3D">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               44,467.80 </w:t>
                  </w:r>
                </w:p>
              </w:tc>
            </w:tr>
          </w:tbl>
          <w:p w:rsidR="002E2A3D" w:rsidRPr="00472EE9" w:rsidRDefault="002E2A3D" w:rsidP="002D34A8">
            <w:pPr>
              <w:spacing w:after="0" w:line="240" w:lineRule="auto"/>
              <w:rPr>
                <w:rFonts w:ascii="Lato" w:eastAsia="Times New Roman" w:hAnsi="Lato" w:cstheme="minorHAnsi"/>
                <w:bCs/>
                <w:sz w:val="20"/>
                <w:szCs w:val="20"/>
                <w:lang w:eastAsia="es-MX"/>
              </w:rPr>
            </w:pPr>
          </w:p>
          <w:p w:rsidR="00C10A42" w:rsidRPr="00472EE9" w:rsidRDefault="00C405E2" w:rsidP="002E2A3D">
            <w:pPr>
              <w:spacing w:after="0" w:line="240" w:lineRule="auto"/>
              <w:rPr>
                <w:rFonts w:ascii="Lato" w:eastAsia="Times New Roman" w:hAnsi="Lato" w:cstheme="minorHAnsi"/>
                <w:bCs/>
                <w:sz w:val="20"/>
                <w:szCs w:val="20"/>
                <w:lang w:eastAsia="es-MX"/>
              </w:rPr>
            </w:pPr>
            <w:r w:rsidRPr="00472EE9">
              <w:rPr>
                <w:rFonts w:ascii="Lato" w:eastAsia="Times New Roman" w:hAnsi="Lato" w:cstheme="minorHAnsi"/>
                <w:bCs/>
                <w:sz w:val="20"/>
                <w:szCs w:val="20"/>
                <w:lang w:eastAsia="es-MX"/>
              </w:rPr>
              <w:t xml:space="preserve"> </w:t>
            </w:r>
          </w:p>
        </w:tc>
        <w:tc>
          <w:tcPr>
            <w:tcW w:w="1210" w:type="dxa"/>
            <w:tcBorders>
              <w:top w:val="nil"/>
              <w:left w:val="nil"/>
              <w:bottom w:val="nil"/>
              <w:right w:val="nil"/>
            </w:tcBorders>
            <w:shd w:val="clear" w:color="auto" w:fill="auto"/>
            <w:noWrap/>
            <w:vAlign w:val="bottom"/>
            <w:hideMark/>
          </w:tcPr>
          <w:p w:rsidR="003B09C7" w:rsidRPr="00472EE9" w:rsidRDefault="003B09C7" w:rsidP="003B09C7">
            <w:pPr>
              <w:spacing w:after="0" w:line="240" w:lineRule="auto"/>
              <w:rPr>
                <w:rFonts w:ascii="Lato" w:eastAsia="Times New Roman" w:hAnsi="Lato" w:cstheme="minorHAnsi"/>
                <w:sz w:val="20"/>
                <w:szCs w:val="20"/>
                <w:lang w:eastAsia="es-MX"/>
              </w:rPr>
            </w:pPr>
          </w:p>
        </w:tc>
      </w:tr>
    </w:tbl>
    <w:p w:rsidR="005A66F4" w:rsidRPr="00472EE9" w:rsidRDefault="005A66F4" w:rsidP="005A66F4">
      <w:pPr>
        <w:spacing w:after="0" w:line="240" w:lineRule="auto"/>
        <w:rPr>
          <w:rFonts w:ascii="Lato" w:eastAsia="Times New Roman" w:hAnsi="Lato" w:cstheme="minorHAnsi"/>
          <w:b/>
          <w:bCs/>
          <w:sz w:val="20"/>
          <w:szCs w:val="20"/>
          <w:lang w:eastAsia="es-MX"/>
        </w:rPr>
      </w:pPr>
      <w:r w:rsidRPr="00472EE9">
        <w:rPr>
          <w:rFonts w:ascii="Lato" w:eastAsia="Times New Roman" w:hAnsi="Lato" w:cstheme="minorHAnsi"/>
          <w:b/>
          <w:bCs/>
          <w:sz w:val="20"/>
          <w:szCs w:val="20"/>
          <w:lang w:eastAsia="es-MX"/>
        </w:rPr>
        <w:lastRenderedPageBreak/>
        <w:t>IV) NOTAS AL ESTADO DE FLUJOS DE EFECTIVO</w:t>
      </w:r>
    </w:p>
    <w:p w:rsidR="005A66F4" w:rsidRPr="00472EE9" w:rsidRDefault="005A66F4" w:rsidP="005A66F4">
      <w:pPr>
        <w:spacing w:after="0" w:line="240" w:lineRule="auto"/>
        <w:rPr>
          <w:rFonts w:ascii="Lato" w:eastAsia="Times New Roman" w:hAnsi="Lato" w:cstheme="minorHAnsi"/>
          <w:b/>
          <w:bCs/>
          <w:sz w:val="20"/>
          <w:szCs w:val="20"/>
          <w:lang w:eastAsia="es-MX"/>
        </w:rPr>
      </w:pPr>
    </w:p>
    <w:p w:rsidR="005A66F4" w:rsidRPr="00472EE9" w:rsidRDefault="005A66F4" w:rsidP="005A66F4">
      <w:pPr>
        <w:pStyle w:val="ROMANOS"/>
        <w:numPr>
          <w:ilvl w:val="0"/>
          <w:numId w:val="17"/>
        </w:numPr>
        <w:spacing w:after="120" w:line="220" w:lineRule="exact"/>
        <w:rPr>
          <w:rFonts w:ascii="Lato" w:hAnsi="Lato" w:cstheme="minorHAnsi"/>
          <w:sz w:val="20"/>
          <w:szCs w:val="20"/>
          <w:lang w:val="es-MX"/>
        </w:rPr>
      </w:pPr>
      <w:r w:rsidRPr="00472EE9">
        <w:rPr>
          <w:rFonts w:ascii="Lato" w:hAnsi="Lato" w:cstheme="minorHAnsi"/>
          <w:sz w:val="20"/>
          <w:szCs w:val="20"/>
          <w:lang w:eastAsia="es-MX"/>
        </w:rPr>
        <w:t>Se presenta el análisis de las cifras del periodo actual (202</w:t>
      </w:r>
      <w:r w:rsidR="00A7331C" w:rsidRPr="00472EE9">
        <w:rPr>
          <w:rFonts w:ascii="Lato" w:hAnsi="Lato" w:cstheme="minorHAnsi"/>
          <w:sz w:val="20"/>
          <w:szCs w:val="20"/>
          <w:lang w:eastAsia="es-MX"/>
        </w:rPr>
        <w:t>6</w:t>
      </w:r>
      <w:r w:rsidRPr="00472EE9">
        <w:rPr>
          <w:rFonts w:ascii="Lato" w:hAnsi="Lato" w:cstheme="minorHAnsi"/>
          <w:sz w:val="20"/>
          <w:szCs w:val="20"/>
          <w:lang w:eastAsia="es-MX"/>
        </w:rPr>
        <w:t>) y periodo anterior (202</w:t>
      </w:r>
      <w:r w:rsidR="00A7331C" w:rsidRPr="00472EE9">
        <w:rPr>
          <w:rFonts w:ascii="Lato" w:hAnsi="Lato" w:cstheme="minorHAnsi"/>
          <w:sz w:val="20"/>
          <w:szCs w:val="20"/>
          <w:lang w:eastAsia="es-MX"/>
        </w:rPr>
        <w:t>5</w:t>
      </w:r>
      <w:r w:rsidRPr="00472EE9">
        <w:rPr>
          <w:rFonts w:ascii="Lato" w:hAnsi="Lato" w:cstheme="minorHAnsi"/>
          <w:sz w:val="20"/>
          <w:szCs w:val="20"/>
          <w:lang w:eastAsia="es-MX"/>
        </w:rPr>
        <w:t xml:space="preserve">) del Efectivo y Equivalentes al efectivo, </w:t>
      </w:r>
      <w:r w:rsidRPr="00472EE9">
        <w:rPr>
          <w:rFonts w:ascii="Lato" w:hAnsi="Lato" w:cstheme="minorHAnsi"/>
          <w:sz w:val="20"/>
          <w:szCs w:val="20"/>
          <w:lang w:val="es-MX"/>
        </w:rPr>
        <w:t>al Final</w:t>
      </w:r>
    </w:p>
    <w:p w:rsidR="005A66F4" w:rsidRPr="00472EE9" w:rsidRDefault="005A66F4" w:rsidP="005A66F4">
      <w:pPr>
        <w:pStyle w:val="ROMANOS"/>
        <w:spacing w:after="120" w:line="220" w:lineRule="exact"/>
        <w:ind w:left="649" w:firstLine="0"/>
        <w:rPr>
          <w:rFonts w:ascii="Lato" w:hAnsi="Lato" w:cstheme="minorHAnsi"/>
          <w:sz w:val="20"/>
          <w:szCs w:val="20"/>
          <w:lang w:val="es-MX"/>
        </w:rPr>
      </w:pPr>
      <w:r w:rsidRPr="00472EE9">
        <w:rPr>
          <w:rFonts w:ascii="Lato" w:hAnsi="Lato" w:cstheme="minorHAnsi"/>
          <w:sz w:val="20"/>
          <w:szCs w:val="20"/>
          <w:lang w:val="es-MX"/>
        </w:rPr>
        <w:t xml:space="preserve"> del Ejercicio</w:t>
      </w:r>
      <w:r w:rsidRPr="00472EE9" w:rsidDel="005F43A8">
        <w:rPr>
          <w:rFonts w:ascii="Lato" w:hAnsi="Lato" w:cstheme="minorHAnsi"/>
          <w:sz w:val="20"/>
          <w:szCs w:val="20"/>
          <w:lang w:val="es-MX"/>
        </w:rPr>
        <w:t xml:space="preserve"> </w:t>
      </w:r>
      <w:r w:rsidRPr="00472EE9">
        <w:rPr>
          <w:rFonts w:ascii="Lato" w:hAnsi="Lato" w:cstheme="minorHAnsi"/>
          <w:sz w:val="20"/>
          <w:szCs w:val="20"/>
          <w:lang w:val="es-MX"/>
        </w:rPr>
        <w:t>del Estado de Flujos de Efectivo, respecto a la composición del rubro de Efectivo y Equivalentes, utilizando el siguiente cuadro:</w:t>
      </w:r>
    </w:p>
    <w:p w:rsidR="00094B73" w:rsidRPr="00472EE9" w:rsidRDefault="00094B73" w:rsidP="005A66F4">
      <w:pPr>
        <w:pStyle w:val="ROMANOS"/>
        <w:spacing w:after="120" w:line="220" w:lineRule="exact"/>
        <w:ind w:left="649" w:firstLine="0"/>
        <w:rPr>
          <w:rFonts w:ascii="Lato" w:hAnsi="Lato" w:cstheme="minorHAnsi"/>
          <w:sz w:val="20"/>
          <w:szCs w:val="20"/>
          <w:lang w:val="es-MX"/>
        </w:rPr>
      </w:pPr>
    </w:p>
    <w:p w:rsidR="00326A6F" w:rsidRPr="00472EE9" w:rsidRDefault="00326A6F" w:rsidP="005A66F4">
      <w:pPr>
        <w:pStyle w:val="ROMANOS"/>
        <w:spacing w:after="120" w:line="220" w:lineRule="exact"/>
        <w:ind w:left="649" w:firstLine="0"/>
        <w:rPr>
          <w:rFonts w:ascii="Lato" w:hAnsi="Lato" w:cstheme="minorHAnsi"/>
          <w:sz w:val="20"/>
          <w:szCs w:val="20"/>
          <w:lang w:val="es-MX"/>
        </w:rPr>
      </w:pPr>
    </w:p>
    <w:tbl>
      <w:tblPr>
        <w:tblStyle w:val="Tablaconcuadrcula"/>
        <w:tblW w:w="0" w:type="auto"/>
        <w:jc w:val="center"/>
        <w:tblLook w:val="04A0" w:firstRow="1" w:lastRow="0" w:firstColumn="1" w:lastColumn="0" w:noHBand="0" w:noVBand="1"/>
      </w:tblPr>
      <w:tblGrid>
        <w:gridCol w:w="4888"/>
        <w:gridCol w:w="2268"/>
        <w:gridCol w:w="2552"/>
      </w:tblGrid>
      <w:tr w:rsidR="005A66F4" w:rsidRPr="00472EE9" w:rsidTr="00472EE9">
        <w:trPr>
          <w:jc w:val="center"/>
        </w:trPr>
        <w:tc>
          <w:tcPr>
            <w:tcW w:w="9708" w:type="dxa"/>
            <w:gridSpan w:val="3"/>
            <w:shd w:val="clear" w:color="auto" w:fill="D9D9D9" w:themeFill="background1" w:themeFillShade="D9"/>
          </w:tcPr>
          <w:p w:rsidR="005A66F4" w:rsidRPr="00472EE9" w:rsidRDefault="005A66F4" w:rsidP="004C5037">
            <w:pPr>
              <w:pStyle w:val="ROMANOS"/>
              <w:spacing w:after="120" w:line="220" w:lineRule="exact"/>
              <w:ind w:left="0" w:firstLine="0"/>
              <w:jc w:val="center"/>
              <w:rPr>
                <w:rFonts w:ascii="Lato" w:hAnsi="Lato" w:cstheme="minorHAnsi"/>
                <w:b/>
                <w:sz w:val="20"/>
                <w:szCs w:val="20"/>
                <w:highlight w:val="lightGray"/>
                <w:lang w:val="es-MX"/>
              </w:rPr>
            </w:pPr>
            <w:r w:rsidRPr="00472EE9">
              <w:rPr>
                <w:rFonts w:ascii="Lato" w:hAnsi="Lato" w:cstheme="minorHAnsi"/>
                <w:b/>
                <w:sz w:val="20"/>
                <w:szCs w:val="20"/>
                <w:highlight w:val="lightGray"/>
                <w:lang w:val="es-MX"/>
              </w:rPr>
              <w:t>Efectivo y Equivalentes</w:t>
            </w:r>
          </w:p>
        </w:tc>
      </w:tr>
      <w:tr w:rsidR="005A66F4" w:rsidRPr="00472EE9" w:rsidTr="00472EE9">
        <w:trPr>
          <w:jc w:val="center"/>
        </w:trPr>
        <w:tc>
          <w:tcPr>
            <w:tcW w:w="4888" w:type="dxa"/>
            <w:shd w:val="clear" w:color="auto" w:fill="D9D9D9" w:themeFill="background1" w:themeFillShade="D9"/>
          </w:tcPr>
          <w:p w:rsidR="005A66F4" w:rsidRPr="00472EE9" w:rsidRDefault="005A66F4" w:rsidP="004C5037">
            <w:pPr>
              <w:pStyle w:val="ROMANOS"/>
              <w:spacing w:after="120" w:line="220" w:lineRule="exact"/>
              <w:ind w:left="0" w:firstLine="0"/>
              <w:jc w:val="center"/>
              <w:rPr>
                <w:rFonts w:ascii="Lato" w:hAnsi="Lato" w:cstheme="minorHAnsi"/>
                <w:b/>
                <w:sz w:val="20"/>
                <w:szCs w:val="20"/>
                <w:highlight w:val="lightGray"/>
                <w:lang w:val="es-MX"/>
              </w:rPr>
            </w:pPr>
            <w:r w:rsidRPr="00472EE9">
              <w:rPr>
                <w:rFonts w:ascii="Lato" w:hAnsi="Lato" w:cstheme="minorHAnsi"/>
                <w:b/>
                <w:sz w:val="20"/>
                <w:szCs w:val="20"/>
                <w:highlight w:val="lightGray"/>
                <w:lang w:val="es-MX"/>
              </w:rPr>
              <w:t>Concepto</w:t>
            </w:r>
          </w:p>
        </w:tc>
        <w:tc>
          <w:tcPr>
            <w:tcW w:w="2268" w:type="dxa"/>
            <w:shd w:val="clear" w:color="auto" w:fill="D9D9D9" w:themeFill="background1" w:themeFillShade="D9"/>
          </w:tcPr>
          <w:p w:rsidR="005A66F4" w:rsidRPr="00472EE9" w:rsidRDefault="00A7331C" w:rsidP="004C5037">
            <w:pPr>
              <w:pStyle w:val="ROMANOS"/>
              <w:spacing w:after="120" w:line="220" w:lineRule="exact"/>
              <w:ind w:left="0" w:firstLine="0"/>
              <w:jc w:val="center"/>
              <w:rPr>
                <w:rFonts w:ascii="Lato" w:hAnsi="Lato" w:cstheme="minorHAnsi"/>
                <w:b/>
                <w:sz w:val="20"/>
                <w:szCs w:val="20"/>
                <w:highlight w:val="lightGray"/>
                <w:lang w:val="es-MX"/>
              </w:rPr>
            </w:pPr>
            <w:r w:rsidRPr="00472EE9">
              <w:rPr>
                <w:rFonts w:ascii="Lato" w:hAnsi="Lato" w:cstheme="minorHAnsi"/>
                <w:b/>
                <w:sz w:val="20"/>
                <w:szCs w:val="20"/>
                <w:highlight w:val="lightGray"/>
                <w:lang w:val="es-MX"/>
              </w:rPr>
              <w:t>2026</w:t>
            </w:r>
          </w:p>
        </w:tc>
        <w:tc>
          <w:tcPr>
            <w:tcW w:w="2552" w:type="dxa"/>
            <w:shd w:val="clear" w:color="auto" w:fill="D9D9D9" w:themeFill="background1" w:themeFillShade="D9"/>
          </w:tcPr>
          <w:p w:rsidR="005A66F4" w:rsidRPr="00472EE9" w:rsidRDefault="00A7331C" w:rsidP="004C5037">
            <w:pPr>
              <w:pStyle w:val="ROMANOS"/>
              <w:spacing w:after="120" w:line="220" w:lineRule="exact"/>
              <w:ind w:left="0" w:firstLine="0"/>
              <w:jc w:val="center"/>
              <w:rPr>
                <w:rFonts w:ascii="Lato" w:hAnsi="Lato" w:cstheme="minorHAnsi"/>
                <w:b/>
                <w:sz w:val="20"/>
                <w:szCs w:val="20"/>
                <w:highlight w:val="lightGray"/>
                <w:lang w:val="es-MX"/>
              </w:rPr>
            </w:pPr>
            <w:r w:rsidRPr="00472EE9">
              <w:rPr>
                <w:rFonts w:ascii="Lato" w:hAnsi="Lato" w:cstheme="minorHAnsi"/>
                <w:b/>
                <w:sz w:val="20"/>
                <w:szCs w:val="20"/>
                <w:highlight w:val="lightGray"/>
                <w:lang w:val="es-MX"/>
              </w:rPr>
              <w:t>2025</w:t>
            </w:r>
          </w:p>
        </w:tc>
      </w:tr>
      <w:tr w:rsidR="005A66F4" w:rsidRPr="00472EE9" w:rsidTr="00472EE9">
        <w:trPr>
          <w:jc w:val="center"/>
        </w:trPr>
        <w:tc>
          <w:tcPr>
            <w:tcW w:w="4888" w:type="dxa"/>
          </w:tcPr>
          <w:p w:rsidR="005A66F4" w:rsidRPr="00472EE9" w:rsidRDefault="005A66F4" w:rsidP="00DB32FA">
            <w:pPr>
              <w:pStyle w:val="ROMANOS"/>
              <w:spacing w:after="0" w:line="220" w:lineRule="exact"/>
              <w:ind w:left="0" w:firstLine="0"/>
              <w:rPr>
                <w:rFonts w:ascii="Lato" w:hAnsi="Lato" w:cstheme="minorHAnsi"/>
                <w:sz w:val="20"/>
                <w:szCs w:val="20"/>
                <w:lang w:val="es-MX"/>
              </w:rPr>
            </w:pPr>
            <w:r w:rsidRPr="00472EE9">
              <w:rPr>
                <w:rFonts w:ascii="Lato" w:hAnsi="Lato" w:cstheme="minorHAnsi"/>
                <w:sz w:val="20"/>
                <w:szCs w:val="20"/>
                <w:lang w:val="es-MX"/>
              </w:rPr>
              <w:t>Efectivo</w:t>
            </w:r>
          </w:p>
        </w:tc>
        <w:tc>
          <w:tcPr>
            <w:tcW w:w="2268" w:type="dxa"/>
          </w:tcPr>
          <w:p w:rsidR="005A66F4" w:rsidRPr="00472EE9" w:rsidRDefault="003E7447" w:rsidP="00DB32FA">
            <w:pPr>
              <w:pStyle w:val="ROMANOS"/>
              <w:spacing w:after="0" w:line="220" w:lineRule="exact"/>
              <w:ind w:left="0" w:firstLine="0"/>
              <w:jc w:val="right"/>
              <w:rPr>
                <w:rFonts w:ascii="Lato" w:hAnsi="Lato" w:cstheme="minorHAnsi"/>
                <w:sz w:val="20"/>
                <w:szCs w:val="20"/>
                <w:lang w:val="es-MX"/>
              </w:rPr>
            </w:pPr>
            <w:r w:rsidRPr="00472EE9">
              <w:rPr>
                <w:rFonts w:ascii="Lato" w:hAnsi="Lato" w:cstheme="minorHAnsi"/>
                <w:sz w:val="20"/>
                <w:szCs w:val="20"/>
                <w:lang w:val="es-MX"/>
              </w:rPr>
              <w:t>14,000.00</w:t>
            </w:r>
          </w:p>
        </w:tc>
        <w:tc>
          <w:tcPr>
            <w:tcW w:w="2552" w:type="dxa"/>
          </w:tcPr>
          <w:p w:rsidR="005A66F4" w:rsidRPr="00472EE9" w:rsidRDefault="005A66F4" w:rsidP="00DB32FA">
            <w:pPr>
              <w:pStyle w:val="ROMANOS"/>
              <w:spacing w:after="0" w:line="220" w:lineRule="exact"/>
              <w:ind w:left="0" w:firstLine="0"/>
              <w:jc w:val="right"/>
              <w:rPr>
                <w:rFonts w:ascii="Lato" w:hAnsi="Lato" w:cstheme="minorHAnsi"/>
                <w:sz w:val="20"/>
                <w:szCs w:val="20"/>
                <w:lang w:val="es-MX"/>
              </w:rPr>
            </w:pPr>
            <w:r w:rsidRPr="00472EE9">
              <w:rPr>
                <w:rFonts w:ascii="Lato" w:hAnsi="Lato" w:cs="Calibri"/>
                <w:color w:val="000000"/>
                <w:sz w:val="20"/>
                <w:szCs w:val="20"/>
              </w:rPr>
              <w:t>0.00</w:t>
            </w:r>
          </w:p>
        </w:tc>
      </w:tr>
      <w:tr w:rsidR="005A66F4" w:rsidRPr="00472EE9" w:rsidTr="00472EE9">
        <w:trPr>
          <w:jc w:val="center"/>
        </w:trPr>
        <w:tc>
          <w:tcPr>
            <w:tcW w:w="4888" w:type="dxa"/>
          </w:tcPr>
          <w:p w:rsidR="005A66F4" w:rsidRPr="00472EE9" w:rsidRDefault="005A66F4" w:rsidP="00DB32FA">
            <w:pPr>
              <w:pStyle w:val="ROMANOS"/>
              <w:spacing w:after="0" w:line="220" w:lineRule="exact"/>
              <w:ind w:left="0" w:firstLine="0"/>
              <w:rPr>
                <w:rFonts w:ascii="Lato" w:hAnsi="Lato" w:cstheme="minorHAnsi"/>
                <w:sz w:val="20"/>
                <w:szCs w:val="20"/>
                <w:lang w:val="es-MX"/>
              </w:rPr>
            </w:pPr>
            <w:r w:rsidRPr="00472EE9">
              <w:rPr>
                <w:rFonts w:ascii="Lato" w:hAnsi="Lato" w:cstheme="minorHAnsi"/>
                <w:sz w:val="20"/>
                <w:szCs w:val="20"/>
                <w:lang w:val="es-MX"/>
              </w:rPr>
              <w:t xml:space="preserve">Bancos/Tesorería </w:t>
            </w:r>
          </w:p>
        </w:tc>
        <w:tc>
          <w:tcPr>
            <w:tcW w:w="2268" w:type="dxa"/>
          </w:tcPr>
          <w:p w:rsidR="005A66F4" w:rsidRPr="00472EE9" w:rsidRDefault="003E7447" w:rsidP="003E7447">
            <w:pPr>
              <w:pStyle w:val="ROMANOS"/>
              <w:spacing w:after="0" w:line="220" w:lineRule="exact"/>
              <w:ind w:left="0" w:firstLine="0"/>
              <w:jc w:val="right"/>
              <w:rPr>
                <w:rFonts w:ascii="Lato" w:hAnsi="Lato" w:cstheme="minorHAnsi"/>
                <w:sz w:val="20"/>
                <w:szCs w:val="20"/>
                <w:lang w:val="es-MX"/>
              </w:rPr>
            </w:pPr>
            <w:r w:rsidRPr="00472EE9">
              <w:rPr>
                <w:rFonts w:ascii="Lato" w:hAnsi="Lato" w:cstheme="minorHAnsi"/>
                <w:sz w:val="20"/>
                <w:szCs w:val="20"/>
                <w:lang w:val="es-MX"/>
              </w:rPr>
              <w:t>10,194,340.84</w:t>
            </w:r>
          </w:p>
        </w:tc>
        <w:tc>
          <w:tcPr>
            <w:tcW w:w="2552" w:type="dxa"/>
            <w:vAlign w:val="center"/>
          </w:tcPr>
          <w:p w:rsidR="005A66F4" w:rsidRPr="00472EE9" w:rsidRDefault="00A7331C" w:rsidP="00DB32FA">
            <w:pPr>
              <w:jc w:val="right"/>
              <w:rPr>
                <w:rFonts w:ascii="Lato" w:eastAsia="Times New Roman" w:hAnsi="Lato" w:cs="Calibri"/>
                <w:color w:val="000000"/>
                <w:sz w:val="20"/>
                <w:szCs w:val="20"/>
                <w:lang w:val="es-ES" w:eastAsia="es-ES"/>
              </w:rPr>
            </w:pPr>
            <w:r w:rsidRPr="00472EE9">
              <w:rPr>
                <w:rFonts w:ascii="Lato" w:hAnsi="Lato" w:cstheme="minorHAnsi"/>
                <w:sz w:val="20"/>
                <w:szCs w:val="20"/>
              </w:rPr>
              <w:t>4,381,273.18</w:t>
            </w:r>
          </w:p>
        </w:tc>
      </w:tr>
      <w:tr w:rsidR="005A66F4" w:rsidRPr="00472EE9" w:rsidTr="00472EE9">
        <w:trPr>
          <w:jc w:val="center"/>
        </w:trPr>
        <w:tc>
          <w:tcPr>
            <w:tcW w:w="4888" w:type="dxa"/>
          </w:tcPr>
          <w:p w:rsidR="005A66F4" w:rsidRPr="00472EE9" w:rsidRDefault="005A66F4" w:rsidP="00DB32FA">
            <w:pPr>
              <w:pStyle w:val="ROMANOS"/>
              <w:spacing w:after="0" w:line="220" w:lineRule="exact"/>
              <w:ind w:left="0" w:firstLine="0"/>
              <w:rPr>
                <w:rFonts w:ascii="Lato" w:hAnsi="Lato" w:cstheme="minorHAnsi"/>
                <w:sz w:val="20"/>
                <w:szCs w:val="20"/>
                <w:lang w:val="es-MX"/>
              </w:rPr>
            </w:pPr>
            <w:r w:rsidRPr="00472EE9">
              <w:rPr>
                <w:rFonts w:ascii="Lato" w:hAnsi="Lato" w:cstheme="minorHAnsi"/>
                <w:sz w:val="20"/>
                <w:szCs w:val="20"/>
                <w:lang w:val="es-MX"/>
              </w:rPr>
              <w:t xml:space="preserve">Bancos/ Dependencias y otros </w:t>
            </w:r>
          </w:p>
        </w:tc>
        <w:tc>
          <w:tcPr>
            <w:tcW w:w="2268" w:type="dxa"/>
          </w:tcPr>
          <w:p w:rsidR="005A66F4" w:rsidRPr="00472EE9" w:rsidRDefault="005A66F4" w:rsidP="00DB32FA">
            <w:pPr>
              <w:pStyle w:val="ROMANOS"/>
              <w:spacing w:after="0" w:line="220" w:lineRule="exact"/>
              <w:ind w:left="0" w:firstLine="0"/>
              <w:jc w:val="right"/>
              <w:rPr>
                <w:rFonts w:ascii="Lato" w:hAnsi="Lato" w:cstheme="minorHAnsi"/>
                <w:sz w:val="20"/>
                <w:szCs w:val="20"/>
                <w:lang w:val="es-MX"/>
              </w:rPr>
            </w:pPr>
            <w:r w:rsidRPr="00472EE9">
              <w:rPr>
                <w:rFonts w:ascii="Lato" w:hAnsi="Lato" w:cstheme="minorHAnsi"/>
                <w:sz w:val="20"/>
                <w:szCs w:val="20"/>
                <w:lang w:val="es-MX"/>
              </w:rPr>
              <w:t>0</w:t>
            </w:r>
          </w:p>
        </w:tc>
        <w:tc>
          <w:tcPr>
            <w:tcW w:w="2552" w:type="dxa"/>
          </w:tcPr>
          <w:p w:rsidR="005A66F4" w:rsidRPr="00472EE9" w:rsidRDefault="005A66F4" w:rsidP="00DB32FA">
            <w:pPr>
              <w:pStyle w:val="ROMANOS"/>
              <w:spacing w:after="0" w:line="220" w:lineRule="exact"/>
              <w:ind w:left="0" w:firstLine="0"/>
              <w:jc w:val="right"/>
              <w:rPr>
                <w:rFonts w:ascii="Lato" w:hAnsi="Lato" w:cstheme="minorHAnsi"/>
                <w:sz w:val="20"/>
                <w:szCs w:val="20"/>
                <w:lang w:val="es-MX"/>
              </w:rPr>
            </w:pPr>
            <w:r w:rsidRPr="00472EE9">
              <w:rPr>
                <w:rFonts w:ascii="Lato" w:hAnsi="Lato" w:cstheme="minorHAnsi"/>
                <w:sz w:val="20"/>
                <w:szCs w:val="20"/>
                <w:lang w:val="es-MX"/>
              </w:rPr>
              <w:t>0</w:t>
            </w:r>
          </w:p>
        </w:tc>
      </w:tr>
      <w:tr w:rsidR="005A66F4" w:rsidRPr="00472EE9" w:rsidTr="00472EE9">
        <w:trPr>
          <w:jc w:val="center"/>
        </w:trPr>
        <w:tc>
          <w:tcPr>
            <w:tcW w:w="4888" w:type="dxa"/>
          </w:tcPr>
          <w:p w:rsidR="005A66F4" w:rsidRPr="00472EE9" w:rsidRDefault="005A66F4" w:rsidP="00DB32FA">
            <w:pPr>
              <w:pStyle w:val="ROMANOS"/>
              <w:spacing w:after="0" w:line="220" w:lineRule="exact"/>
              <w:ind w:left="0" w:firstLine="0"/>
              <w:rPr>
                <w:rFonts w:ascii="Lato" w:hAnsi="Lato" w:cstheme="minorHAnsi"/>
                <w:sz w:val="20"/>
                <w:szCs w:val="20"/>
                <w:lang w:val="es-MX"/>
              </w:rPr>
            </w:pPr>
            <w:r w:rsidRPr="00472EE9">
              <w:rPr>
                <w:rFonts w:ascii="Lato" w:hAnsi="Lato" w:cstheme="minorHAnsi"/>
                <w:sz w:val="20"/>
                <w:szCs w:val="20"/>
                <w:lang w:val="es-MX"/>
              </w:rPr>
              <w:t>Inversiones Temporales (Hasta 3 meses)</w:t>
            </w:r>
          </w:p>
        </w:tc>
        <w:tc>
          <w:tcPr>
            <w:tcW w:w="2268" w:type="dxa"/>
          </w:tcPr>
          <w:p w:rsidR="00E05783" w:rsidRPr="00472EE9" w:rsidRDefault="003E7447" w:rsidP="00524961">
            <w:pPr>
              <w:pStyle w:val="ROMANOS"/>
              <w:spacing w:after="0" w:line="220" w:lineRule="exact"/>
              <w:ind w:left="0" w:firstLine="0"/>
              <w:jc w:val="right"/>
              <w:rPr>
                <w:rFonts w:ascii="Lato" w:hAnsi="Lato" w:cstheme="minorHAnsi"/>
                <w:sz w:val="20"/>
                <w:szCs w:val="20"/>
                <w:lang w:val="es-MX"/>
              </w:rPr>
            </w:pPr>
            <w:r w:rsidRPr="00472EE9">
              <w:rPr>
                <w:rFonts w:ascii="Lato" w:hAnsi="Lato" w:cstheme="minorHAnsi"/>
                <w:sz w:val="20"/>
                <w:szCs w:val="20"/>
                <w:lang w:val="es-MX"/>
              </w:rPr>
              <w:t>1,075,986.08</w:t>
            </w:r>
          </w:p>
        </w:tc>
        <w:tc>
          <w:tcPr>
            <w:tcW w:w="2552" w:type="dxa"/>
          </w:tcPr>
          <w:p w:rsidR="005A66F4" w:rsidRPr="00472EE9" w:rsidRDefault="00A7331C" w:rsidP="00DB32FA">
            <w:pPr>
              <w:pStyle w:val="ROMANOS"/>
              <w:spacing w:after="0" w:line="220" w:lineRule="exact"/>
              <w:ind w:left="0" w:firstLine="0"/>
              <w:jc w:val="right"/>
              <w:rPr>
                <w:rFonts w:ascii="Lato" w:hAnsi="Lato" w:cstheme="minorHAnsi"/>
                <w:sz w:val="20"/>
                <w:szCs w:val="20"/>
                <w:lang w:val="es-MX"/>
              </w:rPr>
            </w:pPr>
            <w:r w:rsidRPr="00472EE9">
              <w:rPr>
                <w:rFonts w:ascii="Lato" w:hAnsi="Lato" w:cstheme="minorHAnsi"/>
                <w:sz w:val="20"/>
                <w:szCs w:val="20"/>
                <w:lang w:val="es-MX"/>
              </w:rPr>
              <w:t>982,112.40</w:t>
            </w:r>
          </w:p>
        </w:tc>
      </w:tr>
      <w:tr w:rsidR="005A66F4" w:rsidRPr="00472EE9" w:rsidTr="00472EE9">
        <w:trPr>
          <w:jc w:val="center"/>
        </w:trPr>
        <w:tc>
          <w:tcPr>
            <w:tcW w:w="4888" w:type="dxa"/>
          </w:tcPr>
          <w:p w:rsidR="005A66F4" w:rsidRPr="00472EE9" w:rsidRDefault="005A66F4" w:rsidP="00DB32FA">
            <w:pPr>
              <w:pStyle w:val="ROMANOS"/>
              <w:spacing w:after="0" w:line="220" w:lineRule="exact"/>
              <w:ind w:left="0" w:firstLine="0"/>
              <w:rPr>
                <w:rFonts w:ascii="Lato" w:hAnsi="Lato" w:cstheme="minorHAnsi"/>
                <w:sz w:val="20"/>
                <w:szCs w:val="20"/>
                <w:lang w:val="es-MX"/>
              </w:rPr>
            </w:pPr>
            <w:r w:rsidRPr="00472EE9">
              <w:rPr>
                <w:rFonts w:ascii="Lato" w:hAnsi="Lato" w:cstheme="minorHAnsi"/>
                <w:sz w:val="20"/>
                <w:szCs w:val="20"/>
                <w:lang w:val="es-MX"/>
              </w:rPr>
              <w:t xml:space="preserve">Fondos con afectación específica </w:t>
            </w:r>
          </w:p>
        </w:tc>
        <w:tc>
          <w:tcPr>
            <w:tcW w:w="2268" w:type="dxa"/>
          </w:tcPr>
          <w:p w:rsidR="005A66F4" w:rsidRPr="00472EE9" w:rsidRDefault="005A66F4" w:rsidP="00DB32FA">
            <w:pPr>
              <w:pStyle w:val="ROMANOS"/>
              <w:spacing w:after="0" w:line="220" w:lineRule="exact"/>
              <w:ind w:left="0" w:firstLine="0"/>
              <w:jc w:val="right"/>
              <w:rPr>
                <w:rFonts w:ascii="Lato" w:hAnsi="Lato" w:cstheme="minorHAnsi"/>
                <w:sz w:val="20"/>
                <w:szCs w:val="20"/>
                <w:lang w:val="es-MX"/>
              </w:rPr>
            </w:pPr>
            <w:r w:rsidRPr="00472EE9">
              <w:rPr>
                <w:rFonts w:ascii="Lato" w:hAnsi="Lato" w:cstheme="minorHAnsi"/>
                <w:sz w:val="20"/>
                <w:szCs w:val="20"/>
                <w:lang w:val="es-MX"/>
              </w:rPr>
              <w:t>0</w:t>
            </w:r>
          </w:p>
        </w:tc>
        <w:tc>
          <w:tcPr>
            <w:tcW w:w="2552" w:type="dxa"/>
          </w:tcPr>
          <w:p w:rsidR="005A66F4" w:rsidRPr="00472EE9" w:rsidRDefault="006D7E2E" w:rsidP="00DB32FA">
            <w:pPr>
              <w:pStyle w:val="ROMANOS"/>
              <w:spacing w:after="0" w:line="220" w:lineRule="exact"/>
              <w:ind w:left="0" w:firstLine="0"/>
              <w:jc w:val="right"/>
              <w:rPr>
                <w:rFonts w:ascii="Lato" w:hAnsi="Lato" w:cstheme="minorHAnsi"/>
                <w:sz w:val="20"/>
                <w:szCs w:val="20"/>
                <w:lang w:val="es-MX"/>
              </w:rPr>
            </w:pPr>
            <w:r w:rsidRPr="00472EE9">
              <w:rPr>
                <w:rFonts w:ascii="Lato" w:hAnsi="Lato" w:cstheme="minorHAnsi"/>
                <w:sz w:val="20"/>
                <w:szCs w:val="20"/>
                <w:lang w:val="es-MX"/>
              </w:rPr>
              <w:t>0</w:t>
            </w:r>
          </w:p>
        </w:tc>
      </w:tr>
      <w:tr w:rsidR="005A66F4" w:rsidRPr="00472EE9" w:rsidTr="00472EE9">
        <w:trPr>
          <w:trHeight w:val="425"/>
          <w:jc w:val="center"/>
        </w:trPr>
        <w:tc>
          <w:tcPr>
            <w:tcW w:w="4888" w:type="dxa"/>
            <w:tcBorders>
              <w:bottom w:val="single" w:sz="4" w:space="0" w:color="auto"/>
            </w:tcBorders>
          </w:tcPr>
          <w:p w:rsidR="005A66F4" w:rsidRPr="00472EE9" w:rsidRDefault="005A66F4" w:rsidP="00DB32FA">
            <w:pPr>
              <w:pStyle w:val="ROMANOS"/>
              <w:spacing w:after="0" w:line="220" w:lineRule="exact"/>
              <w:ind w:left="0" w:firstLine="0"/>
              <w:rPr>
                <w:rFonts w:ascii="Lato" w:hAnsi="Lato" w:cstheme="minorHAnsi"/>
                <w:sz w:val="20"/>
                <w:szCs w:val="20"/>
                <w:lang w:val="es-MX"/>
              </w:rPr>
            </w:pPr>
            <w:r w:rsidRPr="00472EE9">
              <w:rPr>
                <w:rFonts w:ascii="Lato" w:hAnsi="Lato" w:cs="Calibri"/>
                <w:color w:val="000000"/>
                <w:sz w:val="20"/>
                <w:szCs w:val="20"/>
              </w:rPr>
              <w:t>Depósitos de Fondos de Terceros en Garantía y/o Administración</w:t>
            </w:r>
          </w:p>
        </w:tc>
        <w:tc>
          <w:tcPr>
            <w:tcW w:w="2268" w:type="dxa"/>
            <w:tcBorders>
              <w:bottom w:val="single" w:sz="4" w:space="0" w:color="auto"/>
            </w:tcBorders>
          </w:tcPr>
          <w:p w:rsidR="005A66F4" w:rsidRPr="00472EE9" w:rsidRDefault="005A66F4" w:rsidP="00DB32FA">
            <w:pPr>
              <w:pStyle w:val="ROMANOS"/>
              <w:spacing w:after="0" w:line="220" w:lineRule="exact"/>
              <w:ind w:left="0" w:firstLine="0"/>
              <w:jc w:val="right"/>
              <w:rPr>
                <w:rFonts w:ascii="Lato" w:hAnsi="Lato" w:cstheme="minorHAnsi"/>
                <w:sz w:val="20"/>
                <w:szCs w:val="20"/>
                <w:lang w:val="es-MX"/>
              </w:rPr>
            </w:pPr>
            <w:r w:rsidRPr="00472EE9">
              <w:rPr>
                <w:rFonts w:ascii="Lato" w:hAnsi="Lato" w:cstheme="minorHAnsi"/>
                <w:sz w:val="20"/>
                <w:szCs w:val="20"/>
                <w:lang w:val="es-MX"/>
              </w:rPr>
              <w:t>0</w:t>
            </w:r>
          </w:p>
        </w:tc>
        <w:tc>
          <w:tcPr>
            <w:tcW w:w="2552" w:type="dxa"/>
            <w:tcBorders>
              <w:bottom w:val="single" w:sz="4" w:space="0" w:color="auto"/>
            </w:tcBorders>
          </w:tcPr>
          <w:p w:rsidR="005A66F4" w:rsidRPr="00472EE9" w:rsidRDefault="00A14D9D" w:rsidP="00DB32FA">
            <w:pPr>
              <w:pStyle w:val="ROMANOS"/>
              <w:spacing w:after="0" w:line="220" w:lineRule="exact"/>
              <w:ind w:left="0" w:firstLine="0"/>
              <w:jc w:val="right"/>
              <w:rPr>
                <w:rFonts w:ascii="Lato" w:hAnsi="Lato" w:cstheme="minorHAnsi"/>
                <w:sz w:val="20"/>
                <w:szCs w:val="20"/>
                <w:lang w:val="es-MX"/>
              </w:rPr>
            </w:pPr>
            <w:r w:rsidRPr="00472EE9">
              <w:rPr>
                <w:rFonts w:ascii="Lato" w:hAnsi="Lato" w:cstheme="minorHAnsi"/>
                <w:sz w:val="20"/>
                <w:szCs w:val="20"/>
                <w:lang w:val="es-MX"/>
              </w:rPr>
              <w:t>0</w:t>
            </w:r>
          </w:p>
        </w:tc>
      </w:tr>
      <w:tr w:rsidR="005A66F4" w:rsidRPr="00472EE9" w:rsidTr="00472EE9">
        <w:trPr>
          <w:jc w:val="center"/>
        </w:trPr>
        <w:tc>
          <w:tcPr>
            <w:tcW w:w="4888" w:type="dxa"/>
            <w:tcBorders>
              <w:bottom w:val="single" w:sz="4" w:space="0" w:color="auto"/>
            </w:tcBorders>
          </w:tcPr>
          <w:p w:rsidR="005A66F4" w:rsidRPr="00472EE9" w:rsidRDefault="005A66F4" w:rsidP="00DB32FA">
            <w:pPr>
              <w:pStyle w:val="ROMANOS"/>
              <w:spacing w:after="0" w:line="220" w:lineRule="exact"/>
              <w:ind w:left="0" w:firstLine="0"/>
              <w:rPr>
                <w:rFonts w:ascii="Lato" w:hAnsi="Lato" w:cstheme="minorHAnsi"/>
                <w:sz w:val="20"/>
                <w:szCs w:val="20"/>
                <w:lang w:val="es-MX"/>
              </w:rPr>
            </w:pPr>
            <w:r w:rsidRPr="00472EE9">
              <w:rPr>
                <w:rFonts w:ascii="Lato" w:hAnsi="Lato" w:cstheme="minorHAnsi"/>
                <w:sz w:val="20"/>
                <w:szCs w:val="20"/>
                <w:lang w:val="es-MX"/>
              </w:rPr>
              <w:t xml:space="preserve">Otros Efectivos y Equivalentes </w:t>
            </w:r>
          </w:p>
        </w:tc>
        <w:tc>
          <w:tcPr>
            <w:tcW w:w="2268" w:type="dxa"/>
            <w:tcBorders>
              <w:bottom w:val="single" w:sz="4" w:space="0" w:color="auto"/>
            </w:tcBorders>
          </w:tcPr>
          <w:p w:rsidR="005A66F4" w:rsidRPr="00472EE9" w:rsidRDefault="005A66F4" w:rsidP="00DB32FA">
            <w:pPr>
              <w:pStyle w:val="ROMANOS"/>
              <w:spacing w:after="0" w:line="220" w:lineRule="exact"/>
              <w:ind w:left="0" w:firstLine="0"/>
              <w:jc w:val="right"/>
              <w:rPr>
                <w:rFonts w:ascii="Lato" w:hAnsi="Lato" w:cstheme="minorHAnsi"/>
                <w:sz w:val="20"/>
                <w:szCs w:val="20"/>
                <w:lang w:val="es-MX"/>
              </w:rPr>
            </w:pPr>
            <w:r w:rsidRPr="00472EE9">
              <w:rPr>
                <w:rFonts w:ascii="Lato" w:hAnsi="Lato" w:cstheme="minorHAnsi"/>
                <w:sz w:val="20"/>
                <w:szCs w:val="20"/>
                <w:lang w:val="es-MX"/>
              </w:rPr>
              <w:t>0</w:t>
            </w:r>
          </w:p>
        </w:tc>
        <w:tc>
          <w:tcPr>
            <w:tcW w:w="2552" w:type="dxa"/>
            <w:tcBorders>
              <w:bottom w:val="single" w:sz="4" w:space="0" w:color="auto"/>
            </w:tcBorders>
          </w:tcPr>
          <w:p w:rsidR="005A66F4" w:rsidRPr="00472EE9" w:rsidRDefault="00A14D9D" w:rsidP="00DB32FA">
            <w:pPr>
              <w:pStyle w:val="ROMANOS"/>
              <w:spacing w:after="0" w:line="220" w:lineRule="exact"/>
              <w:ind w:left="0" w:firstLine="0"/>
              <w:jc w:val="right"/>
              <w:rPr>
                <w:rFonts w:ascii="Lato" w:hAnsi="Lato" w:cstheme="minorHAnsi"/>
                <w:sz w:val="20"/>
                <w:szCs w:val="20"/>
                <w:lang w:val="es-MX"/>
              </w:rPr>
            </w:pPr>
            <w:r w:rsidRPr="00472EE9">
              <w:rPr>
                <w:rFonts w:ascii="Lato" w:hAnsi="Lato" w:cstheme="minorHAnsi"/>
                <w:sz w:val="20"/>
                <w:szCs w:val="20"/>
                <w:lang w:val="es-MX"/>
              </w:rPr>
              <w:t>0</w:t>
            </w:r>
          </w:p>
        </w:tc>
      </w:tr>
      <w:tr w:rsidR="005A66F4" w:rsidRPr="00472EE9" w:rsidTr="00472EE9">
        <w:trPr>
          <w:trHeight w:val="129"/>
          <w:jc w:val="center"/>
        </w:trPr>
        <w:tc>
          <w:tcPr>
            <w:tcW w:w="4888" w:type="dxa"/>
            <w:tcBorders>
              <w:top w:val="single" w:sz="4" w:space="0" w:color="auto"/>
              <w:left w:val="single" w:sz="4" w:space="0" w:color="auto"/>
              <w:bottom w:val="single" w:sz="4" w:space="0" w:color="auto"/>
              <w:right w:val="single" w:sz="4" w:space="0" w:color="auto"/>
            </w:tcBorders>
          </w:tcPr>
          <w:p w:rsidR="005A66F4" w:rsidRPr="00472EE9" w:rsidRDefault="005A66F4" w:rsidP="004C5037">
            <w:pPr>
              <w:pStyle w:val="ROMANOS"/>
              <w:spacing w:after="120" w:line="220" w:lineRule="exact"/>
              <w:ind w:left="0" w:firstLine="0"/>
              <w:jc w:val="center"/>
              <w:rPr>
                <w:rFonts w:ascii="Lato" w:hAnsi="Lato" w:cstheme="minorHAnsi"/>
                <w:b/>
                <w:sz w:val="20"/>
                <w:szCs w:val="20"/>
                <w:lang w:val="es-MX"/>
              </w:rPr>
            </w:pPr>
            <w:r w:rsidRPr="00472EE9">
              <w:rPr>
                <w:rFonts w:ascii="Lato" w:hAnsi="Lato" w:cstheme="minorHAnsi"/>
                <w:b/>
                <w:sz w:val="20"/>
                <w:szCs w:val="20"/>
                <w:lang w:val="es-MX"/>
              </w:rPr>
              <w:t>Total</w:t>
            </w:r>
          </w:p>
        </w:tc>
        <w:tc>
          <w:tcPr>
            <w:tcW w:w="2268" w:type="dxa"/>
            <w:tcBorders>
              <w:top w:val="single" w:sz="4" w:space="0" w:color="auto"/>
              <w:left w:val="single" w:sz="4" w:space="0" w:color="auto"/>
              <w:bottom w:val="single" w:sz="4" w:space="0" w:color="auto"/>
              <w:right w:val="single" w:sz="4" w:space="0" w:color="auto"/>
            </w:tcBorders>
          </w:tcPr>
          <w:p w:rsidR="005A66F4" w:rsidRPr="00472EE9" w:rsidRDefault="003E7447" w:rsidP="00524961">
            <w:pPr>
              <w:jc w:val="right"/>
              <w:rPr>
                <w:rFonts w:ascii="Lato" w:hAnsi="Lato" w:cstheme="minorHAnsi"/>
                <w:b/>
                <w:bCs/>
                <w:sz w:val="20"/>
                <w:szCs w:val="20"/>
              </w:rPr>
            </w:pPr>
            <w:r w:rsidRPr="00472EE9">
              <w:rPr>
                <w:rFonts w:ascii="Lato" w:hAnsi="Lato" w:cstheme="minorHAnsi"/>
                <w:b/>
                <w:bCs/>
                <w:sz w:val="20"/>
                <w:szCs w:val="20"/>
              </w:rPr>
              <w:t>11,284,326.92</w:t>
            </w:r>
          </w:p>
        </w:tc>
        <w:tc>
          <w:tcPr>
            <w:tcW w:w="2552" w:type="dxa"/>
            <w:tcBorders>
              <w:top w:val="single" w:sz="4" w:space="0" w:color="auto"/>
              <w:left w:val="single" w:sz="4" w:space="0" w:color="auto"/>
              <w:bottom w:val="single" w:sz="4" w:space="0" w:color="auto"/>
              <w:right w:val="single" w:sz="4" w:space="0" w:color="auto"/>
            </w:tcBorders>
            <w:vAlign w:val="center"/>
          </w:tcPr>
          <w:p w:rsidR="005A66F4" w:rsidRPr="00472EE9" w:rsidRDefault="00A7331C" w:rsidP="00581090">
            <w:pPr>
              <w:jc w:val="right"/>
              <w:rPr>
                <w:rFonts w:ascii="Lato" w:eastAsia="Times New Roman" w:hAnsi="Lato" w:cstheme="minorHAnsi"/>
                <w:b/>
                <w:color w:val="000000"/>
                <w:sz w:val="20"/>
                <w:szCs w:val="20"/>
                <w:lang w:val="es-ES" w:eastAsia="es-ES"/>
              </w:rPr>
            </w:pPr>
            <w:r w:rsidRPr="00472EE9">
              <w:rPr>
                <w:rFonts w:ascii="Lato" w:hAnsi="Lato" w:cstheme="minorHAnsi"/>
                <w:b/>
                <w:bCs/>
                <w:sz w:val="20"/>
                <w:szCs w:val="20"/>
              </w:rPr>
              <w:t>5,363,385.58</w:t>
            </w:r>
          </w:p>
        </w:tc>
      </w:tr>
    </w:tbl>
    <w:p w:rsidR="005A66F4" w:rsidRPr="00472EE9" w:rsidRDefault="005A66F4" w:rsidP="005A66F4">
      <w:pPr>
        <w:spacing w:after="0" w:line="240" w:lineRule="auto"/>
        <w:rPr>
          <w:rFonts w:ascii="Lato" w:eastAsia="Times New Roman" w:hAnsi="Lato" w:cstheme="minorHAnsi"/>
          <w:b/>
          <w:bCs/>
          <w:sz w:val="20"/>
          <w:szCs w:val="20"/>
          <w:lang w:eastAsia="es-MX"/>
        </w:rPr>
      </w:pPr>
    </w:p>
    <w:p w:rsidR="005A66F4" w:rsidRPr="00472EE9" w:rsidRDefault="005A66F4" w:rsidP="005A66F4">
      <w:pPr>
        <w:pStyle w:val="Prrafodelista"/>
        <w:numPr>
          <w:ilvl w:val="0"/>
          <w:numId w:val="17"/>
        </w:numPr>
        <w:spacing w:after="0" w:line="240" w:lineRule="auto"/>
        <w:rPr>
          <w:rFonts w:ascii="Lato" w:eastAsia="Times New Roman" w:hAnsi="Lato" w:cstheme="minorHAnsi"/>
          <w:bCs/>
          <w:color w:val="FF0000"/>
          <w:sz w:val="20"/>
          <w:szCs w:val="20"/>
          <w:lang w:eastAsia="es-MX"/>
        </w:rPr>
      </w:pPr>
      <w:r w:rsidRPr="00472EE9">
        <w:rPr>
          <w:rFonts w:ascii="Lato" w:eastAsia="Times New Roman" w:hAnsi="Lato" w:cstheme="minorHAnsi"/>
          <w:bCs/>
          <w:sz w:val="20"/>
          <w:szCs w:val="20"/>
          <w:lang w:eastAsia="es-MX"/>
        </w:rPr>
        <w:t>Se detallan las adquisiciones de las Actividades de Inversión efectivamente pagadas, respecto del apartado de aplicación.</w:t>
      </w:r>
    </w:p>
    <w:p w:rsidR="002D34A8" w:rsidRPr="00472EE9" w:rsidRDefault="002D34A8" w:rsidP="002D34A8">
      <w:pPr>
        <w:spacing w:after="0" w:line="240" w:lineRule="auto"/>
        <w:rPr>
          <w:rFonts w:ascii="Lato" w:eastAsia="Times New Roman" w:hAnsi="Lato" w:cstheme="minorHAnsi"/>
          <w:bCs/>
          <w:color w:val="FF0000"/>
          <w:sz w:val="20"/>
          <w:szCs w:val="20"/>
          <w:lang w:eastAsia="es-MX"/>
        </w:rPr>
      </w:pP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29"/>
        <w:gridCol w:w="1867"/>
        <w:gridCol w:w="1624"/>
      </w:tblGrid>
      <w:tr w:rsidR="00D11E48" w:rsidRPr="00472EE9" w:rsidTr="00472EE9">
        <w:trPr>
          <w:trHeight w:val="300"/>
          <w:jc w:val="center"/>
        </w:trPr>
        <w:tc>
          <w:tcPr>
            <w:tcW w:w="9620" w:type="dxa"/>
            <w:gridSpan w:val="3"/>
            <w:shd w:val="clear" w:color="000000" w:fill="D9D9D9"/>
            <w:noWrap/>
            <w:vAlign w:val="bottom"/>
            <w:hideMark/>
          </w:tcPr>
          <w:p w:rsidR="00D11E48" w:rsidRPr="00472EE9" w:rsidRDefault="00D11E48" w:rsidP="00D11E48">
            <w:pPr>
              <w:spacing w:after="0" w:line="240" w:lineRule="auto"/>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Adquisiciones de Actividades de Inversión efectivamente pagadas</w:t>
            </w:r>
          </w:p>
        </w:tc>
      </w:tr>
      <w:tr w:rsidR="00D11E48" w:rsidRPr="00472EE9" w:rsidTr="00472EE9">
        <w:trPr>
          <w:trHeight w:val="300"/>
          <w:jc w:val="center"/>
        </w:trPr>
        <w:tc>
          <w:tcPr>
            <w:tcW w:w="6129" w:type="dxa"/>
            <w:shd w:val="clear" w:color="000000" w:fill="D9D9D9"/>
            <w:noWrap/>
            <w:vAlign w:val="bottom"/>
            <w:hideMark/>
          </w:tcPr>
          <w:p w:rsidR="00D11E48" w:rsidRPr="00472EE9" w:rsidRDefault="00D11E48" w:rsidP="00D11E48">
            <w:pPr>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Concepto </w:t>
            </w:r>
          </w:p>
        </w:tc>
        <w:tc>
          <w:tcPr>
            <w:tcW w:w="1867" w:type="dxa"/>
            <w:shd w:val="clear" w:color="000000" w:fill="D9D9D9"/>
            <w:noWrap/>
            <w:vAlign w:val="bottom"/>
            <w:hideMark/>
          </w:tcPr>
          <w:p w:rsidR="00D11E48" w:rsidRPr="00472EE9" w:rsidRDefault="00D6799C" w:rsidP="00D11E48">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2026</w:t>
            </w:r>
          </w:p>
        </w:tc>
        <w:tc>
          <w:tcPr>
            <w:tcW w:w="1624" w:type="dxa"/>
            <w:shd w:val="clear" w:color="000000" w:fill="D9D9D9"/>
            <w:noWrap/>
            <w:vAlign w:val="bottom"/>
            <w:hideMark/>
          </w:tcPr>
          <w:p w:rsidR="00D11E48" w:rsidRPr="00472EE9" w:rsidRDefault="00D11E48" w:rsidP="00D6799C">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202</w:t>
            </w:r>
            <w:r w:rsidR="00613E7F" w:rsidRPr="00472EE9">
              <w:rPr>
                <w:rFonts w:ascii="Lato" w:eastAsia="Times New Roman" w:hAnsi="Lato" w:cs="Calibri"/>
                <w:b/>
                <w:bCs/>
                <w:color w:val="000000"/>
                <w:sz w:val="20"/>
                <w:szCs w:val="20"/>
                <w:lang w:val="es-ES" w:eastAsia="es-ES"/>
              </w:rPr>
              <w:t>5</w:t>
            </w:r>
          </w:p>
        </w:tc>
      </w:tr>
      <w:tr w:rsidR="00D11E48" w:rsidRPr="00472EE9" w:rsidTr="00472EE9">
        <w:trPr>
          <w:trHeight w:val="300"/>
          <w:jc w:val="center"/>
        </w:trPr>
        <w:tc>
          <w:tcPr>
            <w:tcW w:w="6129" w:type="dxa"/>
            <w:shd w:val="clear" w:color="auto" w:fill="auto"/>
            <w:noWrap/>
            <w:vAlign w:val="bottom"/>
            <w:hideMark/>
          </w:tcPr>
          <w:p w:rsidR="00D11E48" w:rsidRPr="00472EE9" w:rsidRDefault="00D11E48" w:rsidP="00D11E48">
            <w:pPr>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 Bienes Inmuebles, Infraestructura y Construcciones en Proceso</w:t>
            </w:r>
          </w:p>
        </w:tc>
        <w:tc>
          <w:tcPr>
            <w:tcW w:w="1867"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0</w:t>
            </w:r>
          </w:p>
        </w:tc>
        <w:tc>
          <w:tcPr>
            <w:tcW w:w="1624"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0</w:t>
            </w:r>
          </w:p>
        </w:tc>
      </w:tr>
      <w:tr w:rsidR="00D11E48" w:rsidRPr="00472EE9" w:rsidTr="00472EE9">
        <w:trPr>
          <w:trHeight w:val="228"/>
          <w:jc w:val="center"/>
        </w:trPr>
        <w:tc>
          <w:tcPr>
            <w:tcW w:w="6129" w:type="dxa"/>
            <w:shd w:val="clear" w:color="auto" w:fill="auto"/>
            <w:noWrap/>
            <w:vAlign w:val="bottom"/>
            <w:hideMark/>
          </w:tcPr>
          <w:p w:rsidR="00D11E48" w:rsidRPr="00472EE9" w:rsidRDefault="00D11E48" w:rsidP="00D11E48">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Terrenos</w:t>
            </w:r>
          </w:p>
        </w:tc>
        <w:tc>
          <w:tcPr>
            <w:tcW w:w="1867"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624"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r>
      <w:tr w:rsidR="00D11E48" w:rsidRPr="00472EE9" w:rsidTr="00472EE9">
        <w:trPr>
          <w:trHeight w:val="118"/>
          <w:jc w:val="center"/>
        </w:trPr>
        <w:tc>
          <w:tcPr>
            <w:tcW w:w="6129" w:type="dxa"/>
            <w:shd w:val="clear" w:color="auto" w:fill="auto"/>
            <w:noWrap/>
            <w:vAlign w:val="bottom"/>
            <w:hideMark/>
          </w:tcPr>
          <w:p w:rsidR="00D11E48" w:rsidRPr="00472EE9" w:rsidRDefault="00D11E48" w:rsidP="00D11E48">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Viviendas</w:t>
            </w:r>
          </w:p>
        </w:tc>
        <w:tc>
          <w:tcPr>
            <w:tcW w:w="1867"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624"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r>
      <w:tr w:rsidR="00D11E48" w:rsidRPr="00472EE9" w:rsidTr="00472EE9">
        <w:trPr>
          <w:trHeight w:val="291"/>
          <w:jc w:val="center"/>
        </w:trPr>
        <w:tc>
          <w:tcPr>
            <w:tcW w:w="6129" w:type="dxa"/>
            <w:shd w:val="clear" w:color="auto" w:fill="auto"/>
            <w:noWrap/>
            <w:vAlign w:val="bottom"/>
            <w:hideMark/>
          </w:tcPr>
          <w:p w:rsidR="00D11E48" w:rsidRPr="00472EE9" w:rsidRDefault="00D11E48" w:rsidP="00D11E48">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Edificios no Habitacionales</w:t>
            </w:r>
          </w:p>
        </w:tc>
        <w:tc>
          <w:tcPr>
            <w:tcW w:w="1867"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624"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r>
      <w:tr w:rsidR="00D11E48" w:rsidRPr="00472EE9" w:rsidTr="00472EE9">
        <w:trPr>
          <w:trHeight w:val="140"/>
          <w:jc w:val="center"/>
        </w:trPr>
        <w:tc>
          <w:tcPr>
            <w:tcW w:w="6129" w:type="dxa"/>
            <w:shd w:val="clear" w:color="auto" w:fill="auto"/>
            <w:noWrap/>
            <w:vAlign w:val="bottom"/>
            <w:hideMark/>
          </w:tcPr>
          <w:p w:rsidR="00D11E48" w:rsidRPr="00472EE9" w:rsidRDefault="00D11E48" w:rsidP="00D11E48">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Infraestructura </w:t>
            </w:r>
          </w:p>
        </w:tc>
        <w:tc>
          <w:tcPr>
            <w:tcW w:w="1867"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624"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r>
      <w:tr w:rsidR="00D11E48" w:rsidRPr="00472EE9" w:rsidTr="00472EE9">
        <w:trPr>
          <w:trHeight w:val="157"/>
          <w:jc w:val="center"/>
        </w:trPr>
        <w:tc>
          <w:tcPr>
            <w:tcW w:w="6129" w:type="dxa"/>
            <w:shd w:val="clear" w:color="auto" w:fill="auto"/>
            <w:noWrap/>
            <w:vAlign w:val="bottom"/>
            <w:hideMark/>
          </w:tcPr>
          <w:p w:rsidR="00D11E48" w:rsidRPr="00472EE9" w:rsidRDefault="00D11E48" w:rsidP="00D11E48">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Construcciones en Proceso en Bienes de Dominio Público</w:t>
            </w:r>
          </w:p>
        </w:tc>
        <w:tc>
          <w:tcPr>
            <w:tcW w:w="1867"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624"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r>
      <w:tr w:rsidR="00D11E48" w:rsidRPr="00472EE9" w:rsidTr="00472EE9">
        <w:trPr>
          <w:trHeight w:val="190"/>
          <w:jc w:val="center"/>
        </w:trPr>
        <w:tc>
          <w:tcPr>
            <w:tcW w:w="6129" w:type="dxa"/>
            <w:shd w:val="clear" w:color="auto" w:fill="auto"/>
            <w:noWrap/>
            <w:vAlign w:val="bottom"/>
            <w:hideMark/>
          </w:tcPr>
          <w:p w:rsidR="00D11E48" w:rsidRPr="00472EE9" w:rsidRDefault="00D11E48" w:rsidP="00D11E48">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Construcciones en Proceso en Bienes Propios</w:t>
            </w:r>
          </w:p>
        </w:tc>
        <w:tc>
          <w:tcPr>
            <w:tcW w:w="1867"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624"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r>
      <w:tr w:rsidR="00D11E48" w:rsidRPr="00472EE9" w:rsidTr="00472EE9">
        <w:trPr>
          <w:trHeight w:val="221"/>
          <w:jc w:val="center"/>
        </w:trPr>
        <w:tc>
          <w:tcPr>
            <w:tcW w:w="6129" w:type="dxa"/>
            <w:shd w:val="clear" w:color="auto" w:fill="auto"/>
            <w:noWrap/>
            <w:vAlign w:val="bottom"/>
            <w:hideMark/>
          </w:tcPr>
          <w:p w:rsidR="00D11E48" w:rsidRPr="00472EE9" w:rsidRDefault="00D11E48" w:rsidP="00D11E48">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Otros Bienes Inmuebles</w:t>
            </w:r>
          </w:p>
        </w:tc>
        <w:tc>
          <w:tcPr>
            <w:tcW w:w="1867"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624"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r>
      <w:tr w:rsidR="00D11E48" w:rsidRPr="00472EE9" w:rsidTr="00472EE9">
        <w:trPr>
          <w:trHeight w:val="254"/>
          <w:jc w:val="center"/>
        </w:trPr>
        <w:tc>
          <w:tcPr>
            <w:tcW w:w="6129" w:type="dxa"/>
            <w:shd w:val="clear" w:color="auto" w:fill="auto"/>
            <w:noWrap/>
            <w:vAlign w:val="bottom"/>
            <w:hideMark/>
          </w:tcPr>
          <w:p w:rsidR="00D11E48" w:rsidRPr="00472EE9" w:rsidRDefault="00D11E48" w:rsidP="00D11E48">
            <w:pPr>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Bienes Muebles</w:t>
            </w:r>
          </w:p>
        </w:tc>
        <w:tc>
          <w:tcPr>
            <w:tcW w:w="1867" w:type="dxa"/>
            <w:shd w:val="clear" w:color="auto" w:fill="auto"/>
            <w:noWrap/>
            <w:vAlign w:val="bottom"/>
            <w:hideMark/>
          </w:tcPr>
          <w:p w:rsidR="00D11E48" w:rsidRPr="00472EE9" w:rsidRDefault="00992ECB" w:rsidP="00AD454B">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w:t>
            </w:r>
            <w:r w:rsidR="00AD454B" w:rsidRPr="00472EE9">
              <w:rPr>
                <w:rFonts w:ascii="Lato" w:eastAsia="Times New Roman" w:hAnsi="Lato" w:cs="Calibri"/>
                <w:b/>
                <w:bCs/>
                <w:color w:val="000000"/>
                <w:sz w:val="20"/>
                <w:szCs w:val="20"/>
                <w:lang w:val="es-ES" w:eastAsia="es-ES"/>
              </w:rPr>
              <w:t>39,750.00</w:t>
            </w:r>
          </w:p>
        </w:tc>
        <w:tc>
          <w:tcPr>
            <w:tcW w:w="1624" w:type="dxa"/>
            <w:shd w:val="clear" w:color="auto" w:fill="auto"/>
            <w:noWrap/>
            <w:vAlign w:val="bottom"/>
            <w:hideMark/>
          </w:tcPr>
          <w:p w:rsidR="00D11E48" w:rsidRPr="00472EE9" w:rsidRDefault="00D11E48" w:rsidP="00613E7F">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      </w:t>
            </w:r>
            <w:r w:rsidR="00613E7F" w:rsidRPr="00472EE9">
              <w:rPr>
                <w:rFonts w:ascii="Lato" w:eastAsia="Times New Roman" w:hAnsi="Lato" w:cs="Calibri"/>
                <w:b/>
                <w:bCs/>
                <w:color w:val="000000"/>
                <w:sz w:val="20"/>
                <w:szCs w:val="20"/>
                <w:lang w:val="es-ES" w:eastAsia="es-ES"/>
              </w:rPr>
              <w:t>$225,598.48</w:t>
            </w:r>
          </w:p>
        </w:tc>
      </w:tr>
      <w:tr w:rsidR="00D11E48" w:rsidRPr="00472EE9" w:rsidTr="00472EE9">
        <w:trPr>
          <w:trHeight w:val="271"/>
          <w:jc w:val="center"/>
        </w:trPr>
        <w:tc>
          <w:tcPr>
            <w:tcW w:w="6129" w:type="dxa"/>
            <w:shd w:val="clear" w:color="auto" w:fill="auto"/>
            <w:noWrap/>
            <w:vAlign w:val="bottom"/>
            <w:hideMark/>
          </w:tcPr>
          <w:p w:rsidR="00D11E48" w:rsidRPr="00472EE9" w:rsidRDefault="00D11E48" w:rsidP="00D11E48">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Mobiliario y Equipo de Administración</w:t>
            </w:r>
          </w:p>
        </w:tc>
        <w:tc>
          <w:tcPr>
            <w:tcW w:w="1867" w:type="dxa"/>
            <w:shd w:val="clear" w:color="auto" w:fill="auto"/>
            <w:noWrap/>
            <w:vAlign w:val="bottom"/>
            <w:hideMark/>
          </w:tcPr>
          <w:p w:rsidR="00D11E48" w:rsidRPr="00472EE9" w:rsidRDefault="00D11E48" w:rsidP="00AD454B">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w:t>
            </w:r>
            <w:r w:rsidR="00AD454B" w:rsidRPr="00472EE9">
              <w:rPr>
                <w:rFonts w:ascii="Lato" w:eastAsia="Times New Roman" w:hAnsi="Lato" w:cs="Calibri"/>
                <w:color w:val="000000"/>
                <w:sz w:val="20"/>
                <w:szCs w:val="20"/>
                <w:lang w:val="es-ES" w:eastAsia="es-ES"/>
              </w:rPr>
              <w:t>0.00</w:t>
            </w:r>
          </w:p>
        </w:tc>
        <w:tc>
          <w:tcPr>
            <w:tcW w:w="1624" w:type="dxa"/>
            <w:shd w:val="clear" w:color="auto" w:fill="auto"/>
            <w:noWrap/>
            <w:vAlign w:val="bottom"/>
            <w:hideMark/>
          </w:tcPr>
          <w:p w:rsidR="00D11E48" w:rsidRPr="00472EE9" w:rsidRDefault="00613E7F"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$98,158.48</w:t>
            </w:r>
          </w:p>
        </w:tc>
      </w:tr>
      <w:tr w:rsidR="00D11E48" w:rsidRPr="00472EE9" w:rsidTr="00472EE9">
        <w:trPr>
          <w:trHeight w:val="134"/>
          <w:jc w:val="center"/>
        </w:trPr>
        <w:tc>
          <w:tcPr>
            <w:tcW w:w="6129" w:type="dxa"/>
            <w:shd w:val="clear" w:color="auto" w:fill="auto"/>
            <w:noWrap/>
            <w:vAlign w:val="bottom"/>
            <w:hideMark/>
          </w:tcPr>
          <w:p w:rsidR="00D11E48" w:rsidRPr="00472EE9" w:rsidRDefault="00D11E48" w:rsidP="00D11E48">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lastRenderedPageBreak/>
              <w:t>Mobiliario y Equipo Educacional y Recreativo</w:t>
            </w:r>
          </w:p>
        </w:tc>
        <w:tc>
          <w:tcPr>
            <w:tcW w:w="1867" w:type="dxa"/>
            <w:shd w:val="clear" w:color="auto" w:fill="auto"/>
            <w:noWrap/>
            <w:vAlign w:val="bottom"/>
            <w:hideMark/>
          </w:tcPr>
          <w:p w:rsidR="00D11E48" w:rsidRPr="00472EE9" w:rsidRDefault="00D11E48" w:rsidP="00AD454B">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w:t>
            </w:r>
            <w:r w:rsidR="00AD454B" w:rsidRPr="00472EE9">
              <w:rPr>
                <w:rFonts w:ascii="Lato" w:eastAsia="Times New Roman" w:hAnsi="Lato" w:cs="Calibri"/>
                <w:color w:val="000000"/>
                <w:sz w:val="20"/>
                <w:szCs w:val="20"/>
                <w:lang w:val="es-ES" w:eastAsia="es-ES"/>
              </w:rPr>
              <w:t>39,750</w:t>
            </w:r>
            <w:r w:rsidRPr="00472EE9">
              <w:rPr>
                <w:rFonts w:ascii="Lato" w:eastAsia="Times New Roman" w:hAnsi="Lato" w:cs="Calibri"/>
                <w:color w:val="000000"/>
                <w:sz w:val="20"/>
                <w:szCs w:val="20"/>
                <w:lang w:val="es-ES" w:eastAsia="es-ES"/>
              </w:rPr>
              <w:t>.00</w:t>
            </w:r>
          </w:p>
        </w:tc>
        <w:tc>
          <w:tcPr>
            <w:tcW w:w="1624" w:type="dxa"/>
            <w:shd w:val="clear" w:color="auto" w:fill="auto"/>
            <w:noWrap/>
            <w:vAlign w:val="bottom"/>
            <w:hideMark/>
          </w:tcPr>
          <w:p w:rsidR="00D11E48" w:rsidRPr="00472EE9" w:rsidRDefault="00613E7F"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$68,440.00</w:t>
            </w:r>
          </w:p>
        </w:tc>
      </w:tr>
      <w:tr w:rsidR="00D11E48" w:rsidRPr="00472EE9" w:rsidTr="00472EE9">
        <w:trPr>
          <w:trHeight w:val="315"/>
          <w:jc w:val="center"/>
        </w:trPr>
        <w:tc>
          <w:tcPr>
            <w:tcW w:w="6129" w:type="dxa"/>
            <w:shd w:val="clear" w:color="auto" w:fill="auto"/>
            <w:noWrap/>
            <w:vAlign w:val="bottom"/>
            <w:hideMark/>
          </w:tcPr>
          <w:p w:rsidR="00D11E48" w:rsidRPr="00472EE9" w:rsidRDefault="00D11E48" w:rsidP="00D11E48">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Equipo e Instrumental Médico y de Laboratorio</w:t>
            </w:r>
          </w:p>
        </w:tc>
        <w:tc>
          <w:tcPr>
            <w:tcW w:w="1867"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c>
          <w:tcPr>
            <w:tcW w:w="1624"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r>
      <w:tr w:rsidR="00D11E48" w:rsidRPr="00472EE9" w:rsidTr="00472EE9">
        <w:trPr>
          <w:trHeight w:val="70"/>
          <w:jc w:val="center"/>
        </w:trPr>
        <w:tc>
          <w:tcPr>
            <w:tcW w:w="6129" w:type="dxa"/>
            <w:shd w:val="clear" w:color="auto" w:fill="auto"/>
            <w:noWrap/>
            <w:vAlign w:val="bottom"/>
            <w:hideMark/>
          </w:tcPr>
          <w:p w:rsidR="00D11E48" w:rsidRPr="00472EE9" w:rsidRDefault="00D11E48" w:rsidP="00D11E48">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Vehículos y Equipo de Transporte</w:t>
            </w:r>
          </w:p>
        </w:tc>
        <w:tc>
          <w:tcPr>
            <w:tcW w:w="1867"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$0.00</w:t>
            </w:r>
          </w:p>
        </w:tc>
        <w:tc>
          <w:tcPr>
            <w:tcW w:w="1624"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r>
      <w:tr w:rsidR="00D11E48" w:rsidRPr="00472EE9" w:rsidTr="00472EE9">
        <w:trPr>
          <w:trHeight w:val="181"/>
          <w:jc w:val="center"/>
        </w:trPr>
        <w:tc>
          <w:tcPr>
            <w:tcW w:w="6129" w:type="dxa"/>
            <w:shd w:val="clear" w:color="auto" w:fill="auto"/>
            <w:noWrap/>
            <w:vAlign w:val="bottom"/>
            <w:hideMark/>
          </w:tcPr>
          <w:p w:rsidR="00D11E48" w:rsidRPr="00472EE9" w:rsidRDefault="00D11E48" w:rsidP="00D11E48">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Equipo de Defensa y Seguridad</w:t>
            </w:r>
          </w:p>
        </w:tc>
        <w:tc>
          <w:tcPr>
            <w:tcW w:w="1867"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624"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r>
      <w:tr w:rsidR="00D11E48" w:rsidRPr="00472EE9" w:rsidTr="00472EE9">
        <w:trPr>
          <w:trHeight w:val="198"/>
          <w:jc w:val="center"/>
        </w:trPr>
        <w:tc>
          <w:tcPr>
            <w:tcW w:w="6129" w:type="dxa"/>
            <w:shd w:val="clear" w:color="auto" w:fill="auto"/>
            <w:noWrap/>
            <w:vAlign w:val="bottom"/>
            <w:hideMark/>
          </w:tcPr>
          <w:p w:rsidR="00D11E48" w:rsidRPr="00472EE9" w:rsidRDefault="00D11E48" w:rsidP="00D11E48">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Maquinaria, Otros Equipos y Herramientas</w:t>
            </w:r>
          </w:p>
        </w:tc>
        <w:tc>
          <w:tcPr>
            <w:tcW w:w="1867" w:type="dxa"/>
            <w:shd w:val="clear" w:color="auto" w:fill="auto"/>
            <w:noWrap/>
            <w:vAlign w:val="bottom"/>
            <w:hideMark/>
          </w:tcPr>
          <w:p w:rsidR="00D11E48" w:rsidRPr="00472EE9" w:rsidRDefault="00D11E48" w:rsidP="00AD454B">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w:t>
            </w:r>
            <w:r w:rsidR="00AD454B" w:rsidRPr="00472EE9">
              <w:rPr>
                <w:rFonts w:ascii="Lato" w:eastAsia="Times New Roman" w:hAnsi="Lato" w:cs="Calibri"/>
                <w:color w:val="000000"/>
                <w:sz w:val="20"/>
                <w:szCs w:val="20"/>
                <w:lang w:val="es-ES" w:eastAsia="es-ES"/>
              </w:rPr>
              <w:t>0</w:t>
            </w:r>
            <w:r w:rsidRPr="00472EE9">
              <w:rPr>
                <w:rFonts w:ascii="Lato" w:eastAsia="Times New Roman" w:hAnsi="Lato" w:cs="Calibri"/>
                <w:color w:val="000000"/>
                <w:sz w:val="20"/>
                <w:szCs w:val="20"/>
                <w:lang w:val="es-ES" w:eastAsia="es-ES"/>
              </w:rPr>
              <w:t>.00</w:t>
            </w:r>
          </w:p>
        </w:tc>
        <w:tc>
          <w:tcPr>
            <w:tcW w:w="1624" w:type="dxa"/>
            <w:shd w:val="clear" w:color="auto" w:fill="auto"/>
            <w:noWrap/>
            <w:vAlign w:val="bottom"/>
            <w:hideMark/>
          </w:tcPr>
          <w:p w:rsidR="00D11E48" w:rsidRPr="00472EE9" w:rsidRDefault="00613E7F"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$59,000.00</w:t>
            </w:r>
          </w:p>
        </w:tc>
      </w:tr>
      <w:tr w:rsidR="00D11E48" w:rsidRPr="00472EE9" w:rsidTr="00472EE9">
        <w:trPr>
          <w:trHeight w:val="89"/>
          <w:jc w:val="center"/>
        </w:trPr>
        <w:tc>
          <w:tcPr>
            <w:tcW w:w="6129" w:type="dxa"/>
            <w:shd w:val="clear" w:color="auto" w:fill="auto"/>
            <w:noWrap/>
            <w:vAlign w:val="bottom"/>
            <w:hideMark/>
          </w:tcPr>
          <w:p w:rsidR="00D11E48" w:rsidRPr="00472EE9" w:rsidRDefault="00D11E48" w:rsidP="00D11E48">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Colecciones, Obras de Arte y Objetos Valiosos</w:t>
            </w:r>
          </w:p>
        </w:tc>
        <w:tc>
          <w:tcPr>
            <w:tcW w:w="1867"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624"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r>
      <w:tr w:rsidR="00D11E48" w:rsidRPr="00472EE9" w:rsidTr="00472EE9">
        <w:trPr>
          <w:trHeight w:val="120"/>
          <w:jc w:val="center"/>
        </w:trPr>
        <w:tc>
          <w:tcPr>
            <w:tcW w:w="6129" w:type="dxa"/>
            <w:shd w:val="clear" w:color="auto" w:fill="auto"/>
            <w:noWrap/>
            <w:vAlign w:val="bottom"/>
            <w:hideMark/>
          </w:tcPr>
          <w:p w:rsidR="00D11E48" w:rsidRPr="00472EE9" w:rsidRDefault="00D11E48" w:rsidP="00D11E48">
            <w:pPr>
              <w:spacing w:after="0" w:line="240" w:lineRule="auto"/>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Activos Biológicos</w:t>
            </w:r>
          </w:p>
        </w:tc>
        <w:tc>
          <w:tcPr>
            <w:tcW w:w="1867"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c>
          <w:tcPr>
            <w:tcW w:w="1624" w:type="dxa"/>
            <w:shd w:val="clear" w:color="auto" w:fill="auto"/>
            <w:noWrap/>
            <w:vAlign w:val="bottom"/>
            <w:hideMark/>
          </w:tcPr>
          <w:p w:rsidR="00D11E48" w:rsidRPr="00472EE9" w:rsidRDefault="00D11E48" w:rsidP="00D11E48">
            <w:pPr>
              <w:spacing w:after="0" w:line="240" w:lineRule="auto"/>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r>
      <w:tr w:rsidR="00D11E48" w:rsidRPr="00472EE9" w:rsidTr="00472EE9">
        <w:trPr>
          <w:trHeight w:val="153"/>
          <w:jc w:val="center"/>
        </w:trPr>
        <w:tc>
          <w:tcPr>
            <w:tcW w:w="6129" w:type="dxa"/>
            <w:shd w:val="clear" w:color="auto" w:fill="auto"/>
            <w:noWrap/>
            <w:vAlign w:val="bottom"/>
            <w:hideMark/>
          </w:tcPr>
          <w:p w:rsidR="00D11E48" w:rsidRPr="00472EE9" w:rsidRDefault="00D11E48" w:rsidP="00D11E48">
            <w:pPr>
              <w:spacing w:after="0" w:line="240" w:lineRule="auto"/>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Otras Inversiones</w:t>
            </w:r>
          </w:p>
        </w:tc>
        <w:tc>
          <w:tcPr>
            <w:tcW w:w="1867" w:type="dxa"/>
            <w:shd w:val="clear" w:color="auto" w:fill="auto"/>
            <w:noWrap/>
            <w:vAlign w:val="bottom"/>
            <w:hideMark/>
          </w:tcPr>
          <w:p w:rsidR="00D11E48" w:rsidRPr="00472EE9" w:rsidRDefault="003E7447" w:rsidP="00D11E48">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117,386.20</w:t>
            </w:r>
          </w:p>
        </w:tc>
        <w:tc>
          <w:tcPr>
            <w:tcW w:w="1624" w:type="dxa"/>
            <w:shd w:val="clear" w:color="auto" w:fill="auto"/>
            <w:noWrap/>
            <w:vAlign w:val="bottom"/>
            <w:hideMark/>
          </w:tcPr>
          <w:p w:rsidR="00D11E48" w:rsidRPr="00472EE9" w:rsidRDefault="00613E7F" w:rsidP="00D11E48">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250,649.32</w:t>
            </w:r>
          </w:p>
        </w:tc>
      </w:tr>
      <w:tr w:rsidR="00D11E48" w:rsidRPr="00472EE9" w:rsidTr="00472EE9">
        <w:trPr>
          <w:trHeight w:val="171"/>
          <w:jc w:val="center"/>
        </w:trPr>
        <w:tc>
          <w:tcPr>
            <w:tcW w:w="6129" w:type="dxa"/>
            <w:shd w:val="clear" w:color="auto" w:fill="auto"/>
            <w:noWrap/>
            <w:vAlign w:val="bottom"/>
            <w:hideMark/>
          </w:tcPr>
          <w:p w:rsidR="00D11E48" w:rsidRPr="00472EE9" w:rsidRDefault="00D11E48" w:rsidP="00D11E48">
            <w:pPr>
              <w:spacing w:after="0" w:line="240" w:lineRule="auto"/>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Total</w:t>
            </w:r>
          </w:p>
        </w:tc>
        <w:tc>
          <w:tcPr>
            <w:tcW w:w="1867" w:type="dxa"/>
            <w:shd w:val="clear" w:color="auto" w:fill="auto"/>
            <w:noWrap/>
            <w:vAlign w:val="bottom"/>
            <w:hideMark/>
          </w:tcPr>
          <w:p w:rsidR="00D11E48" w:rsidRPr="00472EE9" w:rsidRDefault="003E7447" w:rsidP="00992ECB">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157,136.20</w:t>
            </w:r>
          </w:p>
        </w:tc>
        <w:tc>
          <w:tcPr>
            <w:tcW w:w="1624" w:type="dxa"/>
            <w:shd w:val="clear" w:color="auto" w:fill="auto"/>
            <w:noWrap/>
            <w:vAlign w:val="bottom"/>
            <w:hideMark/>
          </w:tcPr>
          <w:p w:rsidR="00D11E48" w:rsidRPr="00472EE9" w:rsidRDefault="00613E7F" w:rsidP="00D11E48">
            <w:pPr>
              <w:spacing w:after="0" w:line="240" w:lineRule="auto"/>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476,247.80</w:t>
            </w:r>
          </w:p>
        </w:tc>
      </w:tr>
    </w:tbl>
    <w:p w:rsidR="00992ECB" w:rsidRPr="00472EE9" w:rsidRDefault="00992ECB" w:rsidP="005A66F4">
      <w:pPr>
        <w:spacing w:after="0" w:line="240" w:lineRule="auto"/>
        <w:rPr>
          <w:rFonts w:ascii="Lato" w:eastAsia="Times New Roman" w:hAnsi="Lato" w:cstheme="minorHAnsi"/>
          <w:bCs/>
          <w:sz w:val="20"/>
          <w:szCs w:val="20"/>
          <w:lang w:eastAsia="es-MX"/>
        </w:rPr>
      </w:pPr>
    </w:p>
    <w:p w:rsidR="00992ECB" w:rsidRPr="00472EE9" w:rsidRDefault="00992ECB" w:rsidP="005A66F4">
      <w:pPr>
        <w:spacing w:after="0" w:line="240" w:lineRule="auto"/>
        <w:rPr>
          <w:rFonts w:ascii="Lato" w:eastAsia="Times New Roman" w:hAnsi="Lato" w:cstheme="minorHAnsi"/>
          <w:bCs/>
          <w:sz w:val="20"/>
          <w:szCs w:val="20"/>
          <w:lang w:eastAsia="es-MX"/>
        </w:rPr>
      </w:pPr>
    </w:p>
    <w:p w:rsidR="005A66F4" w:rsidRPr="00472EE9" w:rsidRDefault="005A66F4" w:rsidP="005A66F4">
      <w:pPr>
        <w:spacing w:after="0" w:line="240" w:lineRule="auto"/>
        <w:rPr>
          <w:rFonts w:ascii="Lato" w:hAnsi="Lato"/>
          <w:sz w:val="20"/>
          <w:szCs w:val="20"/>
        </w:rPr>
      </w:pPr>
      <w:r w:rsidRPr="00472EE9">
        <w:rPr>
          <w:rFonts w:ascii="Lato" w:eastAsia="Times New Roman" w:hAnsi="Lato" w:cstheme="minorHAnsi"/>
          <w:bCs/>
          <w:sz w:val="20"/>
          <w:szCs w:val="20"/>
          <w:lang w:eastAsia="es-MX"/>
        </w:rPr>
        <w:t>3.- Se presenta la Conciliación de los Flujos de Efectivo</w:t>
      </w:r>
      <w:r w:rsidRPr="00472EE9">
        <w:rPr>
          <w:rFonts w:ascii="Lato" w:eastAsia="Times New Roman" w:hAnsi="Lato" w:cstheme="minorHAnsi"/>
          <w:b/>
          <w:bCs/>
          <w:sz w:val="20"/>
          <w:szCs w:val="20"/>
          <w:lang w:eastAsia="es-MX"/>
        </w:rPr>
        <w:t xml:space="preserve"> </w:t>
      </w:r>
      <w:r w:rsidRPr="00472EE9">
        <w:rPr>
          <w:rFonts w:ascii="Lato" w:hAnsi="Lato"/>
          <w:sz w:val="20"/>
          <w:szCs w:val="20"/>
        </w:rPr>
        <w:t>Netos de las Actividades de Operación y los saldos de Resultados del Ejercicio (Ahorro/Desahorro),</w:t>
      </w:r>
      <w:r w:rsidR="003660B5" w:rsidRPr="00472EE9">
        <w:rPr>
          <w:rFonts w:ascii="Lato" w:hAnsi="Lato"/>
          <w:sz w:val="20"/>
          <w:szCs w:val="20"/>
        </w:rPr>
        <w:t xml:space="preserve"> </w:t>
      </w:r>
      <w:r w:rsidRPr="00472EE9">
        <w:rPr>
          <w:rFonts w:ascii="Lato" w:hAnsi="Lato"/>
          <w:sz w:val="20"/>
          <w:szCs w:val="20"/>
        </w:rPr>
        <w:t>utilizando el siguiente cuadro:</w:t>
      </w:r>
    </w:p>
    <w:p w:rsidR="00FE4C4F" w:rsidRPr="00472EE9" w:rsidRDefault="00FE4C4F" w:rsidP="005A66F4">
      <w:pPr>
        <w:spacing w:after="0" w:line="240" w:lineRule="auto"/>
        <w:rPr>
          <w:rFonts w:ascii="Lato" w:hAnsi="Lato"/>
          <w:sz w:val="20"/>
          <w:szCs w:val="20"/>
        </w:rPr>
      </w:pPr>
    </w:p>
    <w:tbl>
      <w:tblPr>
        <w:tblW w:w="10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0"/>
        <w:gridCol w:w="3040"/>
        <w:gridCol w:w="4000"/>
      </w:tblGrid>
      <w:tr w:rsidR="0019565A" w:rsidRPr="00472EE9" w:rsidTr="00472EE9">
        <w:trPr>
          <w:trHeight w:val="315"/>
          <w:jc w:val="center"/>
        </w:trPr>
        <w:tc>
          <w:tcPr>
            <w:tcW w:w="10860" w:type="dxa"/>
            <w:gridSpan w:val="3"/>
            <w:shd w:val="clear" w:color="000000" w:fill="D0CECE"/>
            <w:noWrap/>
            <w:vAlign w:val="bottom"/>
            <w:hideMark/>
          </w:tcPr>
          <w:p w:rsidR="0019565A" w:rsidRPr="00472EE9" w:rsidRDefault="0019565A" w:rsidP="0019565A">
            <w:pPr>
              <w:spacing w:after="0" w:line="240" w:lineRule="auto"/>
              <w:jc w:val="center"/>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 xml:space="preserve">CONCILIACION DE FLUJOS DE EFECTIVO NETOS </w:t>
            </w:r>
          </w:p>
        </w:tc>
      </w:tr>
      <w:tr w:rsidR="0019565A" w:rsidRPr="00472EE9" w:rsidTr="00472EE9">
        <w:trPr>
          <w:trHeight w:val="315"/>
          <w:jc w:val="center"/>
        </w:trPr>
        <w:tc>
          <w:tcPr>
            <w:tcW w:w="382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Concepto</w:t>
            </w:r>
          </w:p>
        </w:tc>
        <w:tc>
          <w:tcPr>
            <w:tcW w:w="304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2026</w:t>
            </w:r>
          </w:p>
        </w:tc>
        <w:tc>
          <w:tcPr>
            <w:tcW w:w="400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2025</w:t>
            </w:r>
          </w:p>
        </w:tc>
      </w:tr>
      <w:tr w:rsidR="0019565A" w:rsidRPr="00472EE9" w:rsidTr="00472EE9">
        <w:trPr>
          <w:trHeight w:val="315"/>
          <w:jc w:val="center"/>
        </w:trPr>
        <w:tc>
          <w:tcPr>
            <w:tcW w:w="3820" w:type="dxa"/>
            <w:shd w:val="clear" w:color="auto" w:fill="auto"/>
            <w:vAlign w:val="center"/>
            <w:hideMark/>
          </w:tcPr>
          <w:p w:rsidR="0019565A" w:rsidRPr="00472EE9" w:rsidRDefault="0019565A" w:rsidP="0019565A">
            <w:pPr>
              <w:spacing w:after="0" w:line="240" w:lineRule="auto"/>
              <w:jc w:val="both"/>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Resultados del Ejercicio Ahorro/Desahorro</w:t>
            </w:r>
          </w:p>
        </w:tc>
        <w:tc>
          <w:tcPr>
            <w:tcW w:w="304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$8,155,782.88</w:t>
            </w:r>
          </w:p>
        </w:tc>
        <w:tc>
          <w:tcPr>
            <w:tcW w:w="400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-$1,647,099.96</w:t>
            </w:r>
          </w:p>
        </w:tc>
      </w:tr>
      <w:tr w:rsidR="0019565A" w:rsidRPr="00472EE9" w:rsidTr="00472EE9">
        <w:trPr>
          <w:trHeight w:val="465"/>
          <w:jc w:val="center"/>
        </w:trPr>
        <w:tc>
          <w:tcPr>
            <w:tcW w:w="3820" w:type="dxa"/>
            <w:shd w:val="clear" w:color="auto" w:fill="auto"/>
            <w:vAlign w:val="center"/>
            <w:hideMark/>
          </w:tcPr>
          <w:p w:rsidR="0019565A" w:rsidRPr="00472EE9" w:rsidRDefault="0019565A" w:rsidP="0019565A">
            <w:pPr>
              <w:spacing w:after="0" w:line="240" w:lineRule="auto"/>
              <w:jc w:val="both"/>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Movimientos de partidas (o rubros) que no afectan al efectivo</w:t>
            </w:r>
          </w:p>
        </w:tc>
        <w:tc>
          <w:tcPr>
            <w:tcW w:w="304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-$2,077,705.34</w:t>
            </w:r>
          </w:p>
        </w:tc>
        <w:tc>
          <w:tcPr>
            <w:tcW w:w="400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$3,866,854.46</w:t>
            </w:r>
          </w:p>
        </w:tc>
      </w:tr>
      <w:tr w:rsidR="0019565A" w:rsidRPr="00472EE9" w:rsidTr="00472EE9">
        <w:trPr>
          <w:trHeight w:val="315"/>
          <w:jc w:val="center"/>
        </w:trPr>
        <w:tc>
          <w:tcPr>
            <w:tcW w:w="3820" w:type="dxa"/>
            <w:shd w:val="clear" w:color="auto" w:fill="auto"/>
            <w:vAlign w:val="center"/>
            <w:hideMark/>
          </w:tcPr>
          <w:p w:rsidR="0019565A" w:rsidRPr="00472EE9" w:rsidRDefault="0019565A" w:rsidP="0019565A">
            <w:pPr>
              <w:spacing w:after="0" w:line="240" w:lineRule="auto"/>
              <w:jc w:val="both"/>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Depreciación</w:t>
            </w:r>
          </w:p>
        </w:tc>
        <w:tc>
          <w:tcPr>
            <w:tcW w:w="304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$534,858.22</w:t>
            </w:r>
          </w:p>
        </w:tc>
        <w:tc>
          <w:tcPr>
            <w:tcW w:w="400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$2,185,012.85</w:t>
            </w:r>
          </w:p>
        </w:tc>
      </w:tr>
      <w:tr w:rsidR="0019565A" w:rsidRPr="00472EE9" w:rsidTr="00472EE9">
        <w:trPr>
          <w:trHeight w:val="315"/>
          <w:jc w:val="center"/>
        </w:trPr>
        <w:tc>
          <w:tcPr>
            <w:tcW w:w="3820" w:type="dxa"/>
            <w:shd w:val="clear" w:color="auto" w:fill="auto"/>
            <w:vAlign w:val="center"/>
            <w:hideMark/>
          </w:tcPr>
          <w:p w:rsidR="0019565A" w:rsidRPr="00472EE9" w:rsidRDefault="0019565A" w:rsidP="0019565A">
            <w:pPr>
              <w:spacing w:after="0" w:line="240" w:lineRule="auto"/>
              <w:jc w:val="both"/>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Amortización</w:t>
            </w:r>
          </w:p>
        </w:tc>
        <w:tc>
          <w:tcPr>
            <w:tcW w:w="304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$54,759.15</w:t>
            </w:r>
          </w:p>
        </w:tc>
        <w:tc>
          <w:tcPr>
            <w:tcW w:w="400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$206,307.05</w:t>
            </w:r>
          </w:p>
        </w:tc>
      </w:tr>
      <w:tr w:rsidR="0019565A" w:rsidRPr="00472EE9" w:rsidTr="00472EE9">
        <w:trPr>
          <w:trHeight w:val="465"/>
          <w:jc w:val="center"/>
        </w:trPr>
        <w:tc>
          <w:tcPr>
            <w:tcW w:w="3820" w:type="dxa"/>
            <w:shd w:val="clear" w:color="auto" w:fill="auto"/>
            <w:vAlign w:val="center"/>
            <w:hideMark/>
          </w:tcPr>
          <w:p w:rsidR="0019565A" w:rsidRPr="00472EE9" w:rsidRDefault="0019565A" w:rsidP="0019565A">
            <w:pPr>
              <w:spacing w:after="0" w:line="240" w:lineRule="auto"/>
              <w:jc w:val="both"/>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Disminución de bienes por perdida u obsolescencia</w:t>
            </w:r>
          </w:p>
        </w:tc>
        <w:tc>
          <w:tcPr>
            <w:tcW w:w="304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$0.00</w:t>
            </w:r>
          </w:p>
        </w:tc>
        <w:tc>
          <w:tcPr>
            <w:tcW w:w="400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$0.00</w:t>
            </w:r>
          </w:p>
        </w:tc>
      </w:tr>
      <w:tr w:rsidR="0019565A" w:rsidRPr="00472EE9" w:rsidTr="00472EE9">
        <w:trPr>
          <w:trHeight w:val="315"/>
          <w:jc w:val="center"/>
        </w:trPr>
        <w:tc>
          <w:tcPr>
            <w:tcW w:w="3820" w:type="dxa"/>
            <w:shd w:val="clear" w:color="auto" w:fill="auto"/>
            <w:vAlign w:val="center"/>
            <w:hideMark/>
          </w:tcPr>
          <w:p w:rsidR="0019565A" w:rsidRPr="00472EE9" w:rsidRDefault="0019565A" w:rsidP="0019565A">
            <w:pPr>
              <w:spacing w:after="0" w:line="240" w:lineRule="auto"/>
              <w:jc w:val="both"/>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Incrementos en las provisiones</w:t>
            </w:r>
          </w:p>
        </w:tc>
        <w:tc>
          <w:tcPr>
            <w:tcW w:w="304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$0.00</w:t>
            </w:r>
          </w:p>
        </w:tc>
        <w:tc>
          <w:tcPr>
            <w:tcW w:w="400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$0.00</w:t>
            </w:r>
          </w:p>
        </w:tc>
      </w:tr>
      <w:tr w:rsidR="0019565A" w:rsidRPr="00472EE9" w:rsidTr="00472EE9">
        <w:trPr>
          <w:trHeight w:val="465"/>
          <w:jc w:val="center"/>
        </w:trPr>
        <w:tc>
          <w:tcPr>
            <w:tcW w:w="3820" w:type="dxa"/>
            <w:shd w:val="clear" w:color="auto" w:fill="auto"/>
            <w:vAlign w:val="center"/>
            <w:hideMark/>
          </w:tcPr>
          <w:p w:rsidR="0019565A" w:rsidRPr="00472EE9" w:rsidRDefault="0019565A" w:rsidP="0019565A">
            <w:pPr>
              <w:spacing w:after="0" w:line="240" w:lineRule="auto"/>
              <w:jc w:val="both"/>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Incremento en inversiones producido por revaluación</w:t>
            </w:r>
          </w:p>
        </w:tc>
        <w:tc>
          <w:tcPr>
            <w:tcW w:w="304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0.00</w:t>
            </w:r>
          </w:p>
        </w:tc>
        <w:tc>
          <w:tcPr>
            <w:tcW w:w="400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0</w:t>
            </w:r>
          </w:p>
        </w:tc>
      </w:tr>
      <w:tr w:rsidR="0019565A" w:rsidRPr="00472EE9" w:rsidTr="00472EE9">
        <w:trPr>
          <w:trHeight w:val="465"/>
          <w:jc w:val="center"/>
        </w:trPr>
        <w:tc>
          <w:tcPr>
            <w:tcW w:w="3820" w:type="dxa"/>
            <w:shd w:val="clear" w:color="auto" w:fill="auto"/>
            <w:vAlign w:val="center"/>
            <w:hideMark/>
          </w:tcPr>
          <w:p w:rsidR="0019565A" w:rsidRPr="00472EE9" w:rsidRDefault="0019565A" w:rsidP="0019565A">
            <w:pPr>
              <w:spacing w:after="0" w:line="240" w:lineRule="auto"/>
              <w:jc w:val="both"/>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Ganancia/pérdida en venta de bienes muebles, inmuebles e intangibles</w:t>
            </w:r>
          </w:p>
        </w:tc>
        <w:tc>
          <w:tcPr>
            <w:tcW w:w="304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0.00</w:t>
            </w:r>
          </w:p>
        </w:tc>
        <w:tc>
          <w:tcPr>
            <w:tcW w:w="400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0</w:t>
            </w:r>
          </w:p>
        </w:tc>
      </w:tr>
      <w:tr w:rsidR="0019565A" w:rsidRPr="00472EE9" w:rsidTr="00472EE9">
        <w:trPr>
          <w:trHeight w:val="315"/>
          <w:jc w:val="center"/>
        </w:trPr>
        <w:tc>
          <w:tcPr>
            <w:tcW w:w="3820" w:type="dxa"/>
            <w:shd w:val="clear" w:color="auto" w:fill="auto"/>
            <w:vAlign w:val="center"/>
            <w:hideMark/>
          </w:tcPr>
          <w:p w:rsidR="0019565A" w:rsidRPr="00472EE9" w:rsidRDefault="0019565A" w:rsidP="0019565A">
            <w:pPr>
              <w:spacing w:after="0" w:line="240" w:lineRule="auto"/>
              <w:jc w:val="both"/>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lastRenderedPageBreak/>
              <w:t>Incremento en cuentas por cobrar</w:t>
            </w:r>
          </w:p>
        </w:tc>
        <w:tc>
          <w:tcPr>
            <w:tcW w:w="304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-$4,310.90</w:t>
            </w:r>
          </w:p>
        </w:tc>
        <w:tc>
          <w:tcPr>
            <w:tcW w:w="400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-$612.82</w:t>
            </w:r>
          </w:p>
        </w:tc>
      </w:tr>
      <w:tr w:rsidR="0019565A" w:rsidRPr="00472EE9" w:rsidTr="00472EE9">
        <w:trPr>
          <w:trHeight w:val="315"/>
          <w:jc w:val="center"/>
        </w:trPr>
        <w:tc>
          <w:tcPr>
            <w:tcW w:w="3820" w:type="dxa"/>
            <w:shd w:val="clear" w:color="auto" w:fill="auto"/>
            <w:vAlign w:val="center"/>
            <w:hideMark/>
          </w:tcPr>
          <w:p w:rsidR="0019565A" w:rsidRPr="00472EE9" w:rsidRDefault="0019565A" w:rsidP="0019565A">
            <w:pPr>
              <w:spacing w:after="0" w:line="240" w:lineRule="auto"/>
              <w:jc w:val="both"/>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 xml:space="preserve">Variación en Resultado de ejercicios anteriores </w:t>
            </w:r>
          </w:p>
        </w:tc>
        <w:tc>
          <w:tcPr>
            <w:tcW w:w="304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$0.00</w:t>
            </w:r>
          </w:p>
        </w:tc>
        <w:tc>
          <w:tcPr>
            <w:tcW w:w="400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-$1,314.23</w:t>
            </w:r>
          </w:p>
        </w:tc>
      </w:tr>
      <w:tr w:rsidR="0019565A" w:rsidRPr="00472EE9" w:rsidTr="00472EE9">
        <w:trPr>
          <w:trHeight w:val="315"/>
          <w:jc w:val="center"/>
        </w:trPr>
        <w:tc>
          <w:tcPr>
            <w:tcW w:w="3820" w:type="dxa"/>
            <w:shd w:val="clear" w:color="auto" w:fill="auto"/>
            <w:vAlign w:val="center"/>
            <w:hideMark/>
          </w:tcPr>
          <w:p w:rsidR="0019565A" w:rsidRPr="00472EE9" w:rsidRDefault="0019565A" w:rsidP="0019565A">
            <w:pPr>
              <w:spacing w:after="0" w:line="240" w:lineRule="auto"/>
              <w:jc w:val="both"/>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Reintegro a SAF/TESOFE</w:t>
            </w:r>
          </w:p>
        </w:tc>
        <w:tc>
          <w:tcPr>
            <w:tcW w:w="304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-$44,467.80</w:t>
            </w:r>
          </w:p>
        </w:tc>
        <w:tc>
          <w:tcPr>
            <w:tcW w:w="400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-$105,199.25</w:t>
            </w:r>
          </w:p>
        </w:tc>
      </w:tr>
      <w:tr w:rsidR="0019565A" w:rsidRPr="00472EE9" w:rsidTr="00472EE9">
        <w:trPr>
          <w:trHeight w:val="315"/>
          <w:jc w:val="center"/>
        </w:trPr>
        <w:tc>
          <w:tcPr>
            <w:tcW w:w="3820" w:type="dxa"/>
            <w:shd w:val="clear" w:color="auto" w:fill="auto"/>
            <w:vAlign w:val="center"/>
            <w:hideMark/>
          </w:tcPr>
          <w:p w:rsidR="0019565A" w:rsidRPr="00472EE9" w:rsidRDefault="0019565A" w:rsidP="0019565A">
            <w:pPr>
              <w:spacing w:after="0" w:line="240" w:lineRule="auto"/>
              <w:jc w:val="both"/>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 xml:space="preserve">Otros gastos </w:t>
            </w:r>
          </w:p>
        </w:tc>
        <w:tc>
          <w:tcPr>
            <w:tcW w:w="304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$0.00</w:t>
            </w:r>
          </w:p>
        </w:tc>
        <w:tc>
          <w:tcPr>
            <w:tcW w:w="400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$0.00</w:t>
            </w:r>
          </w:p>
        </w:tc>
      </w:tr>
      <w:tr w:rsidR="0019565A" w:rsidRPr="00472EE9" w:rsidTr="00472EE9">
        <w:trPr>
          <w:trHeight w:val="315"/>
          <w:jc w:val="center"/>
        </w:trPr>
        <w:tc>
          <w:tcPr>
            <w:tcW w:w="3820" w:type="dxa"/>
            <w:shd w:val="clear" w:color="auto" w:fill="auto"/>
            <w:vAlign w:val="center"/>
            <w:hideMark/>
          </w:tcPr>
          <w:p w:rsidR="0019565A" w:rsidRPr="00472EE9" w:rsidRDefault="0019565A" w:rsidP="0019565A">
            <w:pPr>
              <w:spacing w:after="0" w:line="240" w:lineRule="auto"/>
              <w:jc w:val="both"/>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 xml:space="preserve">Disminución de pasivos </w:t>
            </w:r>
          </w:p>
        </w:tc>
        <w:tc>
          <w:tcPr>
            <w:tcW w:w="304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-$2,618,544.01</w:t>
            </w:r>
          </w:p>
        </w:tc>
        <w:tc>
          <w:tcPr>
            <w:tcW w:w="400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sz w:val="20"/>
                <w:szCs w:val="20"/>
                <w:lang w:val="es-ES" w:eastAsia="es-ES"/>
              </w:rPr>
            </w:pPr>
            <w:r w:rsidRPr="00472EE9">
              <w:rPr>
                <w:rFonts w:ascii="Lato" w:eastAsia="Times New Roman" w:hAnsi="Lato" w:cstheme="minorHAnsi"/>
                <w:sz w:val="20"/>
                <w:szCs w:val="20"/>
                <w:lang w:val="es-ES" w:eastAsia="es-ES"/>
              </w:rPr>
              <w:t>$1,582,660.86</w:t>
            </w:r>
          </w:p>
        </w:tc>
      </w:tr>
      <w:tr w:rsidR="0019565A" w:rsidRPr="00472EE9" w:rsidTr="00472EE9">
        <w:trPr>
          <w:trHeight w:val="465"/>
          <w:jc w:val="center"/>
        </w:trPr>
        <w:tc>
          <w:tcPr>
            <w:tcW w:w="3820" w:type="dxa"/>
            <w:shd w:val="clear" w:color="auto" w:fill="auto"/>
            <w:vAlign w:val="center"/>
            <w:hideMark/>
          </w:tcPr>
          <w:p w:rsidR="0019565A" w:rsidRPr="00472EE9" w:rsidRDefault="0019565A" w:rsidP="0019565A">
            <w:pPr>
              <w:spacing w:after="0" w:line="240" w:lineRule="auto"/>
              <w:jc w:val="both"/>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Flujos de Efectivo Netos de las Actividades de Operación</w:t>
            </w:r>
          </w:p>
        </w:tc>
        <w:tc>
          <w:tcPr>
            <w:tcW w:w="304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$6,078,077.54</w:t>
            </w:r>
          </w:p>
        </w:tc>
        <w:tc>
          <w:tcPr>
            <w:tcW w:w="4000" w:type="dxa"/>
            <w:shd w:val="clear" w:color="auto" w:fill="auto"/>
            <w:vAlign w:val="center"/>
            <w:hideMark/>
          </w:tcPr>
          <w:p w:rsidR="0019565A" w:rsidRPr="00472EE9" w:rsidRDefault="0019565A" w:rsidP="0019565A">
            <w:pPr>
              <w:spacing w:after="0" w:line="240" w:lineRule="auto"/>
              <w:jc w:val="center"/>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$2,219,754.50</w:t>
            </w:r>
          </w:p>
        </w:tc>
      </w:tr>
    </w:tbl>
    <w:p w:rsidR="00472EE9" w:rsidRDefault="00472EE9" w:rsidP="00F42DFD">
      <w:pPr>
        <w:spacing w:after="0"/>
        <w:jc w:val="both"/>
        <w:rPr>
          <w:rFonts w:ascii="Lato" w:hAnsi="Lato" w:cstheme="minorHAnsi"/>
          <w:b/>
          <w:sz w:val="20"/>
          <w:szCs w:val="20"/>
        </w:rPr>
      </w:pPr>
    </w:p>
    <w:p w:rsidR="00DA2537" w:rsidRPr="00472EE9" w:rsidRDefault="00A40CC3" w:rsidP="00F42DFD">
      <w:pPr>
        <w:spacing w:after="0"/>
        <w:jc w:val="both"/>
        <w:rPr>
          <w:rFonts w:ascii="Lato" w:hAnsi="Lato" w:cstheme="minorHAnsi"/>
          <w:b/>
          <w:sz w:val="20"/>
          <w:szCs w:val="20"/>
        </w:rPr>
      </w:pPr>
      <w:r w:rsidRPr="00472EE9">
        <w:rPr>
          <w:rFonts w:ascii="Lato" w:hAnsi="Lato" w:cstheme="minorHAnsi"/>
          <w:b/>
          <w:sz w:val="20"/>
          <w:szCs w:val="20"/>
        </w:rPr>
        <w:t>V</w:t>
      </w:r>
      <w:r w:rsidR="00B44C68" w:rsidRPr="00472EE9">
        <w:rPr>
          <w:rFonts w:ascii="Lato" w:hAnsi="Lato" w:cstheme="minorHAnsi"/>
          <w:b/>
          <w:sz w:val="20"/>
          <w:szCs w:val="20"/>
        </w:rPr>
        <w:t>)</w:t>
      </w:r>
      <w:r w:rsidRPr="00472EE9">
        <w:rPr>
          <w:rFonts w:ascii="Lato" w:hAnsi="Lato" w:cstheme="minorHAnsi"/>
          <w:b/>
          <w:sz w:val="20"/>
          <w:szCs w:val="20"/>
        </w:rPr>
        <w:t xml:space="preserve"> </w:t>
      </w:r>
      <w:r w:rsidR="00406249" w:rsidRPr="00472EE9">
        <w:rPr>
          <w:rFonts w:ascii="Lato" w:hAnsi="Lato" w:cstheme="minorHAnsi"/>
          <w:b/>
          <w:sz w:val="20"/>
          <w:szCs w:val="20"/>
        </w:rPr>
        <w:t>CONCI</w:t>
      </w:r>
      <w:r w:rsidR="008A41CF" w:rsidRPr="00472EE9">
        <w:rPr>
          <w:rFonts w:ascii="Lato" w:hAnsi="Lato" w:cstheme="minorHAnsi"/>
          <w:b/>
          <w:sz w:val="20"/>
          <w:szCs w:val="20"/>
        </w:rPr>
        <w:t>LIACIÓN ENTRE LOS</w:t>
      </w:r>
      <w:r w:rsidR="00406249" w:rsidRPr="00472EE9">
        <w:rPr>
          <w:rFonts w:ascii="Lato" w:hAnsi="Lato" w:cstheme="minorHAnsi"/>
          <w:b/>
          <w:sz w:val="20"/>
          <w:szCs w:val="20"/>
        </w:rPr>
        <w:t>INGRESOS PRESUPUESTARIOS Y CONTABLES, ASÍ COMO ENTRE LOS EGRESOS PRESUPUESTARIOS Y LOS GASTOS CONTABLES</w:t>
      </w:r>
    </w:p>
    <w:p w:rsidR="00A667D9" w:rsidRPr="00472EE9" w:rsidRDefault="00A667D9" w:rsidP="00F42DFD">
      <w:pPr>
        <w:spacing w:after="0"/>
        <w:jc w:val="both"/>
        <w:rPr>
          <w:rFonts w:ascii="Lato" w:hAnsi="Lato" w:cstheme="minorHAnsi"/>
          <w:sz w:val="20"/>
          <w:szCs w:val="20"/>
        </w:rPr>
      </w:pPr>
    </w:p>
    <w:tbl>
      <w:tblPr>
        <w:tblW w:w="11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
        <w:gridCol w:w="993"/>
        <w:gridCol w:w="468"/>
        <w:gridCol w:w="816"/>
        <w:gridCol w:w="615"/>
        <w:gridCol w:w="5277"/>
        <w:gridCol w:w="2552"/>
        <w:gridCol w:w="142"/>
        <w:gridCol w:w="49"/>
      </w:tblGrid>
      <w:tr w:rsidR="008A41CF" w:rsidRPr="00472EE9" w:rsidTr="00472EE9">
        <w:trPr>
          <w:trHeight w:val="282"/>
          <w:jc w:val="center"/>
        </w:trPr>
        <w:tc>
          <w:tcPr>
            <w:tcW w:w="11248" w:type="dxa"/>
            <w:gridSpan w:val="9"/>
            <w:shd w:val="clear" w:color="000000" w:fill="FFFFFF"/>
            <w:noWrap/>
            <w:vAlign w:val="bottom"/>
            <w:hideMark/>
          </w:tcPr>
          <w:p w:rsidR="008A41CF" w:rsidRPr="00472EE9" w:rsidRDefault="008A41CF" w:rsidP="008A41CF">
            <w:pPr>
              <w:spacing w:after="0" w:line="240" w:lineRule="auto"/>
              <w:jc w:val="center"/>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INSTITUTO TECNOLOGICO SUPERIOR DEL SUR DEL ESTADO DE YUCATAN</w:t>
            </w:r>
          </w:p>
        </w:tc>
      </w:tr>
      <w:tr w:rsidR="008A41CF" w:rsidRPr="00472EE9" w:rsidTr="00472EE9">
        <w:trPr>
          <w:trHeight w:val="282"/>
          <w:jc w:val="center"/>
        </w:trPr>
        <w:tc>
          <w:tcPr>
            <w:tcW w:w="11248" w:type="dxa"/>
            <w:gridSpan w:val="9"/>
            <w:shd w:val="clear" w:color="000000" w:fill="FFFFFF"/>
            <w:noWrap/>
            <w:vAlign w:val="bottom"/>
            <w:hideMark/>
          </w:tcPr>
          <w:p w:rsidR="008A41CF" w:rsidRPr="00472EE9" w:rsidRDefault="008A41CF" w:rsidP="008A41CF">
            <w:pPr>
              <w:spacing w:after="0" w:line="240" w:lineRule="auto"/>
              <w:jc w:val="center"/>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Conciliación entre los Ingresos Presupuestarios y Contables</w:t>
            </w:r>
          </w:p>
        </w:tc>
      </w:tr>
      <w:tr w:rsidR="008A41CF" w:rsidRPr="00472EE9" w:rsidTr="00472EE9">
        <w:trPr>
          <w:trHeight w:val="282"/>
          <w:jc w:val="center"/>
        </w:trPr>
        <w:tc>
          <w:tcPr>
            <w:tcW w:w="11248" w:type="dxa"/>
            <w:gridSpan w:val="9"/>
            <w:shd w:val="clear" w:color="000000" w:fill="FFFFFF"/>
            <w:noWrap/>
            <w:vAlign w:val="bottom"/>
            <w:hideMark/>
          </w:tcPr>
          <w:p w:rsidR="008A41CF" w:rsidRPr="00472EE9" w:rsidRDefault="008A41CF" w:rsidP="0019565A">
            <w:pPr>
              <w:spacing w:after="0" w:line="240" w:lineRule="auto"/>
              <w:jc w:val="center"/>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Cor</w:t>
            </w:r>
            <w:r w:rsidR="0019565A" w:rsidRPr="00472EE9">
              <w:rPr>
                <w:rFonts w:ascii="Lato" w:eastAsia="Times New Roman" w:hAnsi="Lato" w:cstheme="minorHAnsi"/>
                <w:b/>
                <w:bCs/>
                <w:sz w:val="20"/>
                <w:szCs w:val="20"/>
                <w:lang w:val="es-ES" w:eastAsia="es-ES"/>
              </w:rPr>
              <w:t>respondiente del 1 de Enero al 31</w:t>
            </w:r>
            <w:r w:rsidRPr="00472EE9">
              <w:rPr>
                <w:rFonts w:ascii="Lato" w:eastAsia="Times New Roman" w:hAnsi="Lato" w:cstheme="minorHAnsi"/>
                <w:b/>
                <w:bCs/>
                <w:sz w:val="20"/>
                <w:szCs w:val="20"/>
                <w:lang w:val="es-ES" w:eastAsia="es-ES"/>
              </w:rPr>
              <w:t xml:space="preserve"> de </w:t>
            </w:r>
            <w:r w:rsidR="0019565A" w:rsidRPr="00472EE9">
              <w:rPr>
                <w:rFonts w:ascii="Lato" w:eastAsia="Times New Roman" w:hAnsi="Lato" w:cstheme="minorHAnsi"/>
                <w:b/>
                <w:bCs/>
                <w:sz w:val="20"/>
                <w:szCs w:val="20"/>
                <w:lang w:val="es-ES" w:eastAsia="es-ES"/>
              </w:rPr>
              <w:t>Marzo</w:t>
            </w:r>
            <w:r w:rsidR="005C2325" w:rsidRPr="00472EE9">
              <w:rPr>
                <w:rFonts w:ascii="Lato" w:eastAsia="Times New Roman" w:hAnsi="Lato" w:cstheme="minorHAnsi"/>
                <w:b/>
                <w:bCs/>
                <w:sz w:val="20"/>
                <w:szCs w:val="20"/>
                <w:lang w:val="es-ES" w:eastAsia="es-ES"/>
              </w:rPr>
              <w:t xml:space="preserve"> de 2026</w:t>
            </w:r>
          </w:p>
        </w:tc>
      </w:tr>
      <w:tr w:rsidR="008A41CF" w:rsidRPr="00472EE9" w:rsidTr="00472EE9">
        <w:trPr>
          <w:trHeight w:val="282"/>
          <w:jc w:val="center"/>
        </w:trPr>
        <w:tc>
          <w:tcPr>
            <w:tcW w:w="11248" w:type="dxa"/>
            <w:gridSpan w:val="9"/>
            <w:shd w:val="clear" w:color="000000" w:fill="FFFFFF"/>
            <w:noWrap/>
            <w:vAlign w:val="bottom"/>
            <w:hideMark/>
          </w:tcPr>
          <w:p w:rsidR="008A41CF" w:rsidRPr="00472EE9" w:rsidRDefault="008A41CF" w:rsidP="008A41CF">
            <w:pPr>
              <w:spacing w:after="0" w:line="240" w:lineRule="auto"/>
              <w:jc w:val="center"/>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(Cifras en pesos)</w:t>
            </w:r>
          </w:p>
        </w:tc>
      </w:tr>
      <w:tr w:rsidR="008A41CF" w:rsidRPr="00472EE9" w:rsidTr="00472EE9">
        <w:trPr>
          <w:trHeight w:val="282"/>
          <w:jc w:val="center"/>
        </w:trPr>
        <w:tc>
          <w:tcPr>
            <w:tcW w:w="336" w:type="dxa"/>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c>
          <w:tcPr>
            <w:tcW w:w="1461" w:type="dxa"/>
            <w:gridSpan w:val="2"/>
            <w:shd w:val="clear" w:color="000000" w:fill="FFFFFF"/>
            <w:noWrap/>
            <w:vAlign w:val="bottom"/>
            <w:hideMark/>
          </w:tcPr>
          <w:p w:rsidR="008A41CF" w:rsidRPr="00472EE9" w:rsidRDefault="008A41CF" w:rsidP="008A41CF">
            <w:pPr>
              <w:spacing w:after="0" w:line="240" w:lineRule="auto"/>
              <w:jc w:val="center"/>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 </w:t>
            </w:r>
          </w:p>
        </w:tc>
        <w:tc>
          <w:tcPr>
            <w:tcW w:w="1431" w:type="dxa"/>
            <w:gridSpan w:val="2"/>
            <w:shd w:val="clear" w:color="000000" w:fill="FFFFFF"/>
            <w:noWrap/>
            <w:vAlign w:val="bottom"/>
            <w:hideMark/>
          </w:tcPr>
          <w:p w:rsidR="008A41CF" w:rsidRPr="00472EE9" w:rsidRDefault="008A41CF" w:rsidP="008A41CF">
            <w:pPr>
              <w:spacing w:after="0" w:line="240" w:lineRule="auto"/>
              <w:jc w:val="center"/>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 </w:t>
            </w:r>
          </w:p>
        </w:tc>
        <w:tc>
          <w:tcPr>
            <w:tcW w:w="5277" w:type="dxa"/>
            <w:shd w:val="clear" w:color="000000" w:fill="FFFFFF"/>
            <w:noWrap/>
            <w:vAlign w:val="bottom"/>
            <w:hideMark/>
          </w:tcPr>
          <w:p w:rsidR="008A41CF" w:rsidRPr="00472EE9" w:rsidRDefault="008A41CF" w:rsidP="008A41CF">
            <w:pPr>
              <w:spacing w:after="0" w:line="240" w:lineRule="auto"/>
              <w:jc w:val="center"/>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 </w:t>
            </w:r>
          </w:p>
        </w:tc>
        <w:tc>
          <w:tcPr>
            <w:tcW w:w="2552" w:type="dxa"/>
            <w:shd w:val="clear" w:color="000000" w:fill="FFFFFF"/>
            <w:noWrap/>
            <w:vAlign w:val="bottom"/>
            <w:hideMark/>
          </w:tcPr>
          <w:p w:rsidR="008A41CF" w:rsidRPr="00472EE9" w:rsidRDefault="008A41CF" w:rsidP="008A41CF">
            <w:pPr>
              <w:spacing w:after="0" w:line="240" w:lineRule="auto"/>
              <w:jc w:val="center"/>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 </w:t>
            </w:r>
          </w:p>
        </w:tc>
        <w:tc>
          <w:tcPr>
            <w:tcW w:w="191" w:type="dxa"/>
            <w:gridSpan w:val="2"/>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r>
      <w:tr w:rsidR="008A41CF" w:rsidRPr="00472EE9" w:rsidTr="00472EE9">
        <w:trPr>
          <w:trHeight w:val="322"/>
          <w:jc w:val="center"/>
        </w:trPr>
        <w:tc>
          <w:tcPr>
            <w:tcW w:w="336" w:type="dxa"/>
            <w:shd w:val="clear" w:color="auto" w:fill="BFBFBF" w:themeFill="background1" w:themeFillShade="BF"/>
            <w:noWrap/>
            <w:vAlign w:val="center"/>
            <w:hideMark/>
          </w:tcPr>
          <w:p w:rsidR="008A41CF" w:rsidRPr="00472EE9" w:rsidRDefault="008A41CF" w:rsidP="008A41CF">
            <w:pPr>
              <w:spacing w:after="0" w:line="240" w:lineRule="auto"/>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 </w:t>
            </w:r>
          </w:p>
        </w:tc>
        <w:tc>
          <w:tcPr>
            <w:tcW w:w="8169" w:type="dxa"/>
            <w:gridSpan w:val="5"/>
            <w:shd w:val="clear" w:color="auto" w:fill="BFBFBF" w:themeFill="background1" w:themeFillShade="BF"/>
            <w:noWrap/>
            <w:vAlign w:val="center"/>
            <w:hideMark/>
          </w:tcPr>
          <w:p w:rsidR="008A41CF" w:rsidRPr="00472EE9" w:rsidRDefault="008A41CF" w:rsidP="008A41CF">
            <w:pPr>
              <w:spacing w:after="0" w:line="240" w:lineRule="auto"/>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1. Total de Ingresos Presupuestarios</w:t>
            </w:r>
          </w:p>
        </w:tc>
        <w:tc>
          <w:tcPr>
            <w:tcW w:w="2552" w:type="dxa"/>
            <w:shd w:val="clear" w:color="auto" w:fill="BFBFBF" w:themeFill="background1" w:themeFillShade="BF"/>
            <w:noWrap/>
            <w:vAlign w:val="center"/>
            <w:hideMark/>
          </w:tcPr>
          <w:p w:rsidR="008A41CF" w:rsidRPr="00472EE9" w:rsidRDefault="002570A1" w:rsidP="005C2325">
            <w:pPr>
              <w:spacing w:after="0" w:line="240" w:lineRule="auto"/>
              <w:jc w:val="right"/>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19,024,720.42</w:t>
            </w:r>
          </w:p>
        </w:tc>
        <w:tc>
          <w:tcPr>
            <w:tcW w:w="191" w:type="dxa"/>
            <w:gridSpan w:val="2"/>
            <w:shd w:val="clear" w:color="auto" w:fill="BFBFBF" w:themeFill="background1" w:themeFillShade="BF"/>
            <w:noWrap/>
            <w:vAlign w:val="center"/>
            <w:hideMark/>
          </w:tcPr>
          <w:p w:rsidR="008A41CF" w:rsidRPr="00472EE9" w:rsidRDefault="008A41CF" w:rsidP="008A41CF">
            <w:pPr>
              <w:spacing w:after="0" w:line="240" w:lineRule="auto"/>
              <w:rPr>
                <w:rFonts w:ascii="Lato" w:eastAsia="Times New Roman" w:hAnsi="Lato" w:cstheme="minorHAnsi"/>
                <w:b/>
                <w:bCs/>
                <w:color w:val="FFFFFF"/>
                <w:sz w:val="20"/>
                <w:szCs w:val="20"/>
                <w:lang w:val="es-ES" w:eastAsia="es-ES"/>
              </w:rPr>
            </w:pPr>
            <w:r w:rsidRPr="00472EE9">
              <w:rPr>
                <w:rFonts w:ascii="Lato" w:eastAsia="Times New Roman" w:hAnsi="Lato" w:cstheme="minorHAnsi"/>
                <w:b/>
                <w:bCs/>
                <w:color w:val="FFFFFF"/>
                <w:sz w:val="20"/>
                <w:szCs w:val="20"/>
                <w:lang w:val="es-ES" w:eastAsia="es-ES"/>
              </w:rPr>
              <w:t> </w:t>
            </w:r>
          </w:p>
        </w:tc>
      </w:tr>
      <w:tr w:rsidR="008A41CF" w:rsidRPr="00472EE9" w:rsidTr="00472EE9">
        <w:trPr>
          <w:trHeight w:val="240"/>
          <w:jc w:val="center"/>
        </w:trPr>
        <w:tc>
          <w:tcPr>
            <w:tcW w:w="336" w:type="dxa"/>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c>
          <w:tcPr>
            <w:tcW w:w="8169" w:type="dxa"/>
            <w:gridSpan w:val="5"/>
            <w:shd w:val="clear" w:color="000000" w:fill="FFFFFF"/>
            <w:noWrap/>
            <w:vAlign w:val="bottom"/>
            <w:hideMark/>
          </w:tcPr>
          <w:p w:rsidR="008A41CF" w:rsidRPr="00472EE9" w:rsidRDefault="008A41CF" w:rsidP="008A41CF">
            <w:pPr>
              <w:spacing w:after="0" w:line="240" w:lineRule="auto"/>
              <w:jc w:val="center"/>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c>
          <w:tcPr>
            <w:tcW w:w="2552" w:type="dxa"/>
            <w:shd w:val="clear" w:color="000000" w:fill="FFFFFF"/>
            <w:noWrap/>
            <w:vAlign w:val="bottom"/>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c>
          <w:tcPr>
            <w:tcW w:w="191" w:type="dxa"/>
            <w:gridSpan w:val="2"/>
            <w:shd w:val="clear" w:color="000000" w:fill="FFFFFF"/>
            <w:noWrap/>
            <w:vAlign w:val="bottom"/>
            <w:hideMark/>
          </w:tcPr>
          <w:p w:rsidR="008A41CF" w:rsidRPr="00472EE9" w:rsidRDefault="008A41CF" w:rsidP="008A41CF">
            <w:pPr>
              <w:spacing w:after="0" w:line="240" w:lineRule="auto"/>
              <w:jc w:val="center"/>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r>
      <w:tr w:rsidR="008A41CF" w:rsidRPr="00472EE9" w:rsidTr="00472EE9">
        <w:trPr>
          <w:trHeight w:val="240"/>
          <w:jc w:val="center"/>
        </w:trPr>
        <w:tc>
          <w:tcPr>
            <w:tcW w:w="336" w:type="dxa"/>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c>
          <w:tcPr>
            <w:tcW w:w="8169" w:type="dxa"/>
            <w:gridSpan w:val="5"/>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2. Más Ingresos Contables No Presupuestarios</w:t>
            </w:r>
          </w:p>
        </w:tc>
        <w:tc>
          <w:tcPr>
            <w:tcW w:w="2552" w:type="dxa"/>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0</w:t>
            </w:r>
          </w:p>
        </w:tc>
        <w:tc>
          <w:tcPr>
            <w:tcW w:w="191" w:type="dxa"/>
            <w:gridSpan w:val="2"/>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r>
      <w:tr w:rsidR="008A41CF" w:rsidRPr="00472EE9" w:rsidTr="00472EE9">
        <w:trPr>
          <w:trHeight w:val="240"/>
          <w:jc w:val="center"/>
        </w:trPr>
        <w:tc>
          <w:tcPr>
            <w:tcW w:w="336" w:type="dxa"/>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c>
          <w:tcPr>
            <w:tcW w:w="8169" w:type="dxa"/>
            <w:gridSpan w:val="5"/>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xml:space="preserve">2.1 Ingresos Financieros </w:t>
            </w:r>
          </w:p>
        </w:tc>
        <w:tc>
          <w:tcPr>
            <w:tcW w:w="2552" w:type="dxa"/>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c>
          <w:tcPr>
            <w:tcW w:w="191" w:type="dxa"/>
            <w:gridSpan w:val="2"/>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r>
      <w:tr w:rsidR="008A41CF" w:rsidRPr="00472EE9" w:rsidTr="00472EE9">
        <w:trPr>
          <w:trHeight w:val="240"/>
          <w:jc w:val="center"/>
        </w:trPr>
        <w:tc>
          <w:tcPr>
            <w:tcW w:w="336" w:type="dxa"/>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c>
          <w:tcPr>
            <w:tcW w:w="8169" w:type="dxa"/>
            <w:gridSpan w:val="5"/>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2.2 Incremento por Variación de Inventarios</w:t>
            </w:r>
          </w:p>
        </w:tc>
        <w:tc>
          <w:tcPr>
            <w:tcW w:w="2552" w:type="dxa"/>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c>
          <w:tcPr>
            <w:tcW w:w="191" w:type="dxa"/>
            <w:gridSpan w:val="2"/>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r>
      <w:tr w:rsidR="008A41CF" w:rsidRPr="00472EE9" w:rsidTr="00472EE9">
        <w:trPr>
          <w:trHeight w:val="240"/>
          <w:jc w:val="center"/>
        </w:trPr>
        <w:tc>
          <w:tcPr>
            <w:tcW w:w="336" w:type="dxa"/>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c>
          <w:tcPr>
            <w:tcW w:w="8169" w:type="dxa"/>
            <w:gridSpan w:val="5"/>
            <w:shd w:val="clear" w:color="000000" w:fill="FFFFFF"/>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2.3 Disminución del Exceso de Estimaciones por Pérdida o Deterioro u Obsolescencia</w:t>
            </w:r>
          </w:p>
        </w:tc>
        <w:tc>
          <w:tcPr>
            <w:tcW w:w="2552" w:type="dxa"/>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c>
          <w:tcPr>
            <w:tcW w:w="191" w:type="dxa"/>
            <w:gridSpan w:val="2"/>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r>
      <w:tr w:rsidR="008A41CF" w:rsidRPr="00472EE9" w:rsidTr="00472EE9">
        <w:trPr>
          <w:trHeight w:val="240"/>
          <w:jc w:val="center"/>
        </w:trPr>
        <w:tc>
          <w:tcPr>
            <w:tcW w:w="336" w:type="dxa"/>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c>
          <w:tcPr>
            <w:tcW w:w="8169" w:type="dxa"/>
            <w:gridSpan w:val="5"/>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2.4 Disminución del Exceso de Provisiones</w:t>
            </w:r>
          </w:p>
        </w:tc>
        <w:tc>
          <w:tcPr>
            <w:tcW w:w="2552" w:type="dxa"/>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c>
          <w:tcPr>
            <w:tcW w:w="191" w:type="dxa"/>
            <w:gridSpan w:val="2"/>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r>
      <w:tr w:rsidR="008A41CF" w:rsidRPr="00472EE9" w:rsidTr="00472EE9">
        <w:trPr>
          <w:trHeight w:val="240"/>
          <w:jc w:val="center"/>
        </w:trPr>
        <w:tc>
          <w:tcPr>
            <w:tcW w:w="336" w:type="dxa"/>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c>
          <w:tcPr>
            <w:tcW w:w="8169" w:type="dxa"/>
            <w:gridSpan w:val="5"/>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2.5 Otros Ingresos y Beneficios Varios</w:t>
            </w:r>
          </w:p>
        </w:tc>
        <w:tc>
          <w:tcPr>
            <w:tcW w:w="2552" w:type="dxa"/>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c>
          <w:tcPr>
            <w:tcW w:w="191" w:type="dxa"/>
            <w:gridSpan w:val="2"/>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r>
      <w:tr w:rsidR="008A41CF" w:rsidRPr="00472EE9" w:rsidTr="00472EE9">
        <w:trPr>
          <w:trHeight w:val="240"/>
          <w:jc w:val="center"/>
        </w:trPr>
        <w:tc>
          <w:tcPr>
            <w:tcW w:w="336" w:type="dxa"/>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c>
          <w:tcPr>
            <w:tcW w:w="8169" w:type="dxa"/>
            <w:gridSpan w:val="5"/>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2.6 Otros Ingresos Contables No Presupuestarios</w:t>
            </w:r>
          </w:p>
        </w:tc>
        <w:tc>
          <w:tcPr>
            <w:tcW w:w="2552" w:type="dxa"/>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c>
          <w:tcPr>
            <w:tcW w:w="191" w:type="dxa"/>
            <w:gridSpan w:val="2"/>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r>
      <w:tr w:rsidR="008A41CF" w:rsidRPr="00472EE9" w:rsidTr="00472EE9">
        <w:trPr>
          <w:trHeight w:val="240"/>
          <w:jc w:val="center"/>
        </w:trPr>
        <w:tc>
          <w:tcPr>
            <w:tcW w:w="336" w:type="dxa"/>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c>
          <w:tcPr>
            <w:tcW w:w="8169" w:type="dxa"/>
            <w:gridSpan w:val="5"/>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c>
          <w:tcPr>
            <w:tcW w:w="2552" w:type="dxa"/>
            <w:shd w:val="clear" w:color="000000" w:fill="FFFFFF"/>
            <w:noWrap/>
            <w:vAlign w:val="bottom"/>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c>
          <w:tcPr>
            <w:tcW w:w="191" w:type="dxa"/>
            <w:gridSpan w:val="2"/>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r>
      <w:tr w:rsidR="008A41CF" w:rsidRPr="00472EE9" w:rsidTr="00472EE9">
        <w:trPr>
          <w:trHeight w:val="240"/>
          <w:jc w:val="center"/>
        </w:trPr>
        <w:tc>
          <w:tcPr>
            <w:tcW w:w="336" w:type="dxa"/>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c>
          <w:tcPr>
            <w:tcW w:w="8169" w:type="dxa"/>
            <w:gridSpan w:val="5"/>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3. Menos Ingresos Presupuestarios No Contables</w:t>
            </w:r>
          </w:p>
        </w:tc>
        <w:tc>
          <w:tcPr>
            <w:tcW w:w="2552" w:type="dxa"/>
            <w:shd w:val="clear" w:color="000000" w:fill="FFFFFF"/>
            <w:noWrap/>
            <w:vAlign w:val="bottom"/>
            <w:hideMark/>
          </w:tcPr>
          <w:p w:rsidR="008A41CF" w:rsidRPr="00472EE9" w:rsidRDefault="008A41CF" w:rsidP="008A41CF">
            <w:pPr>
              <w:spacing w:after="0" w:line="240" w:lineRule="auto"/>
              <w:jc w:val="right"/>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0</w:t>
            </w:r>
          </w:p>
        </w:tc>
        <w:tc>
          <w:tcPr>
            <w:tcW w:w="191" w:type="dxa"/>
            <w:gridSpan w:val="2"/>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r>
      <w:tr w:rsidR="008A41CF" w:rsidRPr="00472EE9" w:rsidTr="00472EE9">
        <w:trPr>
          <w:trHeight w:val="240"/>
          <w:jc w:val="center"/>
        </w:trPr>
        <w:tc>
          <w:tcPr>
            <w:tcW w:w="336" w:type="dxa"/>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lastRenderedPageBreak/>
              <w:t> </w:t>
            </w:r>
          </w:p>
        </w:tc>
        <w:tc>
          <w:tcPr>
            <w:tcW w:w="8169" w:type="dxa"/>
            <w:gridSpan w:val="5"/>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3.1 Aprovechamientos Patrimoniales</w:t>
            </w:r>
          </w:p>
        </w:tc>
        <w:tc>
          <w:tcPr>
            <w:tcW w:w="2552" w:type="dxa"/>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c>
          <w:tcPr>
            <w:tcW w:w="191" w:type="dxa"/>
            <w:gridSpan w:val="2"/>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r>
      <w:tr w:rsidR="008A41CF" w:rsidRPr="00472EE9" w:rsidTr="00472EE9">
        <w:trPr>
          <w:trHeight w:val="240"/>
          <w:jc w:val="center"/>
        </w:trPr>
        <w:tc>
          <w:tcPr>
            <w:tcW w:w="336" w:type="dxa"/>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c>
          <w:tcPr>
            <w:tcW w:w="8169" w:type="dxa"/>
            <w:gridSpan w:val="5"/>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3.2 Ingresos Derivados de Financiamientos</w:t>
            </w:r>
          </w:p>
        </w:tc>
        <w:tc>
          <w:tcPr>
            <w:tcW w:w="2552" w:type="dxa"/>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c>
          <w:tcPr>
            <w:tcW w:w="191" w:type="dxa"/>
            <w:gridSpan w:val="2"/>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r>
      <w:tr w:rsidR="008A41CF" w:rsidRPr="00472EE9" w:rsidTr="00472EE9">
        <w:trPr>
          <w:trHeight w:val="240"/>
          <w:jc w:val="center"/>
        </w:trPr>
        <w:tc>
          <w:tcPr>
            <w:tcW w:w="336" w:type="dxa"/>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c>
          <w:tcPr>
            <w:tcW w:w="8169" w:type="dxa"/>
            <w:gridSpan w:val="5"/>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3.3 Otros Ingresos Presupuestarios No Contables</w:t>
            </w:r>
          </w:p>
        </w:tc>
        <w:tc>
          <w:tcPr>
            <w:tcW w:w="2552" w:type="dxa"/>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c>
          <w:tcPr>
            <w:tcW w:w="191" w:type="dxa"/>
            <w:gridSpan w:val="2"/>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r>
      <w:tr w:rsidR="008A41CF" w:rsidRPr="00472EE9" w:rsidTr="00472EE9">
        <w:trPr>
          <w:trHeight w:val="240"/>
          <w:jc w:val="center"/>
        </w:trPr>
        <w:tc>
          <w:tcPr>
            <w:tcW w:w="336" w:type="dxa"/>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c>
          <w:tcPr>
            <w:tcW w:w="8169" w:type="dxa"/>
            <w:gridSpan w:val="5"/>
            <w:shd w:val="clear" w:color="000000" w:fill="FFFFFF"/>
            <w:noWrap/>
            <w:vAlign w:val="bottom"/>
            <w:hideMark/>
          </w:tcPr>
          <w:p w:rsidR="008A41CF" w:rsidRPr="00472EE9" w:rsidRDefault="008A41CF" w:rsidP="008A41CF">
            <w:pPr>
              <w:spacing w:after="0" w:line="240" w:lineRule="auto"/>
              <w:jc w:val="center"/>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c>
          <w:tcPr>
            <w:tcW w:w="2552" w:type="dxa"/>
            <w:shd w:val="clear" w:color="000000" w:fill="FFFFFF"/>
            <w:noWrap/>
            <w:vAlign w:val="bottom"/>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c>
          <w:tcPr>
            <w:tcW w:w="191" w:type="dxa"/>
            <w:gridSpan w:val="2"/>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r>
      <w:tr w:rsidR="0092565D" w:rsidRPr="00472EE9" w:rsidTr="00472EE9">
        <w:trPr>
          <w:trHeight w:val="240"/>
          <w:jc w:val="center"/>
        </w:trPr>
        <w:tc>
          <w:tcPr>
            <w:tcW w:w="336" w:type="dxa"/>
            <w:shd w:val="clear" w:color="auto" w:fill="BFBFBF" w:themeFill="background1" w:themeFillShade="BF"/>
            <w:noWrap/>
            <w:vAlign w:val="center"/>
            <w:hideMark/>
          </w:tcPr>
          <w:p w:rsidR="0092565D" w:rsidRPr="00472EE9" w:rsidRDefault="0092565D" w:rsidP="0092565D">
            <w:pPr>
              <w:spacing w:after="0" w:line="240" w:lineRule="auto"/>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 </w:t>
            </w:r>
          </w:p>
        </w:tc>
        <w:tc>
          <w:tcPr>
            <w:tcW w:w="8169" w:type="dxa"/>
            <w:gridSpan w:val="5"/>
            <w:shd w:val="clear" w:color="auto" w:fill="BFBFBF" w:themeFill="background1" w:themeFillShade="BF"/>
            <w:noWrap/>
            <w:vAlign w:val="center"/>
            <w:hideMark/>
          </w:tcPr>
          <w:p w:rsidR="0092565D" w:rsidRPr="00472EE9" w:rsidRDefault="0092565D" w:rsidP="0092565D">
            <w:pPr>
              <w:spacing w:after="0" w:line="240" w:lineRule="auto"/>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4. Total de Ingresos Contables</w:t>
            </w:r>
          </w:p>
        </w:tc>
        <w:tc>
          <w:tcPr>
            <w:tcW w:w="2552" w:type="dxa"/>
            <w:shd w:val="clear" w:color="auto" w:fill="BFBFBF" w:themeFill="background1" w:themeFillShade="BF"/>
            <w:noWrap/>
            <w:vAlign w:val="center"/>
            <w:hideMark/>
          </w:tcPr>
          <w:p w:rsidR="0092565D" w:rsidRPr="00472EE9" w:rsidRDefault="002570A1" w:rsidP="0092565D">
            <w:pPr>
              <w:spacing w:after="0" w:line="240" w:lineRule="auto"/>
              <w:jc w:val="right"/>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19,024,720.42</w:t>
            </w:r>
          </w:p>
        </w:tc>
        <w:tc>
          <w:tcPr>
            <w:tcW w:w="191" w:type="dxa"/>
            <w:gridSpan w:val="2"/>
            <w:shd w:val="clear" w:color="auto" w:fill="BFBFBF" w:themeFill="background1" w:themeFillShade="BF"/>
            <w:noWrap/>
            <w:vAlign w:val="center"/>
            <w:hideMark/>
          </w:tcPr>
          <w:p w:rsidR="0092565D" w:rsidRPr="00472EE9" w:rsidRDefault="0092565D" w:rsidP="0092565D">
            <w:pPr>
              <w:spacing w:after="0" w:line="240" w:lineRule="auto"/>
              <w:rPr>
                <w:rFonts w:ascii="Lato" w:eastAsia="Times New Roman" w:hAnsi="Lato" w:cstheme="minorHAnsi"/>
                <w:b/>
                <w:bCs/>
                <w:color w:val="FFFFFF"/>
                <w:sz w:val="20"/>
                <w:szCs w:val="20"/>
                <w:lang w:val="es-ES" w:eastAsia="es-ES"/>
              </w:rPr>
            </w:pPr>
            <w:r w:rsidRPr="00472EE9">
              <w:rPr>
                <w:rFonts w:ascii="Lato" w:eastAsia="Times New Roman" w:hAnsi="Lato" w:cstheme="minorHAnsi"/>
                <w:b/>
                <w:bCs/>
                <w:color w:val="FFFFFF"/>
                <w:sz w:val="20"/>
                <w:szCs w:val="20"/>
                <w:lang w:val="es-ES" w:eastAsia="es-ES"/>
              </w:rPr>
              <w:t> </w:t>
            </w:r>
          </w:p>
        </w:tc>
      </w:tr>
      <w:tr w:rsidR="002570A1" w:rsidRPr="00472EE9" w:rsidTr="00472EE9">
        <w:trPr>
          <w:trHeight w:val="240"/>
          <w:jc w:val="center"/>
        </w:trPr>
        <w:tc>
          <w:tcPr>
            <w:tcW w:w="336" w:type="dxa"/>
            <w:shd w:val="clear" w:color="auto" w:fill="auto"/>
            <w:noWrap/>
            <w:vAlign w:val="center"/>
          </w:tcPr>
          <w:p w:rsidR="002570A1" w:rsidRPr="00472EE9" w:rsidRDefault="002570A1" w:rsidP="0092565D">
            <w:pPr>
              <w:spacing w:after="0" w:line="240" w:lineRule="auto"/>
              <w:rPr>
                <w:rFonts w:ascii="Lato" w:eastAsia="Times New Roman" w:hAnsi="Lato" w:cstheme="minorHAnsi"/>
                <w:b/>
                <w:bCs/>
                <w:sz w:val="20"/>
                <w:szCs w:val="20"/>
                <w:lang w:val="es-ES" w:eastAsia="es-ES"/>
              </w:rPr>
            </w:pPr>
          </w:p>
          <w:p w:rsidR="002570A1" w:rsidRPr="00472EE9" w:rsidRDefault="002570A1" w:rsidP="0092565D">
            <w:pPr>
              <w:spacing w:after="0" w:line="240" w:lineRule="auto"/>
              <w:rPr>
                <w:rFonts w:ascii="Lato" w:eastAsia="Times New Roman" w:hAnsi="Lato" w:cstheme="minorHAnsi"/>
                <w:b/>
                <w:bCs/>
                <w:sz w:val="20"/>
                <w:szCs w:val="20"/>
                <w:lang w:val="es-ES" w:eastAsia="es-ES"/>
              </w:rPr>
            </w:pPr>
          </w:p>
          <w:p w:rsidR="002570A1" w:rsidRPr="00472EE9" w:rsidRDefault="002570A1" w:rsidP="0092565D">
            <w:pPr>
              <w:spacing w:after="0" w:line="240" w:lineRule="auto"/>
              <w:rPr>
                <w:rFonts w:ascii="Lato" w:eastAsia="Times New Roman" w:hAnsi="Lato" w:cstheme="minorHAnsi"/>
                <w:b/>
                <w:bCs/>
                <w:sz w:val="20"/>
                <w:szCs w:val="20"/>
                <w:lang w:val="es-ES" w:eastAsia="es-ES"/>
              </w:rPr>
            </w:pPr>
          </w:p>
          <w:p w:rsidR="002570A1" w:rsidRPr="00472EE9" w:rsidRDefault="002570A1" w:rsidP="0092565D">
            <w:pPr>
              <w:spacing w:after="0" w:line="240" w:lineRule="auto"/>
              <w:rPr>
                <w:rFonts w:ascii="Lato" w:eastAsia="Times New Roman" w:hAnsi="Lato" w:cstheme="minorHAnsi"/>
                <w:b/>
                <w:bCs/>
                <w:sz w:val="20"/>
                <w:szCs w:val="20"/>
                <w:lang w:val="es-ES" w:eastAsia="es-ES"/>
              </w:rPr>
            </w:pPr>
          </w:p>
          <w:p w:rsidR="002570A1" w:rsidRPr="00472EE9" w:rsidRDefault="002570A1" w:rsidP="0092565D">
            <w:pPr>
              <w:spacing w:after="0" w:line="240" w:lineRule="auto"/>
              <w:rPr>
                <w:rFonts w:ascii="Lato" w:eastAsia="Times New Roman" w:hAnsi="Lato" w:cstheme="minorHAnsi"/>
                <w:b/>
                <w:bCs/>
                <w:sz w:val="20"/>
                <w:szCs w:val="20"/>
                <w:lang w:val="es-ES" w:eastAsia="es-ES"/>
              </w:rPr>
            </w:pPr>
          </w:p>
          <w:p w:rsidR="002570A1" w:rsidRPr="00472EE9" w:rsidRDefault="002570A1" w:rsidP="0092565D">
            <w:pPr>
              <w:spacing w:after="0" w:line="240" w:lineRule="auto"/>
              <w:rPr>
                <w:rFonts w:ascii="Lato" w:eastAsia="Times New Roman" w:hAnsi="Lato" w:cstheme="minorHAnsi"/>
                <w:b/>
                <w:bCs/>
                <w:sz w:val="20"/>
                <w:szCs w:val="20"/>
                <w:lang w:val="es-ES" w:eastAsia="es-ES"/>
              </w:rPr>
            </w:pPr>
          </w:p>
        </w:tc>
        <w:tc>
          <w:tcPr>
            <w:tcW w:w="8169" w:type="dxa"/>
            <w:gridSpan w:val="5"/>
            <w:shd w:val="clear" w:color="auto" w:fill="auto"/>
            <w:noWrap/>
            <w:vAlign w:val="center"/>
          </w:tcPr>
          <w:p w:rsidR="002570A1" w:rsidRPr="00472EE9" w:rsidRDefault="002570A1" w:rsidP="0092565D">
            <w:pPr>
              <w:spacing w:after="0" w:line="240" w:lineRule="auto"/>
              <w:rPr>
                <w:rFonts w:ascii="Lato" w:eastAsia="Times New Roman" w:hAnsi="Lato" w:cstheme="minorHAnsi"/>
                <w:b/>
                <w:bCs/>
                <w:sz w:val="20"/>
                <w:szCs w:val="20"/>
                <w:lang w:val="es-ES" w:eastAsia="es-ES"/>
              </w:rPr>
            </w:pPr>
          </w:p>
        </w:tc>
        <w:tc>
          <w:tcPr>
            <w:tcW w:w="2552" w:type="dxa"/>
            <w:shd w:val="clear" w:color="auto" w:fill="auto"/>
            <w:noWrap/>
            <w:vAlign w:val="center"/>
          </w:tcPr>
          <w:p w:rsidR="002570A1" w:rsidRPr="00472EE9" w:rsidRDefault="002570A1" w:rsidP="0092565D">
            <w:pPr>
              <w:spacing w:after="0" w:line="240" w:lineRule="auto"/>
              <w:jc w:val="right"/>
              <w:rPr>
                <w:rFonts w:ascii="Lato" w:eastAsia="Times New Roman" w:hAnsi="Lato" w:cstheme="minorHAnsi"/>
                <w:b/>
                <w:bCs/>
                <w:sz w:val="20"/>
                <w:szCs w:val="20"/>
                <w:lang w:val="es-ES" w:eastAsia="es-ES"/>
              </w:rPr>
            </w:pPr>
          </w:p>
        </w:tc>
        <w:tc>
          <w:tcPr>
            <w:tcW w:w="191" w:type="dxa"/>
            <w:gridSpan w:val="2"/>
            <w:shd w:val="clear" w:color="auto" w:fill="auto"/>
            <w:noWrap/>
            <w:vAlign w:val="center"/>
          </w:tcPr>
          <w:p w:rsidR="002570A1" w:rsidRPr="00472EE9" w:rsidRDefault="002570A1" w:rsidP="0092565D">
            <w:pPr>
              <w:spacing w:after="0" w:line="240" w:lineRule="auto"/>
              <w:rPr>
                <w:rFonts w:ascii="Lato" w:eastAsia="Times New Roman" w:hAnsi="Lato" w:cstheme="minorHAnsi"/>
                <w:b/>
                <w:bCs/>
                <w:color w:val="FFFFFF"/>
                <w:sz w:val="20"/>
                <w:szCs w:val="20"/>
                <w:lang w:val="es-ES" w:eastAsia="es-ES"/>
              </w:rPr>
            </w:pPr>
          </w:p>
        </w:tc>
      </w:tr>
      <w:tr w:rsidR="008A41CF" w:rsidRPr="00472EE9" w:rsidTr="00472EE9">
        <w:trPr>
          <w:gridAfter w:val="1"/>
          <w:wAfter w:w="49" w:type="dxa"/>
          <w:trHeight w:val="300"/>
          <w:jc w:val="center"/>
        </w:trPr>
        <w:tc>
          <w:tcPr>
            <w:tcW w:w="11199" w:type="dxa"/>
            <w:gridSpan w:val="8"/>
            <w:shd w:val="clear" w:color="000000" w:fill="FFFFFF"/>
            <w:noWrap/>
            <w:vAlign w:val="bottom"/>
            <w:hideMark/>
          </w:tcPr>
          <w:p w:rsidR="008A41CF" w:rsidRPr="00472EE9" w:rsidRDefault="008A41CF" w:rsidP="008A41CF">
            <w:pPr>
              <w:spacing w:after="0" w:line="240" w:lineRule="auto"/>
              <w:jc w:val="center"/>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INSTITUTO TECNOLOGICO SUPERIOR DEL SUR DEL ESTADO DE YUCATAN</w:t>
            </w:r>
          </w:p>
        </w:tc>
      </w:tr>
      <w:tr w:rsidR="008A41CF" w:rsidRPr="00472EE9" w:rsidTr="00472EE9">
        <w:trPr>
          <w:gridAfter w:val="1"/>
          <w:wAfter w:w="49" w:type="dxa"/>
          <w:trHeight w:val="240"/>
          <w:jc w:val="center"/>
        </w:trPr>
        <w:tc>
          <w:tcPr>
            <w:tcW w:w="11199" w:type="dxa"/>
            <w:gridSpan w:val="8"/>
            <w:shd w:val="clear" w:color="000000" w:fill="FFFFFF"/>
            <w:noWrap/>
            <w:vAlign w:val="bottom"/>
            <w:hideMark/>
          </w:tcPr>
          <w:p w:rsidR="008A41CF" w:rsidRPr="00472EE9" w:rsidRDefault="008A41CF" w:rsidP="008A41CF">
            <w:pPr>
              <w:spacing w:after="0" w:line="240" w:lineRule="auto"/>
              <w:jc w:val="center"/>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Conciliación entre los Egresos Presupuestarios y los Gastos Contables</w:t>
            </w:r>
          </w:p>
        </w:tc>
      </w:tr>
      <w:tr w:rsidR="008A41CF" w:rsidRPr="00472EE9" w:rsidTr="00472EE9">
        <w:trPr>
          <w:gridAfter w:val="1"/>
          <w:wAfter w:w="49" w:type="dxa"/>
          <w:trHeight w:val="300"/>
          <w:jc w:val="center"/>
        </w:trPr>
        <w:tc>
          <w:tcPr>
            <w:tcW w:w="11199" w:type="dxa"/>
            <w:gridSpan w:val="8"/>
            <w:shd w:val="clear" w:color="000000" w:fill="FFFFFF"/>
            <w:noWrap/>
            <w:vAlign w:val="bottom"/>
            <w:hideMark/>
          </w:tcPr>
          <w:p w:rsidR="008A41CF" w:rsidRPr="00472EE9" w:rsidRDefault="008A41CF" w:rsidP="002570A1">
            <w:pPr>
              <w:spacing w:after="0" w:line="240" w:lineRule="auto"/>
              <w:jc w:val="center"/>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 xml:space="preserve">Correspondiente del 1 de Enero al </w:t>
            </w:r>
            <w:r w:rsidR="002570A1" w:rsidRPr="00472EE9">
              <w:rPr>
                <w:rFonts w:ascii="Lato" w:eastAsia="Times New Roman" w:hAnsi="Lato" w:cstheme="minorHAnsi"/>
                <w:b/>
                <w:bCs/>
                <w:color w:val="000000"/>
                <w:sz w:val="20"/>
                <w:szCs w:val="20"/>
                <w:lang w:val="es-ES" w:eastAsia="es-ES"/>
              </w:rPr>
              <w:t xml:space="preserve">31 </w:t>
            </w:r>
            <w:r w:rsidRPr="00472EE9">
              <w:rPr>
                <w:rFonts w:ascii="Lato" w:eastAsia="Times New Roman" w:hAnsi="Lato" w:cstheme="minorHAnsi"/>
                <w:b/>
                <w:bCs/>
                <w:color w:val="000000"/>
                <w:sz w:val="20"/>
                <w:szCs w:val="20"/>
                <w:lang w:val="es-ES" w:eastAsia="es-ES"/>
              </w:rPr>
              <w:t xml:space="preserve">de </w:t>
            </w:r>
            <w:r w:rsidR="002570A1" w:rsidRPr="00472EE9">
              <w:rPr>
                <w:rFonts w:ascii="Lato" w:eastAsia="Times New Roman" w:hAnsi="Lato" w:cstheme="minorHAnsi"/>
                <w:b/>
                <w:bCs/>
                <w:color w:val="000000"/>
                <w:sz w:val="20"/>
                <w:szCs w:val="20"/>
                <w:lang w:val="es-ES" w:eastAsia="es-ES"/>
              </w:rPr>
              <w:t>Marzo</w:t>
            </w:r>
            <w:r w:rsidR="005C2325" w:rsidRPr="00472EE9">
              <w:rPr>
                <w:rFonts w:ascii="Lato" w:eastAsia="Times New Roman" w:hAnsi="Lato" w:cstheme="minorHAnsi"/>
                <w:b/>
                <w:bCs/>
                <w:color w:val="000000"/>
                <w:sz w:val="20"/>
                <w:szCs w:val="20"/>
                <w:lang w:val="es-ES" w:eastAsia="es-ES"/>
              </w:rPr>
              <w:t xml:space="preserve"> de 2026</w:t>
            </w:r>
          </w:p>
        </w:tc>
      </w:tr>
      <w:tr w:rsidR="008A41CF" w:rsidRPr="00472EE9" w:rsidTr="00472EE9">
        <w:trPr>
          <w:gridAfter w:val="1"/>
          <w:wAfter w:w="49" w:type="dxa"/>
          <w:trHeight w:val="300"/>
          <w:jc w:val="center"/>
        </w:trPr>
        <w:tc>
          <w:tcPr>
            <w:tcW w:w="11199" w:type="dxa"/>
            <w:gridSpan w:val="8"/>
            <w:shd w:val="clear" w:color="000000" w:fill="FFFFFF"/>
            <w:noWrap/>
            <w:vAlign w:val="bottom"/>
            <w:hideMark/>
          </w:tcPr>
          <w:p w:rsidR="008A41CF" w:rsidRPr="00472EE9" w:rsidRDefault="008A41CF" w:rsidP="008A41CF">
            <w:pPr>
              <w:spacing w:after="0" w:line="240" w:lineRule="auto"/>
              <w:jc w:val="center"/>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(Cifras en pesos)</w:t>
            </w:r>
          </w:p>
        </w:tc>
      </w:tr>
      <w:tr w:rsidR="008A41CF" w:rsidRPr="00472EE9" w:rsidTr="00472EE9">
        <w:trPr>
          <w:gridAfter w:val="1"/>
          <w:wAfter w:w="49" w:type="dxa"/>
          <w:trHeight w:val="251"/>
          <w:jc w:val="center"/>
        </w:trPr>
        <w:tc>
          <w:tcPr>
            <w:tcW w:w="1329" w:type="dxa"/>
            <w:gridSpan w:val="2"/>
            <w:shd w:val="clear" w:color="000000" w:fill="FFFFFF"/>
            <w:noWrap/>
            <w:vAlign w:val="bottom"/>
            <w:hideMark/>
          </w:tcPr>
          <w:p w:rsidR="008A41CF" w:rsidRPr="00472EE9" w:rsidRDefault="008A41CF" w:rsidP="008A41CF">
            <w:pPr>
              <w:spacing w:after="0" w:line="240" w:lineRule="auto"/>
              <w:jc w:val="center"/>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 </w:t>
            </w:r>
          </w:p>
        </w:tc>
        <w:tc>
          <w:tcPr>
            <w:tcW w:w="1284" w:type="dxa"/>
            <w:gridSpan w:val="2"/>
            <w:shd w:val="clear" w:color="000000" w:fill="FFFFFF"/>
            <w:noWrap/>
            <w:vAlign w:val="bottom"/>
            <w:hideMark/>
          </w:tcPr>
          <w:p w:rsidR="008A41CF" w:rsidRPr="00472EE9" w:rsidRDefault="008A41CF" w:rsidP="008A41CF">
            <w:pPr>
              <w:spacing w:after="0" w:line="240" w:lineRule="auto"/>
              <w:jc w:val="center"/>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 </w:t>
            </w:r>
          </w:p>
        </w:tc>
        <w:tc>
          <w:tcPr>
            <w:tcW w:w="5892" w:type="dxa"/>
            <w:gridSpan w:val="2"/>
            <w:shd w:val="clear" w:color="000000" w:fill="FFFFFF"/>
            <w:noWrap/>
            <w:vAlign w:val="bottom"/>
            <w:hideMark/>
          </w:tcPr>
          <w:p w:rsidR="008A41CF" w:rsidRPr="00472EE9" w:rsidRDefault="008A41CF" w:rsidP="008A41CF">
            <w:pPr>
              <w:spacing w:after="0" w:line="240" w:lineRule="auto"/>
              <w:jc w:val="center"/>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 </w:t>
            </w:r>
          </w:p>
        </w:tc>
        <w:tc>
          <w:tcPr>
            <w:tcW w:w="2694" w:type="dxa"/>
            <w:gridSpan w:val="2"/>
            <w:shd w:val="clear" w:color="000000" w:fill="FFFFFF"/>
            <w:noWrap/>
            <w:vAlign w:val="bottom"/>
            <w:hideMark/>
          </w:tcPr>
          <w:p w:rsidR="008A41CF" w:rsidRPr="00472EE9" w:rsidRDefault="008A41CF" w:rsidP="008A41CF">
            <w:pPr>
              <w:spacing w:after="0" w:line="240" w:lineRule="auto"/>
              <w:jc w:val="center"/>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 </w:t>
            </w:r>
          </w:p>
        </w:tc>
      </w:tr>
      <w:tr w:rsidR="008A41CF" w:rsidRPr="00472EE9" w:rsidTr="00472EE9">
        <w:trPr>
          <w:gridAfter w:val="1"/>
          <w:wAfter w:w="49" w:type="dxa"/>
          <w:trHeight w:val="240"/>
          <w:jc w:val="center"/>
        </w:trPr>
        <w:tc>
          <w:tcPr>
            <w:tcW w:w="8505" w:type="dxa"/>
            <w:gridSpan w:val="6"/>
            <w:shd w:val="clear" w:color="auto" w:fill="BFBFBF" w:themeFill="background1" w:themeFillShade="BF"/>
            <w:noWrap/>
            <w:vAlign w:val="center"/>
            <w:hideMark/>
          </w:tcPr>
          <w:p w:rsidR="008A41CF" w:rsidRPr="00472EE9" w:rsidRDefault="008A41CF" w:rsidP="008A41CF">
            <w:pPr>
              <w:spacing w:after="0" w:line="240" w:lineRule="auto"/>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1. Total de Egresos Presupuestarios</w:t>
            </w:r>
          </w:p>
        </w:tc>
        <w:tc>
          <w:tcPr>
            <w:tcW w:w="2694" w:type="dxa"/>
            <w:gridSpan w:val="2"/>
            <w:shd w:val="clear" w:color="auto" w:fill="BFBFBF" w:themeFill="background1" w:themeFillShade="BF"/>
            <w:noWrap/>
            <w:vAlign w:val="center"/>
            <w:hideMark/>
          </w:tcPr>
          <w:p w:rsidR="008A41CF" w:rsidRPr="00472EE9" w:rsidRDefault="002570A1" w:rsidP="005C2325">
            <w:pPr>
              <w:jc w:val="right"/>
              <w:rPr>
                <w:rFonts w:ascii="Lato" w:hAnsi="Lato" w:cs="Arial"/>
                <w:b/>
                <w:bCs/>
                <w:color w:val="FFFFFF"/>
                <w:sz w:val="20"/>
                <w:szCs w:val="20"/>
              </w:rPr>
            </w:pPr>
            <w:r w:rsidRPr="00472EE9">
              <w:rPr>
                <w:rFonts w:ascii="Lato" w:hAnsi="Lato" w:cs="Arial"/>
                <w:b/>
                <w:bCs/>
                <w:sz w:val="20"/>
                <w:szCs w:val="20"/>
              </w:rPr>
              <w:t>10,436,456.37</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jc w:val="center"/>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c>
          <w:tcPr>
            <w:tcW w:w="2694" w:type="dxa"/>
            <w:gridSpan w:val="2"/>
            <w:shd w:val="clear" w:color="000000" w:fill="FFFFFF"/>
            <w:noWrap/>
            <w:vAlign w:val="bottom"/>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2. Menos Egresos Presupuestarios No Contables</w:t>
            </w:r>
          </w:p>
        </w:tc>
        <w:tc>
          <w:tcPr>
            <w:tcW w:w="2694" w:type="dxa"/>
            <w:gridSpan w:val="2"/>
            <w:shd w:val="clear" w:color="000000" w:fill="FFFFFF"/>
            <w:noWrap/>
            <w:vAlign w:val="center"/>
            <w:hideMark/>
          </w:tcPr>
          <w:p w:rsidR="008A41CF" w:rsidRPr="00472EE9" w:rsidRDefault="00AB0CD6" w:rsidP="008A41CF">
            <w:pPr>
              <w:spacing w:after="0" w:line="240" w:lineRule="auto"/>
              <w:jc w:val="right"/>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617,736.03</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xml:space="preserve">2.1 Materias Primas y Materiales de Producción y Comercialización </w:t>
            </w:r>
          </w:p>
        </w:tc>
        <w:tc>
          <w:tcPr>
            <w:tcW w:w="2694" w:type="dxa"/>
            <w:gridSpan w:val="2"/>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2.2 Materiales y Suministros</w:t>
            </w:r>
          </w:p>
        </w:tc>
        <w:tc>
          <w:tcPr>
            <w:tcW w:w="2694" w:type="dxa"/>
            <w:gridSpan w:val="2"/>
            <w:shd w:val="clear" w:color="000000" w:fill="FFFFFF"/>
            <w:noWrap/>
            <w:vAlign w:val="center"/>
            <w:hideMark/>
          </w:tcPr>
          <w:p w:rsidR="008A41CF" w:rsidRPr="00472EE9" w:rsidRDefault="00AB0CD6"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460,599.83</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2.3 Mobiliario y Equipo de Administración</w:t>
            </w:r>
          </w:p>
        </w:tc>
        <w:tc>
          <w:tcPr>
            <w:tcW w:w="2694" w:type="dxa"/>
            <w:gridSpan w:val="2"/>
            <w:shd w:val="clear" w:color="000000" w:fill="FFFFFF"/>
            <w:noWrap/>
            <w:vAlign w:val="center"/>
            <w:hideMark/>
          </w:tcPr>
          <w:p w:rsidR="008A41CF" w:rsidRPr="00472EE9" w:rsidRDefault="005C2325"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r w:rsidR="008A41CF" w:rsidRPr="00472EE9">
              <w:rPr>
                <w:rFonts w:ascii="Lato" w:eastAsia="Times New Roman" w:hAnsi="Lato" w:cstheme="minorHAnsi"/>
                <w:color w:val="000000"/>
                <w:sz w:val="20"/>
                <w:szCs w:val="20"/>
                <w:lang w:val="es-ES" w:eastAsia="es-ES"/>
              </w:rPr>
              <w:t xml:space="preserve"> </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xml:space="preserve">2.4 Mobiliario y Equipo Educacional y Recreativo </w:t>
            </w:r>
          </w:p>
        </w:tc>
        <w:tc>
          <w:tcPr>
            <w:tcW w:w="2694" w:type="dxa"/>
            <w:gridSpan w:val="2"/>
            <w:shd w:val="clear" w:color="000000" w:fill="FFFFFF"/>
            <w:noWrap/>
            <w:vAlign w:val="center"/>
            <w:hideMark/>
          </w:tcPr>
          <w:p w:rsidR="008A41CF" w:rsidRPr="00472EE9" w:rsidRDefault="005C2325"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39,750.00</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xml:space="preserve">2.5 Equipo e Instrumental Médico y de Laboratorio </w:t>
            </w:r>
          </w:p>
        </w:tc>
        <w:tc>
          <w:tcPr>
            <w:tcW w:w="2694" w:type="dxa"/>
            <w:gridSpan w:val="2"/>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xml:space="preserve">2.6 Vehículos y Equipo de Transporte </w:t>
            </w:r>
          </w:p>
        </w:tc>
        <w:tc>
          <w:tcPr>
            <w:tcW w:w="2694" w:type="dxa"/>
            <w:gridSpan w:val="2"/>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xml:space="preserve">2.7 Equipo de Defensa y Seguridad </w:t>
            </w:r>
          </w:p>
        </w:tc>
        <w:tc>
          <w:tcPr>
            <w:tcW w:w="2694" w:type="dxa"/>
            <w:gridSpan w:val="2"/>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xml:space="preserve">2.8 Maquinaria, Otros Equipos y Herramientas </w:t>
            </w:r>
          </w:p>
        </w:tc>
        <w:tc>
          <w:tcPr>
            <w:tcW w:w="2694" w:type="dxa"/>
            <w:gridSpan w:val="2"/>
            <w:shd w:val="clear" w:color="000000" w:fill="FFFFFF"/>
            <w:noWrap/>
            <w:vAlign w:val="center"/>
            <w:hideMark/>
          </w:tcPr>
          <w:p w:rsidR="008A41CF" w:rsidRPr="00472EE9" w:rsidRDefault="008A41CF" w:rsidP="005C2325">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xml:space="preserve">               0 </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xml:space="preserve">2.9 Activos Biológicos </w:t>
            </w:r>
          </w:p>
        </w:tc>
        <w:tc>
          <w:tcPr>
            <w:tcW w:w="2694" w:type="dxa"/>
            <w:gridSpan w:val="2"/>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xml:space="preserve">2.10 Bienes Inmuebles </w:t>
            </w:r>
          </w:p>
        </w:tc>
        <w:tc>
          <w:tcPr>
            <w:tcW w:w="2694" w:type="dxa"/>
            <w:gridSpan w:val="2"/>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lastRenderedPageBreak/>
              <w:t xml:space="preserve">2.11 Activos Intangibles </w:t>
            </w:r>
          </w:p>
        </w:tc>
        <w:tc>
          <w:tcPr>
            <w:tcW w:w="2694" w:type="dxa"/>
            <w:gridSpan w:val="2"/>
            <w:shd w:val="clear" w:color="000000" w:fill="FFFFFF"/>
            <w:noWrap/>
            <w:vAlign w:val="center"/>
            <w:hideMark/>
          </w:tcPr>
          <w:p w:rsidR="008A41CF" w:rsidRPr="00472EE9" w:rsidRDefault="00AB0CD6" w:rsidP="00AB0CD6">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117,386.20</w:t>
            </w:r>
            <w:r w:rsidR="008A41CF" w:rsidRPr="00472EE9">
              <w:rPr>
                <w:rFonts w:ascii="Lato" w:eastAsia="Times New Roman" w:hAnsi="Lato" w:cstheme="minorHAnsi"/>
                <w:color w:val="000000"/>
                <w:sz w:val="20"/>
                <w:szCs w:val="20"/>
                <w:lang w:val="es-ES" w:eastAsia="es-ES"/>
              </w:rPr>
              <w:t xml:space="preserve"> </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2.12 Obra Pública en Bienes de Dominio Público</w:t>
            </w:r>
          </w:p>
        </w:tc>
        <w:tc>
          <w:tcPr>
            <w:tcW w:w="2694" w:type="dxa"/>
            <w:gridSpan w:val="2"/>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xml:space="preserve">2.13 Obra Pública en Bienes Propios </w:t>
            </w:r>
          </w:p>
        </w:tc>
        <w:tc>
          <w:tcPr>
            <w:tcW w:w="2694" w:type="dxa"/>
            <w:gridSpan w:val="2"/>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xml:space="preserve">2.14 Acciones y Participaciones de Capital </w:t>
            </w:r>
          </w:p>
        </w:tc>
        <w:tc>
          <w:tcPr>
            <w:tcW w:w="2694" w:type="dxa"/>
            <w:gridSpan w:val="2"/>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xml:space="preserve">2.15 Compra de Títulos y Valores </w:t>
            </w:r>
          </w:p>
        </w:tc>
        <w:tc>
          <w:tcPr>
            <w:tcW w:w="2694" w:type="dxa"/>
            <w:gridSpan w:val="2"/>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xml:space="preserve">2.16 Concesión de Préstamos </w:t>
            </w:r>
          </w:p>
        </w:tc>
        <w:tc>
          <w:tcPr>
            <w:tcW w:w="2694" w:type="dxa"/>
            <w:gridSpan w:val="2"/>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xml:space="preserve">2.17 Inversiones en Fideicomisos, Mandatos y Otros Análogos </w:t>
            </w:r>
          </w:p>
        </w:tc>
        <w:tc>
          <w:tcPr>
            <w:tcW w:w="2694" w:type="dxa"/>
            <w:gridSpan w:val="2"/>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xml:space="preserve">2.18 Provisiones para Contingencias y Otras Erogaciones Especiales </w:t>
            </w:r>
          </w:p>
        </w:tc>
        <w:tc>
          <w:tcPr>
            <w:tcW w:w="2694" w:type="dxa"/>
            <w:gridSpan w:val="2"/>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xml:space="preserve">2.19 Amortización de la Deuda Pública </w:t>
            </w:r>
          </w:p>
        </w:tc>
        <w:tc>
          <w:tcPr>
            <w:tcW w:w="2694" w:type="dxa"/>
            <w:gridSpan w:val="2"/>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xml:space="preserve">2.20 Adeudos de Ejercicios Fiscales Anteriores (ADEFAS) </w:t>
            </w:r>
          </w:p>
        </w:tc>
        <w:tc>
          <w:tcPr>
            <w:tcW w:w="2694" w:type="dxa"/>
            <w:gridSpan w:val="2"/>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2.21 Otros Egresos Presupuestales No Contables</w:t>
            </w:r>
          </w:p>
        </w:tc>
        <w:tc>
          <w:tcPr>
            <w:tcW w:w="2694" w:type="dxa"/>
            <w:gridSpan w:val="2"/>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c>
          <w:tcPr>
            <w:tcW w:w="2694" w:type="dxa"/>
            <w:gridSpan w:val="2"/>
            <w:shd w:val="clear" w:color="000000" w:fill="FFFFFF"/>
            <w:noWrap/>
            <w:vAlign w:val="bottom"/>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3. Más Gastos Contables No Presupuestarios</w:t>
            </w:r>
          </w:p>
        </w:tc>
        <w:tc>
          <w:tcPr>
            <w:tcW w:w="2694" w:type="dxa"/>
            <w:gridSpan w:val="2"/>
            <w:shd w:val="clear" w:color="000000" w:fill="FFFFFF"/>
            <w:noWrap/>
            <w:vAlign w:val="bottom"/>
            <w:hideMark/>
          </w:tcPr>
          <w:p w:rsidR="008A41CF" w:rsidRPr="00472EE9" w:rsidRDefault="00AB0CD6" w:rsidP="008A41CF">
            <w:pPr>
              <w:spacing w:after="0" w:line="240" w:lineRule="auto"/>
              <w:jc w:val="right"/>
              <w:rPr>
                <w:rFonts w:ascii="Lato" w:eastAsia="Times New Roman" w:hAnsi="Lato" w:cstheme="minorHAnsi"/>
                <w:b/>
                <w:bCs/>
                <w:color w:val="000000"/>
                <w:sz w:val="20"/>
                <w:szCs w:val="20"/>
                <w:lang w:val="es-ES" w:eastAsia="es-ES"/>
              </w:rPr>
            </w:pPr>
            <w:r w:rsidRPr="00472EE9">
              <w:rPr>
                <w:rFonts w:ascii="Lato" w:eastAsia="Times New Roman" w:hAnsi="Lato" w:cstheme="minorHAnsi"/>
                <w:b/>
                <w:bCs/>
                <w:color w:val="000000"/>
                <w:sz w:val="20"/>
                <w:szCs w:val="20"/>
                <w:lang w:val="es-ES" w:eastAsia="es-ES"/>
              </w:rPr>
              <w:t>1,050,217.20</w:t>
            </w:r>
          </w:p>
        </w:tc>
      </w:tr>
      <w:tr w:rsidR="008A41CF" w:rsidRPr="00472EE9" w:rsidTr="00472EE9">
        <w:trPr>
          <w:gridAfter w:val="1"/>
          <w:wAfter w:w="49" w:type="dxa"/>
          <w:trHeight w:val="240"/>
          <w:jc w:val="center"/>
        </w:trPr>
        <w:tc>
          <w:tcPr>
            <w:tcW w:w="8505" w:type="dxa"/>
            <w:gridSpan w:val="6"/>
            <w:shd w:val="clear" w:color="000000" w:fill="FFFFFF"/>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3.1 Estimaciones, Depreciaciones, Deterioros, Obsolescencia y Amortizaciones</w:t>
            </w:r>
          </w:p>
        </w:tc>
        <w:tc>
          <w:tcPr>
            <w:tcW w:w="2694" w:type="dxa"/>
            <w:gridSpan w:val="2"/>
            <w:shd w:val="clear" w:color="000000" w:fill="FFFFFF"/>
            <w:noWrap/>
            <w:vAlign w:val="center"/>
            <w:hideMark/>
          </w:tcPr>
          <w:p w:rsidR="008A41CF" w:rsidRPr="00472EE9" w:rsidRDefault="00AB0CD6"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589,617.37</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3.2 Provisiones</w:t>
            </w:r>
          </w:p>
        </w:tc>
        <w:tc>
          <w:tcPr>
            <w:tcW w:w="2694" w:type="dxa"/>
            <w:gridSpan w:val="2"/>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3.3 Disminución de Inventarios</w:t>
            </w:r>
          </w:p>
        </w:tc>
        <w:tc>
          <w:tcPr>
            <w:tcW w:w="2694" w:type="dxa"/>
            <w:gridSpan w:val="2"/>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r>
      <w:tr w:rsidR="008A41CF" w:rsidRPr="00472EE9" w:rsidTr="00472EE9">
        <w:trPr>
          <w:gridAfter w:val="1"/>
          <w:wAfter w:w="49" w:type="dxa"/>
          <w:trHeight w:val="240"/>
          <w:jc w:val="center"/>
        </w:trPr>
        <w:tc>
          <w:tcPr>
            <w:tcW w:w="8505" w:type="dxa"/>
            <w:gridSpan w:val="6"/>
            <w:shd w:val="clear" w:color="000000" w:fill="FFFFFF"/>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3.4  Otros Gastos</w:t>
            </w:r>
          </w:p>
        </w:tc>
        <w:tc>
          <w:tcPr>
            <w:tcW w:w="2694" w:type="dxa"/>
            <w:gridSpan w:val="2"/>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3.5 Inversión Pública no Capitalizable</w:t>
            </w:r>
          </w:p>
        </w:tc>
        <w:tc>
          <w:tcPr>
            <w:tcW w:w="2694" w:type="dxa"/>
            <w:gridSpan w:val="2"/>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3.6 Materiales y Suministros (Consumos)</w:t>
            </w:r>
          </w:p>
        </w:tc>
        <w:tc>
          <w:tcPr>
            <w:tcW w:w="2694" w:type="dxa"/>
            <w:gridSpan w:val="2"/>
            <w:shd w:val="clear" w:color="000000" w:fill="FFFFFF"/>
            <w:noWrap/>
            <w:vAlign w:val="center"/>
            <w:hideMark/>
          </w:tcPr>
          <w:p w:rsidR="008A41CF" w:rsidRPr="00472EE9" w:rsidRDefault="00AB0CD6"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460,599.83</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ind w:firstLineChars="100" w:firstLine="200"/>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3.7 Otros Gastos Contables No Presupuestales</w:t>
            </w:r>
          </w:p>
        </w:tc>
        <w:tc>
          <w:tcPr>
            <w:tcW w:w="2694" w:type="dxa"/>
            <w:gridSpan w:val="2"/>
            <w:shd w:val="clear" w:color="000000" w:fill="FFFFFF"/>
            <w:noWrap/>
            <w:vAlign w:val="center"/>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0</w:t>
            </w:r>
          </w:p>
        </w:tc>
      </w:tr>
      <w:tr w:rsidR="008A41CF" w:rsidRPr="00472EE9" w:rsidTr="00472EE9">
        <w:trPr>
          <w:gridAfter w:val="1"/>
          <w:wAfter w:w="49" w:type="dxa"/>
          <w:trHeight w:val="240"/>
          <w:jc w:val="center"/>
        </w:trPr>
        <w:tc>
          <w:tcPr>
            <w:tcW w:w="8505" w:type="dxa"/>
            <w:gridSpan w:val="6"/>
            <w:shd w:val="clear" w:color="000000" w:fill="FFFFFF"/>
            <w:noWrap/>
            <w:vAlign w:val="bottom"/>
            <w:hideMark/>
          </w:tcPr>
          <w:p w:rsidR="008A41CF" w:rsidRPr="00472EE9" w:rsidRDefault="008A41CF" w:rsidP="008A41CF">
            <w:pPr>
              <w:spacing w:after="0" w:line="240" w:lineRule="auto"/>
              <w:jc w:val="center"/>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c>
          <w:tcPr>
            <w:tcW w:w="2694" w:type="dxa"/>
            <w:gridSpan w:val="2"/>
            <w:shd w:val="clear" w:color="000000" w:fill="FFFFFF"/>
            <w:noWrap/>
            <w:vAlign w:val="bottom"/>
            <w:hideMark/>
          </w:tcPr>
          <w:p w:rsidR="008A41CF" w:rsidRPr="00472EE9" w:rsidRDefault="008A41CF" w:rsidP="008A41CF">
            <w:pPr>
              <w:spacing w:after="0" w:line="240" w:lineRule="auto"/>
              <w:jc w:val="right"/>
              <w:rPr>
                <w:rFonts w:ascii="Lato" w:eastAsia="Times New Roman" w:hAnsi="Lato" w:cstheme="minorHAnsi"/>
                <w:color w:val="000000"/>
                <w:sz w:val="20"/>
                <w:szCs w:val="20"/>
                <w:lang w:val="es-ES" w:eastAsia="es-ES"/>
              </w:rPr>
            </w:pPr>
            <w:r w:rsidRPr="00472EE9">
              <w:rPr>
                <w:rFonts w:ascii="Lato" w:eastAsia="Times New Roman" w:hAnsi="Lato" w:cstheme="minorHAnsi"/>
                <w:color w:val="000000"/>
                <w:sz w:val="20"/>
                <w:szCs w:val="20"/>
                <w:lang w:val="es-ES" w:eastAsia="es-ES"/>
              </w:rPr>
              <w:t> </w:t>
            </w:r>
          </w:p>
        </w:tc>
      </w:tr>
      <w:tr w:rsidR="008A41CF" w:rsidRPr="00472EE9" w:rsidTr="00472EE9">
        <w:trPr>
          <w:gridAfter w:val="1"/>
          <w:wAfter w:w="49" w:type="dxa"/>
          <w:trHeight w:val="240"/>
          <w:jc w:val="center"/>
        </w:trPr>
        <w:tc>
          <w:tcPr>
            <w:tcW w:w="8505" w:type="dxa"/>
            <w:gridSpan w:val="6"/>
            <w:shd w:val="clear" w:color="auto" w:fill="BFBFBF" w:themeFill="background1" w:themeFillShade="BF"/>
            <w:noWrap/>
            <w:vAlign w:val="center"/>
            <w:hideMark/>
          </w:tcPr>
          <w:p w:rsidR="008A41CF" w:rsidRPr="00472EE9" w:rsidRDefault="008A41CF" w:rsidP="008A41CF">
            <w:pPr>
              <w:spacing w:after="0" w:line="240" w:lineRule="auto"/>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4. Total de Gasto Contable</w:t>
            </w:r>
          </w:p>
        </w:tc>
        <w:tc>
          <w:tcPr>
            <w:tcW w:w="2694" w:type="dxa"/>
            <w:gridSpan w:val="2"/>
            <w:shd w:val="clear" w:color="auto" w:fill="BFBFBF" w:themeFill="background1" w:themeFillShade="BF"/>
            <w:noWrap/>
            <w:vAlign w:val="center"/>
            <w:hideMark/>
          </w:tcPr>
          <w:p w:rsidR="008A41CF" w:rsidRPr="00472EE9" w:rsidRDefault="00AB0CD6" w:rsidP="00B97E4B">
            <w:pPr>
              <w:spacing w:after="0" w:line="240" w:lineRule="auto"/>
              <w:jc w:val="right"/>
              <w:rPr>
                <w:rFonts w:ascii="Lato" w:eastAsia="Times New Roman" w:hAnsi="Lato" w:cstheme="minorHAnsi"/>
                <w:b/>
                <w:bCs/>
                <w:sz w:val="20"/>
                <w:szCs w:val="20"/>
                <w:lang w:val="es-ES" w:eastAsia="es-ES"/>
              </w:rPr>
            </w:pPr>
            <w:r w:rsidRPr="00472EE9">
              <w:rPr>
                <w:rFonts w:ascii="Lato" w:eastAsia="Times New Roman" w:hAnsi="Lato" w:cstheme="minorHAnsi"/>
                <w:b/>
                <w:bCs/>
                <w:sz w:val="20"/>
                <w:szCs w:val="20"/>
                <w:lang w:val="es-ES" w:eastAsia="es-ES"/>
              </w:rPr>
              <w:t>10,868,937.54</w:t>
            </w:r>
          </w:p>
        </w:tc>
      </w:tr>
    </w:tbl>
    <w:p w:rsidR="008A41CF" w:rsidRPr="00472EE9" w:rsidRDefault="008A41CF" w:rsidP="00F42DFD">
      <w:pPr>
        <w:spacing w:after="0"/>
        <w:jc w:val="both"/>
        <w:rPr>
          <w:rFonts w:ascii="Lato" w:hAnsi="Lato" w:cstheme="minorHAnsi"/>
          <w:b/>
          <w:sz w:val="20"/>
          <w:szCs w:val="20"/>
        </w:rPr>
      </w:pPr>
    </w:p>
    <w:tbl>
      <w:tblPr>
        <w:tblpPr w:leftFromText="141" w:rightFromText="141" w:vertAnchor="text" w:tblpY="1"/>
        <w:tblOverlap w:val="never"/>
        <w:tblW w:w="15222" w:type="dxa"/>
        <w:tblLayout w:type="fixed"/>
        <w:tblCellMar>
          <w:left w:w="70" w:type="dxa"/>
          <w:right w:w="70" w:type="dxa"/>
        </w:tblCellMar>
        <w:tblLook w:val="04A0" w:firstRow="1" w:lastRow="0" w:firstColumn="1" w:lastColumn="0" w:noHBand="0" w:noVBand="1"/>
      </w:tblPr>
      <w:tblGrid>
        <w:gridCol w:w="12541"/>
        <w:gridCol w:w="2681"/>
      </w:tblGrid>
      <w:tr w:rsidR="00406249" w:rsidRPr="00472EE9" w:rsidTr="00345B19">
        <w:trPr>
          <w:trHeight w:val="270"/>
        </w:trPr>
        <w:tc>
          <w:tcPr>
            <w:tcW w:w="15222" w:type="dxa"/>
            <w:gridSpan w:val="2"/>
            <w:tcBorders>
              <w:top w:val="nil"/>
              <w:left w:val="nil"/>
              <w:bottom w:val="nil"/>
              <w:right w:val="nil"/>
            </w:tcBorders>
            <w:shd w:val="clear" w:color="auto" w:fill="auto"/>
            <w:noWrap/>
            <w:vAlign w:val="bottom"/>
            <w:hideMark/>
          </w:tcPr>
          <w:p w:rsidR="006B4292" w:rsidRPr="00472EE9" w:rsidRDefault="006B4292" w:rsidP="00E7171F">
            <w:pPr>
              <w:spacing w:after="0" w:line="240" w:lineRule="auto"/>
              <w:rPr>
                <w:rFonts w:ascii="Lato" w:eastAsia="Times New Roman" w:hAnsi="Lato" w:cstheme="minorHAnsi"/>
                <w:b/>
                <w:bCs/>
                <w:sz w:val="20"/>
                <w:szCs w:val="20"/>
                <w:lang w:eastAsia="es-MX"/>
              </w:rPr>
            </w:pPr>
          </w:p>
          <w:p w:rsidR="00E7171F" w:rsidRPr="00472EE9" w:rsidRDefault="003E225A" w:rsidP="00E7171F">
            <w:pPr>
              <w:spacing w:after="0" w:line="240" w:lineRule="auto"/>
              <w:rPr>
                <w:rFonts w:ascii="Lato" w:eastAsia="Times New Roman" w:hAnsi="Lato" w:cstheme="minorHAnsi"/>
                <w:b/>
                <w:bCs/>
                <w:sz w:val="20"/>
                <w:szCs w:val="20"/>
                <w:lang w:eastAsia="es-MX"/>
              </w:rPr>
            </w:pPr>
            <w:r w:rsidRPr="00472EE9">
              <w:rPr>
                <w:rFonts w:ascii="Lato" w:eastAsia="Times New Roman" w:hAnsi="Lato" w:cstheme="minorHAnsi"/>
                <w:b/>
                <w:bCs/>
                <w:sz w:val="20"/>
                <w:szCs w:val="20"/>
                <w:lang w:eastAsia="es-MX"/>
              </w:rPr>
              <w:t>c</w:t>
            </w:r>
            <w:r w:rsidR="00E7171F" w:rsidRPr="00472EE9">
              <w:rPr>
                <w:rFonts w:ascii="Lato" w:eastAsia="Times New Roman" w:hAnsi="Lato" w:cstheme="minorHAnsi"/>
                <w:b/>
                <w:bCs/>
                <w:sz w:val="20"/>
                <w:szCs w:val="20"/>
                <w:lang w:eastAsia="es-MX"/>
              </w:rPr>
              <w:t>) NOTAS DE MEMORIA</w:t>
            </w:r>
            <w:r w:rsidR="00CD5638" w:rsidRPr="00472EE9">
              <w:rPr>
                <w:rFonts w:ascii="Lato" w:eastAsia="Times New Roman" w:hAnsi="Lato" w:cstheme="minorHAnsi"/>
                <w:b/>
                <w:bCs/>
                <w:sz w:val="20"/>
                <w:szCs w:val="20"/>
                <w:lang w:eastAsia="es-MX"/>
              </w:rPr>
              <w:t xml:space="preserve"> (CUENTAS DE ORDEN)</w:t>
            </w:r>
            <w:r w:rsidR="00E7171F" w:rsidRPr="00472EE9">
              <w:rPr>
                <w:rFonts w:ascii="Lato" w:eastAsia="Times New Roman" w:hAnsi="Lato" w:cstheme="minorHAnsi"/>
                <w:b/>
                <w:bCs/>
                <w:sz w:val="20"/>
                <w:szCs w:val="20"/>
                <w:lang w:eastAsia="es-MX"/>
              </w:rPr>
              <w:t xml:space="preserve"> </w:t>
            </w:r>
          </w:p>
          <w:p w:rsidR="00406249" w:rsidRPr="00472EE9" w:rsidRDefault="00406249" w:rsidP="0094039A">
            <w:pPr>
              <w:spacing w:after="0" w:line="240" w:lineRule="auto"/>
              <w:rPr>
                <w:rFonts w:ascii="Lato" w:eastAsia="Times New Roman" w:hAnsi="Lato" w:cstheme="minorHAnsi"/>
                <w:sz w:val="20"/>
                <w:szCs w:val="20"/>
                <w:lang w:eastAsia="es-MX"/>
              </w:rPr>
            </w:pPr>
          </w:p>
          <w:p w:rsidR="004E367C" w:rsidRPr="00472EE9" w:rsidRDefault="00A17D67" w:rsidP="00A17D67">
            <w:pPr>
              <w:pStyle w:val="Texto"/>
              <w:spacing w:line="224" w:lineRule="exact"/>
              <w:rPr>
                <w:rFonts w:ascii="Lato" w:hAnsi="Lato" w:cstheme="minorHAnsi"/>
                <w:sz w:val="20"/>
                <w:szCs w:val="20"/>
              </w:rPr>
            </w:pPr>
            <w:r w:rsidRPr="00472EE9">
              <w:rPr>
                <w:rFonts w:ascii="Lato" w:hAnsi="Lato" w:cstheme="minorHAnsi"/>
                <w:sz w:val="20"/>
                <w:szCs w:val="20"/>
              </w:rPr>
              <w:t xml:space="preserve">Las cuentas de orden se utilizan para registrar movimientos de valores que no afecten o modifiquen </w:t>
            </w:r>
            <w:r w:rsidR="004E367C" w:rsidRPr="00472EE9">
              <w:rPr>
                <w:rFonts w:ascii="Lato" w:hAnsi="Lato" w:cstheme="minorHAnsi"/>
                <w:sz w:val="20"/>
                <w:szCs w:val="20"/>
              </w:rPr>
              <w:t xml:space="preserve">contablemente </w:t>
            </w:r>
            <w:r w:rsidRPr="00472EE9">
              <w:rPr>
                <w:rFonts w:ascii="Lato" w:hAnsi="Lato" w:cstheme="minorHAnsi"/>
                <w:sz w:val="20"/>
                <w:szCs w:val="20"/>
              </w:rPr>
              <w:t xml:space="preserve">el balance del </w:t>
            </w:r>
            <w:r w:rsidR="004E367C" w:rsidRPr="00472EE9">
              <w:rPr>
                <w:rFonts w:ascii="Lato" w:hAnsi="Lato" w:cstheme="minorHAnsi"/>
                <w:sz w:val="20"/>
                <w:szCs w:val="20"/>
              </w:rPr>
              <w:t>instituto</w:t>
            </w:r>
            <w:r w:rsidRPr="00472EE9">
              <w:rPr>
                <w:rFonts w:ascii="Lato" w:hAnsi="Lato" w:cstheme="minorHAnsi"/>
                <w:sz w:val="20"/>
                <w:szCs w:val="20"/>
              </w:rPr>
              <w:t xml:space="preserve">, </w:t>
            </w:r>
          </w:p>
          <w:p w:rsidR="004E367C" w:rsidRPr="00472EE9" w:rsidRDefault="00A17D67" w:rsidP="004E367C">
            <w:pPr>
              <w:pStyle w:val="Texto"/>
              <w:spacing w:line="224" w:lineRule="exact"/>
              <w:rPr>
                <w:rFonts w:ascii="Lato" w:hAnsi="Lato" w:cstheme="minorHAnsi"/>
                <w:sz w:val="20"/>
                <w:szCs w:val="20"/>
              </w:rPr>
            </w:pPr>
            <w:r w:rsidRPr="00472EE9">
              <w:rPr>
                <w:rFonts w:ascii="Lato" w:hAnsi="Lato" w:cstheme="minorHAnsi"/>
                <w:sz w:val="20"/>
                <w:szCs w:val="20"/>
              </w:rPr>
              <w:t>sin embargo,</w:t>
            </w:r>
            <w:r w:rsidR="004E367C" w:rsidRPr="00472EE9">
              <w:rPr>
                <w:rFonts w:ascii="Lato" w:hAnsi="Lato" w:cstheme="minorHAnsi"/>
                <w:sz w:val="20"/>
                <w:szCs w:val="20"/>
              </w:rPr>
              <w:t xml:space="preserve"> </w:t>
            </w:r>
            <w:r w:rsidRPr="00472EE9">
              <w:rPr>
                <w:rFonts w:ascii="Lato" w:hAnsi="Lato" w:cstheme="minorHAnsi"/>
                <w:sz w:val="20"/>
                <w:szCs w:val="20"/>
              </w:rPr>
              <w:t xml:space="preserve">su incorporación en libros es necesaria con fines de recordatorio contable, de control y en general sobre los aspectos administrativos, </w:t>
            </w:r>
          </w:p>
          <w:p w:rsidR="00640FA4" w:rsidRPr="00472EE9" w:rsidRDefault="00A17D67" w:rsidP="006B4292">
            <w:pPr>
              <w:pStyle w:val="Texto"/>
              <w:spacing w:line="224" w:lineRule="exact"/>
              <w:rPr>
                <w:rFonts w:ascii="Lato" w:hAnsi="Lato" w:cstheme="minorHAnsi"/>
                <w:sz w:val="20"/>
                <w:szCs w:val="20"/>
              </w:rPr>
            </w:pPr>
            <w:r w:rsidRPr="00472EE9">
              <w:rPr>
                <w:rFonts w:ascii="Lato" w:hAnsi="Lato" w:cstheme="minorHAnsi"/>
                <w:sz w:val="20"/>
                <w:szCs w:val="20"/>
              </w:rPr>
              <w:t xml:space="preserve">o bien, para consignar sus derechos o responsabilidades contingentes que puedan, </w:t>
            </w:r>
            <w:r w:rsidR="006B4292" w:rsidRPr="00472EE9">
              <w:rPr>
                <w:rFonts w:ascii="Lato" w:hAnsi="Lato" w:cstheme="minorHAnsi"/>
                <w:sz w:val="20"/>
                <w:szCs w:val="20"/>
              </w:rPr>
              <w:t>o no, presentarse en el futuro.</w:t>
            </w:r>
          </w:p>
          <w:p w:rsidR="006B4292" w:rsidRPr="00472EE9" w:rsidRDefault="006B4292" w:rsidP="006B4292">
            <w:pPr>
              <w:pStyle w:val="Texto"/>
              <w:spacing w:line="224" w:lineRule="exact"/>
              <w:rPr>
                <w:rFonts w:ascii="Lato" w:hAnsi="Lato" w:cstheme="minorHAnsi"/>
                <w:sz w:val="20"/>
                <w:szCs w:val="20"/>
              </w:rPr>
            </w:pPr>
          </w:p>
        </w:tc>
      </w:tr>
      <w:tr w:rsidR="00406249" w:rsidRPr="00472EE9" w:rsidTr="00345B19">
        <w:trPr>
          <w:gridAfter w:val="1"/>
          <w:wAfter w:w="2681" w:type="dxa"/>
          <w:trHeight w:val="255"/>
        </w:trPr>
        <w:tc>
          <w:tcPr>
            <w:tcW w:w="12541" w:type="dxa"/>
            <w:tcBorders>
              <w:top w:val="nil"/>
              <w:left w:val="nil"/>
              <w:bottom w:val="nil"/>
              <w:right w:val="nil"/>
            </w:tcBorders>
            <w:shd w:val="clear" w:color="auto" w:fill="auto"/>
            <w:noWrap/>
            <w:vAlign w:val="bottom"/>
            <w:hideMark/>
          </w:tcPr>
          <w:p w:rsidR="00F55D1E" w:rsidRPr="00472EE9" w:rsidRDefault="00406249" w:rsidP="0094039A">
            <w:pPr>
              <w:spacing w:after="0" w:line="240" w:lineRule="auto"/>
              <w:rPr>
                <w:rFonts w:ascii="Lato" w:eastAsia="Times New Roman" w:hAnsi="Lato" w:cstheme="minorHAnsi"/>
                <w:sz w:val="20"/>
                <w:szCs w:val="20"/>
                <w:lang w:eastAsia="es-ES"/>
              </w:rPr>
            </w:pPr>
            <w:r w:rsidRPr="00472EE9">
              <w:rPr>
                <w:rFonts w:ascii="Lato" w:eastAsia="Times New Roman" w:hAnsi="Lato" w:cstheme="minorHAnsi"/>
                <w:sz w:val="20"/>
                <w:szCs w:val="20"/>
                <w:lang w:eastAsia="es-MX"/>
              </w:rPr>
              <w:lastRenderedPageBreak/>
              <w:t xml:space="preserve"> </w:t>
            </w:r>
            <w:r w:rsidR="0094039A" w:rsidRPr="00472EE9">
              <w:rPr>
                <w:rFonts w:ascii="Lato" w:eastAsia="Times New Roman" w:hAnsi="Lato" w:cstheme="minorHAnsi"/>
                <w:bCs/>
                <w:sz w:val="20"/>
                <w:szCs w:val="20"/>
                <w:lang w:eastAsia="es-ES"/>
              </w:rPr>
              <w:t>L</w:t>
            </w:r>
            <w:r w:rsidR="00F55D1E" w:rsidRPr="00472EE9">
              <w:rPr>
                <w:rFonts w:ascii="Lato" w:eastAsia="Times New Roman" w:hAnsi="Lato" w:cstheme="minorHAnsi"/>
                <w:bCs/>
                <w:sz w:val="20"/>
                <w:szCs w:val="20"/>
                <w:lang w:eastAsia="es-ES"/>
              </w:rPr>
              <w:t>os saldos de las cuentas de orden contables y presupuestales se presentan a continuación</w:t>
            </w:r>
            <w:r w:rsidR="00F55D1E" w:rsidRPr="00472EE9">
              <w:rPr>
                <w:rFonts w:ascii="Lato" w:eastAsia="Times New Roman" w:hAnsi="Lato" w:cstheme="minorHAnsi"/>
                <w:sz w:val="20"/>
                <w:szCs w:val="20"/>
                <w:lang w:eastAsia="es-ES"/>
              </w:rPr>
              <w:t>:</w:t>
            </w:r>
          </w:p>
          <w:p w:rsidR="00CF3614" w:rsidRPr="00472EE9" w:rsidRDefault="00CF3614" w:rsidP="0094039A">
            <w:pPr>
              <w:spacing w:after="0" w:line="240" w:lineRule="auto"/>
              <w:rPr>
                <w:rFonts w:ascii="Lato" w:eastAsia="Times New Roman" w:hAnsi="Lato" w:cstheme="minorHAnsi"/>
                <w:sz w:val="20"/>
                <w:szCs w:val="20"/>
                <w:lang w:eastAsia="es-ES"/>
              </w:rPr>
            </w:pPr>
          </w:p>
          <w:tbl>
            <w:tblPr>
              <w:tblW w:w="6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60"/>
              <w:gridCol w:w="1720"/>
            </w:tblGrid>
            <w:tr w:rsidR="00CF3614" w:rsidRPr="00472EE9" w:rsidTr="00472EE9">
              <w:trPr>
                <w:trHeight w:val="300"/>
                <w:jc w:val="center"/>
              </w:trPr>
              <w:tc>
                <w:tcPr>
                  <w:tcW w:w="5260" w:type="dxa"/>
                  <w:shd w:val="clear" w:color="auto" w:fill="auto"/>
                  <w:vAlign w:val="center"/>
                  <w:hideMark/>
                </w:tcPr>
                <w:p w:rsidR="00CF3614" w:rsidRPr="00472EE9" w:rsidRDefault="00CF3614" w:rsidP="00472EE9">
                  <w:pPr>
                    <w:framePr w:hSpace="141" w:wrap="around" w:vAnchor="text" w:hAnchor="text" w:y="1"/>
                    <w:spacing w:after="0" w:line="240" w:lineRule="auto"/>
                    <w:suppressOverlap/>
                    <w:jc w:val="both"/>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Cuentas de Orden Contables: </w:t>
                  </w:r>
                </w:p>
              </w:tc>
              <w:tc>
                <w:tcPr>
                  <w:tcW w:w="1720" w:type="dxa"/>
                  <w:shd w:val="clear" w:color="auto" w:fill="auto"/>
                  <w:vAlign w:val="center"/>
                  <w:hideMark/>
                </w:tcPr>
                <w:p w:rsidR="00CF3614" w:rsidRPr="00472EE9" w:rsidRDefault="00CF3614" w:rsidP="00472EE9">
                  <w:pPr>
                    <w:framePr w:hSpace="141" w:wrap="around" w:vAnchor="text" w:hAnchor="text" w:y="1"/>
                    <w:spacing w:after="0" w:line="240" w:lineRule="auto"/>
                    <w:suppressOverlap/>
                    <w:jc w:val="both"/>
                    <w:rPr>
                      <w:rFonts w:ascii="Lato" w:eastAsia="Times New Roman" w:hAnsi="Lato" w:cs="Calibri"/>
                      <w:b/>
                      <w:bCs/>
                      <w:color w:val="000000"/>
                      <w:sz w:val="20"/>
                      <w:szCs w:val="20"/>
                      <w:lang w:val="es-ES" w:eastAsia="es-ES"/>
                    </w:rPr>
                  </w:pPr>
                </w:p>
              </w:tc>
            </w:tr>
            <w:tr w:rsidR="00CF3614" w:rsidRPr="00472EE9" w:rsidTr="00472EE9">
              <w:trPr>
                <w:trHeight w:val="300"/>
                <w:jc w:val="center"/>
              </w:trPr>
              <w:tc>
                <w:tcPr>
                  <w:tcW w:w="5260" w:type="dxa"/>
                  <w:shd w:val="clear" w:color="auto" w:fill="auto"/>
                  <w:vAlign w:val="center"/>
                  <w:hideMark/>
                </w:tcPr>
                <w:p w:rsidR="00CF3614" w:rsidRPr="00472EE9" w:rsidRDefault="00CF3614" w:rsidP="00472EE9">
                  <w:pPr>
                    <w:framePr w:hSpace="141" w:wrap="around" w:vAnchor="text" w:hAnchor="text" w:y="1"/>
                    <w:spacing w:after="0" w:line="240" w:lineRule="auto"/>
                    <w:suppressOverlap/>
                    <w:rPr>
                      <w:rFonts w:ascii="Lato" w:eastAsia="Times New Roman" w:hAnsi="Lato" w:cs="Times New Roman"/>
                      <w:sz w:val="20"/>
                      <w:szCs w:val="20"/>
                      <w:lang w:val="es-ES" w:eastAsia="es-ES"/>
                    </w:rPr>
                  </w:pPr>
                </w:p>
              </w:tc>
              <w:tc>
                <w:tcPr>
                  <w:tcW w:w="1720" w:type="dxa"/>
                  <w:shd w:val="clear" w:color="auto" w:fill="auto"/>
                  <w:vAlign w:val="center"/>
                  <w:hideMark/>
                </w:tcPr>
                <w:p w:rsidR="00CF3614" w:rsidRPr="00472EE9" w:rsidRDefault="00CF3614" w:rsidP="00472EE9">
                  <w:pPr>
                    <w:framePr w:hSpace="141" w:wrap="around" w:vAnchor="text" w:hAnchor="text" w:y="1"/>
                    <w:spacing w:after="0" w:line="240" w:lineRule="auto"/>
                    <w:suppressOverlap/>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Saldos</w:t>
                  </w:r>
                </w:p>
              </w:tc>
            </w:tr>
            <w:tr w:rsidR="00CF3614" w:rsidRPr="00472EE9" w:rsidTr="00472EE9">
              <w:trPr>
                <w:trHeight w:val="300"/>
                <w:jc w:val="center"/>
              </w:trPr>
              <w:tc>
                <w:tcPr>
                  <w:tcW w:w="5260" w:type="dxa"/>
                  <w:shd w:val="clear" w:color="auto" w:fill="auto"/>
                  <w:vAlign w:val="center"/>
                  <w:hideMark/>
                </w:tcPr>
                <w:p w:rsidR="00CF3614" w:rsidRPr="00472EE9" w:rsidRDefault="00CF3614" w:rsidP="00472EE9">
                  <w:pPr>
                    <w:framePr w:hSpace="141" w:wrap="around" w:vAnchor="text" w:hAnchor="text" w:y="1"/>
                    <w:spacing w:after="0" w:line="240" w:lineRule="auto"/>
                    <w:suppressOverlap/>
                    <w:jc w:val="both"/>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Valores </w:t>
                  </w:r>
                </w:p>
              </w:tc>
              <w:tc>
                <w:tcPr>
                  <w:tcW w:w="1720" w:type="dxa"/>
                  <w:shd w:val="clear" w:color="auto" w:fill="auto"/>
                  <w:vAlign w:val="center"/>
                  <w:hideMark/>
                </w:tcPr>
                <w:p w:rsidR="00CF3614" w:rsidRPr="00472EE9" w:rsidRDefault="00CF3614" w:rsidP="00472EE9">
                  <w:pPr>
                    <w:framePr w:hSpace="141" w:wrap="around" w:vAnchor="text" w:hAnchor="text" w:y="1"/>
                    <w:spacing w:after="0" w:line="240" w:lineRule="auto"/>
                    <w:suppressOverlap/>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r>
            <w:tr w:rsidR="00CF3614" w:rsidRPr="00472EE9" w:rsidTr="00472EE9">
              <w:trPr>
                <w:trHeight w:val="300"/>
                <w:jc w:val="center"/>
              </w:trPr>
              <w:tc>
                <w:tcPr>
                  <w:tcW w:w="5260" w:type="dxa"/>
                  <w:shd w:val="clear" w:color="auto" w:fill="auto"/>
                  <w:vAlign w:val="center"/>
                  <w:hideMark/>
                </w:tcPr>
                <w:p w:rsidR="00CF3614" w:rsidRPr="00472EE9" w:rsidRDefault="00CF3614" w:rsidP="00472EE9">
                  <w:pPr>
                    <w:framePr w:hSpace="141" w:wrap="around" w:vAnchor="text" w:hAnchor="text" w:y="1"/>
                    <w:spacing w:after="0" w:line="240" w:lineRule="auto"/>
                    <w:suppressOverlap/>
                    <w:jc w:val="both"/>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Emisión de Obligaciones </w:t>
                  </w:r>
                </w:p>
              </w:tc>
              <w:tc>
                <w:tcPr>
                  <w:tcW w:w="1720" w:type="dxa"/>
                  <w:shd w:val="clear" w:color="auto" w:fill="auto"/>
                  <w:vAlign w:val="center"/>
                  <w:hideMark/>
                </w:tcPr>
                <w:p w:rsidR="00CF3614" w:rsidRPr="00472EE9" w:rsidRDefault="00CF3614" w:rsidP="00472EE9">
                  <w:pPr>
                    <w:framePr w:hSpace="141" w:wrap="around" w:vAnchor="text" w:hAnchor="text" w:y="1"/>
                    <w:spacing w:after="0" w:line="240" w:lineRule="auto"/>
                    <w:suppressOverlap/>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r>
            <w:tr w:rsidR="00CF3614" w:rsidRPr="00472EE9" w:rsidTr="00472EE9">
              <w:trPr>
                <w:trHeight w:val="300"/>
                <w:jc w:val="center"/>
              </w:trPr>
              <w:tc>
                <w:tcPr>
                  <w:tcW w:w="5260" w:type="dxa"/>
                  <w:shd w:val="clear" w:color="auto" w:fill="auto"/>
                  <w:vAlign w:val="center"/>
                  <w:hideMark/>
                </w:tcPr>
                <w:p w:rsidR="00CF3614" w:rsidRPr="00472EE9" w:rsidRDefault="00CF3614" w:rsidP="00472EE9">
                  <w:pPr>
                    <w:framePr w:hSpace="141" w:wrap="around" w:vAnchor="text" w:hAnchor="text" w:y="1"/>
                    <w:spacing w:after="0" w:line="240" w:lineRule="auto"/>
                    <w:suppressOverlap/>
                    <w:jc w:val="both"/>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Avales y garantías </w:t>
                  </w:r>
                </w:p>
              </w:tc>
              <w:tc>
                <w:tcPr>
                  <w:tcW w:w="1720" w:type="dxa"/>
                  <w:shd w:val="clear" w:color="auto" w:fill="auto"/>
                  <w:vAlign w:val="center"/>
                  <w:hideMark/>
                </w:tcPr>
                <w:p w:rsidR="00CF3614" w:rsidRPr="00472EE9" w:rsidRDefault="00CF3614" w:rsidP="00472EE9">
                  <w:pPr>
                    <w:framePr w:hSpace="141" w:wrap="around" w:vAnchor="text" w:hAnchor="text" w:y="1"/>
                    <w:spacing w:after="0" w:line="240" w:lineRule="auto"/>
                    <w:suppressOverlap/>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r>
            <w:tr w:rsidR="00CF3614" w:rsidRPr="00472EE9" w:rsidTr="00472EE9">
              <w:trPr>
                <w:trHeight w:val="300"/>
                <w:jc w:val="center"/>
              </w:trPr>
              <w:tc>
                <w:tcPr>
                  <w:tcW w:w="5260" w:type="dxa"/>
                  <w:shd w:val="clear" w:color="auto" w:fill="auto"/>
                  <w:vAlign w:val="center"/>
                  <w:hideMark/>
                </w:tcPr>
                <w:p w:rsidR="00CF3614" w:rsidRPr="00472EE9" w:rsidRDefault="00CF3614" w:rsidP="00472EE9">
                  <w:pPr>
                    <w:framePr w:hSpace="141" w:wrap="around" w:vAnchor="text" w:hAnchor="text" w:y="1"/>
                    <w:spacing w:after="0" w:line="240" w:lineRule="auto"/>
                    <w:suppressOverlap/>
                    <w:jc w:val="both"/>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Juicios </w:t>
                  </w:r>
                </w:p>
              </w:tc>
              <w:tc>
                <w:tcPr>
                  <w:tcW w:w="1720" w:type="dxa"/>
                  <w:shd w:val="clear" w:color="auto" w:fill="auto"/>
                  <w:vAlign w:val="center"/>
                  <w:hideMark/>
                </w:tcPr>
                <w:p w:rsidR="00CF3614" w:rsidRPr="00472EE9" w:rsidRDefault="00CF3614" w:rsidP="00472EE9">
                  <w:pPr>
                    <w:framePr w:hSpace="141" w:wrap="around" w:vAnchor="text" w:hAnchor="text" w:y="1"/>
                    <w:spacing w:after="0" w:line="240" w:lineRule="auto"/>
                    <w:suppressOverlap/>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r>
            <w:tr w:rsidR="00CF3614" w:rsidRPr="00472EE9" w:rsidTr="00472EE9">
              <w:trPr>
                <w:trHeight w:val="510"/>
                <w:jc w:val="center"/>
              </w:trPr>
              <w:tc>
                <w:tcPr>
                  <w:tcW w:w="5260" w:type="dxa"/>
                  <w:shd w:val="clear" w:color="auto" w:fill="auto"/>
                  <w:vAlign w:val="center"/>
                  <w:hideMark/>
                </w:tcPr>
                <w:p w:rsidR="00CF3614" w:rsidRPr="00472EE9" w:rsidRDefault="00CF3614" w:rsidP="00472EE9">
                  <w:pPr>
                    <w:framePr w:hSpace="141" w:wrap="around" w:vAnchor="text" w:hAnchor="text" w:y="1"/>
                    <w:spacing w:after="0" w:line="240" w:lineRule="auto"/>
                    <w:suppressOverlap/>
                    <w:jc w:val="both"/>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Contratos para Inversión Mediante Proyectos para Prestación de Servicios (PPS) y Similares </w:t>
                  </w:r>
                </w:p>
              </w:tc>
              <w:tc>
                <w:tcPr>
                  <w:tcW w:w="1720" w:type="dxa"/>
                  <w:shd w:val="clear" w:color="auto" w:fill="auto"/>
                  <w:vAlign w:val="center"/>
                  <w:hideMark/>
                </w:tcPr>
                <w:p w:rsidR="00CF3614" w:rsidRPr="00472EE9" w:rsidRDefault="00CF3614" w:rsidP="00472EE9">
                  <w:pPr>
                    <w:framePr w:hSpace="141" w:wrap="around" w:vAnchor="text" w:hAnchor="text" w:y="1"/>
                    <w:spacing w:after="0" w:line="240" w:lineRule="auto"/>
                    <w:suppressOverlap/>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r>
            <w:tr w:rsidR="00CF3614" w:rsidRPr="00472EE9" w:rsidTr="00472EE9">
              <w:trPr>
                <w:trHeight w:val="315"/>
                <w:jc w:val="center"/>
              </w:trPr>
              <w:tc>
                <w:tcPr>
                  <w:tcW w:w="5260" w:type="dxa"/>
                  <w:shd w:val="clear" w:color="auto" w:fill="auto"/>
                  <w:vAlign w:val="center"/>
                  <w:hideMark/>
                </w:tcPr>
                <w:p w:rsidR="00CF3614" w:rsidRPr="00472EE9" w:rsidRDefault="00CF3614" w:rsidP="00472EE9">
                  <w:pPr>
                    <w:framePr w:hSpace="141" w:wrap="around" w:vAnchor="text" w:hAnchor="text" w:y="1"/>
                    <w:spacing w:after="0" w:line="240" w:lineRule="auto"/>
                    <w:suppressOverlap/>
                    <w:jc w:val="both"/>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 xml:space="preserve">Bienes concesionados o en comodato </w:t>
                  </w:r>
                </w:p>
              </w:tc>
              <w:tc>
                <w:tcPr>
                  <w:tcW w:w="1720" w:type="dxa"/>
                  <w:shd w:val="clear" w:color="auto" w:fill="auto"/>
                  <w:vAlign w:val="center"/>
                  <w:hideMark/>
                </w:tcPr>
                <w:p w:rsidR="00CF3614" w:rsidRPr="00472EE9" w:rsidRDefault="00CF3614" w:rsidP="00472EE9">
                  <w:pPr>
                    <w:framePr w:hSpace="141" w:wrap="around" w:vAnchor="text" w:hAnchor="text" w:y="1"/>
                    <w:spacing w:after="0" w:line="240" w:lineRule="auto"/>
                    <w:suppressOverlap/>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0</w:t>
                  </w:r>
                </w:p>
              </w:tc>
            </w:tr>
            <w:tr w:rsidR="00CF3614" w:rsidRPr="00472EE9" w:rsidTr="00472EE9">
              <w:trPr>
                <w:trHeight w:val="315"/>
                <w:jc w:val="center"/>
              </w:trPr>
              <w:tc>
                <w:tcPr>
                  <w:tcW w:w="5260" w:type="dxa"/>
                  <w:shd w:val="clear" w:color="auto" w:fill="auto"/>
                  <w:vAlign w:val="center"/>
                  <w:hideMark/>
                </w:tcPr>
                <w:p w:rsidR="00CF3614" w:rsidRPr="00472EE9" w:rsidRDefault="00CF3614" w:rsidP="00472EE9">
                  <w:pPr>
                    <w:framePr w:hSpace="141" w:wrap="around" w:vAnchor="text" w:hAnchor="text" w:y="1"/>
                    <w:spacing w:after="0" w:line="240" w:lineRule="auto"/>
                    <w:suppressOverlap/>
                    <w:jc w:val="both"/>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TOTAL</w:t>
                  </w:r>
                </w:p>
              </w:tc>
              <w:tc>
                <w:tcPr>
                  <w:tcW w:w="1720" w:type="dxa"/>
                  <w:shd w:val="clear" w:color="auto" w:fill="auto"/>
                  <w:vAlign w:val="center"/>
                  <w:hideMark/>
                </w:tcPr>
                <w:p w:rsidR="00CF3614" w:rsidRPr="00472EE9" w:rsidRDefault="00CF3614" w:rsidP="00472EE9">
                  <w:pPr>
                    <w:framePr w:hSpace="141" w:wrap="around" w:vAnchor="text" w:hAnchor="text" w:y="1"/>
                    <w:spacing w:after="0" w:line="240" w:lineRule="auto"/>
                    <w:suppressOverlap/>
                    <w:jc w:val="right"/>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0</w:t>
                  </w:r>
                </w:p>
              </w:tc>
            </w:tr>
          </w:tbl>
          <w:p w:rsidR="006B4292" w:rsidRPr="00472EE9" w:rsidRDefault="006B4292" w:rsidP="006B4292">
            <w:pPr>
              <w:pStyle w:val="Prrafodelista"/>
              <w:autoSpaceDE w:val="0"/>
              <w:autoSpaceDN w:val="0"/>
              <w:adjustRightInd w:val="0"/>
              <w:spacing w:after="0" w:line="360" w:lineRule="auto"/>
              <w:jc w:val="both"/>
              <w:rPr>
                <w:rFonts w:ascii="Lato" w:eastAsia="Times New Roman" w:hAnsi="Lato" w:cstheme="minorHAnsi"/>
                <w:bCs/>
                <w:sz w:val="20"/>
                <w:szCs w:val="20"/>
                <w:lang w:eastAsia="es-ES"/>
              </w:rPr>
            </w:pPr>
          </w:p>
          <w:p w:rsidR="00CF3614" w:rsidRPr="00472EE9" w:rsidRDefault="00CF3614" w:rsidP="00CF3614">
            <w:pPr>
              <w:pStyle w:val="Prrafodelista"/>
              <w:numPr>
                <w:ilvl w:val="0"/>
                <w:numId w:val="35"/>
              </w:numPr>
              <w:autoSpaceDE w:val="0"/>
              <w:autoSpaceDN w:val="0"/>
              <w:adjustRightInd w:val="0"/>
              <w:spacing w:after="0" w:line="360" w:lineRule="auto"/>
              <w:jc w:val="both"/>
              <w:rPr>
                <w:rFonts w:ascii="Lato" w:eastAsia="Times New Roman" w:hAnsi="Lato" w:cstheme="minorHAnsi"/>
                <w:bCs/>
                <w:sz w:val="20"/>
                <w:szCs w:val="20"/>
                <w:lang w:eastAsia="es-ES"/>
              </w:rPr>
            </w:pPr>
            <w:r w:rsidRPr="00472EE9">
              <w:rPr>
                <w:rFonts w:ascii="Lato" w:eastAsia="Times New Roman" w:hAnsi="Lato" w:cstheme="minorHAnsi"/>
                <w:bCs/>
                <w:sz w:val="20"/>
                <w:szCs w:val="20"/>
                <w:lang w:eastAsia="es-ES"/>
              </w:rPr>
              <w:t xml:space="preserve">El instituto no maneja valores en custodia de instrumentos prestados a formadores de mercado e instrumentos de crédito recibidos en garantía de los formadores de mercado u otros. </w:t>
            </w:r>
          </w:p>
          <w:p w:rsidR="00CF3614" w:rsidRPr="00472EE9" w:rsidRDefault="000D614B" w:rsidP="000D614B">
            <w:pPr>
              <w:autoSpaceDE w:val="0"/>
              <w:autoSpaceDN w:val="0"/>
              <w:adjustRightInd w:val="0"/>
              <w:spacing w:after="0" w:line="360" w:lineRule="auto"/>
              <w:jc w:val="both"/>
              <w:rPr>
                <w:rFonts w:ascii="Lato" w:eastAsia="Times New Roman" w:hAnsi="Lato" w:cstheme="minorHAnsi"/>
                <w:bCs/>
                <w:sz w:val="20"/>
                <w:szCs w:val="20"/>
                <w:lang w:eastAsia="es-ES"/>
              </w:rPr>
            </w:pPr>
            <w:r w:rsidRPr="00472EE9">
              <w:rPr>
                <w:rFonts w:ascii="Lato" w:eastAsia="Times New Roman" w:hAnsi="Lato" w:cs="Calibri"/>
                <w:b/>
                <w:bCs/>
                <w:color w:val="000000"/>
                <w:sz w:val="20"/>
                <w:szCs w:val="20"/>
                <w:lang w:val="es-ES" w:eastAsia="es-ES"/>
              </w:rPr>
              <w:t>Cuentas de Orden Presupuestario:</w:t>
            </w:r>
          </w:p>
          <w:p w:rsidR="000D614B" w:rsidRPr="00472EE9" w:rsidRDefault="008F3FC9" w:rsidP="00CF3614">
            <w:pPr>
              <w:autoSpaceDE w:val="0"/>
              <w:autoSpaceDN w:val="0"/>
              <w:adjustRightInd w:val="0"/>
              <w:spacing w:after="0" w:line="360" w:lineRule="auto"/>
              <w:ind w:left="360"/>
              <w:jc w:val="both"/>
              <w:rPr>
                <w:rFonts w:ascii="Lato" w:eastAsia="Times New Roman" w:hAnsi="Lato" w:cstheme="minorHAnsi"/>
                <w:bCs/>
                <w:sz w:val="20"/>
                <w:szCs w:val="20"/>
                <w:lang w:eastAsia="es-ES"/>
              </w:rPr>
            </w:pPr>
            <w:r w:rsidRPr="00472EE9">
              <w:rPr>
                <w:rFonts w:ascii="Lato" w:eastAsia="Times New Roman" w:hAnsi="Lato" w:cstheme="minorHAnsi"/>
                <w:bCs/>
                <w:sz w:val="20"/>
                <w:szCs w:val="20"/>
                <w:lang w:eastAsia="es-ES"/>
              </w:rPr>
              <w:t xml:space="preserve">A continuación, </w:t>
            </w:r>
            <w:r w:rsidR="00AE598A" w:rsidRPr="00472EE9">
              <w:rPr>
                <w:rFonts w:ascii="Lato" w:eastAsia="Times New Roman" w:hAnsi="Lato" w:cstheme="minorHAnsi"/>
                <w:bCs/>
                <w:sz w:val="20"/>
                <w:szCs w:val="20"/>
                <w:lang w:eastAsia="es-ES"/>
              </w:rPr>
              <w:t>s</w:t>
            </w:r>
            <w:r w:rsidR="006A5A15" w:rsidRPr="00472EE9">
              <w:rPr>
                <w:rFonts w:ascii="Lato" w:eastAsia="Times New Roman" w:hAnsi="Lato" w:cstheme="minorHAnsi"/>
                <w:bCs/>
                <w:sz w:val="20"/>
                <w:szCs w:val="20"/>
                <w:lang w:eastAsia="es-ES"/>
              </w:rPr>
              <w:t>e detallan los saldos de las cuentas de orden presupuestari</w:t>
            </w:r>
            <w:r w:rsidR="0031244B" w:rsidRPr="00472EE9">
              <w:rPr>
                <w:rFonts w:ascii="Lato" w:eastAsia="Times New Roman" w:hAnsi="Lato" w:cstheme="minorHAnsi"/>
                <w:bCs/>
                <w:sz w:val="20"/>
                <w:szCs w:val="20"/>
                <w:lang w:eastAsia="es-ES"/>
              </w:rPr>
              <w:t>as de ingresos y de egresos al</w:t>
            </w:r>
            <w:r w:rsidR="00AB0CD6" w:rsidRPr="00472EE9">
              <w:rPr>
                <w:rFonts w:ascii="Lato" w:eastAsia="Times New Roman" w:hAnsi="Lato" w:cstheme="minorHAnsi"/>
                <w:bCs/>
                <w:sz w:val="20"/>
                <w:szCs w:val="20"/>
                <w:lang w:eastAsia="es-ES"/>
              </w:rPr>
              <w:t xml:space="preserve"> 31</w:t>
            </w:r>
            <w:r w:rsidR="005D163C" w:rsidRPr="00472EE9">
              <w:rPr>
                <w:rFonts w:ascii="Lato" w:eastAsia="Times New Roman" w:hAnsi="Lato" w:cstheme="minorHAnsi"/>
                <w:bCs/>
                <w:sz w:val="20"/>
                <w:szCs w:val="20"/>
                <w:lang w:eastAsia="es-ES"/>
              </w:rPr>
              <w:t xml:space="preserve"> </w:t>
            </w:r>
            <w:r w:rsidR="006A5A15" w:rsidRPr="00472EE9">
              <w:rPr>
                <w:rFonts w:ascii="Lato" w:eastAsia="Times New Roman" w:hAnsi="Lato" w:cstheme="minorHAnsi"/>
                <w:bCs/>
                <w:sz w:val="20"/>
                <w:szCs w:val="20"/>
                <w:lang w:eastAsia="es-ES"/>
              </w:rPr>
              <w:t>de</w:t>
            </w:r>
            <w:r w:rsidR="00881637" w:rsidRPr="00472EE9">
              <w:rPr>
                <w:rFonts w:ascii="Lato" w:eastAsia="Times New Roman" w:hAnsi="Lato" w:cstheme="minorHAnsi"/>
                <w:bCs/>
                <w:sz w:val="20"/>
                <w:szCs w:val="20"/>
                <w:lang w:eastAsia="es-ES"/>
              </w:rPr>
              <w:t xml:space="preserve"> </w:t>
            </w:r>
            <w:r w:rsidR="00472EE9" w:rsidRPr="00472EE9">
              <w:rPr>
                <w:rFonts w:ascii="Lato" w:eastAsia="Times New Roman" w:hAnsi="Lato" w:cstheme="minorHAnsi"/>
                <w:bCs/>
                <w:sz w:val="20"/>
                <w:szCs w:val="20"/>
                <w:lang w:eastAsia="es-ES"/>
              </w:rPr>
              <w:t>marzo</w:t>
            </w:r>
            <w:r w:rsidR="006A5A15" w:rsidRPr="00472EE9">
              <w:rPr>
                <w:rFonts w:ascii="Lato" w:eastAsia="Times New Roman" w:hAnsi="Lato" w:cstheme="minorHAnsi"/>
                <w:bCs/>
                <w:sz w:val="20"/>
                <w:szCs w:val="20"/>
                <w:lang w:eastAsia="es-ES"/>
              </w:rPr>
              <w:t xml:space="preserve"> de 202</w:t>
            </w:r>
            <w:r w:rsidR="007A212E" w:rsidRPr="00472EE9">
              <w:rPr>
                <w:rFonts w:ascii="Lato" w:eastAsia="Times New Roman" w:hAnsi="Lato" w:cstheme="minorHAnsi"/>
                <w:bCs/>
                <w:sz w:val="20"/>
                <w:szCs w:val="20"/>
                <w:lang w:eastAsia="es-ES"/>
              </w:rPr>
              <w:t>6</w:t>
            </w:r>
            <w:r w:rsidR="006A5A15" w:rsidRPr="00472EE9">
              <w:rPr>
                <w:rFonts w:ascii="Lato" w:eastAsia="Times New Roman" w:hAnsi="Lato" w:cstheme="minorHAnsi"/>
                <w:bCs/>
                <w:sz w:val="20"/>
                <w:szCs w:val="20"/>
                <w:lang w:eastAsia="es-ES"/>
              </w:rPr>
              <w:t>.</w:t>
            </w:r>
          </w:p>
          <w:p w:rsidR="00D21403" w:rsidRPr="00472EE9" w:rsidRDefault="00D21403" w:rsidP="00CF3614">
            <w:pPr>
              <w:autoSpaceDE w:val="0"/>
              <w:autoSpaceDN w:val="0"/>
              <w:adjustRightInd w:val="0"/>
              <w:spacing w:after="0" w:line="360" w:lineRule="auto"/>
              <w:ind w:left="360"/>
              <w:jc w:val="both"/>
              <w:rPr>
                <w:rFonts w:ascii="Lato" w:eastAsia="Times New Roman" w:hAnsi="Lato" w:cstheme="minorHAnsi"/>
                <w:bCs/>
                <w:sz w:val="20"/>
                <w:szCs w:val="20"/>
                <w:lang w:eastAsia="es-ES"/>
              </w:rPr>
            </w:pPr>
          </w:p>
          <w:tbl>
            <w:tblPr>
              <w:tblW w:w="6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73"/>
              <w:gridCol w:w="1923"/>
            </w:tblGrid>
            <w:tr w:rsidR="004E0445" w:rsidRPr="00472EE9" w:rsidTr="00472EE9">
              <w:trPr>
                <w:trHeight w:val="300"/>
                <w:jc w:val="center"/>
              </w:trPr>
              <w:tc>
                <w:tcPr>
                  <w:tcW w:w="6996" w:type="dxa"/>
                  <w:gridSpan w:val="2"/>
                  <w:shd w:val="clear" w:color="000000" w:fill="D9D9D9"/>
                  <w:noWrap/>
                  <w:vAlign w:val="bottom"/>
                  <w:hideMark/>
                </w:tcPr>
                <w:p w:rsidR="004E0445" w:rsidRPr="00472EE9" w:rsidRDefault="004E0445" w:rsidP="00472EE9">
                  <w:pPr>
                    <w:framePr w:hSpace="141" w:wrap="around" w:vAnchor="text" w:hAnchor="text" w:y="1"/>
                    <w:spacing w:after="0" w:line="240" w:lineRule="auto"/>
                    <w:suppressOverlap/>
                    <w:jc w:val="center"/>
                    <w:rPr>
                      <w:rFonts w:ascii="Lato" w:eastAsia="Times New Roman" w:hAnsi="Lato" w:cs="Calibri"/>
                      <w:b/>
                      <w:bCs/>
                      <w:color w:val="000000"/>
                      <w:sz w:val="20"/>
                      <w:szCs w:val="20"/>
                      <w:lang w:val="es-ES" w:eastAsia="es-ES"/>
                    </w:rPr>
                  </w:pPr>
                  <w:bookmarkStart w:id="1" w:name="_GoBack"/>
                  <w:r w:rsidRPr="00472EE9">
                    <w:rPr>
                      <w:rFonts w:ascii="Lato" w:eastAsia="Times New Roman" w:hAnsi="Lato" w:cs="Calibri"/>
                      <w:b/>
                      <w:bCs/>
                      <w:color w:val="000000"/>
                      <w:sz w:val="20"/>
                      <w:szCs w:val="20"/>
                      <w:lang w:val="es-ES" w:eastAsia="es-ES"/>
                    </w:rPr>
                    <w:t xml:space="preserve">Cuentas de Orden Presupuestarias de Ingresos </w:t>
                  </w:r>
                </w:p>
              </w:tc>
            </w:tr>
            <w:tr w:rsidR="004E0445" w:rsidRPr="00472EE9" w:rsidTr="00472EE9">
              <w:trPr>
                <w:trHeight w:val="300"/>
                <w:jc w:val="center"/>
              </w:trPr>
              <w:tc>
                <w:tcPr>
                  <w:tcW w:w="5073" w:type="dxa"/>
                  <w:shd w:val="clear" w:color="000000" w:fill="D9D9D9"/>
                  <w:noWrap/>
                  <w:vAlign w:val="bottom"/>
                  <w:hideMark/>
                </w:tcPr>
                <w:p w:rsidR="004E0445" w:rsidRPr="00472EE9" w:rsidRDefault="004E0445" w:rsidP="00472EE9">
                  <w:pPr>
                    <w:framePr w:hSpace="141" w:wrap="around" w:vAnchor="text" w:hAnchor="text" w:y="1"/>
                    <w:spacing w:after="0" w:line="240" w:lineRule="auto"/>
                    <w:suppressOverlap/>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Concepto </w:t>
                  </w:r>
                </w:p>
              </w:tc>
              <w:tc>
                <w:tcPr>
                  <w:tcW w:w="1923" w:type="dxa"/>
                  <w:shd w:val="clear" w:color="000000" w:fill="D9D9D9"/>
                  <w:noWrap/>
                  <w:vAlign w:val="bottom"/>
                  <w:hideMark/>
                </w:tcPr>
                <w:p w:rsidR="004E0445" w:rsidRPr="00472EE9" w:rsidRDefault="007A212E" w:rsidP="00472EE9">
                  <w:pPr>
                    <w:framePr w:hSpace="141" w:wrap="around" w:vAnchor="text" w:hAnchor="text" w:y="1"/>
                    <w:spacing w:after="0" w:line="240" w:lineRule="auto"/>
                    <w:suppressOverlap/>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2026</w:t>
                  </w:r>
                </w:p>
              </w:tc>
            </w:tr>
            <w:tr w:rsidR="004E0445" w:rsidRPr="00472EE9" w:rsidTr="00472EE9">
              <w:trPr>
                <w:trHeight w:val="300"/>
                <w:jc w:val="center"/>
              </w:trPr>
              <w:tc>
                <w:tcPr>
                  <w:tcW w:w="5073" w:type="dxa"/>
                  <w:shd w:val="clear" w:color="auto" w:fill="auto"/>
                  <w:vAlign w:val="center"/>
                  <w:hideMark/>
                </w:tcPr>
                <w:p w:rsidR="004E0445" w:rsidRPr="00472EE9" w:rsidRDefault="004E0445" w:rsidP="00472EE9">
                  <w:pPr>
                    <w:framePr w:hSpace="141" w:wrap="around" w:vAnchor="text" w:hAnchor="text" w:y="1"/>
                    <w:spacing w:after="0" w:line="240" w:lineRule="auto"/>
                    <w:suppressOverlap/>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Ley de Ingresos Estimada</w:t>
                  </w:r>
                </w:p>
              </w:tc>
              <w:tc>
                <w:tcPr>
                  <w:tcW w:w="1923" w:type="dxa"/>
                  <w:shd w:val="clear" w:color="auto" w:fill="auto"/>
                  <w:hideMark/>
                </w:tcPr>
                <w:p w:rsidR="004E0445" w:rsidRPr="00472EE9" w:rsidRDefault="004E0445" w:rsidP="00472EE9">
                  <w:pPr>
                    <w:framePr w:hSpace="141" w:wrap="around" w:vAnchor="text" w:hAnchor="text" w:y="1"/>
                    <w:spacing w:after="0" w:line="240" w:lineRule="auto"/>
                    <w:suppressOverlap/>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w:t>
                  </w:r>
                  <w:r w:rsidR="007A212E" w:rsidRPr="00472EE9">
                    <w:rPr>
                      <w:rFonts w:ascii="Lato" w:eastAsia="Times New Roman" w:hAnsi="Lato" w:cs="Calibri"/>
                      <w:color w:val="000000"/>
                      <w:sz w:val="20"/>
                      <w:szCs w:val="20"/>
                      <w:lang w:val="es-ES" w:eastAsia="es-ES"/>
                    </w:rPr>
                    <w:t>52,178,973</w:t>
                  </w:r>
                  <w:r w:rsidRPr="00472EE9">
                    <w:rPr>
                      <w:rFonts w:ascii="Lato" w:eastAsia="Times New Roman" w:hAnsi="Lato" w:cs="Calibri"/>
                      <w:color w:val="000000"/>
                      <w:sz w:val="20"/>
                      <w:szCs w:val="20"/>
                      <w:lang w:val="es-ES" w:eastAsia="es-ES"/>
                    </w:rPr>
                    <w:t>.00</w:t>
                  </w:r>
                </w:p>
              </w:tc>
            </w:tr>
            <w:tr w:rsidR="004E0445" w:rsidRPr="00472EE9" w:rsidTr="00472EE9">
              <w:trPr>
                <w:trHeight w:val="300"/>
                <w:jc w:val="center"/>
              </w:trPr>
              <w:tc>
                <w:tcPr>
                  <w:tcW w:w="5073" w:type="dxa"/>
                  <w:shd w:val="clear" w:color="auto" w:fill="auto"/>
                  <w:vAlign w:val="center"/>
                  <w:hideMark/>
                </w:tcPr>
                <w:p w:rsidR="004E0445" w:rsidRPr="00472EE9" w:rsidRDefault="004E0445" w:rsidP="00472EE9">
                  <w:pPr>
                    <w:framePr w:hSpace="141" w:wrap="around" w:vAnchor="text" w:hAnchor="text" w:y="1"/>
                    <w:spacing w:after="0" w:line="240" w:lineRule="auto"/>
                    <w:suppressOverlap/>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Ley de Ingresos por Ejecutar</w:t>
                  </w:r>
                </w:p>
              </w:tc>
              <w:tc>
                <w:tcPr>
                  <w:tcW w:w="1923" w:type="dxa"/>
                  <w:shd w:val="clear" w:color="auto" w:fill="auto"/>
                  <w:hideMark/>
                </w:tcPr>
                <w:p w:rsidR="004E0445" w:rsidRPr="00472EE9" w:rsidRDefault="004E0445" w:rsidP="00472EE9">
                  <w:pPr>
                    <w:framePr w:hSpace="141" w:wrap="around" w:vAnchor="text" w:hAnchor="text" w:y="1"/>
                    <w:spacing w:after="0" w:line="240" w:lineRule="auto"/>
                    <w:suppressOverlap/>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w:t>
                  </w:r>
                  <w:r w:rsidR="00AB0CD6" w:rsidRPr="00472EE9">
                    <w:rPr>
                      <w:rFonts w:ascii="Lato" w:eastAsia="Times New Roman" w:hAnsi="Lato" w:cs="Calibri"/>
                      <w:color w:val="000000"/>
                      <w:sz w:val="20"/>
                      <w:szCs w:val="20"/>
                      <w:lang w:val="es-ES" w:eastAsia="es-ES"/>
                    </w:rPr>
                    <w:t>40,205,630</w:t>
                  </w:r>
                  <w:r w:rsidR="00D76907" w:rsidRPr="00472EE9">
                    <w:rPr>
                      <w:rFonts w:ascii="Lato" w:eastAsia="Times New Roman" w:hAnsi="Lato" w:cs="Calibri"/>
                      <w:color w:val="000000"/>
                      <w:sz w:val="20"/>
                      <w:szCs w:val="20"/>
                      <w:lang w:val="es-ES" w:eastAsia="es-ES"/>
                    </w:rPr>
                    <w:t>.00</w:t>
                  </w:r>
                </w:p>
              </w:tc>
            </w:tr>
            <w:tr w:rsidR="004E0445" w:rsidRPr="00472EE9" w:rsidTr="00472EE9">
              <w:trPr>
                <w:trHeight w:val="300"/>
                <w:jc w:val="center"/>
              </w:trPr>
              <w:tc>
                <w:tcPr>
                  <w:tcW w:w="5073" w:type="dxa"/>
                  <w:shd w:val="clear" w:color="auto" w:fill="auto"/>
                  <w:vAlign w:val="center"/>
                  <w:hideMark/>
                </w:tcPr>
                <w:p w:rsidR="004E0445" w:rsidRPr="00472EE9" w:rsidRDefault="004E0445" w:rsidP="00472EE9">
                  <w:pPr>
                    <w:framePr w:hSpace="141" w:wrap="around" w:vAnchor="text" w:hAnchor="text" w:y="1"/>
                    <w:spacing w:after="0" w:line="240" w:lineRule="auto"/>
                    <w:suppressOverlap/>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Modificaciones a la Ley de Ingresos Estimada</w:t>
                  </w:r>
                </w:p>
              </w:tc>
              <w:tc>
                <w:tcPr>
                  <w:tcW w:w="1923" w:type="dxa"/>
                  <w:shd w:val="clear" w:color="auto" w:fill="auto"/>
                  <w:hideMark/>
                </w:tcPr>
                <w:p w:rsidR="004E0445" w:rsidRPr="00472EE9" w:rsidRDefault="00842C9E" w:rsidP="00472EE9">
                  <w:pPr>
                    <w:framePr w:hSpace="141" w:wrap="around" w:vAnchor="text" w:hAnchor="text" w:y="1"/>
                    <w:spacing w:after="0" w:line="240" w:lineRule="auto"/>
                    <w:suppressOverlap/>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w:t>
                  </w:r>
                  <w:r w:rsidR="00AB0CD6" w:rsidRPr="00472EE9">
                    <w:rPr>
                      <w:rFonts w:ascii="Lato" w:eastAsia="Times New Roman" w:hAnsi="Lato" w:cs="Calibri"/>
                      <w:color w:val="000000"/>
                      <w:sz w:val="20"/>
                      <w:szCs w:val="20"/>
                      <w:lang w:val="es-ES" w:eastAsia="es-ES"/>
                    </w:rPr>
                    <w:t>7,051,377.42</w:t>
                  </w:r>
                </w:p>
              </w:tc>
            </w:tr>
            <w:tr w:rsidR="004E0445" w:rsidRPr="00472EE9" w:rsidTr="00472EE9">
              <w:trPr>
                <w:trHeight w:val="300"/>
                <w:jc w:val="center"/>
              </w:trPr>
              <w:tc>
                <w:tcPr>
                  <w:tcW w:w="5073" w:type="dxa"/>
                  <w:shd w:val="clear" w:color="auto" w:fill="auto"/>
                  <w:vAlign w:val="center"/>
                  <w:hideMark/>
                </w:tcPr>
                <w:p w:rsidR="004E0445" w:rsidRPr="00472EE9" w:rsidRDefault="004E0445" w:rsidP="00472EE9">
                  <w:pPr>
                    <w:framePr w:hSpace="141" w:wrap="around" w:vAnchor="text" w:hAnchor="text" w:y="1"/>
                    <w:spacing w:after="0" w:line="240" w:lineRule="auto"/>
                    <w:suppressOverlap/>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lastRenderedPageBreak/>
                    <w:t>Ley de Ingresos Devengada</w:t>
                  </w:r>
                </w:p>
              </w:tc>
              <w:tc>
                <w:tcPr>
                  <w:tcW w:w="1923" w:type="dxa"/>
                  <w:shd w:val="clear" w:color="auto" w:fill="auto"/>
                  <w:hideMark/>
                </w:tcPr>
                <w:p w:rsidR="004E0445" w:rsidRPr="00472EE9" w:rsidRDefault="00842C9E" w:rsidP="00472EE9">
                  <w:pPr>
                    <w:framePr w:hSpace="141" w:wrap="around" w:vAnchor="text" w:hAnchor="text" w:y="1"/>
                    <w:spacing w:after="0" w:line="240" w:lineRule="auto"/>
                    <w:suppressOverlap/>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w:t>
                  </w:r>
                  <w:r w:rsidR="00AB0CD6" w:rsidRPr="00472EE9">
                    <w:rPr>
                      <w:rFonts w:ascii="Lato" w:eastAsia="Times New Roman" w:hAnsi="Lato" w:cs="Calibri"/>
                      <w:color w:val="000000"/>
                      <w:sz w:val="20"/>
                      <w:szCs w:val="20"/>
                      <w:lang w:val="es-ES" w:eastAsia="es-ES"/>
                    </w:rPr>
                    <w:t>19,024,720.42</w:t>
                  </w:r>
                </w:p>
              </w:tc>
            </w:tr>
            <w:tr w:rsidR="004E0445" w:rsidRPr="00472EE9" w:rsidTr="00472EE9">
              <w:trPr>
                <w:trHeight w:val="300"/>
                <w:jc w:val="center"/>
              </w:trPr>
              <w:tc>
                <w:tcPr>
                  <w:tcW w:w="5073" w:type="dxa"/>
                  <w:shd w:val="clear" w:color="auto" w:fill="auto"/>
                  <w:vAlign w:val="center"/>
                  <w:hideMark/>
                </w:tcPr>
                <w:p w:rsidR="004E0445" w:rsidRPr="00472EE9" w:rsidRDefault="004E0445" w:rsidP="00472EE9">
                  <w:pPr>
                    <w:framePr w:hSpace="141" w:wrap="around" w:vAnchor="text" w:hAnchor="text" w:y="1"/>
                    <w:spacing w:after="0" w:line="240" w:lineRule="auto"/>
                    <w:suppressOverlap/>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Ley de Ingresos Recaudada</w:t>
                  </w:r>
                </w:p>
              </w:tc>
              <w:tc>
                <w:tcPr>
                  <w:tcW w:w="1923" w:type="dxa"/>
                  <w:shd w:val="clear" w:color="auto" w:fill="auto"/>
                  <w:hideMark/>
                </w:tcPr>
                <w:p w:rsidR="004E0445" w:rsidRPr="00472EE9" w:rsidRDefault="00842C9E" w:rsidP="00472EE9">
                  <w:pPr>
                    <w:framePr w:hSpace="141" w:wrap="around" w:vAnchor="text" w:hAnchor="text" w:y="1"/>
                    <w:spacing w:after="0" w:line="240" w:lineRule="auto"/>
                    <w:suppressOverlap/>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w:t>
                  </w:r>
                  <w:r w:rsidR="00AB0CD6" w:rsidRPr="00472EE9">
                    <w:rPr>
                      <w:rFonts w:ascii="Lato" w:eastAsia="Times New Roman" w:hAnsi="Lato" w:cs="Calibri"/>
                      <w:color w:val="000000"/>
                      <w:sz w:val="20"/>
                      <w:szCs w:val="20"/>
                      <w:lang w:val="es-ES" w:eastAsia="es-ES"/>
                    </w:rPr>
                    <w:t>19,024,720.42</w:t>
                  </w:r>
                </w:p>
              </w:tc>
            </w:tr>
            <w:tr w:rsidR="004E0445" w:rsidRPr="00472EE9" w:rsidTr="00472EE9">
              <w:trPr>
                <w:trHeight w:val="300"/>
                <w:jc w:val="center"/>
              </w:trPr>
              <w:tc>
                <w:tcPr>
                  <w:tcW w:w="6996" w:type="dxa"/>
                  <w:gridSpan w:val="2"/>
                  <w:shd w:val="clear" w:color="000000" w:fill="D9D9D9"/>
                  <w:noWrap/>
                  <w:vAlign w:val="bottom"/>
                  <w:hideMark/>
                </w:tcPr>
                <w:p w:rsidR="004E0445" w:rsidRPr="00472EE9" w:rsidRDefault="004E0445" w:rsidP="00472EE9">
                  <w:pPr>
                    <w:framePr w:hSpace="141" w:wrap="around" w:vAnchor="text" w:hAnchor="text" w:y="1"/>
                    <w:spacing w:after="0" w:line="240" w:lineRule="auto"/>
                    <w:suppressOverlap/>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Cuentas de Orden Presupuestarias de Egresos</w:t>
                  </w:r>
                </w:p>
              </w:tc>
            </w:tr>
            <w:tr w:rsidR="004E0445" w:rsidRPr="00472EE9" w:rsidTr="00472EE9">
              <w:trPr>
                <w:trHeight w:val="300"/>
                <w:jc w:val="center"/>
              </w:trPr>
              <w:tc>
                <w:tcPr>
                  <w:tcW w:w="5073" w:type="dxa"/>
                  <w:shd w:val="clear" w:color="000000" w:fill="D9D9D9"/>
                  <w:noWrap/>
                  <w:vAlign w:val="bottom"/>
                  <w:hideMark/>
                </w:tcPr>
                <w:p w:rsidR="004E0445" w:rsidRPr="00472EE9" w:rsidRDefault="004E0445" w:rsidP="00472EE9">
                  <w:pPr>
                    <w:framePr w:hSpace="141" w:wrap="around" w:vAnchor="text" w:hAnchor="text" w:y="1"/>
                    <w:spacing w:after="0" w:line="240" w:lineRule="auto"/>
                    <w:suppressOverlap/>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 xml:space="preserve">Concepto </w:t>
                  </w:r>
                </w:p>
              </w:tc>
              <w:tc>
                <w:tcPr>
                  <w:tcW w:w="1923" w:type="dxa"/>
                  <w:shd w:val="clear" w:color="000000" w:fill="D9D9D9"/>
                  <w:noWrap/>
                  <w:vAlign w:val="bottom"/>
                  <w:hideMark/>
                </w:tcPr>
                <w:p w:rsidR="004E0445" w:rsidRPr="00472EE9" w:rsidRDefault="007A212E" w:rsidP="00472EE9">
                  <w:pPr>
                    <w:framePr w:hSpace="141" w:wrap="around" w:vAnchor="text" w:hAnchor="text" w:y="1"/>
                    <w:spacing w:after="0" w:line="240" w:lineRule="auto"/>
                    <w:suppressOverlap/>
                    <w:jc w:val="center"/>
                    <w:rPr>
                      <w:rFonts w:ascii="Lato" w:eastAsia="Times New Roman" w:hAnsi="Lato" w:cs="Calibri"/>
                      <w:b/>
                      <w:bCs/>
                      <w:color w:val="000000"/>
                      <w:sz w:val="20"/>
                      <w:szCs w:val="20"/>
                      <w:lang w:val="es-ES" w:eastAsia="es-ES"/>
                    </w:rPr>
                  </w:pPr>
                  <w:r w:rsidRPr="00472EE9">
                    <w:rPr>
                      <w:rFonts w:ascii="Lato" w:eastAsia="Times New Roman" w:hAnsi="Lato" w:cs="Calibri"/>
                      <w:b/>
                      <w:bCs/>
                      <w:color w:val="000000"/>
                      <w:sz w:val="20"/>
                      <w:szCs w:val="20"/>
                      <w:lang w:val="es-ES" w:eastAsia="es-ES"/>
                    </w:rPr>
                    <w:t>2026</w:t>
                  </w:r>
                </w:p>
              </w:tc>
            </w:tr>
            <w:tr w:rsidR="004E0445" w:rsidRPr="00472EE9" w:rsidTr="00472EE9">
              <w:trPr>
                <w:trHeight w:val="300"/>
                <w:jc w:val="center"/>
              </w:trPr>
              <w:tc>
                <w:tcPr>
                  <w:tcW w:w="5073" w:type="dxa"/>
                  <w:shd w:val="clear" w:color="auto" w:fill="auto"/>
                  <w:vAlign w:val="center"/>
                  <w:hideMark/>
                </w:tcPr>
                <w:p w:rsidR="004E0445" w:rsidRPr="00472EE9" w:rsidRDefault="004E0445" w:rsidP="00472EE9">
                  <w:pPr>
                    <w:framePr w:hSpace="141" w:wrap="around" w:vAnchor="text" w:hAnchor="text" w:y="1"/>
                    <w:spacing w:after="0" w:line="240" w:lineRule="auto"/>
                    <w:suppressOverlap/>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Presupuesto de Egresos Aprobado</w:t>
                  </w:r>
                </w:p>
              </w:tc>
              <w:tc>
                <w:tcPr>
                  <w:tcW w:w="1923" w:type="dxa"/>
                  <w:shd w:val="clear" w:color="auto" w:fill="auto"/>
                  <w:hideMark/>
                </w:tcPr>
                <w:p w:rsidR="004E0445" w:rsidRPr="00472EE9" w:rsidRDefault="004E0445" w:rsidP="00472EE9">
                  <w:pPr>
                    <w:framePr w:hSpace="141" w:wrap="around" w:vAnchor="text" w:hAnchor="text" w:y="1"/>
                    <w:spacing w:after="0" w:line="240" w:lineRule="auto"/>
                    <w:suppressOverlap/>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w:t>
                  </w:r>
                  <w:r w:rsidR="007A212E" w:rsidRPr="00472EE9">
                    <w:rPr>
                      <w:rFonts w:ascii="Lato" w:eastAsia="Times New Roman" w:hAnsi="Lato" w:cs="Calibri"/>
                      <w:color w:val="000000"/>
                      <w:sz w:val="20"/>
                      <w:szCs w:val="20"/>
                      <w:lang w:val="es-ES" w:eastAsia="es-ES"/>
                    </w:rPr>
                    <w:t>52,178,973</w:t>
                  </w:r>
                  <w:r w:rsidRPr="00472EE9">
                    <w:rPr>
                      <w:rFonts w:ascii="Lato" w:eastAsia="Times New Roman" w:hAnsi="Lato" w:cs="Calibri"/>
                      <w:color w:val="000000"/>
                      <w:sz w:val="20"/>
                      <w:szCs w:val="20"/>
                      <w:lang w:val="es-ES" w:eastAsia="es-ES"/>
                    </w:rPr>
                    <w:t>.00</w:t>
                  </w:r>
                </w:p>
              </w:tc>
            </w:tr>
            <w:tr w:rsidR="004E0445" w:rsidRPr="00472EE9" w:rsidTr="00472EE9">
              <w:trPr>
                <w:trHeight w:val="300"/>
                <w:jc w:val="center"/>
              </w:trPr>
              <w:tc>
                <w:tcPr>
                  <w:tcW w:w="5073" w:type="dxa"/>
                  <w:shd w:val="clear" w:color="auto" w:fill="auto"/>
                  <w:vAlign w:val="center"/>
                  <w:hideMark/>
                </w:tcPr>
                <w:p w:rsidR="004E0445" w:rsidRPr="00472EE9" w:rsidRDefault="004E0445" w:rsidP="00472EE9">
                  <w:pPr>
                    <w:framePr w:hSpace="141" w:wrap="around" w:vAnchor="text" w:hAnchor="text" w:y="1"/>
                    <w:spacing w:after="0" w:line="240" w:lineRule="auto"/>
                    <w:suppressOverlap/>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Presupuesto de Egresos por Ejercer</w:t>
                  </w:r>
                </w:p>
              </w:tc>
              <w:tc>
                <w:tcPr>
                  <w:tcW w:w="1923" w:type="dxa"/>
                  <w:shd w:val="clear" w:color="auto" w:fill="auto"/>
                  <w:hideMark/>
                </w:tcPr>
                <w:p w:rsidR="004E0445" w:rsidRPr="00472EE9" w:rsidRDefault="00842C9E" w:rsidP="00472EE9">
                  <w:pPr>
                    <w:framePr w:hSpace="141" w:wrap="around" w:vAnchor="text" w:hAnchor="text" w:y="1"/>
                    <w:spacing w:after="0" w:line="240" w:lineRule="auto"/>
                    <w:suppressOverlap/>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w:t>
                  </w:r>
                  <w:r w:rsidR="00434972" w:rsidRPr="00472EE9">
                    <w:rPr>
                      <w:rFonts w:ascii="Lato" w:eastAsia="Times New Roman" w:hAnsi="Lato" w:cs="Calibri"/>
                      <w:color w:val="000000"/>
                      <w:sz w:val="20"/>
                      <w:szCs w:val="20"/>
                      <w:lang w:val="es-ES" w:eastAsia="es-ES"/>
                    </w:rPr>
                    <w:t>48,884,259.82</w:t>
                  </w:r>
                </w:p>
              </w:tc>
            </w:tr>
            <w:tr w:rsidR="004E0445" w:rsidRPr="00472EE9" w:rsidTr="00472EE9">
              <w:trPr>
                <w:trHeight w:val="300"/>
                <w:jc w:val="center"/>
              </w:trPr>
              <w:tc>
                <w:tcPr>
                  <w:tcW w:w="5073" w:type="dxa"/>
                  <w:shd w:val="clear" w:color="auto" w:fill="auto"/>
                  <w:vAlign w:val="center"/>
                  <w:hideMark/>
                </w:tcPr>
                <w:p w:rsidR="004E0445" w:rsidRPr="00472EE9" w:rsidRDefault="004E0445" w:rsidP="00472EE9">
                  <w:pPr>
                    <w:framePr w:hSpace="141" w:wrap="around" w:vAnchor="text" w:hAnchor="text" w:y="1"/>
                    <w:spacing w:after="0" w:line="240" w:lineRule="auto"/>
                    <w:suppressOverlap/>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Modificaciones al Presupuesto de Egresos Aprobado</w:t>
                  </w:r>
                </w:p>
              </w:tc>
              <w:tc>
                <w:tcPr>
                  <w:tcW w:w="1923" w:type="dxa"/>
                  <w:shd w:val="clear" w:color="auto" w:fill="auto"/>
                  <w:hideMark/>
                </w:tcPr>
                <w:p w:rsidR="004E0445" w:rsidRPr="00472EE9" w:rsidRDefault="00842C9E" w:rsidP="00472EE9">
                  <w:pPr>
                    <w:framePr w:hSpace="141" w:wrap="around" w:vAnchor="text" w:hAnchor="text" w:y="1"/>
                    <w:spacing w:after="0" w:line="240" w:lineRule="auto"/>
                    <w:suppressOverlap/>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w:t>
                  </w:r>
                  <w:r w:rsidR="00434972" w:rsidRPr="00472EE9">
                    <w:rPr>
                      <w:rFonts w:ascii="Lato" w:eastAsia="Times New Roman" w:hAnsi="Lato" w:cs="Calibri"/>
                      <w:color w:val="000000"/>
                      <w:sz w:val="20"/>
                      <w:szCs w:val="20"/>
                      <w:lang w:val="es-ES" w:eastAsia="es-ES"/>
                    </w:rPr>
                    <w:t>7,141,743.19</w:t>
                  </w:r>
                </w:p>
              </w:tc>
            </w:tr>
            <w:tr w:rsidR="00A53849" w:rsidRPr="00472EE9" w:rsidTr="00472EE9">
              <w:trPr>
                <w:trHeight w:val="300"/>
                <w:jc w:val="center"/>
              </w:trPr>
              <w:tc>
                <w:tcPr>
                  <w:tcW w:w="5073" w:type="dxa"/>
                  <w:shd w:val="clear" w:color="auto" w:fill="auto"/>
                  <w:vAlign w:val="center"/>
                  <w:hideMark/>
                </w:tcPr>
                <w:p w:rsidR="00A53849" w:rsidRPr="00472EE9" w:rsidRDefault="00A53849" w:rsidP="00472EE9">
                  <w:pPr>
                    <w:framePr w:hSpace="141" w:wrap="around" w:vAnchor="text" w:hAnchor="text" w:y="1"/>
                    <w:spacing w:after="0" w:line="240" w:lineRule="auto"/>
                    <w:suppressOverlap/>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Presupuesto de Egresos Comprometido</w:t>
                  </w:r>
                </w:p>
              </w:tc>
              <w:tc>
                <w:tcPr>
                  <w:tcW w:w="1923" w:type="dxa"/>
                  <w:shd w:val="clear" w:color="auto" w:fill="auto"/>
                  <w:noWrap/>
                  <w:hideMark/>
                </w:tcPr>
                <w:p w:rsidR="00A53849" w:rsidRPr="00472EE9" w:rsidRDefault="00842C9E" w:rsidP="00472EE9">
                  <w:pPr>
                    <w:framePr w:hSpace="141" w:wrap="around" w:vAnchor="text" w:hAnchor="text" w:y="1"/>
                    <w:spacing w:after="0" w:line="240" w:lineRule="auto"/>
                    <w:suppressOverlap/>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w:t>
                  </w:r>
                  <w:r w:rsidR="00434972" w:rsidRPr="00472EE9">
                    <w:rPr>
                      <w:rFonts w:ascii="Lato" w:eastAsia="Times New Roman" w:hAnsi="Lato" w:cs="Calibri"/>
                      <w:color w:val="000000"/>
                      <w:sz w:val="20"/>
                      <w:szCs w:val="20"/>
                      <w:lang w:val="es-ES" w:eastAsia="es-ES"/>
                    </w:rPr>
                    <w:t>10,436,456.37</w:t>
                  </w:r>
                </w:p>
              </w:tc>
            </w:tr>
            <w:tr w:rsidR="00106F55" w:rsidRPr="00472EE9" w:rsidTr="00472EE9">
              <w:trPr>
                <w:trHeight w:val="300"/>
                <w:jc w:val="center"/>
              </w:trPr>
              <w:tc>
                <w:tcPr>
                  <w:tcW w:w="5073" w:type="dxa"/>
                  <w:shd w:val="clear" w:color="auto" w:fill="auto"/>
                  <w:vAlign w:val="center"/>
                  <w:hideMark/>
                </w:tcPr>
                <w:p w:rsidR="00106F55" w:rsidRPr="00472EE9" w:rsidRDefault="00106F55" w:rsidP="00472EE9">
                  <w:pPr>
                    <w:framePr w:hSpace="141" w:wrap="around" w:vAnchor="text" w:hAnchor="text" w:y="1"/>
                    <w:spacing w:after="0" w:line="240" w:lineRule="auto"/>
                    <w:suppressOverlap/>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Presupuesto de Egresos Devengado</w:t>
                  </w:r>
                </w:p>
              </w:tc>
              <w:tc>
                <w:tcPr>
                  <w:tcW w:w="1923" w:type="dxa"/>
                  <w:shd w:val="clear" w:color="auto" w:fill="auto"/>
                  <w:noWrap/>
                  <w:hideMark/>
                </w:tcPr>
                <w:p w:rsidR="00106F55" w:rsidRPr="00472EE9" w:rsidRDefault="00434972" w:rsidP="00472EE9">
                  <w:pPr>
                    <w:framePr w:hSpace="141" w:wrap="around" w:vAnchor="text" w:hAnchor="text" w:y="1"/>
                    <w:spacing w:after="0" w:line="240" w:lineRule="auto"/>
                    <w:suppressOverlap/>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$10,436,456.37</w:t>
                  </w:r>
                </w:p>
              </w:tc>
            </w:tr>
            <w:tr w:rsidR="00106F55" w:rsidRPr="00472EE9" w:rsidTr="00472EE9">
              <w:trPr>
                <w:trHeight w:val="300"/>
                <w:jc w:val="center"/>
              </w:trPr>
              <w:tc>
                <w:tcPr>
                  <w:tcW w:w="5073" w:type="dxa"/>
                  <w:shd w:val="clear" w:color="auto" w:fill="auto"/>
                  <w:noWrap/>
                  <w:vAlign w:val="bottom"/>
                  <w:hideMark/>
                </w:tcPr>
                <w:p w:rsidR="00106F55" w:rsidRPr="00472EE9" w:rsidRDefault="00106F55" w:rsidP="00472EE9">
                  <w:pPr>
                    <w:framePr w:hSpace="141" w:wrap="around" w:vAnchor="text" w:hAnchor="text" w:y="1"/>
                    <w:spacing w:after="0" w:line="240" w:lineRule="auto"/>
                    <w:suppressOverlap/>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Presupuesto de Egresos Ejercido</w:t>
                  </w:r>
                </w:p>
              </w:tc>
              <w:tc>
                <w:tcPr>
                  <w:tcW w:w="1923" w:type="dxa"/>
                  <w:shd w:val="clear" w:color="auto" w:fill="auto"/>
                  <w:noWrap/>
                  <w:hideMark/>
                </w:tcPr>
                <w:p w:rsidR="00106F55" w:rsidRPr="00472EE9" w:rsidRDefault="00434972" w:rsidP="00472EE9">
                  <w:pPr>
                    <w:framePr w:hSpace="141" w:wrap="around" w:vAnchor="text" w:hAnchor="text" w:y="1"/>
                    <w:spacing w:after="0" w:line="240" w:lineRule="auto"/>
                    <w:suppressOverlap/>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$10,436,456.37</w:t>
                  </w:r>
                </w:p>
              </w:tc>
            </w:tr>
            <w:tr w:rsidR="00106F55" w:rsidRPr="00472EE9" w:rsidTr="00472EE9">
              <w:trPr>
                <w:trHeight w:val="300"/>
                <w:jc w:val="center"/>
              </w:trPr>
              <w:tc>
                <w:tcPr>
                  <w:tcW w:w="5073" w:type="dxa"/>
                  <w:shd w:val="clear" w:color="auto" w:fill="auto"/>
                  <w:noWrap/>
                  <w:vAlign w:val="bottom"/>
                  <w:hideMark/>
                </w:tcPr>
                <w:p w:rsidR="00106F55" w:rsidRPr="00472EE9" w:rsidRDefault="00106F55" w:rsidP="00472EE9">
                  <w:pPr>
                    <w:framePr w:hSpace="141" w:wrap="around" w:vAnchor="text" w:hAnchor="text" w:y="1"/>
                    <w:spacing w:after="0" w:line="240" w:lineRule="auto"/>
                    <w:suppressOverlap/>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Presupuesto de Egresos Pagado</w:t>
                  </w:r>
                </w:p>
              </w:tc>
              <w:tc>
                <w:tcPr>
                  <w:tcW w:w="1923" w:type="dxa"/>
                  <w:shd w:val="clear" w:color="auto" w:fill="auto"/>
                  <w:noWrap/>
                  <w:vAlign w:val="bottom"/>
                  <w:hideMark/>
                </w:tcPr>
                <w:p w:rsidR="00106F55" w:rsidRPr="00472EE9" w:rsidRDefault="00434972" w:rsidP="00472EE9">
                  <w:pPr>
                    <w:framePr w:hSpace="141" w:wrap="around" w:vAnchor="text" w:hAnchor="text" w:y="1"/>
                    <w:spacing w:after="0" w:line="240" w:lineRule="auto"/>
                    <w:suppressOverlap/>
                    <w:jc w:val="right"/>
                    <w:rPr>
                      <w:rFonts w:ascii="Lato" w:eastAsia="Times New Roman" w:hAnsi="Lato" w:cs="Calibri"/>
                      <w:color w:val="000000"/>
                      <w:sz w:val="20"/>
                      <w:szCs w:val="20"/>
                      <w:lang w:val="es-ES" w:eastAsia="es-ES"/>
                    </w:rPr>
                  </w:pPr>
                  <w:r w:rsidRPr="00472EE9">
                    <w:rPr>
                      <w:rFonts w:ascii="Lato" w:eastAsia="Times New Roman" w:hAnsi="Lato" w:cs="Calibri"/>
                      <w:color w:val="000000"/>
                      <w:sz w:val="20"/>
                      <w:szCs w:val="20"/>
                      <w:lang w:val="es-ES" w:eastAsia="es-ES"/>
                    </w:rPr>
                    <w:t>$10,274,601.37</w:t>
                  </w:r>
                </w:p>
              </w:tc>
            </w:tr>
            <w:bookmarkEnd w:id="1"/>
          </w:tbl>
          <w:p w:rsidR="00325F00" w:rsidRPr="00472EE9" w:rsidRDefault="00325F00" w:rsidP="006A4467">
            <w:pPr>
              <w:autoSpaceDE w:val="0"/>
              <w:autoSpaceDN w:val="0"/>
              <w:adjustRightInd w:val="0"/>
              <w:spacing w:after="0" w:line="360" w:lineRule="auto"/>
              <w:jc w:val="both"/>
              <w:rPr>
                <w:rFonts w:ascii="Lato" w:eastAsia="Times New Roman" w:hAnsi="Lato" w:cstheme="minorHAnsi"/>
                <w:bCs/>
                <w:sz w:val="20"/>
                <w:szCs w:val="20"/>
                <w:lang w:eastAsia="es-ES"/>
              </w:rPr>
            </w:pPr>
          </w:p>
        </w:tc>
      </w:tr>
    </w:tbl>
    <w:p w:rsidR="009D4885" w:rsidRPr="008F4F01" w:rsidRDefault="009D4885" w:rsidP="00345B19">
      <w:pPr>
        <w:spacing w:after="0" w:line="240" w:lineRule="auto"/>
        <w:jc w:val="both"/>
        <w:rPr>
          <w:rFonts w:cstheme="minorHAnsi"/>
          <w:sz w:val="20"/>
          <w:szCs w:val="20"/>
        </w:rPr>
      </w:pPr>
    </w:p>
    <w:sectPr w:rsidR="009D4885" w:rsidRPr="008F4F01" w:rsidSect="00472EE9">
      <w:pgSz w:w="15840" w:h="12240" w:orient="landscape" w:code="1"/>
      <w:pgMar w:top="2835" w:right="1134" w:bottom="170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757" w:rsidRDefault="00E21757" w:rsidP="00B07A9A">
      <w:pPr>
        <w:spacing w:after="0" w:line="240" w:lineRule="auto"/>
      </w:pPr>
      <w:r>
        <w:separator/>
      </w:r>
    </w:p>
  </w:endnote>
  <w:endnote w:type="continuationSeparator" w:id="0">
    <w:p w:rsidR="00E21757" w:rsidRDefault="00E21757" w:rsidP="00B07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757" w:rsidRDefault="00E21757" w:rsidP="00B07A9A">
      <w:pPr>
        <w:spacing w:after="0" w:line="240" w:lineRule="auto"/>
      </w:pPr>
      <w:r>
        <w:separator/>
      </w:r>
    </w:p>
  </w:footnote>
  <w:footnote w:type="continuationSeparator" w:id="0">
    <w:p w:rsidR="00E21757" w:rsidRDefault="00E21757" w:rsidP="00B07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5483"/>
    <w:multiLevelType w:val="hybridMultilevel"/>
    <w:tmpl w:val="8DD0D82A"/>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277F4F"/>
    <w:multiLevelType w:val="hybridMultilevel"/>
    <w:tmpl w:val="96269C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5C5F96"/>
    <w:multiLevelType w:val="hybridMultilevel"/>
    <w:tmpl w:val="49825532"/>
    <w:lvl w:ilvl="0" w:tplc="D7D20C62">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D9774A"/>
    <w:multiLevelType w:val="hybridMultilevel"/>
    <w:tmpl w:val="F8E617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0740FF"/>
    <w:multiLevelType w:val="hybridMultilevel"/>
    <w:tmpl w:val="10F4A722"/>
    <w:lvl w:ilvl="0" w:tplc="16144D84">
      <w:start w:val="1"/>
      <w:numFmt w:val="low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6" w15:restartNumberingAfterBreak="0">
    <w:nsid w:val="0B572EB5"/>
    <w:multiLevelType w:val="hybridMultilevel"/>
    <w:tmpl w:val="19A40F8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E53956"/>
    <w:multiLevelType w:val="hybridMultilevel"/>
    <w:tmpl w:val="566017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2F118E"/>
    <w:multiLevelType w:val="hybridMultilevel"/>
    <w:tmpl w:val="F8E617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10"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1" w15:restartNumberingAfterBreak="0">
    <w:nsid w:val="17E2666D"/>
    <w:multiLevelType w:val="hybridMultilevel"/>
    <w:tmpl w:val="7A6265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0E5BAB"/>
    <w:multiLevelType w:val="hybridMultilevel"/>
    <w:tmpl w:val="D8F4A4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E525D9"/>
    <w:multiLevelType w:val="hybridMultilevel"/>
    <w:tmpl w:val="66565F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99123A"/>
    <w:multiLevelType w:val="hybridMultilevel"/>
    <w:tmpl w:val="B48CF2CC"/>
    <w:lvl w:ilvl="0" w:tplc="336AD9DE">
      <w:numFmt w:val="bullet"/>
      <w:lvlText w:val=""/>
      <w:lvlJc w:val="left"/>
      <w:pPr>
        <w:ind w:left="720" w:hanging="360"/>
      </w:pPr>
      <w:rPr>
        <w:rFonts w:ascii="Symbol" w:eastAsia="Times New Roman"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9F9013A"/>
    <w:multiLevelType w:val="hybridMultilevel"/>
    <w:tmpl w:val="2B607F76"/>
    <w:lvl w:ilvl="0" w:tplc="70B09E42">
      <w:start w:val="1"/>
      <w:numFmt w:val="decimal"/>
      <w:lvlText w:val="%1."/>
      <w:lvlJc w:val="left"/>
      <w:pPr>
        <w:ind w:left="649" w:hanging="360"/>
      </w:pPr>
      <w:rPr>
        <w:rFonts w:hint="default"/>
        <w:color w:val="auto"/>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16"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DFE77BB"/>
    <w:multiLevelType w:val="hybridMultilevel"/>
    <w:tmpl w:val="4CFA66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2CE0E37"/>
    <w:multiLevelType w:val="hybridMultilevel"/>
    <w:tmpl w:val="72FEF55E"/>
    <w:lvl w:ilvl="0" w:tplc="BA0A898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9E27BB"/>
    <w:multiLevelType w:val="hybridMultilevel"/>
    <w:tmpl w:val="29E829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D8F253A"/>
    <w:multiLevelType w:val="hybridMultilevel"/>
    <w:tmpl w:val="C53ABD7E"/>
    <w:lvl w:ilvl="0" w:tplc="636CB8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B81D6E"/>
    <w:multiLevelType w:val="hybridMultilevel"/>
    <w:tmpl w:val="F8E617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03A791D"/>
    <w:multiLevelType w:val="hybridMultilevel"/>
    <w:tmpl w:val="62E682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14F1CB8"/>
    <w:multiLevelType w:val="hybridMultilevel"/>
    <w:tmpl w:val="EB6C27CE"/>
    <w:lvl w:ilvl="0" w:tplc="080A0001">
      <w:start w:val="1"/>
      <w:numFmt w:val="bullet"/>
      <w:lvlText w:val=""/>
      <w:lvlJc w:val="left"/>
      <w:pPr>
        <w:ind w:left="72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25" w15:restartNumberingAfterBreak="0">
    <w:nsid w:val="5846510E"/>
    <w:multiLevelType w:val="hybridMultilevel"/>
    <w:tmpl w:val="6F4ACE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9196C1E"/>
    <w:multiLevelType w:val="hybridMultilevel"/>
    <w:tmpl w:val="A8CAB686"/>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657A4E88">
      <w:start w:val="2"/>
      <w:numFmt w:val="upperRoman"/>
      <w:lvlText w:val="%4)"/>
      <w:lvlJc w:val="left"/>
      <w:pPr>
        <w:ind w:left="3240" w:hanging="720"/>
      </w:pPr>
      <w:rPr>
        <w:rFonts w:hint="default"/>
      </w:rPr>
    </w:lvl>
    <w:lvl w:ilvl="4" w:tplc="E37ED5D4">
      <w:start w:val="4"/>
      <w:numFmt w:val="decimal"/>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B3D03E6"/>
    <w:multiLevelType w:val="hybridMultilevel"/>
    <w:tmpl w:val="DF3CB2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965813"/>
    <w:multiLevelType w:val="hybridMultilevel"/>
    <w:tmpl w:val="76E22FEC"/>
    <w:lvl w:ilvl="0" w:tplc="D7B83EEC">
      <w:numFmt w:val="bullet"/>
      <w:lvlText w:val="-"/>
      <w:lvlJc w:val="left"/>
      <w:pPr>
        <w:ind w:left="540" w:hanging="360"/>
      </w:pPr>
      <w:rPr>
        <w:rFonts w:ascii="Calibri" w:eastAsia="Times New Roman" w:hAnsi="Calibri" w:cs="Arial" w:hint="default"/>
      </w:rPr>
    </w:lvl>
    <w:lvl w:ilvl="1" w:tplc="080A0003" w:tentative="1">
      <w:start w:val="1"/>
      <w:numFmt w:val="bullet"/>
      <w:lvlText w:val="o"/>
      <w:lvlJc w:val="left"/>
      <w:pPr>
        <w:ind w:left="1260" w:hanging="360"/>
      </w:pPr>
      <w:rPr>
        <w:rFonts w:ascii="Courier New" w:hAnsi="Courier New" w:cs="Courier New" w:hint="default"/>
      </w:rPr>
    </w:lvl>
    <w:lvl w:ilvl="2" w:tplc="080A0005" w:tentative="1">
      <w:start w:val="1"/>
      <w:numFmt w:val="bullet"/>
      <w:lvlText w:val=""/>
      <w:lvlJc w:val="left"/>
      <w:pPr>
        <w:ind w:left="1980" w:hanging="360"/>
      </w:pPr>
      <w:rPr>
        <w:rFonts w:ascii="Wingdings" w:hAnsi="Wingdings" w:hint="default"/>
      </w:rPr>
    </w:lvl>
    <w:lvl w:ilvl="3" w:tplc="080A0001" w:tentative="1">
      <w:start w:val="1"/>
      <w:numFmt w:val="bullet"/>
      <w:lvlText w:val=""/>
      <w:lvlJc w:val="left"/>
      <w:pPr>
        <w:ind w:left="2700" w:hanging="360"/>
      </w:pPr>
      <w:rPr>
        <w:rFonts w:ascii="Symbol" w:hAnsi="Symbol" w:hint="default"/>
      </w:rPr>
    </w:lvl>
    <w:lvl w:ilvl="4" w:tplc="080A0003" w:tentative="1">
      <w:start w:val="1"/>
      <w:numFmt w:val="bullet"/>
      <w:lvlText w:val="o"/>
      <w:lvlJc w:val="left"/>
      <w:pPr>
        <w:ind w:left="3420" w:hanging="360"/>
      </w:pPr>
      <w:rPr>
        <w:rFonts w:ascii="Courier New" w:hAnsi="Courier New" w:cs="Courier New" w:hint="default"/>
      </w:rPr>
    </w:lvl>
    <w:lvl w:ilvl="5" w:tplc="080A0005" w:tentative="1">
      <w:start w:val="1"/>
      <w:numFmt w:val="bullet"/>
      <w:lvlText w:val=""/>
      <w:lvlJc w:val="left"/>
      <w:pPr>
        <w:ind w:left="4140" w:hanging="360"/>
      </w:pPr>
      <w:rPr>
        <w:rFonts w:ascii="Wingdings" w:hAnsi="Wingdings" w:hint="default"/>
      </w:rPr>
    </w:lvl>
    <w:lvl w:ilvl="6" w:tplc="080A0001" w:tentative="1">
      <w:start w:val="1"/>
      <w:numFmt w:val="bullet"/>
      <w:lvlText w:val=""/>
      <w:lvlJc w:val="left"/>
      <w:pPr>
        <w:ind w:left="4860" w:hanging="360"/>
      </w:pPr>
      <w:rPr>
        <w:rFonts w:ascii="Symbol" w:hAnsi="Symbol" w:hint="default"/>
      </w:rPr>
    </w:lvl>
    <w:lvl w:ilvl="7" w:tplc="080A0003" w:tentative="1">
      <w:start w:val="1"/>
      <w:numFmt w:val="bullet"/>
      <w:lvlText w:val="o"/>
      <w:lvlJc w:val="left"/>
      <w:pPr>
        <w:ind w:left="5580" w:hanging="360"/>
      </w:pPr>
      <w:rPr>
        <w:rFonts w:ascii="Courier New" w:hAnsi="Courier New" w:cs="Courier New" w:hint="default"/>
      </w:rPr>
    </w:lvl>
    <w:lvl w:ilvl="8" w:tplc="080A0005" w:tentative="1">
      <w:start w:val="1"/>
      <w:numFmt w:val="bullet"/>
      <w:lvlText w:val=""/>
      <w:lvlJc w:val="left"/>
      <w:pPr>
        <w:ind w:left="6300" w:hanging="360"/>
      </w:pPr>
      <w:rPr>
        <w:rFonts w:ascii="Wingdings" w:hAnsi="Wingdings" w:hint="default"/>
      </w:rPr>
    </w:lvl>
  </w:abstractNum>
  <w:abstractNum w:abstractNumId="29" w15:restartNumberingAfterBreak="0">
    <w:nsid w:val="5D607A19"/>
    <w:multiLevelType w:val="hybridMultilevel"/>
    <w:tmpl w:val="72FEF55E"/>
    <w:lvl w:ilvl="0" w:tplc="BA0A898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453A7B"/>
    <w:multiLevelType w:val="hybridMultilevel"/>
    <w:tmpl w:val="0B6A23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33" w15:restartNumberingAfterBreak="0">
    <w:nsid w:val="6DA75BF5"/>
    <w:multiLevelType w:val="hybridMultilevel"/>
    <w:tmpl w:val="9A7C2C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E4388F"/>
    <w:multiLevelType w:val="hybridMultilevel"/>
    <w:tmpl w:val="E4A4E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28"/>
  </w:num>
  <w:num w:numId="5">
    <w:abstractNumId w:val="2"/>
  </w:num>
  <w:num w:numId="6">
    <w:abstractNumId w:val="35"/>
  </w:num>
  <w:num w:numId="7">
    <w:abstractNumId w:val="13"/>
  </w:num>
  <w:num w:numId="8">
    <w:abstractNumId w:val="34"/>
  </w:num>
  <w:num w:numId="9">
    <w:abstractNumId w:val="16"/>
  </w:num>
  <w:num w:numId="10">
    <w:abstractNumId w:val="9"/>
  </w:num>
  <w:num w:numId="11">
    <w:abstractNumId w:val="1"/>
  </w:num>
  <w:num w:numId="12">
    <w:abstractNumId w:val="6"/>
  </w:num>
  <w:num w:numId="13">
    <w:abstractNumId w:val="4"/>
  </w:num>
  <w:num w:numId="14">
    <w:abstractNumId w:val="19"/>
  </w:num>
  <w:num w:numId="15">
    <w:abstractNumId w:val="21"/>
  </w:num>
  <w:num w:numId="16">
    <w:abstractNumId w:val="0"/>
  </w:num>
  <w:num w:numId="17">
    <w:abstractNumId w:val="15"/>
  </w:num>
  <w:num w:numId="18">
    <w:abstractNumId w:val="30"/>
  </w:num>
  <w:num w:numId="19">
    <w:abstractNumId w:val="20"/>
  </w:num>
  <w:num w:numId="20">
    <w:abstractNumId w:val="23"/>
  </w:num>
  <w:num w:numId="21">
    <w:abstractNumId w:val="32"/>
  </w:num>
  <w:num w:numId="22">
    <w:abstractNumId w:val="17"/>
  </w:num>
  <w:num w:numId="23">
    <w:abstractNumId w:val="24"/>
  </w:num>
  <w:num w:numId="24">
    <w:abstractNumId w:val="33"/>
  </w:num>
  <w:num w:numId="25">
    <w:abstractNumId w:val="8"/>
  </w:num>
  <w:num w:numId="26">
    <w:abstractNumId w:val="18"/>
  </w:num>
  <w:num w:numId="27">
    <w:abstractNumId w:val="22"/>
  </w:num>
  <w:num w:numId="28">
    <w:abstractNumId w:val="14"/>
  </w:num>
  <w:num w:numId="29">
    <w:abstractNumId w:val="3"/>
  </w:num>
  <w:num w:numId="30">
    <w:abstractNumId w:val="26"/>
  </w:num>
  <w:num w:numId="31">
    <w:abstractNumId w:val="10"/>
  </w:num>
  <w:num w:numId="32">
    <w:abstractNumId w:val="31"/>
  </w:num>
  <w:num w:numId="33">
    <w:abstractNumId w:val="5"/>
  </w:num>
  <w:num w:numId="34">
    <w:abstractNumId w:val="29"/>
  </w:num>
  <w:num w:numId="35">
    <w:abstractNumId w:val="25"/>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3B"/>
    <w:rsid w:val="000001DC"/>
    <w:rsid w:val="00001F47"/>
    <w:rsid w:val="000021DA"/>
    <w:rsid w:val="00003387"/>
    <w:rsid w:val="00005566"/>
    <w:rsid w:val="00005F64"/>
    <w:rsid w:val="000064BD"/>
    <w:rsid w:val="0000714C"/>
    <w:rsid w:val="0001030E"/>
    <w:rsid w:val="00011A79"/>
    <w:rsid w:val="00011CFD"/>
    <w:rsid w:val="00012B41"/>
    <w:rsid w:val="00017317"/>
    <w:rsid w:val="00020679"/>
    <w:rsid w:val="00020FDB"/>
    <w:rsid w:val="00021354"/>
    <w:rsid w:val="000218EA"/>
    <w:rsid w:val="000221DB"/>
    <w:rsid w:val="0002388D"/>
    <w:rsid w:val="000244F2"/>
    <w:rsid w:val="000251AA"/>
    <w:rsid w:val="000257F3"/>
    <w:rsid w:val="00025825"/>
    <w:rsid w:val="00027B10"/>
    <w:rsid w:val="0003025B"/>
    <w:rsid w:val="00030609"/>
    <w:rsid w:val="000306E9"/>
    <w:rsid w:val="00030ED1"/>
    <w:rsid w:val="000316BD"/>
    <w:rsid w:val="0003206A"/>
    <w:rsid w:val="0003297E"/>
    <w:rsid w:val="00034472"/>
    <w:rsid w:val="00034C80"/>
    <w:rsid w:val="000351B0"/>
    <w:rsid w:val="00036D26"/>
    <w:rsid w:val="00041FE9"/>
    <w:rsid w:val="00042423"/>
    <w:rsid w:val="00042ED7"/>
    <w:rsid w:val="000433EB"/>
    <w:rsid w:val="00043FE0"/>
    <w:rsid w:val="0004409E"/>
    <w:rsid w:val="00045043"/>
    <w:rsid w:val="00045706"/>
    <w:rsid w:val="00053AEA"/>
    <w:rsid w:val="00053DE6"/>
    <w:rsid w:val="00054E17"/>
    <w:rsid w:val="00055287"/>
    <w:rsid w:val="000556F2"/>
    <w:rsid w:val="00056CA9"/>
    <w:rsid w:val="00064D79"/>
    <w:rsid w:val="00065DDA"/>
    <w:rsid w:val="00066470"/>
    <w:rsid w:val="0006662C"/>
    <w:rsid w:val="000668E0"/>
    <w:rsid w:val="000678A7"/>
    <w:rsid w:val="00067EFA"/>
    <w:rsid w:val="000709B0"/>
    <w:rsid w:val="00071D86"/>
    <w:rsid w:val="00072A3C"/>
    <w:rsid w:val="00073C36"/>
    <w:rsid w:val="00074C5B"/>
    <w:rsid w:val="00074FD9"/>
    <w:rsid w:val="00075024"/>
    <w:rsid w:val="0007644F"/>
    <w:rsid w:val="000833C2"/>
    <w:rsid w:val="000844D7"/>
    <w:rsid w:val="000855E6"/>
    <w:rsid w:val="00085F8A"/>
    <w:rsid w:val="00090AD1"/>
    <w:rsid w:val="00092CF5"/>
    <w:rsid w:val="00092F24"/>
    <w:rsid w:val="0009444B"/>
    <w:rsid w:val="000948A4"/>
    <w:rsid w:val="00094B73"/>
    <w:rsid w:val="00095424"/>
    <w:rsid w:val="00095B4E"/>
    <w:rsid w:val="00097531"/>
    <w:rsid w:val="000A00B8"/>
    <w:rsid w:val="000A0396"/>
    <w:rsid w:val="000A05E4"/>
    <w:rsid w:val="000A1623"/>
    <w:rsid w:val="000A22C0"/>
    <w:rsid w:val="000A39FB"/>
    <w:rsid w:val="000A4023"/>
    <w:rsid w:val="000A614C"/>
    <w:rsid w:val="000A7254"/>
    <w:rsid w:val="000B0354"/>
    <w:rsid w:val="000B12E4"/>
    <w:rsid w:val="000B2556"/>
    <w:rsid w:val="000B2B95"/>
    <w:rsid w:val="000B3162"/>
    <w:rsid w:val="000B3EA9"/>
    <w:rsid w:val="000B416D"/>
    <w:rsid w:val="000B4E5C"/>
    <w:rsid w:val="000B5153"/>
    <w:rsid w:val="000B731C"/>
    <w:rsid w:val="000C0278"/>
    <w:rsid w:val="000C0AFC"/>
    <w:rsid w:val="000C1013"/>
    <w:rsid w:val="000C16E0"/>
    <w:rsid w:val="000C3E7A"/>
    <w:rsid w:val="000C51FE"/>
    <w:rsid w:val="000C72CE"/>
    <w:rsid w:val="000C7CBE"/>
    <w:rsid w:val="000D1173"/>
    <w:rsid w:val="000D1DA6"/>
    <w:rsid w:val="000D212B"/>
    <w:rsid w:val="000D2569"/>
    <w:rsid w:val="000D2D54"/>
    <w:rsid w:val="000D2FDA"/>
    <w:rsid w:val="000D30D6"/>
    <w:rsid w:val="000D3265"/>
    <w:rsid w:val="000D3434"/>
    <w:rsid w:val="000D436C"/>
    <w:rsid w:val="000D4B80"/>
    <w:rsid w:val="000D593C"/>
    <w:rsid w:val="000D614B"/>
    <w:rsid w:val="000E0739"/>
    <w:rsid w:val="000E13D9"/>
    <w:rsid w:val="000E1A96"/>
    <w:rsid w:val="000E35A0"/>
    <w:rsid w:val="000E536C"/>
    <w:rsid w:val="000E6277"/>
    <w:rsid w:val="000E6B6B"/>
    <w:rsid w:val="000E73E6"/>
    <w:rsid w:val="000E7AD4"/>
    <w:rsid w:val="000F072A"/>
    <w:rsid w:val="000F1FDD"/>
    <w:rsid w:val="000F3A64"/>
    <w:rsid w:val="000F512B"/>
    <w:rsid w:val="000F5807"/>
    <w:rsid w:val="000F636F"/>
    <w:rsid w:val="000F63D2"/>
    <w:rsid w:val="000F6BD2"/>
    <w:rsid w:val="000F7B97"/>
    <w:rsid w:val="00100495"/>
    <w:rsid w:val="0010148F"/>
    <w:rsid w:val="00102113"/>
    <w:rsid w:val="0010319D"/>
    <w:rsid w:val="00106F55"/>
    <w:rsid w:val="00111993"/>
    <w:rsid w:val="00113202"/>
    <w:rsid w:val="00114ED4"/>
    <w:rsid w:val="0011543C"/>
    <w:rsid w:val="00117927"/>
    <w:rsid w:val="0011793A"/>
    <w:rsid w:val="001200A0"/>
    <w:rsid w:val="00121B5B"/>
    <w:rsid w:val="00122293"/>
    <w:rsid w:val="00122591"/>
    <w:rsid w:val="00122F1A"/>
    <w:rsid w:val="00123CC0"/>
    <w:rsid w:val="00124586"/>
    <w:rsid w:val="001253AE"/>
    <w:rsid w:val="00126447"/>
    <w:rsid w:val="00126F04"/>
    <w:rsid w:val="0012737E"/>
    <w:rsid w:val="0013067A"/>
    <w:rsid w:val="00130954"/>
    <w:rsid w:val="00131178"/>
    <w:rsid w:val="001311A2"/>
    <w:rsid w:val="0013263B"/>
    <w:rsid w:val="0013295A"/>
    <w:rsid w:val="001352E4"/>
    <w:rsid w:val="00136914"/>
    <w:rsid w:val="00136BE1"/>
    <w:rsid w:val="00137178"/>
    <w:rsid w:val="00137286"/>
    <w:rsid w:val="00140FD7"/>
    <w:rsid w:val="00141B09"/>
    <w:rsid w:val="00142D67"/>
    <w:rsid w:val="00145B46"/>
    <w:rsid w:val="00146CAD"/>
    <w:rsid w:val="0014736B"/>
    <w:rsid w:val="0014770E"/>
    <w:rsid w:val="00147741"/>
    <w:rsid w:val="00147F22"/>
    <w:rsid w:val="00152393"/>
    <w:rsid w:val="00152B78"/>
    <w:rsid w:val="00154373"/>
    <w:rsid w:val="00155434"/>
    <w:rsid w:val="00156B74"/>
    <w:rsid w:val="00156EAE"/>
    <w:rsid w:val="00157F70"/>
    <w:rsid w:val="00160529"/>
    <w:rsid w:val="00161F30"/>
    <w:rsid w:val="001625BC"/>
    <w:rsid w:val="001643E2"/>
    <w:rsid w:val="0016489A"/>
    <w:rsid w:val="00165F78"/>
    <w:rsid w:val="001663D2"/>
    <w:rsid w:val="00166667"/>
    <w:rsid w:val="00166CDC"/>
    <w:rsid w:val="00167709"/>
    <w:rsid w:val="0016799E"/>
    <w:rsid w:val="001715A2"/>
    <w:rsid w:val="00173BB8"/>
    <w:rsid w:val="00175368"/>
    <w:rsid w:val="00175D6C"/>
    <w:rsid w:val="00176181"/>
    <w:rsid w:val="0018004C"/>
    <w:rsid w:val="0018396B"/>
    <w:rsid w:val="0018505B"/>
    <w:rsid w:val="0018572E"/>
    <w:rsid w:val="00187898"/>
    <w:rsid w:val="00190547"/>
    <w:rsid w:val="00190BE7"/>
    <w:rsid w:val="00190C9B"/>
    <w:rsid w:val="00190D90"/>
    <w:rsid w:val="00191137"/>
    <w:rsid w:val="00191EF2"/>
    <w:rsid w:val="00193A97"/>
    <w:rsid w:val="0019474B"/>
    <w:rsid w:val="0019565A"/>
    <w:rsid w:val="00195C52"/>
    <w:rsid w:val="001967BA"/>
    <w:rsid w:val="00196953"/>
    <w:rsid w:val="001969CA"/>
    <w:rsid w:val="00196B79"/>
    <w:rsid w:val="00197BF4"/>
    <w:rsid w:val="00197C0C"/>
    <w:rsid w:val="001A06D3"/>
    <w:rsid w:val="001A0B82"/>
    <w:rsid w:val="001A1314"/>
    <w:rsid w:val="001A1690"/>
    <w:rsid w:val="001A1ED0"/>
    <w:rsid w:val="001A32D7"/>
    <w:rsid w:val="001A3C45"/>
    <w:rsid w:val="001A4B66"/>
    <w:rsid w:val="001A65A9"/>
    <w:rsid w:val="001A6C2E"/>
    <w:rsid w:val="001A7D4A"/>
    <w:rsid w:val="001B02FF"/>
    <w:rsid w:val="001B23B9"/>
    <w:rsid w:val="001B25F0"/>
    <w:rsid w:val="001B37D7"/>
    <w:rsid w:val="001B44A2"/>
    <w:rsid w:val="001B666F"/>
    <w:rsid w:val="001B6FCC"/>
    <w:rsid w:val="001B7310"/>
    <w:rsid w:val="001B7481"/>
    <w:rsid w:val="001C1263"/>
    <w:rsid w:val="001C14A0"/>
    <w:rsid w:val="001C241E"/>
    <w:rsid w:val="001C37D8"/>
    <w:rsid w:val="001C4C1F"/>
    <w:rsid w:val="001C4DCA"/>
    <w:rsid w:val="001C6228"/>
    <w:rsid w:val="001C638B"/>
    <w:rsid w:val="001C6C45"/>
    <w:rsid w:val="001C6FFF"/>
    <w:rsid w:val="001D0C4C"/>
    <w:rsid w:val="001D194F"/>
    <w:rsid w:val="001D2630"/>
    <w:rsid w:val="001D32B1"/>
    <w:rsid w:val="001D3F35"/>
    <w:rsid w:val="001D44D8"/>
    <w:rsid w:val="001D4D79"/>
    <w:rsid w:val="001D6154"/>
    <w:rsid w:val="001D6A9A"/>
    <w:rsid w:val="001D6E99"/>
    <w:rsid w:val="001E0335"/>
    <w:rsid w:val="001E1178"/>
    <w:rsid w:val="001E18EF"/>
    <w:rsid w:val="001E2339"/>
    <w:rsid w:val="001E3593"/>
    <w:rsid w:val="001E4ED4"/>
    <w:rsid w:val="001E79D3"/>
    <w:rsid w:val="001F018A"/>
    <w:rsid w:val="001F0C78"/>
    <w:rsid w:val="001F243A"/>
    <w:rsid w:val="001F2E02"/>
    <w:rsid w:val="001F3429"/>
    <w:rsid w:val="001F6C1C"/>
    <w:rsid w:val="001F6E14"/>
    <w:rsid w:val="001F6E88"/>
    <w:rsid w:val="001F7F57"/>
    <w:rsid w:val="002000C7"/>
    <w:rsid w:val="002031C5"/>
    <w:rsid w:val="002057EF"/>
    <w:rsid w:val="00206B39"/>
    <w:rsid w:val="0020785A"/>
    <w:rsid w:val="0021056F"/>
    <w:rsid w:val="002108C2"/>
    <w:rsid w:val="00211C12"/>
    <w:rsid w:val="00211D08"/>
    <w:rsid w:val="00212246"/>
    <w:rsid w:val="002124CA"/>
    <w:rsid w:val="00213365"/>
    <w:rsid w:val="0021398E"/>
    <w:rsid w:val="00213DBE"/>
    <w:rsid w:val="0021534E"/>
    <w:rsid w:val="00217BF1"/>
    <w:rsid w:val="00220003"/>
    <w:rsid w:val="00220550"/>
    <w:rsid w:val="002208CA"/>
    <w:rsid w:val="00220CBF"/>
    <w:rsid w:val="00221341"/>
    <w:rsid w:val="0022141B"/>
    <w:rsid w:val="00221437"/>
    <w:rsid w:val="0022373D"/>
    <w:rsid w:val="00224542"/>
    <w:rsid w:val="00225014"/>
    <w:rsid w:val="00230150"/>
    <w:rsid w:val="002309AB"/>
    <w:rsid w:val="002311CD"/>
    <w:rsid w:val="0023128D"/>
    <w:rsid w:val="00233A88"/>
    <w:rsid w:val="00233EBE"/>
    <w:rsid w:val="00237687"/>
    <w:rsid w:val="00237B5C"/>
    <w:rsid w:val="00240531"/>
    <w:rsid w:val="002405FC"/>
    <w:rsid w:val="00240F2B"/>
    <w:rsid w:val="00242313"/>
    <w:rsid w:val="00244900"/>
    <w:rsid w:val="002463E0"/>
    <w:rsid w:val="002465B5"/>
    <w:rsid w:val="002467CB"/>
    <w:rsid w:val="002477FE"/>
    <w:rsid w:val="002507EB"/>
    <w:rsid w:val="00250C12"/>
    <w:rsid w:val="0025285E"/>
    <w:rsid w:val="002570A1"/>
    <w:rsid w:val="00257AAB"/>
    <w:rsid w:val="00260C3A"/>
    <w:rsid w:val="00262000"/>
    <w:rsid w:val="00262106"/>
    <w:rsid w:val="002626F2"/>
    <w:rsid w:val="00264642"/>
    <w:rsid w:val="00265E46"/>
    <w:rsid w:val="002713D3"/>
    <w:rsid w:val="00272D66"/>
    <w:rsid w:val="00273172"/>
    <w:rsid w:val="0027415A"/>
    <w:rsid w:val="00275AF2"/>
    <w:rsid w:val="002763C5"/>
    <w:rsid w:val="002775E3"/>
    <w:rsid w:val="00282824"/>
    <w:rsid w:val="00283F7E"/>
    <w:rsid w:val="0028407A"/>
    <w:rsid w:val="00285778"/>
    <w:rsid w:val="002862FC"/>
    <w:rsid w:val="00287CCA"/>
    <w:rsid w:val="002903F6"/>
    <w:rsid w:val="002908C8"/>
    <w:rsid w:val="002921E1"/>
    <w:rsid w:val="002942A6"/>
    <w:rsid w:val="00294392"/>
    <w:rsid w:val="00294B7E"/>
    <w:rsid w:val="002951F0"/>
    <w:rsid w:val="0029760F"/>
    <w:rsid w:val="002978FE"/>
    <w:rsid w:val="002A0293"/>
    <w:rsid w:val="002A05E3"/>
    <w:rsid w:val="002A0B0E"/>
    <w:rsid w:val="002A0E46"/>
    <w:rsid w:val="002A1973"/>
    <w:rsid w:val="002A3633"/>
    <w:rsid w:val="002A3F5F"/>
    <w:rsid w:val="002A3FD6"/>
    <w:rsid w:val="002A4F0C"/>
    <w:rsid w:val="002A6778"/>
    <w:rsid w:val="002B0F44"/>
    <w:rsid w:val="002B120A"/>
    <w:rsid w:val="002B4CBD"/>
    <w:rsid w:val="002B5CA2"/>
    <w:rsid w:val="002B7785"/>
    <w:rsid w:val="002B7A94"/>
    <w:rsid w:val="002C36CA"/>
    <w:rsid w:val="002C4888"/>
    <w:rsid w:val="002C4DCB"/>
    <w:rsid w:val="002C5811"/>
    <w:rsid w:val="002C5F0C"/>
    <w:rsid w:val="002C702B"/>
    <w:rsid w:val="002D0EA7"/>
    <w:rsid w:val="002D1504"/>
    <w:rsid w:val="002D1959"/>
    <w:rsid w:val="002D323D"/>
    <w:rsid w:val="002D3317"/>
    <w:rsid w:val="002D34A8"/>
    <w:rsid w:val="002D474E"/>
    <w:rsid w:val="002D600C"/>
    <w:rsid w:val="002D6423"/>
    <w:rsid w:val="002D66B7"/>
    <w:rsid w:val="002D683B"/>
    <w:rsid w:val="002D6F7F"/>
    <w:rsid w:val="002D7839"/>
    <w:rsid w:val="002E1885"/>
    <w:rsid w:val="002E2A3D"/>
    <w:rsid w:val="002E2BEA"/>
    <w:rsid w:val="002E2FEA"/>
    <w:rsid w:val="002E3E36"/>
    <w:rsid w:val="002E4FBA"/>
    <w:rsid w:val="002E5A2A"/>
    <w:rsid w:val="002E5B6F"/>
    <w:rsid w:val="002E7A37"/>
    <w:rsid w:val="002F1E00"/>
    <w:rsid w:val="002F1EFD"/>
    <w:rsid w:val="002F236A"/>
    <w:rsid w:val="002F25E9"/>
    <w:rsid w:val="002F3B62"/>
    <w:rsid w:val="002F4AD0"/>
    <w:rsid w:val="002F58EB"/>
    <w:rsid w:val="002F60CA"/>
    <w:rsid w:val="0030004D"/>
    <w:rsid w:val="00300361"/>
    <w:rsid w:val="00300C29"/>
    <w:rsid w:val="00301337"/>
    <w:rsid w:val="0030187F"/>
    <w:rsid w:val="0030280C"/>
    <w:rsid w:val="00302AB9"/>
    <w:rsid w:val="00303007"/>
    <w:rsid w:val="00303E89"/>
    <w:rsid w:val="00304537"/>
    <w:rsid w:val="00304B57"/>
    <w:rsid w:val="00304E6B"/>
    <w:rsid w:val="00305C40"/>
    <w:rsid w:val="00306878"/>
    <w:rsid w:val="003075E5"/>
    <w:rsid w:val="0031085A"/>
    <w:rsid w:val="0031244B"/>
    <w:rsid w:val="00312BF1"/>
    <w:rsid w:val="0031417F"/>
    <w:rsid w:val="00314EC0"/>
    <w:rsid w:val="00315C12"/>
    <w:rsid w:val="003176CD"/>
    <w:rsid w:val="00321031"/>
    <w:rsid w:val="00323B6D"/>
    <w:rsid w:val="00323F6B"/>
    <w:rsid w:val="00325F00"/>
    <w:rsid w:val="00326A6F"/>
    <w:rsid w:val="00326EBF"/>
    <w:rsid w:val="00332163"/>
    <w:rsid w:val="00332D1A"/>
    <w:rsid w:val="00333AE6"/>
    <w:rsid w:val="003342DB"/>
    <w:rsid w:val="003350AC"/>
    <w:rsid w:val="00335F77"/>
    <w:rsid w:val="00336D58"/>
    <w:rsid w:val="0033768E"/>
    <w:rsid w:val="00343897"/>
    <w:rsid w:val="00343F87"/>
    <w:rsid w:val="00345B19"/>
    <w:rsid w:val="00345D19"/>
    <w:rsid w:val="0034690F"/>
    <w:rsid w:val="00347989"/>
    <w:rsid w:val="00350581"/>
    <w:rsid w:val="003514CD"/>
    <w:rsid w:val="003524BA"/>
    <w:rsid w:val="00352E86"/>
    <w:rsid w:val="00353177"/>
    <w:rsid w:val="00353264"/>
    <w:rsid w:val="003542D7"/>
    <w:rsid w:val="00357B0D"/>
    <w:rsid w:val="003624C4"/>
    <w:rsid w:val="0036297A"/>
    <w:rsid w:val="00362AC4"/>
    <w:rsid w:val="0036341F"/>
    <w:rsid w:val="00363F08"/>
    <w:rsid w:val="00364719"/>
    <w:rsid w:val="003651D3"/>
    <w:rsid w:val="003660B5"/>
    <w:rsid w:val="003700B8"/>
    <w:rsid w:val="003722AA"/>
    <w:rsid w:val="003743E4"/>
    <w:rsid w:val="0037786A"/>
    <w:rsid w:val="0038461A"/>
    <w:rsid w:val="00384D5C"/>
    <w:rsid w:val="00386707"/>
    <w:rsid w:val="00390006"/>
    <w:rsid w:val="00393DF2"/>
    <w:rsid w:val="00394187"/>
    <w:rsid w:val="003944AA"/>
    <w:rsid w:val="00394B78"/>
    <w:rsid w:val="0039526A"/>
    <w:rsid w:val="00395C75"/>
    <w:rsid w:val="00397632"/>
    <w:rsid w:val="003A02A0"/>
    <w:rsid w:val="003A03B7"/>
    <w:rsid w:val="003A063A"/>
    <w:rsid w:val="003A114C"/>
    <w:rsid w:val="003A16C6"/>
    <w:rsid w:val="003A22AC"/>
    <w:rsid w:val="003A5E96"/>
    <w:rsid w:val="003A6523"/>
    <w:rsid w:val="003A68D3"/>
    <w:rsid w:val="003A756D"/>
    <w:rsid w:val="003A78EB"/>
    <w:rsid w:val="003B073F"/>
    <w:rsid w:val="003B09C7"/>
    <w:rsid w:val="003B114C"/>
    <w:rsid w:val="003B5A17"/>
    <w:rsid w:val="003B5C6E"/>
    <w:rsid w:val="003B6995"/>
    <w:rsid w:val="003B6F74"/>
    <w:rsid w:val="003B7A9D"/>
    <w:rsid w:val="003B7E5D"/>
    <w:rsid w:val="003C01A0"/>
    <w:rsid w:val="003C0CFF"/>
    <w:rsid w:val="003C1134"/>
    <w:rsid w:val="003C369C"/>
    <w:rsid w:val="003C456C"/>
    <w:rsid w:val="003C504A"/>
    <w:rsid w:val="003C7771"/>
    <w:rsid w:val="003D0F13"/>
    <w:rsid w:val="003D2A16"/>
    <w:rsid w:val="003D2AAE"/>
    <w:rsid w:val="003D5F50"/>
    <w:rsid w:val="003D7145"/>
    <w:rsid w:val="003D7257"/>
    <w:rsid w:val="003E0060"/>
    <w:rsid w:val="003E08A8"/>
    <w:rsid w:val="003E148E"/>
    <w:rsid w:val="003E14F0"/>
    <w:rsid w:val="003E17CE"/>
    <w:rsid w:val="003E225A"/>
    <w:rsid w:val="003E3F67"/>
    <w:rsid w:val="003E5FDA"/>
    <w:rsid w:val="003E7300"/>
    <w:rsid w:val="003E7447"/>
    <w:rsid w:val="003E7B37"/>
    <w:rsid w:val="003E7EE3"/>
    <w:rsid w:val="003F0460"/>
    <w:rsid w:val="003F11F1"/>
    <w:rsid w:val="003F2225"/>
    <w:rsid w:val="003F3938"/>
    <w:rsid w:val="003F39E1"/>
    <w:rsid w:val="003F532B"/>
    <w:rsid w:val="003F5780"/>
    <w:rsid w:val="003F5D99"/>
    <w:rsid w:val="003F6575"/>
    <w:rsid w:val="003F6F74"/>
    <w:rsid w:val="003F7F52"/>
    <w:rsid w:val="004000B7"/>
    <w:rsid w:val="00400C80"/>
    <w:rsid w:val="004012F2"/>
    <w:rsid w:val="00401649"/>
    <w:rsid w:val="0040255B"/>
    <w:rsid w:val="0040382C"/>
    <w:rsid w:val="00403C0F"/>
    <w:rsid w:val="00404029"/>
    <w:rsid w:val="0040529B"/>
    <w:rsid w:val="00405C97"/>
    <w:rsid w:val="00406249"/>
    <w:rsid w:val="004069EE"/>
    <w:rsid w:val="004076BA"/>
    <w:rsid w:val="00411008"/>
    <w:rsid w:val="004111A0"/>
    <w:rsid w:val="00413406"/>
    <w:rsid w:val="00414BAF"/>
    <w:rsid w:val="004156E5"/>
    <w:rsid w:val="004167CB"/>
    <w:rsid w:val="00417262"/>
    <w:rsid w:val="004202F9"/>
    <w:rsid w:val="00420BCC"/>
    <w:rsid w:val="0042219E"/>
    <w:rsid w:val="00422F02"/>
    <w:rsid w:val="00423D9E"/>
    <w:rsid w:val="004335B2"/>
    <w:rsid w:val="00434972"/>
    <w:rsid w:val="00434AE4"/>
    <w:rsid w:val="004361E6"/>
    <w:rsid w:val="00436CEB"/>
    <w:rsid w:val="0043709B"/>
    <w:rsid w:val="004376CF"/>
    <w:rsid w:val="00442ADF"/>
    <w:rsid w:val="004432F8"/>
    <w:rsid w:val="0044370F"/>
    <w:rsid w:val="00443C96"/>
    <w:rsid w:val="00444B84"/>
    <w:rsid w:val="004456F5"/>
    <w:rsid w:val="00446A2A"/>
    <w:rsid w:val="0044755B"/>
    <w:rsid w:val="0045092A"/>
    <w:rsid w:val="00452008"/>
    <w:rsid w:val="00452495"/>
    <w:rsid w:val="00452BE7"/>
    <w:rsid w:val="00452EFE"/>
    <w:rsid w:val="0045317C"/>
    <w:rsid w:val="0045476A"/>
    <w:rsid w:val="00454C04"/>
    <w:rsid w:val="00454DAA"/>
    <w:rsid w:val="00455644"/>
    <w:rsid w:val="00455BA2"/>
    <w:rsid w:val="0045633E"/>
    <w:rsid w:val="004564DB"/>
    <w:rsid w:val="0045734B"/>
    <w:rsid w:val="00460F69"/>
    <w:rsid w:val="004613F2"/>
    <w:rsid w:val="00462CC2"/>
    <w:rsid w:val="00463188"/>
    <w:rsid w:val="00463309"/>
    <w:rsid w:val="004650A5"/>
    <w:rsid w:val="00465ABC"/>
    <w:rsid w:val="00466225"/>
    <w:rsid w:val="0046681B"/>
    <w:rsid w:val="004671F1"/>
    <w:rsid w:val="00467573"/>
    <w:rsid w:val="00467F84"/>
    <w:rsid w:val="00471A71"/>
    <w:rsid w:val="00472EE9"/>
    <w:rsid w:val="004733FD"/>
    <w:rsid w:val="004741DB"/>
    <w:rsid w:val="004746A1"/>
    <w:rsid w:val="00474B73"/>
    <w:rsid w:val="00475642"/>
    <w:rsid w:val="00480319"/>
    <w:rsid w:val="00480F52"/>
    <w:rsid w:val="004836DD"/>
    <w:rsid w:val="004838AD"/>
    <w:rsid w:val="00484562"/>
    <w:rsid w:val="00486AD0"/>
    <w:rsid w:val="00486B7A"/>
    <w:rsid w:val="0049444F"/>
    <w:rsid w:val="0049469D"/>
    <w:rsid w:val="00494D23"/>
    <w:rsid w:val="00495353"/>
    <w:rsid w:val="004957A8"/>
    <w:rsid w:val="00496FF9"/>
    <w:rsid w:val="00497760"/>
    <w:rsid w:val="004977EC"/>
    <w:rsid w:val="004A20FF"/>
    <w:rsid w:val="004A2A2D"/>
    <w:rsid w:val="004A3436"/>
    <w:rsid w:val="004A3BE8"/>
    <w:rsid w:val="004A400F"/>
    <w:rsid w:val="004A5554"/>
    <w:rsid w:val="004A7643"/>
    <w:rsid w:val="004B031C"/>
    <w:rsid w:val="004B2840"/>
    <w:rsid w:val="004B3B8A"/>
    <w:rsid w:val="004B44FC"/>
    <w:rsid w:val="004B6868"/>
    <w:rsid w:val="004C47FA"/>
    <w:rsid w:val="004C5037"/>
    <w:rsid w:val="004C5CEF"/>
    <w:rsid w:val="004C6A23"/>
    <w:rsid w:val="004C6A74"/>
    <w:rsid w:val="004D06F5"/>
    <w:rsid w:val="004D0799"/>
    <w:rsid w:val="004D18B3"/>
    <w:rsid w:val="004D1F88"/>
    <w:rsid w:val="004D45DC"/>
    <w:rsid w:val="004D4CE1"/>
    <w:rsid w:val="004D580D"/>
    <w:rsid w:val="004D5834"/>
    <w:rsid w:val="004D5843"/>
    <w:rsid w:val="004D7CC5"/>
    <w:rsid w:val="004E0445"/>
    <w:rsid w:val="004E0C53"/>
    <w:rsid w:val="004E1BFF"/>
    <w:rsid w:val="004E22A4"/>
    <w:rsid w:val="004E243F"/>
    <w:rsid w:val="004E2E42"/>
    <w:rsid w:val="004E350A"/>
    <w:rsid w:val="004E367C"/>
    <w:rsid w:val="004E3BB1"/>
    <w:rsid w:val="004E49EC"/>
    <w:rsid w:val="004E512C"/>
    <w:rsid w:val="004E61C6"/>
    <w:rsid w:val="004F0E05"/>
    <w:rsid w:val="004F1E7F"/>
    <w:rsid w:val="004F2579"/>
    <w:rsid w:val="004F26BB"/>
    <w:rsid w:val="004F46A9"/>
    <w:rsid w:val="004F47F7"/>
    <w:rsid w:val="004F4F13"/>
    <w:rsid w:val="004F6A4C"/>
    <w:rsid w:val="00501CF5"/>
    <w:rsid w:val="005021BA"/>
    <w:rsid w:val="005042D3"/>
    <w:rsid w:val="00505A81"/>
    <w:rsid w:val="00505AA6"/>
    <w:rsid w:val="005064FD"/>
    <w:rsid w:val="005077F6"/>
    <w:rsid w:val="005079FC"/>
    <w:rsid w:val="0051150D"/>
    <w:rsid w:val="005126F6"/>
    <w:rsid w:val="00512827"/>
    <w:rsid w:val="00512A3B"/>
    <w:rsid w:val="005136E5"/>
    <w:rsid w:val="005145E5"/>
    <w:rsid w:val="005146CC"/>
    <w:rsid w:val="00514F51"/>
    <w:rsid w:val="005156BE"/>
    <w:rsid w:val="005163AE"/>
    <w:rsid w:val="005171D8"/>
    <w:rsid w:val="0051765F"/>
    <w:rsid w:val="005215DE"/>
    <w:rsid w:val="00521C8D"/>
    <w:rsid w:val="0052207C"/>
    <w:rsid w:val="00523F95"/>
    <w:rsid w:val="005240AD"/>
    <w:rsid w:val="0052491E"/>
    <w:rsid w:val="00524961"/>
    <w:rsid w:val="00525277"/>
    <w:rsid w:val="0052682A"/>
    <w:rsid w:val="00526951"/>
    <w:rsid w:val="00526F5F"/>
    <w:rsid w:val="005271F8"/>
    <w:rsid w:val="00535532"/>
    <w:rsid w:val="00535602"/>
    <w:rsid w:val="00536C57"/>
    <w:rsid w:val="00540B3B"/>
    <w:rsid w:val="00540BA1"/>
    <w:rsid w:val="00540C5D"/>
    <w:rsid w:val="00540DA9"/>
    <w:rsid w:val="00543F04"/>
    <w:rsid w:val="00544D0B"/>
    <w:rsid w:val="00545E69"/>
    <w:rsid w:val="00546EB1"/>
    <w:rsid w:val="00546EDF"/>
    <w:rsid w:val="00547C42"/>
    <w:rsid w:val="0055150B"/>
    <w:rsid w:val="00553062"/>
    <w:rsid w:val="00556285"/>
    <w:rsid w:val="00560FBD"/>
    <w:rsid w:val="005618B5"/>
    <w:rsid w:val="005622EF"/>
    <w:rsid w:val="0056273E"/>
    <w:rsid w:val="00562F0A"/>
    <w:rsid w:val="00563321"/>
    <w:rsid w:val="005637AB"/>
    <w:rsid w:val="00563F05"/>
    <w:rsid w:val="00564496"/>
    <w:rsid w:val="00564688"/>
    <w:rsid w:val="00564A62"/>
    <w:rsid w:val="00565D35"/>
    <w:rsid w:val="00566B04"/>
    <w:rsid w:val="00572AF4"/>
    <w:rsid w:val="00573C68"/>
    <w:rsid w:val="0057772B"/>
    <w:rsid w:val="00577B74"/>
    <w:rsid w:val="00577C41"/>
    <w:rsid w:val="005809E5"/>
    <w:rsid w:val="00581090"/>
    <w:rsid w:val="005816BE"/>
    <w:rsid w:val="00584699"/>
    <w:rsid w:val="005850CF"/>
    <w:rsid w:val="0058512D"/>
    <w:rsid w:val="00585176"/>
    <w:rsid w:val="00586267"/>
    <w:rsid w:val="005878A7"/>
    <w:rsid w:val="00591598"/>
    <w:rsid w:val="00591B5B"/>
    <w:rsid w:val="00591E35"/>
    <w:rsid w:val="0059268C"/>
    <w:rsid w:val="005942E1"/>
    <w:rsid w:val="00595675"/>
    <w:rsid w:val="00596C0E"/>
    <w:rsid w:val="005A087F"/>
    <w:rsid w:val="005A1C67"/>
    <w:rsid w:val="005A2716"/>
    <w:rsid w:val="005A3A2A"/>
    <w:rsid w:val="005A50C4"/>
    <w:rsid w:val="005A5E0B"/>
    <w:rsid w:val="005A5F80"/>
    <w:rsid w:val="005A66F4"/>
    <w:rsid w:val="005A717B"/>
    <w:rsid w:val="005B0253"/>
    <w:rsid w:val="005B1251"/>
    <w:rsid w:val="005B1388"/>
    <w:rsid w:val="005B291A"/>
    <w:rsid w:val="005B3304"/>
    <w:rsid w:val="005B3947"/>
    <w:rsid w:val="005B500B"/>
    <w:rsid w:val="005B5338"/>
    <w:rsid w:val="005B5586"/>
    <w:rsid w:val="005B5A26"/>
    <w:rsid w:val="005B729B"/>
    <w:rsid w:val="005C13D1"/>
    <w:rsid w:val="005C1987"/>
    <w:rsid w:val="005C2325"/>
    <w:rsid w:val="005C38C4"/>
    <w:rsid w:val="005C4143"/>
    <w:rsid w:val="005C4370"/>
    <w:rsid w:val="005C48BB"/>
    <w:rsid w:val="005C5066"/>
    <w:rsid w:val="005C6493"/>
    <w:rsid w:val="005C6ED4"/>
    <w:rsid w:val="005D018D"/>
    <w:rsid w:val="005D0FDA"/>
    <w:rsid w:val="005D163C"/>
    <w:rsid w:val="005D1A5B"/>
    <w:rsid w:val="005D393B"/>
    <w:rsid w:val="005D3B05"/>
    <w:rsid w:val="005D3E44"/>
    <w:rsid w:val="005D501A"/>
    <w:rsid w:val="005D6C2C"/>
    <w:rsid w:val="005E0090"/>
    <w:rsid w:val="005E1639"/>
    <w:rsid w:val="005E1657"/>
    <w:rsid w:val="005E209D"/>
    <w:rsid w:val="005E20AB"/>
    <w:rsid w:val="005E2692"/>
    <w:rsid w:val="005E2977"/>
    <w:rsid w:val="005E3604"/>
    <w:rsid w:val="005F0353"/>
    <w:rsid w:val="00600C09"/>
    <w:rsid w:val="00602618"/>
    <w:rsid w:val="00603763"/>
    <w:rsid w:val="00604C5E"/>
    <w:rsid w:val="006056A3"/>
    <w:rsid w:val="006103E2"/>
    <w:rsid w:val="00611A67"/>
    <w:rsid w:val="0061232C"/>
    <w:rsid w:val="00613E7F"/>
    <w:rsid w:val="006156C0"/>
    <w:rsid w:val="0061571C"/>
    <w:rsid w:val="006160F1"/>
    <w:rsid w:val="00616829"/>
    <w:rsid w:val="00616B93"/>
    <w:rsid w:val="0061727B"/>
    <w:rsid w:val="00621F33"/>
    <w:rsid w:val="0062329C"/>
    <w:rsid w:val="00624D35"/>
    <w:rsid w:val="00626273"/>
    <w:rsid w:val="00626559"/>
    <w:rsid w:val="0062678F"/>
    <w:rsid w:val="00632350"/>
    <w:rsid w:val="00633172"/>
    <w:rsid w:val="006408DE"/>
    <w:rsid w:val="00640FA4"/>
    <w:rsid w:val="00642563"/>
    <w:rsid w:val="00642BB3"/>
    <w:rsid w:val="00643719"/>
    <w:rsid w:val="00643D4E"/>
    <w:rsid w:val="00651703"/>
    <w:rsid w:val="0065185F"/>
    <w:rsid w:val="00651A8D"/>
    <w:rsid w:val="00652783"/>
    <w:rsid w:val="00652C86"/>
    <w:rsid w:val="00652F01"/>
    <w:rsid w:val="006530D1"/>
    <w:rsid w:val="00653131"/>
    <w:rsid w:val="00653706"/>
    <w:rsid w:val="00654164"/>
    <w:rsid w:val="006541C7"/>
    <w:rsid w:val="006602AD"/>
    <w:rsid w:val="006605E0"/>
    <w:rsid w:val="006624A3"/>
    <w:rsid w:val="00662C37"/>
    <w:rsid w:val="00663F76"/>
    <w:rsid w:val="006649A4"/>
    <w:rsid w:val="00664D95"/>
    <w:rsid w:val="006652BB"/>
    <w:rsid w:val="006658CD"/>
    <w:rsid w:val="00665F73"/>
    <w:rsid w:val="006669B2"/>
    <w:rsid w:val="00666EF9"/>
    <w:rsid w:val="006676AC"/>
    <w:rsid w:val="00667B30"/>
    <w:rsid w:val="006718EE"/>
    <w:rsid w:val="00671D43"/>
    <w:rsid w:val="0067260B"/>
    <w:rsid w:val="0067318A"/>
    <w:rsid w:val="00673D37"/>
    <w:rsid w:val="00673FB6"/>
    <w:rsid w:val="00680B3D"/>
    <w:rsid w:val="0068195E"/>
    <w:rsid w:val="00683917"/>
    <w:rsid w:val="00683D28"/>
    <w:rsid w:val="00684477"/>
    <w:rsid w:val="00684A8D"/>
    <w:rsid w:val="00687629"/>
    <w:rsid w:val="00687C98"/>
    <w:rsid w:val="006926BA"/>
    <w:rsid w:val="00692735"/>
    <w:rsid w:val="006929C2"/>
    <w:rsid w:val="00694198"/>
    <w:rsid w:val="00694B86"/>
    <w:rsid w:val="00694C70"/>
    <w:rsid w:val="00696568"/>
    <w:rsid w:val="00696847"/>
    <w:rsid w:val="006979F0"/>
    <w:rsid w:val="00697F5F"/>
    <w:rsid w:val="006A2294"/>
    <w:rsid w:val="006A35D9"/>
    <w:rsid w:val="006A3A46"/>
    <w:rsid w:val="006A4467"/>
    <w:rsid w:val="006A5A15"/>
    <w:rsid w:val="006A6249"/>
    <w:rsid w:val="006A74AE"/>
    <w:rsid w:val="006A77CA"/>
    <w:rsid w:val="006B098E"/>
    <w:rsid w:val="006B1778"/>
    <w:rsid w:val="006B21FF"/>
    <w:rsid w:val="006B26F4"/>
    <w:rsid w:val="006B4292"/>
    <w:rsid w:val="006B5298"/>
    <w:rsid w:val="006C0BDE"/>
    <w:rsid w:val="006C0CEF"/>
    <w:rsid w:val="006C10FA"/>
    <w:rsid w:val="006C357F"/>
    <w:rsid w:val="006C40C3"/>
    <w:rsid w:val="006C715E"/>
    <w:rsid w:val="006D1D40"/>
    <w:rsid w:val="006D22B5"/>
    <w:rsid w:val="006D2331"/>
    <w:rsid w:val="006D3D30"/>
    <w:rsid w:val="006D3EFF"/>
    <w:rsid w:val="006D4F11"/>
    <w:rsid w:val="006D4FE9"/>
    <w:rsid w:val="006D76AE"/>
    <w:rsid w:val="006D7E2E"/>
    <w:rsid w:val="006E061B"/>
    <w:rsid w:val="006E0F46"/>
    <w:rsid w:val="006E18BB"/>
    <w:rsid w:val="006E1BB7"/>
    <w:rsid w:val="006E2427"/>
    <w:rsid w:val="006E28A3"/>
    <w:rsid w:val="006E47BC"/>
    <w:rsid w:val="006E5098"/>
    <w:rsid w:val="006E5566"/>
    <w:rsid w:val="006E5666"/>
    <w:rsid w:val="006E56E8"/>
    <w:rsid w:val="006E5B01"/>
    <w:rsid w:val="006E67EB"/>
    <w:rsid w:val="006E7DA6"/>
    <w:rsid w:val="006F053E"/>
    <w:rsid w:val="006F09E4"/>
    <w:rsid w:val="006F0BFA"/>
    <w:rsid w:val="006F194D"/>
    <w:rsid w:val="006F1CFE"/>
    <w:rsid w:val="006F2378"/>
    <w:rsid w:val="006F3137"/>
    <w:rsid w:val="006F65B8"/>
    <w:rsid w:val="00700134"/>
    <w:rsid w:val="0070130E"/>
    <w:rsid w:val="007016EB"/>
    <w:rsid w:val="00701D66"/>
    <w:rsid w:val="00701E10"/>
    <w:rsid w:val="00702015"/>
    <w:rsid w:val="007032FE"/>
    <w:rsid w:val="007036E8"/>
    <w:rsid w:val="00704211"/>
    <w:rsid w:val="00704338"/>
    <w:rsid w:val="0070473F"/>
    <w:rsid w:val="00704B9D"/>
    <w:rsid w:val="00705045"/>
    <w:rsid w:val="0070544F"/>
    <w:rsid w:val="007063ED"/>
    <w:rsid w:val="00706EC1"/>
    <w:rsid w:val="007077A3"/>
    <w:rsid w:val="00707EB6"/>
    <w:rsid w:val="0071017F"/>
    <w:rsid w:val="00710356"/>
    <w:rsid w:val="00710AA7"/>
    <w:rsid w:val="007118E3"/>
    <w:rsid w:val="0071246F"/>
    <w:rsid w:val="00713286"/>
    <w:rsid w:val="00713F5E"/>
    <w:rsid w:val="007142CA"/>
    <w:rsid w:val="00714C01"/>
    <w:rsid w:val="00716210"/>
    <w:rsid w:val="00716AEE"/>
    <w:rsid w:val="00717210"/>
    <w:rsid w:val="0071754C"/>
    <w:rsid w:val="00717591"/>
    <w:rsid w:val="00720DFA"/>
    <w:rsid w:val="0072117E"/>
    <w:rsid w:val="00722F73"/>
    <w:rsid w:val="00723C8F"/>
    <w:rsid w:val="00725569"/>
    <w:rsid w:val="00725921"/>
    <w:rsid w:val="00725AEB"/>
    <w:rsid w:val="00725E4D"/>
    <w:rsid w:val="00727475"/>
    <w:rsid w:val="00727F57"/>
    <w:rsid w:val="00730479"/>
    <w:rsid w:val="00730A91"/>
    <w:rsid w:val="00730D36"/>
    <w:rsid w:val="007312B8"/>
    <w:rsid w:val="00731DF1"/>
    <w:rsid w:val="00731E57"/>
    <w:rsid w:val="00732925"/>
    <w:rsid w:val="00734CCA"/>
    <w:rsid w:val="0073566F"/>
    <w:rsid w:val="00735F4B"/>
    <w:rsid w:val="00736C5A"/>
    <w:rsid w:val="00736EE0"/>
    <w:rsid w:val="00737811"/>
    <w:rsid w:val="007403A0"/>
    <w:rsid w:val="007414E3"/>
    <w:rsid w:val="0074168F"/>
    <w:rsid w:val="007418BA"/>
    <w:rsid w:val="0074270E"/>
    <w:rsid w:val="0074280B"/>
    <w:rsid w:val="00745060"/>
    <w:rsid w:val="0074757D"/>
    <w:rsid w:val="0075041E"/>
    <w:rsid w:val="007516C7"/>
    <w:rsid w:val="00751A98"/>
    <w:rsid w:val="0075397A"/>
    <w:rsid w:val="00753E9F"/>
    <w:rsid w:val="00754C48"/>
    <w:rsid w:val="00755175"/>
    <w:rsid w:val="0075585E"/>
    <w:rsid w:val="007566A1"/>
    <w:rsid w:val="00757B3F"/>
    <w:rsid w:val="007602B0"/>
    <w:rsid w:val="007604C4"/>
    <w:rsid w:val="007623D9"/>
    <w:rsid w:val="007627C0"/>
    <w:rsid w:val="00762CBE"/>
    <w:rsid w:val="007647DA"/>
    <w:rsid w:val="00765B07"/>
    <w:rsid w:val="00766136"/>
    <w:rsid w:val="007662E2"/>
    <w:rsid w:val="00766DB0"/>
    <w:rsid w:val="0076718E"/>
    <w:rsid w:val="007677D5"/>
    <w:rsid w:val="00770063"/>
    <w:rsid w:val="0077031D"/>
    <w:rsid w:val="00770F52"/>
    <w:rsid w:val="00772DD4"/>
    <w:rsid w:val="00772F39"/>
    <w:rsid w:val="00775754"/>
    <w:rsid w:val="00780F63"/>
    <w:rsid w:val="00781437"/>
    <w:rsid w:val="00781534"/>
    <w:rsid w:val="007816F7"/>
    <w:rsid w:val="00783160"/>
    <w:rsid w:val="0078483B"/>
    <w:rsid w:val="007863D2"/>
    <w:rsid w:val="0078702E"/>
    <w:rsid w:val="00787FC6"/>
    <w:rsid w:val="007927CF"/>
    <w:rsid w:val="0079313A"/>
    <w:rsid w:val="00793DD7"/>
    <w:rsid w:val="0079437B"/>
    <w:rsid w:val="0079475B"/>
    <w:rsid w:val="00794AE8"/>
    <w:rsid w:val="00794E7D"/>
    <w:rsid w:val="00797FB3"/>
    <w:rsid w:val="007A05F5"/>
    <w:rsid w:val="007A0C6D"/>
    <w:rsid w:val="007A0EBB"/>
    <w:rsid w:val="007A1DA0"/>
    <w:rsid w:val="007A212E"/>
    <w:rsid w:val="007A2B63"/>
    <w:rsid w:val="007A3430"/>
    <w:rsid w:val="007A54A4"/>
    <w:rsid w:val="007A55CD"/>
    <w:rsid w:val="007A583F"/>
    <w:rsid w:val="007A6D10"/>
    <w:rsid w:val="007A6DCD"/>
    <w:rsid w:val="007A7F12"/>
    <w:rsid w:val="007B007F"/>
    <w:rsid w:val="007B14E2"/>
    <w:rsid w:val="007B1DF9"/>
    <w:rsid w:val="007B2491"/>
    <w:rsid w:val="007B24EC"/>
    <w:rsid w:val="007B3A3B"/>
    <w:rsid w:val="007B47DD"/>
    <w:rsid w:val="007B53F3"/>
    <w:rsid w:val="007B5590"/>
    <w:rsid w:val="007B68AF"/>
    <w:rsid w:val="007B7227"/>
    <w:rsid w:val="007C347F"/>
    <w:rsid w:val="007C3A92"/>
    <w:rsid w:val="007C5389"/>
    <w:rsid w:val="007C5DD5"/>
    <w:rsid w:val="007C666D"/>
    <w:rsid w:val="007C7B8C"/>
    <w:rsid w:val="007D085A"/>
    <w:rsid w:val="007D0BE4"/>
    <w:rsid w:val="007D1356"/>
    <w:rsid w:val="007D2AA4"/>
    <w:rsid w:val="007D5071"/>
    <w:rsid w:val="007D50A8"/>
    <w:rsid w:val="007D529F"/>
    <w:rsid w:val="007D7FCE"/>
    <w:rsid w:val="007E266A"/>
    <w:rsid w:val="007E293F"/>
    <w:rsid w:val="007E3ADC"/>
    <w:rsid w:val="007E4D66"/>
    <w:rsid w:val="007F0EA7"/>
    <w:rsid w:val="007F1E2E"/>
    <w:rsid w:val="007F3E38"/>
    <w:rsid w:val="007F41BC"/>
    <w:rsid w:val="007F5AC0"/>
    <w:rsid w:val="007F5C7E"/>
    <w:rsid w:val="007F6131"/>
    <w:rsid w:val="007F6B8B"/>
    <w:rsid w:val="007F7A7F"/>
    <w:rsid w:val="007F7DA7"/>
    <w:rsid w:val="00800522"/>
    <w:rsid w:val="00803734"/>
    <w:rsid w:val="00804DEC"/>
    <w:rsid w:val="00804FDD"/>
    <w:rsid w:val="008051AD"/>
    <w:rsid w:val="00806AB1"/>
    <w:rsid w:val="00807736"/>
    <w:rsid w:val="00807A47"/>
    <w:rsid w:val="00812DE7"/>
    <w:rsid w:val="00812F57"/>
    <w:rsid w:val="00813290"/>
    <w:rsid w:val="0081382F"/>
    <w:rsid w:val="00813FF6"/>
    <w:rsid w:val="00814DC1"/>
    <w:rsid w:val="0081599C"/>
    <w:rsid w:val="00815DD2"/>
    <w:rsid w:val="0081701F"/>
    <w:rsid w:val="00817316"/>
    <w:rsid w:val="008218AE"/>
    <w:rsid w:val="00824AAF"/>
    <w:rsid w:val="0082528E"/>
    <w:rsid w:val="008267C2"/>
    <w:rsid w:val="008277F0"/>
    <w:rsid w:val="00827EE0"/>
    <w:rsid w:val="00827F3F"/>
    <w:rsid w:val="00830C77"/>
    <w:rsid w:val="00831329"/>
    <w:rsid w:val="00833A1C"/>
    <w:rsid w:val="008348CC"/>
    <w:rsid w:val="0083496A"/>
    <w:rsid w:val="00834C61"/>
    <w:rsid w:val="0083628A"/>
    <w:rsid w:val="00837B84"/>
    <w:rsid w:val="0084025C"/>
    <w:rsid w:val="008420BE"/>
    <w:rsid w:val="00842C9E"/>
    <w:rsid w:val="008433AE"/>
    <w:rsid w:val="00844DFA"/>
    <w:rsid w:val="008453A2"/>
    <w:rsid w:val="00845C13"/>
    <w:rsid w:val="008476CD"/>
    <w:rsid w:val="00850232"/>
    <w:rsid w:val="00850A64"/>
    <w:rsid w:val="00851354"/>
    <w:rsid w:val="00851F33"/>
    <w:rsid w:val="008536EB"/>
    <w:rsid w:val="008537CE"/>
    <w:rsid w:val="00853F11"/>
    <w:rsid w:val="00853FD3"/>
    <w:rsid w:val="008547CA"/>
    <w:rsid w:val="00855ABF"/>
    <w:rsid w:val="00855EE0"/>
    <w:rsid w:val="00856A51"/>
    <w:rsid w:val="00860564"/>
    <w:rsid w:val="008616A6"/>
    <w:rsid w:val="00862D77"/>
    <w:rsid w:val="0086429E"/>
    <w:rsid w:val="00864AF8"/>
    <w:rsid w:val="0086517F"/>
    <w:rsid w:val="00866324"/>
    <w:rsid w:val="008666FF"/>
    <w:rsid w:val="00866B7C"/>
    <w:rsid w:val="00867CEF"/>
    <w:rsid w:val="00870166"/>
    <w:rsid w:val="0087071C"/>
    <w:rsid w:val="00872795"/>
    <w:rsid w:val="00872BC1"/>
    <w:rsid w:val="00872DFA"/>
    <w:rsid w:val="0087487D"/>
    <w:rsid w:val="00876E19"/>
    <w:rsid w:val="00876FC8"/>
    <w:rsid w:val="00877738"/>
    <w:rsid w:val="00877ACA"/>
    <w:rsid w:val="00880C06"/>
    <w:rsid w:val="00880C78"/>
    <w:rsid w:val="00880D8C"/>
    <w:rsid w:val="00881637"/>
    <w:rsid w:val="0088180E"/>
    <w:rsid w:val="00881F83"/>
    <w:rsid w:val="0088245C"/>
    <w:rsid w:val="0088333E"/>
    <w:rsid w:val="008856D2"/>
    <w:rsid w:val="00886AD0"/>
    <w:rsid w:val="00887669"/>
    <w:rsid w:val="00887887"/>
    <w:rsid w:val="008902F6"/>
    <w:rsid w:val="00890BB2"/>
    <w:rsid w:val="00892ACB"/>
    <w:rsid w:val="00893CB7"/>
    <w:rsid w:val="00893F6A"/>
    <w:rsid w:val="00894129"/>
    <w:rsid w:val="008941A5"/>
    <w:rsid w:val="00894B7B"/>
    <w:rsid w:val="008968BA"/>
    <w:rsid w:val="00897881"/>
    <w:rsid w:val="008A147A"/>
    <w:rsid w:val="008A32DC"/>
    <w:rsid w:val="008A41CF"/>
    <w:rsid w:val="008A4BFB"/>
    <w:rsid w:val="008A5E39"/>
    <w:rsid w:val="008A6BF6"/>
    <w:rsid w:val="008A6F2C"/>
    <w:rsid w:val="008A72C2"/>
    <w:rsid w:val="008B01B0"/>
    <w:rsid w:val="008B070E"/>
    <w:rsid w:val="008B077C"/>
    <w:rsid w:val="008B0D11"/>
    <w:rsid w:val="008B1CE9"/>
    <w:rsid w:val="008B44AE"/>
    <w:rsid w:val="008B6513"/>
    <w:rsid w:val="008B6B4B"/>
    <w:rsid w:val="008B6CD7"/>
    <w:rsid w:val="008B73AE"/>
    <w:rsid w:val="008B748D"/>
    <w:rsid w:val="008B7A4C"/>
    <w:rsid w:val="008C003D"/>
    <w:rsid w:val="008C0B8B"/>
    <w:rsid w:val="008C0E4A"/>
    <w:rsid w:val="008C14BC"/>
    <w:rsid w:val="008C17C8"/>
    <w:rsid w:val="008C221E"/>
    <w:rsid w:val="008C242C"/>
    <w:rsid w:val="008C6284"/>
    <w:rsid w:val="008C7BA3"/>
    <w:rsid w:val="008D023B"/>
    <w:rsid w:val="008D056C"/>
    <w:rsid w:val="008D3813"/>
    <w:rsid w:val="008D3AEE"/>
    <w:rsid w:val="008D4692"/>
    <w:rsid w:val="008D6FCF"/>
    <w:rsid w:val="008D7627"/>
    <w:rsid w:val="008E0821"/>
    <w:rsid w:val="008E269E"/>
    <w:rsid w:val="008E26DE"/>
    <w:rsid w:val="008E3538"/>
    <w:rsid w:val="008E4C7A"/>
    <w:rsid w:val="008E4DE2"/>
    <w:rsid w:val="008E72BE"/>
    <w:rsid w:val="008F01C8"/>
    <w:rsid w:val="008F13FD"/>
    <w:rsid w:val="008F1A98"/>
    <w:rsid w:val="008F3FC9"/>
    <w:rsid w:val="008F46EE"/>
    <w:rsid w:val="008F4B71"/>
    <w:rsid w:val="008F4F01"/>
    <w:rsid w:val="00901E71"/>
    <w:rsid w:val="00902794"/>
    <w:rsid w:val="00902CBC"/>
    <w:rsid w:val="00905593"/>
    <w:rsid w:val="009059FF"/>
    <w:rsid w:val="0090658F"/>
    <w:rsid w:val="00906A20"/>
    <w:rsid w:val="0090713C"/>
    <w:rsid w:val="0090757B"/>
    <w:rsid w:val="00907738"/>
    <w:rsid w:val="00911184"/>
    <w:rsid w:val="009118E4"/>
    <w:rsid w:val="00913238"/>
    <w:rsid w:val="0091397B"/>
    <w:rsid w:val="00920395"/>
    <w:rsid w:val="00920FD6"/>
    <w:rsid w:val="00923259"/>
    <w:rsid w:val="00924C71"/>
    <w:rsid w:val="00924D0D"/>
    <w:rsid w:val="009250C6"/>
    <w:rsid w:val="0092565D"/>
    <w:rsid w:val="00925BEA"/>
    <w:rsid w:val="0092723C"/>
    <w:rsid w:val="00931455"/>
    <w:rsid w:val="00932EA3"/>
    <w:rsid w:val="00932F06"/>
    <w:rsid w:val="00933693"/>
    <w:rsid w:val="00933829"/>
    <w:rsid w:val="0093441C"/>
    <w:rsid w:val="00934491"/>
    <w:rsid w:val="009370E4"/>
    <w:rsid w:val="00937D3B"/>
    <w:rsid w:val="0094039A"/>
    <w:rsid w:val="009414AA"/>
    <w:rsid w:val="0094298B"/>
    <w:rsid w:val="00942A71"/>
    <w:rsid w:val="00943A30"/>
    <w:rsid w:val="00943E45"/>
    <w:rsid w:val="00944068"/>
    <w:rsid w:val="009440CC"/>
    <w:rsid w:val="00944946"/>
    <w:rsid w:val="00945075"/>
    <w:rsid w:val="009456C4"/>
    <w:rsid w:val="0094665F"/>
    <w:rsid w:val="00947DEF"/>
    <w:rsid w:val="009526D2"/>
    <w:rsid w:val="0095396C"/>
    <w:rsid w:val="0095547C"/>
    <w:rsid w:val="009555B4"/>
    <w:rsid w:val="00955E92"/>
    <w:rsid w:val="00957D17"/>
    <w:rsid w:val="00960149"/>
    <w:rsid w:val="00960308"/>
    <w:rsid w:val="00960434"/>
    <w:rsid w:val="0096165B"/>
    <w:rsid w:val="00962203"/>
    <w:rsid w:val="0096296A"/>
    <w:rsid w:val="00962BD6"/>
    <w:rsid w:val="00962FE5"/>
    <w:rsid w:val="00963233"/>
    <w:rsid w:val="00964E70"/>
    <w:rsid w:val="00965559"/>
    <w:rsid w:val="00965EBD"/>
    <w:rsid w:val="00967156"/>
    <w:rsid w:val="009678C2"/>
    <w:rsid w:val="00970733"/>
    <w:rsid w:val="0097088E"/>
    <w:rsid w:val="00972600"/>
    <w:rsid w:val="00973CA8"/>
    <w:rsid w:val="00975202"/>
    <w:rsid w:val="00975F49"/>
    <w:rsid w:val="00976C77"/>
    <w:rsid w:val="00977046"/>
    <w:rsid w:val="009813CC"/>
    <w:rsid w:val="00981428"/>
    <w:rsid w:val="00984C0E"/>
    <w:rsid w:val="00984E92"/>
    <w:rsid w:val="00985158"/>
    <w:rsid w:val="00986140"/>
    <w:rsid w:val="009905BF"/>
    <w:rsid w:val="00990931"/>
    <w:rsid w:val="00991184"/>
    <w:rsid w:val="009915D4"/>
    <w:rsid w:val="00991A61"/>
    <w:rsid w:val="00991ADE"/>
    <w:rsid w:val="00992ECB"/>
    <w:rsid w:val="00994140"/>
    <w:rsid w:val="009952A5"/>
    <w:rsid w:val="009958C0"/>
    <w:rsid w:val="0099615B"/>
    <w:rsid w:val="00997847"/>
    <w:rsid w:val="009A1687"/>
    <w:rsid w:val="009A393C"/>
    <w:rsid w:val="009A4C9B"/>
    <w:rsid w:val="009A4E63"/>
    <w:rsid w:val="009A505A"/>
    <w:rsid w:val="009B0853"/>
    <w:rsid w:val="009B59AD"/>
    <w:rsid w:val="009B5DDD"/>
    <w:rsid w:val="009C1A4F"/>
    <w:rsid w:val="009C1FCC"/>
    <w:rsid w:val="009C2E48"/>
    <w:rsid w:val="009C31C2"/>
    <w:rsid w:val="009C5F46"/>
    <w:rsid w:val="009C6190"/>
    <w:rsid w:val="009D18E0"/>
    <w:rsid w:val="009D1B1A"/>
    <w:rsid w:val="009D2E7F"/>
    <w:rsid w:val="009D414F"/>
    <w:rsid w:val="009D4885"/>
    <w:rsid w:val="009D4DD9"/>
    <w:rsid w:val="009D6E54"/>
    <w:rsid w:val="009D6F92"/>
    <w:rsid w:val="009E032F"/>
    <w:rsid w:val="009E062E"/>
    <w:rsid w:val="009E113F"/>
    <w:rsid w:val="009E13B2"/>
    <w:rsid w:val="009E1455"/>
    <w:rsid w:val="009E3B52"/>
    <w:rsid w:val="009E49BE"/>
    <w:rsid w:val="009E5CC4"/>
    <w:rsid w:val="009E5F9E"/>
    <w:rsid w:val="009E7598"/>
    <w:rsid w:val="009F03AF"/>
    <w:rsid w:val="009F0D6E"/>
    <w:rsid w:val="009F1B48"/>
    <w:rsid w:val="009F220C"/>
    <w:rsid w:val="009F258E"/>
    <w:rsid w:val="009F2BE5"/>
    <w:rsid w:val="009F2D3E"/>
    <w:rsid w:val="009F30D2"/>
    <w:rsid w:val="009F3DF1"/>
    <w:rsid w:val="009F4E55"/>
    <w:rsid w:val="009F4F6C"/>
    <w:rsid w:val="009F5822"/>
    <w:rsid w:val="009F614E"/>
    <w:rsid w:val="009F647D"/>
    <w:rsid w:val="009F69FF"/>
    <w:rsid w:val="009F6A5A"/>
    <w:rsid w:val="009F75BC"/>
    <w:rsid w:val="009F79A8"/>
    <w:rsid w:val="00A00ADD"/>
    <w:rsid w:val="00A00D87"/>
    <w:rsid w:val="00A02D50"/>
    <w:rsid w:val="00A04051"/>
    <w:rsid w:val="00A0425B"/>
    <w:rsid w:val="00A0488A"/>
    <w:rsid w:val="00A05F1A"/>
    <w:rsid w:val="00A06F5C"/>
    <w:rsid w:val="00A07B6D"/>
    <w:rsid w:val="00A108D4"/>
    <w:rsid w:val="00A10A95"/>
    <w:rsid w:val="00A1497A"/>
    <w:rsid w:val="00A14D9D"/>
    <w:rsid w:val="00A16760"/>
    <w:rsid w:val="00A172C0"/>
    <w:rsid w:val="00A17D67"/>
    <w:rsid w:val="00A219D3"/>
    <w:rsid w:val="00A22224"/>
    <w:rsid w:val="00A22477"/>
    <w:rsid w:val="00A225F8"/>
    <w:rsid w:val="00A2485A"/>
    <w:rsid w:val="00A248F2"/>
    <w:rsid w:val="00A26A17"/>
    <w:rsid w:val="00A26B72"/>
    <w:rsid w:val="00A27B32"/>
    <w:rsid w:val="00A27D82"/>
    <w:rsid w:val="00A308AB"/>
    <w:rsid w:val="00A31B3E"/>
    <w:rsid w:val="00A31EDF"/>
    <w:rsid w:val="00A323B3"/>
    <w:rsid w:val="00A32A14"/>
    <w:rsid w:val="00A359B1"/>
    <w:rsid w:val="00A36D2B"/>
    <w:rsid w:val="00A40CC3"/>
    <w:rsid w:val="00A412BD"/>
    <w:rsid w:val="00A42C17"/>
    <w:rsid w:val="00A4549C"/>
    <w:rsid w:val="00A45611"/>
    <w:rsid w:val="00A4578C"/>
    <w:rsid w:val="00A472BD"/>
    <w:rsid w:val="00A508F5"/>
    <w:rsid w:val="00A50969"/>
    <w:rsid w:val="00A5261F"/>
    <w:rsid w:val="00A52E65"/>
    <w:rsid w:val="00A53466"/>
    <w:rsid w:val="00A53849"/>
    <w:rsid w:val="00A53BE1"/>
    <w:rsid w:val="00A55324"/>
    <w:rsid w:val="00A5672A"/>
    <w:rsid w:val="00A607E7"/>
    <w:rsid w:val="00A63808"/>
    <w:rsid w:val="00A63A30"/>
    <w:rsid w:val="00A63B6B"/>
    <w:rsid w:val="00A63FB3"/>
    <w:rsid w:val="00A65169"/>
    <w:rsid w:val="00A66601"/>
    <w:rsid w:val="00A667D9"/>
    <w:rsid w:val="00A67F32"/>
    <w:rsid w:val="00A7208F"/>
    <w:rsid w:val="00A7331C"/>
    <w:rsid w:val="00A73FBF"/>
    <w:rsid w:val="00A74227"/>
    <w:rsid w:val="00A74D81"/>
    <w:rsid w:val="00A7594E"/>
    <w:rsid w:val="00A76240"/>
    <w:rsid w:val="00A773E5"/>
    <w:rsid w:val="00A8068C"/>
    <w:rsid w:val="00A811FC"/>
    <w:rsid w:val="00A82BD6"/>
    <w:rsid w:val="00A82C7F"/>
    <w:rsid w:val="00A84561"/>
    <w:rsid w:val="00A84C72"/>
    <w:rsid w:val="00A84CF9"/>
    <w:rsid w:val="00A85BCA"/>
    <w:rsid w:val="00A85F33"/>
    <w:rsid w:val="00A87583"/>
    <w:rsid w:val="00A87BF8"/>
    <w:rsid w:val="00A87C20"/>
    <w:rsid w:val="00A9055F"/>
    <w:rsid w:val="00A917C6"/>
    <w:rsid w:val="00A95D8A"/>
    <w:rsid w:val="00A96A16"/>
    <w:rsid w:val="00A970ED"/>
    <w:rsid w:val="00A97356"/>
    <w:rsid w:val="00AA0D90"/>
    <w:rsid w:val="00AA1182"/>
    <w:rsid w:val="00AA3823"/>
    <w:rsid w:val="00AA4294"/>
    <w:rsid w:val="00AA42A2"/>
    <w:rsid w:val="00AA5244"/>
    <w:rsid w:val="00AA63D8"/>
    <w:rsid w:val="00AA6A59"/>
    <w:rsid w:val="00AA6A65"/>
    <w:rsid w:val="00AB0CD6"/>
    <w:rsid w:val="00AB2C91"/>
    <w:rsid w:val="00AB35E8"/>
    <w:rsid w:val="00AB4D68"/>
    <w:rsid w:val="00AB4E93"/>
    <w:rsid w:val="00AB57A2"/>
    <w:rsid w:val="00AB6DDE"/>
    <w:rsid w:val="00AC38C0"/>
    <w:rsid w:val="00AC690E"/>
    <w:rsid w:val="00AC6F58"/>
    <w:rsid w:val="00AC7F4F"/>
    <w:rsid w:val="00AD0868"/>
    <w:rsid w:val="00AD20C8"/>
    <w:rsid w:val="00AD2B49"/>
    <w:rsid w:val="00AD3EDF"/>
    <w:rsid w:val="00AD449F"/>
    <w:rsid w:val="00AD4534"/>
    <w:rsid w:val="00AD454B"/>
    <w:rsid w:val="00AD45F3"/>
    <w:rsid w:val="00AD57B9"/>
    <w:rsid w:val="00AD6FF3"/>
    <w:rsid w:val="00AD74FF"/>
    <w:rsid w:val="00AE091A"/>
    <w:rsid w:val="00AE18A2"/>
    <w:rsid w:val="00AE598A"/>
    <w:rsid w:val="00AE6114"/>
    <w:rsid w:val="00AE6958"/>
    <w:rsid w:val="00AE720A"/>
    <w:rsid w:val="00AF1BC5"/>
    <w:rsid w:val="00AF3EDD"/>
    <w:rsid w:val="00AF7C51"/>
    <w:rsid w:val="00B03C40"/>
    <w:rsid w:val="00B040FF"/>
    <w:rsid w:val="00B04830"/>
    <w:rsid w:val="00B051E3"/>
    <w:rsid w:val="00B054C7"/>
    <w:rsid w:val="00B07A9A"/>
    <w:rsid w:val="00B07F55"/>
    <w:rsid w:val="00B10763"/>
    <w:rsid w:val="00B119AB"/>
    <w:rsid w:val="00B11A19"/>
    <w:rsid w:val="00B11EE2"/>
    <w:rsid w:val="00B12AF0"/>
    <w:rsid w:val="00B12FAB"/>
    <w:rsid w:val="00B13339"/>
    <w:rsid w:val="00B14532"/>
    <w:rsid w:val="00B14D1C"/>
    <w:rsid w:val="00B16C87"/>
    <w:rsid w:val="00B17709"/>
    <w:rsid w:val="00B1773B"/>
    <w:rsid w:val="00B17A9F"/>
    <w:rsid w:val="00B206D5"/>
    <w:rsid w:val="00B21542"/>
    <w:rsid w:val="00B218BE"/>
    <w:rsid w:val="00B21924"/>
    <w:rsid w:val="00B2194B"/>
    <w:rsid w:val="00B227B4"/>
    <w:rsid w:val="00B22FEB"/>
    <w:rsid w:val="00B234D8"/>
    <w:rsid w:val="00B23951"/>
    <w:rsid w:val="00B24BD6"/>
    <w:rsid w:val="00B253F6"/>
    <w:rsid w:val="00B26B11"/>
    <w:rsid w:val="00B3182B"/>
    <w:rsid w:val="00B338F9"/>
    <w:rsid w:val="00B33C08"/>
    <w:rsid w:val="00B34846"/>
    <w:rsid w:val="00B349AF"/>
    <w:rsid w:val="00B35204"/>
    <w:rsid w:val="00B3553B"/>
    <w:rsid w:val="00B36B46"/>
    <w:rsid w:val="00B37914"/>
    <w:rsid w:val="00B41683"/>
    <w:rsid w:val="00B42484"/>
    <w:rsid w:val="00B428A5"/>
    <w:rsid w:val="00B43426"/>
    <w:rsid w:val="00B43674"/>
    <w:rsid w:val="00B43CF7"/>
    <w:rsid w:val="00B44C68"/>
    <w:rsid w:val="00B4569C"/>
    <w:rsid w:val="00B5033B"/>
    <w:rsid w:val="00B51A6C"/>
    <w:rsid w:val="00B52A0F"/>
    <w:rsid w:val="00B52C3E"/>
    <w:rsid w:val="00B53C9A"/>
    <w:rsid w:val="00B5478C"/>
    <w:rsid w:val="00B5515E"/>
    <w:rsid w:val="00B565F3"/>
    <w:rsid w:val="00B56714"/>
    <w:rsid w:val="00B56A5B"/>
    <w:rsid w:val="00B60082"/>
    <w:rsid w:val="00B6088D"/>
    <w:rsid w:val="00B610E9"/>
    <w:rsid w:val="00B61A00"/>
    <w:rsid w:val="00B62756"/>
    <w:rsid w:val="00B62E42"/>
    <w:rsid w:val="00B654B7"/>
    <w:rsid w:val="00B66492"/>
    <w:rsid w:val="00B66C31"/>
    <w:rsid w:val="00B66CAA"/>
    <w:rsid w:val="00B66DC4"/>
    <w:rsid w:val="00B67501"/>
    <w:rsid w:val="00B735C3"/>
    <w:rsid w:val="00B738D0"/>
    <w:rsid w:val="00B75C01"/>
    <w:rsid w:val="00B76677"/>
    <w:rsid w:val="00B76C5C"/>
    <w:rsid w:val="00B77C0D"/>
    <w:rsid w:val="00B77DFE"/>
    <w:rsid w:val="00B800A6"/>
    <w:rsid w:val="00B80505"/>
    <w:rsid w:val="00B80F4A"/>
    <w:rsid w:val="00B81A9D"/>
    <w:rsid w:val="00B8219E"/>
    <w:rsid w:val="00B8320C"/>
    <w:rsid w:val="00B84421"/>
    <w:rsid w:val="00B86785"/>
    <w:rsid w:val="00B87562"/>
    <w:rsid w:val="00B8782D"/>
    <w:rsid w:val="00B905DB"/>
    <w:rsid w:val="00B90834"/>
    <w:rsid w:val="00B91D88"/>
    <w:rsid w:val="00B92705"/>
    <w:rsid w:val="00B92E9B"/>
    <w:rsid w:val="00B948FE"/>
    <w:rsid w:val="00B95AFA"/>
    <w:rsid w:val="00B95BDC"/>
    <w:rsid w:val="00B95F8F"/>
    <w:rsid w:val="00B97397"/>
    <w:rsid w:val="00B97440"/>
    <w:rsid w:val="00B97946"/>
    <w:rsid w:val="00B97DCF"/>
    <w:rsid w:val="00B97E4B"/>
    <w:rsid w:val="00BA16AA"/>
    <w:rsid w:val="00BA277C"/>
    <w:rsid w:val="00BA417A"/>
    <w:rsid w:val="00BA549A"/>
    <w:rsid w:val="00BA5674"/>
    <w:rsid w:val="00BA58B7"/>
    <w:rsid w:val="00BA67E0"/>
    <w:rsid w:val="00BA728A"/>
    <w:rsid w:val="00BB070C"/>
    <w:rsid w:val="00BB1184"/>
    <w:rsid w:val="00BB2404"/>
    <w:rsid w:val="00BB7E35"/>
    <w:rsid w:val="00BC05D2"/>
    <w:rsid w:val="00BC0BBD"/>
    <w:rsid w:val="00BC0CF4"/>
    <w:rsid w:val="00BC13BE"/>
    <w:rsid w:val="00BC204A"/>
    <w:rsid w:val="00BD2290"/>
    <w:rsid w:val="00BD2A86"/>
    <w:rsid w:val="00BD3047"/>
    <w:rsid w:val="00BD320D"/>
    <w:rsid w:val="00BD45F6"/>
    <w:rsid w:val="00BD4F07"/>
    <w:rsid w:val="00BD520A"/>
    <w:rsid w:val="00BD531A"/>
    <w:rsid w:val="00BD6769"/>
    <w:rsid w:val="00BD6991"/>
    <w:rsid w:val="00BD78B5"/>
    <w:rsid w:val="00BD7F4A"/>
    <w:rsid w:val="00BE0F8C"/>
    <w:rsid w:val="00BE1160"/>
    <w:rsid w:val="00BE3668"/>
    <w:rsid w:val="00BE3A5D"/>
    <w:rsid w:val="00BE4172"/>
    <w:rsid w:val="00BE4893"/>
    <w:rsid w:val="00BE49D9"/>
    <w:rsid w:val="00BE5898"/>
    <w:rsid w:val="00BE6BC1"/>
    <w:rsid w:val="00BE7DD5"/>
    <w:rsid w:val="00BF0206"/>
    <w:rsid w:val="00BF2498"/>
    <w:rsid w:val="00BF3FAF"/>
    <w:rsid w:val="00BF785E"/>
    <w:rsid w:val="00C00CC1"/>
    <w:rsid w:val="00C02063"/>
    <w:rsid w:val="00C02694"/>
    <w:rsid w:val="00C02783"/>
    <w:rsid w:val="00C03493"/>
    <w:rsid w:val="00C035D0"/>
    <w:rsid w:val="00C039CE"/>
    <w:rsid w:val="00C04BC4"/>
    <w:rsid w:val="00C07991"/>
    <w:rsid w:val="00C10A42"/>
    <w:rsid w:val="00C10D28"/>
    <w:rsid w:val="00C10F52"/>
    <w:rsid w:val="00C117D5"/>
    <w:rsid w:val="00C11FA2"/>
    <w:rsid w:val="00C11FD7"/>
    <w:rsid w:val="00C126C8"/>
    <w:rsid w:val="00C12C68"/>
    <w:rsid w:val="00C13875"/>
    <w:rsid w:val="00C1395D"/>
    <w:rsid w:val="00C13CC9"/>
    <w:rsid w:val="00C14883"/>
    <w:rsid w:val="00C153E1"/>
    <w:rsid w:val="00C17406"/>
    <w:rsid w:val="00C1758F"/>
    <w:rsid w:val="00C17C90"/>
    <w:rsid w:val="00C17CDC"/>
    <w:rsid w:val="00C21773"/>
    <w:rsid w:val="00C21C13"/>
    <w:rsid w:val="00C23581"/>
    <w:rsid w:val="00C236FC"/>
    <w:rsid w:val="00C24E42"/>
    <w:rsid w:val="00C261D5"/>
    <w:rsid w:val="00C2686B"/>
    <w:rsid w:val="00C27853"/>
    <w:rsid w:val="00C27EEC"/>
    <w:rsid w:val="00C30175"/>
    <w:rsid w:val="00C306E9"/>
    <w:rsid w:val="00C30C01"/>
    <w:rsid w:val="00C325A8"/>
    <w:rsid w:val="00C35AE4"/>
    <w:rsid w:val="00C40074"/>
    <w:rsid w:val="00C405E2"/>
    <w:rsid w:val="00C406A5"/>
    <w:rsid w:val="00C40D57"/>
    <w:rsid w:val="00C41B9A"/>
    <w:rsid w:val="00C427FE"/>
    <w:rsid w:val="00C42908"/>
    <w:rsid w:val="00C44C45"/>
    <w:rsid w:val="00C44D75"/>
    <w:rsid w:val="00C44E8C"/>
    <w:rsid w:val="00C450F9"/>
    <w:rsid w:val="00C4558D"/>
    <w:rsid w:val="00C463C4"/>
    <w:rsid w:val="00C46EAE"/>
    <w:rsid w:val="00C47D54"/>
    <w:rsid w:val="00C47E74"/>
    <w:rsid w:val="00C5129E"/>
    <w:rsid w:val="00C51895"/>
    <w:rsid w:val="00C52357"/>
    <w:rsid w:val="00C549D0"/>
    <w:rsid w:val="00C54DAA"/>
    <w:rsid w:val="00C5572F"/>
    <w:rsid w:val="00C56569"/>
    <w:rsid w:val="00C5767B"/>
    <w:rsid w:val="00C57D15"/>
    <w:rsid w:val="00C60799"/>
    <w:rsid w:val="00C60F30"/>
    <w:rsid w:val="00C613CB"/>
    <w:rsid w:val="00C62E23"/>
    <w:rsid w:val="00C64481"/>
    <w:rsid w:val="00C65480"/>
    <w:rsid w:val="00C6597F"/>
    <w:rsid w:val="00C65A60"/>
    <w:rsid w:val="00C6609E"/>
    <w:rsid w:val="00C675E2"/>
    <w:rsid w:val="00C70E81"/>
    <w:rsid w:val="00C74712"/>
    <w:rsid w:val="00C7520B"/>
    <w:rsid w:val="00C75CEB"/>
    <w:rsid w:val="00C76D04"/>
    <w:rsid w:val="00C76F82"/>
    <w:rsid w:val="00C77F80"/>
    <w:rsid w:val="00C80197"/>
    <w:rsid w:val="00C808CA"/>
    <w:rsid w:val="00C819EC"/>
    <w:rsid w:val="00C826FD"/>
    <w:rsid w:val="00C8408C"/>
    <w:rsid w:val="00C84FB0"/>
    <w:rsid w:val="00C85FC5"/>
    <w:rsid w:val="00C86003"/>
    <w:rsid w:val="00C879EE"/>
    <w:rsid w:val="00C9186A"/>
    <w:rsid w:val="00C9260E"/>
    <w:rsid w:val="00C927BD"/>
    <w:rsid w:val="00C92808"/>
    <w:rsid w:val="00C92DC4"/>
    <w:rsid w:val="00C941AE"/>
    <w:rsid w:val="00C95BD2"/>
    <w:rsid w:val="00C9661C"/>
    <w:rsid w:val="00CA0684"/>
    <w:rsid w:val="00CA2D15"/>
    <w:rsid w:val="00CA557A"/>
    <w:rsid w:val="00CA680D"/>
    <w:rsid w:val="00CA7093"/>
    <w:rsid w:val="00CA7E0D"/>
    <w:rsid w:val="00CB092C"/>
    <w:rsid w:val="00CB0B15"/>
    <w:rsid w:val="00CB0EF2"/>
    <w:rsid w:val="00CB15CB"/>
    <w:rsid w:val="00CB2822"/>
    <w:rsid w:val="00CB2FE6"/>
    <w:rsid w:val="00CB33BE"/>
    <w:rsid w:val="00CB440F"/>
    <w:rsid w:val="00CB4828"/>
    <w:rsid w:val="00CB49FF"/>
    <w:rsid w:val="00CB4C6E"/>
    <w:rsid w:val="00CB5670"/>
    <w:rsid w:val="00CB5C55"/>
    <w:rsid w:val="00CB6167"/>
    <w:rsid w:val="00CB61F2"/>
    <w:rsid w:val="00CB720F"/>
    <w:rsid w:val="00CB7AD5"/>
    <w:rsid w:val="00CC0238"/>
    <w:rsid w:val="00CC09EE"/>
    <w:rsid w:val="00CC0F07"/>
    <w:rsid w:val="00CC11CA"/>
    <w:rsid w:val="00CC1AAA"/>
    <w:rsid w:val="00CC1B81"/>
    <w:rsid w:val="00CC35F5"/>
    <w:rsid w:val="00CC3970"/>
    <w:rsid w:val="00CC50A5"/>
    <w:rsid w:val="00CC5206"/>
    <w:rsid w:val="00CC5229"/>
    <w:rsid w:val="00CC5394"/>
    <w:rsid w:val="00CC55DD"/>
    <w:rsid w:val="00CC60F6"/>
    <w:rsid w:val="00CC6751"/>
    <w:rsid w:val="00CC6E54"/>
    <w:rsid w:val="00CC7B51"/>
    <w:rsid w:val="00CD0B53"/>
    <w:rsid w:val="00CD33CA"/>
    <w:rsid w:val="00CD38D6"/>
    <w:rsid w:val="00CD5638"/>
    <w:rsid w:val="00CD62F0"/>
    <w:rsid w:val="00CD7932"/>
    <w:rsid w:val="00CE04DD"/>
    <w:rsid w:val="00CE0710"/>
    <w:rsid w:val="00CE0BC5"/>
    <w:rsid w:val="00CE12B5"/>
    <w:rsid w:val="00CE6B04"/>
    <w:rsid w:val="00CE70B4"/>
    <w:rsid w:val="00CE73B5"/>
    <w:rsid w:val="00CE7923"/>
    <w:rsid w:val="00CF0A00"/>
    <w:rsid w:val="00CF0C83"/>
    <w:rsid w:val="00CF18F9"/>
    <w:rsid w:val="00CF2B6E"/>
    <w:rsid w:val="00CF34DE"/>
    <w:rsid w:val="00CF3614"/>
    <w:rsid w:val="00CF4F56"/>
    <w:rsid w:val="00CF52C8"/>
    <w:rsid w:val="00CF62C8"/>
    <w:rsid w:val="00CF6BF2"/>
    <w:rsid w:val="00D0057F"/>
    <w:rsid w:val="00D00CA0"/>
    <w:rsid w:val="00D02A5C"/>
    <w:rsid w:val="00D03071"/>
    <w:rsid w:val="00D035BD"/>
    <w:rsid w:val="00D05272"/>
    <w:rsid w:val="00D067CB"/>
    <w:rsid w:val="00D0755D"/>
    <w:rsid w:val="00D1073F"/>
    <w:rsid w:val="00D11BCD"/>
    <w:rsid w:val="00D11E48"/>
    <w:rsid w:val="00D11FA1"/>
    <w:rsid w:val="00D13246"/>
    <w:rsid w:val="00D14123"/>
    <w:rsid w:val="00D14BFE"/>
    <w:rsid w:val="00D15F49"/>
    <w:rsid w:val="00D1657D"/>
    <w:rsid w:val="00D20001"/>
    <w:rsid w:val="00D21403"/>
    <w:rsid w:val="00D21767"/>
    <w:rsid w:val="00D22559"/>
    <w:rsid w:val="00D22884"/>
    <w:rsid w:val="00D22D89"/>
    <w:rsid w:val="00D2342B"/>
    <w:rsid w:val="00D2412A"/>
    <w:rsid w:val="00D274AA"/>
    <w:rsid w:val="00D27A4D"/>
    <w:rsid w:val="00D30A41"/>
    <w:rsid w:val="00D3102F"/>
    <w:rsid w:val="00D31F44"/>
    <w:rsid w:val="00D31FC1"/>
    <w:rsid w:val="00D3311F"/>
    <w:rsid w:val="00D3321A"/>
    <w:rsid w:val="00D34C02"/>
    <w:rsid w:val="00D3754B"/>
    <w:rsid w:val="00D42377"/>
    <w:rsid w:val="00D44951"/>
    <w:rsid w:val="00D45F84"/>
    <w:rsid w:val="00D46053"/>
    <w:rsid w:val="00D51BF8"/>
    <w:rsid w:val="00D52C8B"/>
    <w:rsid w:val="00D52EF3"/>
    <w:rsid w:val="00D5368E"/>
    <w:rsid w:val="00D53A5F"/>
    <w:rsid w:val="00D54AC8"/>
    <w:rsid w:val="00D54E58"/>
    <w:rsid w:val="00D57E0B"/>
    <w:rsid w:val="00D608CE"/>
    <w:rsid w:val="00D61B10"/>
    <w:rsid w:val="00D62937"/>
    <w:rsid w:val="00D64236"/>
    <w:rsid w:val="00D65551"/>
    <w:rsid w:val="00D657CB"/>
    <w:rsid w:val="00D65F42"/>
    <w:rsid w:val="00D676F0"/>
    <w:rsid w:val="00D6799C"/>
    <w:rsid w:val="00D703A3"/>
    <w:rsid w:val="00D70C00"/>
    <w:rsid w:val="00D71B54"/>
    <w:rsid w:val="00D723B3"/>
    <w:rsid w:val="00D73127"/>
    <w:rsid w:val="00D73623"/>
    <w:rsid w:val="00D752E3"/>
    <w:rsid w:val="00D7630D"/>
    <w:rsid w:val="00D76907"/>
    <w:rsid w:val="00D7693F"/>
    <w:rsid w:val="00D7762F"/>
    <w:rsid w:val="00D807CA"/>
    <w:rsid w:val="00D81141"/>
    <w:rsid w:val="00D82257"/>
    <w:rsid w:val="00D82FBD"/>
    <w:rsid w:val="00D83FF5"/>
    <w:rsid w:val="00D843D5"/>
    <w:rsid w:val="00D8605F"/>
    <w:rsid w:val="00D86616"/>
    <w:rsid w:val="00D867C1"/>
    <w:rsid w:val="00D86E19"/>
    <w:rsid w:val="00D871FD"/>
    <w:rsid w:val="00D90466"/>
    <w:rsid w:val="00D90859"/>
    <w:rsid w:val="00D90896"/>
    <w:rsid w:val="00D908E9"/>
    <w:rsid w:val="00D91482"/>
    <w:rsid w:val="00D91761"/>
    <w:rsid w:val="00D918A3"/>
    <w:rsid w:val="00D97AAA"/>
    <w:rsid w:val="00D97D25"/>
    <w:rsid w:val="00D97E4A"/>
    <w:rsid w:val="00DA0177"/>
    <w:rsid w:val="00DA1A26"/>
    <w:rsid w:val="00DA2341"/>
    <w:rsid w:val="00DA2537"/>
    <w:rsid w:val="00DA2917"/>
    <w:rsid w:val="00DA2D63"/>
    <w:rsid w:val="00DA2E81"/>
    <w:rsid w:val="00DA38E4"/>
    <w:rsid w:val="00DA5DDD"/>
    <w:rsid w:val="00DA6090"/>
    <w:rsid w:val="00DA6176"/>
    <w:rsid w:val="00DA66BB"/>
    <w:rsid w:val="00DB0A12"/>
    <w:rsid w:val="00DB1142"/>
    <w:rsid w:val="00DB1448"/>
    <w:rsid w:val="00DB32FA"/>
    <w:rsid w:val="00DB3998"/>
    <w:rsid w:val="00DB3CC9"/>
    <w:rsid w:val="00DB4C1C"/>
    <w:rsid w:val="00DB4DF0"/>
    <w:rsid w:val="00DB6DE5"/>
    <w:rsid w:val="00DC17A0"/>
    <w:rsid w:val="00DC1E6D"/>
    <w:rsid w:val="00DC4010"/>
    <w:rsid w:val="00DC4A72"/>
    <w:rsid w:val="00DC5547"/>
    <w:rsid w:val="00DC5A25"/>
    <w:rsid w:val="00DC5A53"/>
    <w:rsid w:val="00DD162A"/>
    <w:rsid w:val="00DD1AAB"/>
    <w:rsid w:val="00DD211A"/>
    <w:rsid w:val="00DD2C6D"/>
    <w:rsid w:val="00DD34C7"/>
    <w:rsid w:val="00DD3918"/>
    <w:rsid w:val="00DD3B0F"/>
    <w:rsid w:val="00DD448D"/>
    <w:rsid w:val="00DD4C41"/>
    <w:rsid w:val="00DD4F5A"/>
    <w:rsid w:val="00DD51C5"/>
    <w:rsid w:val="00DD51E9"/>
    <w:rsid w:val="00DD5D8B"/>
    <w:rsid w:val="00DD667F"/>
    <w:rsid w:val="00DE1C02"/>
    <w:rsid w:val="00DE2812"/>
    <w:rsid w:val="00DE28DF"/>
    <w:rsid w:val="00DE3F88"/>
    <w:rsid w:val="00DE535F"/>
    <w:rsid w:val="00DE59C9"/>
    <w:rsid w:val="00DE5D2A"/>
    <w:rsid w:val="00DE6278"/>
    <w:rsid w:val="00DF2E3C"/>
    <w:rsid w:val="00DF3557"/>
    <w:rsid w:val="00DF3BAB"/>
    <w:rsid w:val="00DF46CF"/>
    <w:rsid w:val="00DF5000"/>
    <w:rsid w:val="00DF77B7"/>
    <w:rsid w:val="00E002EE"/>
    <w:rsid w:val="00E00EF6"/>
    <w:rsid w:val="00E01CC0"/>
    <w:rsid w:val="00E0229A"/>
    <w:rsid w:val="00E034F4"/>
    <w:rsid w:val="00E03D48"/>
    <w:rsid w:val="00E052BC"/>
    <w:rsid w:val="00E05783"/>
    <w:rsid w:val="00E0603B"/>
    <w:rsid w:val="00E06FF8"/>
    <w:rsid w:val="00E074CA"/>
    <w:rsid w:val="00E12CF4"/>
    <w:rsid w:val="00E12E28"/>
    <w:rsid w:val="00E13040"/>
    <w:rsid w:val="00E13667"/>
    <w:rsid w:val="00E2065D"/>
    <w:rsid w:val="00E209A7"/>
    <w:rsid w:val="00E20B52"/>
    <w:rsid w:val="00E21757"/>
    <w:rsid w:val="00E21F68"/>
    <w:rsid w:val="00E22F59"/>
    <w:rsid w:val="00E2430E"/>
    <w:rsid w:val="00E245B7"/>
    <w:rsid w:val="00E25D17"/>
    <w:rsid w:val="00E26099"/>
    <w:rsid w:val="00E30DE3"/>
    <w:rsid w:val="00E32BBE"/>
    <w:rsid w:val="00E338E0"/>
    <w:rsid w:val="00E349E0"/>
    <w:rsid w:val="00E361F2"/>
    <w:rsid w:val="00E362C0"/>
    <w:rsid w:val="00E370A9"/>
    <w:rsid w:val="00E3719D"/>
    <w:rsid w:val="00E401D6"/>
    <w:rsid w:val="00E41916"/>
    <w:rsid w:val="00E433C9"/>
    <w:rsid w:val="00E4393D"/>
    <w:rsid w:val="00E43A75"/>
    <w:rsid w:val="00E454DC"/>
    <w:rsid w:val="00E456BB"/>
    <w:rsid w:val="00E47C4F"/>
    <w:rsid w:val="00E47DCD"/>
    <w:rsid w:val="00E51133"/>
    <w:rsid w:val="00E511D2"/>
    <w:rsid w:val="00E51AC1"/>
    <w:rsid w:val="00E51B7D"/>
    <w:rsid w:val="00E5208B"/>
    <w:rsid w:val="00E52C8C"/>
    <w:rsid w:val="00E5358D"/>
    <w:rsid w:val="00E53EE1"/>
    <w:rsid w:val="00E55AE7"/>
    <w:rsid w:val="00E5642B"/>
    <w:rsid w:val="00E57812"/>
    <w:rsid w:val="00E57F90"/>
    <w:rsid w:val="00E60322"/>
    <w:rsid w:val="00E63180"/>
    <w:rsid w:val="00E63526"/>
    <w:rsid w:val="00E63F0C"/>
    <w:rsid w:val="00E64026"/>
    <w:rsid w:val="00E6430A"/>
    <w:rsid w:val="00E65B2F"/>
    <w:rsid w:val="00E65FF5"/>
    <w:rsid w:val="00E667D6"/>
    <w:rsid w:val="00E67A39"/>
    <w:rsid w:val="00E70756"/>
    <w:rsid w:val="00E709DF"/>
    <w:rsid w:val="00E7171F"/>
    <w:rsid w:val="00E71D60"/>
    <w:rsid w:val="00E725C9"/>
    <w:rsid w:val="00E72ABB"/>
    <w:rsid w:val="00E7340A"/>
    <w:rsid w:val="00E73CC4"/>
    <w:rsid w:val="00E73FCC"/>
    <w:rsid w:val="00E74120"/>
    <w:rsid w:val="00E744DE"/>
    <w:rsid w:val="00E750D6"/>
    <w:rsid w:val="00E754DD"/>
    <w:rsid w:val="00E84C80"/>
    <w:rsid w:val="00E876A7"/>
    <w:rsid w:val="00E910FC"/>
    <w:rsid w:val="00E91315"/>
    <w:rsid w:val="00E917F4"/>
    <w:rsid w:val="00E937D0"/>
    <w:rsid w:val="00E950DB"/>
    <w:rsid w:val="00E9586F"/>
    <w:rsid w:val="00E95B80"/>
    <w:rsid w:val="00E96219"/>
    <w:rsid w:val="00E965A6"/>
    <w:rsid w:val="00E973E0"/>
    <w:rsid w:val="00EA1857"/>
    <w:rsid w:val="00EA1AC6"/>
    <w:rsid w:val="00EA4C2B"/>
    <w:rsid w:val="00EA5302"/>
    <w:rsid w:val="00EA5901"/>
    <w:rsid w:val="00EA5B3C"/>
    <w:rsid w:val="00EA6B55"/>
    <w:rsid w:val="00EA7705"/>
    <w:rsid w:val="00EB23B7"/>
    <w:rsid w:val="00EB2A67"/>
    <w:rsid w:val="00EB2EC2"/>
    <w:rsid w:val="00EB2F2B"/>
    <w:rsid w:val="00EB30EB"/>
    <w:rsid w:val="00EB39C7"/>
    <w:rsid w:val="00EB3F76"/>
    <w:rsid w:val="00EB46C1"/>
    <w:rsid w:val="00EB4DEC"/>
    <w:rsid w:val="00EB5203"/>
    <w:rsid w:val="00EB623E"/>
    <w:rsid w:val="00EB7B36"/>
    <w:rsid w:val="00EC0394"/>
    <w:rsid w:val="00EC03E9"/>
    <w:rsid w:val="00EC067B"/>
    <w:rsid w:val="00EC19B5"/>
    <w:rsid w:val="00EC1F25"/>
    <w:rsid w:val="00EC22E3"/>
    <w:rsid w:val="00EC27CC"/>
    <w:rsid w:val="00EC30F0"/>
    <w:rsid w:val="00EC382D"/>
    <w:rsid w:val="00EC42AB"/>
    <w:rsid w:val="00EC4C08"/>
    <w:rsid w:val="00EC522C"/>
    <w:rsid w:val="00EC57E4"/>
    <w:rsid w:val="00EC5C36"/>
    <w:rsid w:val="00EC5DA7"/>
    <w:rsid w:val="00ED0279"/>
    <w:rsid w:val="00ED02EF"/>
    <w:rsid w:val="00ED1A9A"/>
    <w:rsid w:val="00ED1D52"/>
    <w:rsid w:val="00ED2445"/>
    <w:rsid w:val="00ED29EB"/>
    <w:rsid w:val="00ED2F1E"/>
    <w:rsid w:val="00ED31D5"/>
    <w:rsid w:val="00ED4DAA"/>
    <w:rsid w:val="00ED5498"/>
    <w:rsid w:val="00ED5A14"/>
    <w:rsid w:val="00ED658A"/>
    <w:rsid w:val="00ED744E"/>
    <w:rsid w:val="00EE1021"/>
    <w:rsid w:val="00EE1511"/>
    <w:rsid w:val="00EE34DF"/>
    <w:rsid w:val="00EE37C5"/>
    <w:rsid w:val="00EE5D31"/>
    <w:rsid w:val="00EE63F2"/>
    <w:rsid w:val="00EE7FF5"/>
    <w:rsid w:val="00EF25A1"/>
    <w:rsid w:val="00EF2602"/>
    <w:rsid w:val="00EF2B78"/>
    <w:rsid w:val="00EF2D38"/>
    <w:rsid w:val="00EF40FE"/>
    <w:rsid w:val="00EF4183"/>
    <w:rsid w:val="00EF47AA"/>
    <w:rsid w:val="00EF577A"/>
    <w:rsid w:val="00EF75D0"/>
    <w:rsid w:val="00EF787D"/>
    <w:rsid w:val="00F0021B"/>
    <w:rsid w:val="00F01E0D"/>
    <w:rsid w:val="00F0423C"/>
    <w:rsid w:val="00F063B9"/>
    <w:rsid w:val="00F11DB3"/>
    <w:rsid w:val="00F121FF"/>
    <w:rsid w:val="00F12539"/>
    <w:rsid w:val="00F127B7"/>
    <w:rsid w:val="00F17392"/>
    <w:rsid w:val="00F20A6C"/>
    <w:rsid w:val="00F21095"/>
    <w:rsid w:val="00F249AE"/>
    <w:rsid w:val="00F25DF0"/>
    <w:rsid w:val="00F27F9D"/>
    <w:rsid w:val="00F31BD2"/>
    <w:rsid w:val="00F31FB0"/>
    <w:rsid w:val="00F367B0"/>
    <w:rsid w:val="00F36949"/>
    <w:rsid w:val="00F42034"/>
    <w:rsid w:val="00F4209B"/>
    <w:rsid w:val="00F428C1"/>
    <w:rsid w:val="00F42C8E"/>
    <w:rsid w:val="00F42DFD"/>
    <w:rsid w:val="00F4337E"/>
    <w:rsid w:val="00F50095"/>
    <w:rsid w:val="00F504E0"/>
    <w:rsid w:val="00F506E1"/>
    <w:rsid w:val="00F52692"/>
    <w:rsid w:val="00F534C4"/>
    <w:rsid w:val="00F53A58"/>
    <w:rsid w:val="00F53BD3"/>
    <w:rsid w:val="00F53C93"/>
    <w:rsid w:val="00F54F10"/>
    <w:rsid w:val="00F55D1E"/>
    <w:rsid w:val="00F6135C"/>
    <w:rsid w:val="00F61B4A"/>
    <w:rsid w:val="00F61C7D"/>
    <w:rsid w:val="00F61E82"/>
    <w:rsid w:val="00F639F2"/>
    <w:rsid w:val="00F652E1"/>
    <w:rsid w:val="00F660C8"/>
    <w:rsid w:val="00F666DD"/>
    <w:rsid w:val="00F669A1"/>
    <w:rsid w:val="00F725AA"/>
    <w:rsid w:val="00F72670"/>
    <w:rsid w:val="00F7293B"/>
    <w:rsid w:val="00F74A90"/>
    <w:rsid w:val="00F75252"/>
    <w:rsid w:val="00F76854"/>
    <w:rsid w:val="00F7788A"/>
    <w:rsid w:val="00F80CE6"/>
    <w:rsid w:val="00F80E79"/>
    <w:rsid w:val="00F8172C"/>
    <w:rsid w:val="00F81D6E"/>
    <w:rsid w:val="00F827FB"/>
    <w:rsid w:val="00F829E7"/>
    <w:rsid w:val="00F833A7"/>
    <w:rsid w:val="00F84A95"/>
    <w:rsid w:val="00F85330"/>
    <w:rsid w:val="00F85D66"/>
    <w:rsid w:val="00F867FB"/>
    <w:rsid w:val="00F87037"/>
    <w:rsid w:val="00F903F4"/>
    <w:rsid w:val="00F90DC7"/>
    <w:rsid w:val="00F90F5A"/>
    <w:rsid w:val="00F913DB"/>
    <w:rsid w:val="00F927C3"/>
    <w:rsid w:val="00F92996"/>
    <w:rsid w:val="00F92A85"/>
    <w:rsid w:val="00F92BB6"/>
    <w:rsid w:val="00F94071"/>
    <w:rsid w:val="00F946A0"/>
    <w:rsid w:val="00F95B3B"/>
    <w:rsid w:val="00F9611C"/>
    <w:rsid w:val="00FA06C7"/>
    <w:rsid w:val="00FA107D"/>
    <w:rsid w:val="00FA3CBE"/>
    <w:rsid w:val="00FA5B77"/>
    <w:rsid w:val="00FA61DA"/>
    <w:rsid w:val="00FA76FD"/>
    <w:rsid w:val="00FB00FD"/>
    <w:rsid w:val="00FB0154"/>
    <w:rsid w:val="00FB03C5"/>
    <w:rsid w:val="00FB0EC3"/>
    <w:rsid w:val="00FB1A9A"/>
    <w:rsid w:val="00FB2C5B"/>
    <w:rsid w:val="00FB30EB"/>
    <w:rsid w:val="00FB5810"/>
    <w:rsid w:val="00FB67B0"/>
    <w:rsid w:val="00FB7EDC"/>
    <w:rsid w:val="00FC19D0"/>
    <w:rsid w:val="00FC1DF4"/>
    <w:rsid w:val="00FC3826"/>
    <w:rsid w:val="00FC38F0"/>
    <w:rsid w:val="00FC5860"/>
    <w:rsid w:val="00FC5CA1"/>
    <w:rsid w:val="00FC5ECC"/>
    <w:rsid w:val="00FC708A"/>
    <w:rsid w:val="00FC7147"/>
    <w:rsid w:val="00FC723C"/>
    <w:rsid w:val="00FC742D"/>
    <w:rsid w:val="00FC7F71"/>
    <w:rsid w:val="00FD0A4D"/>
    <w:rsid w:val="00FD0B66"/>
    <w:rsid w:val="00FD12AD"/>
    <w:rsid w:val="00FD1A44"/>
    <w:rsid w:val="00FD2829"/>
    <w:rsid w:val="00FD3526"/>
    <w:rsid w:val="00FD3BCA"/>
    <w:rsid w:val="00FD5E9D"/>
    <w:rsid w:val="00FD6E37"/>
    <w:rsid w:val="00FE143A"/>
    <w:rsid w:val="00FE1740"/>
    <w:rsid w:val="00FE1991"/>
    <w:rsid w:val="00FE1A4C"/>
    <w:rsid w:val="00FE2D9D"/>
    <w:rsid w:val="00FE2ED2"/>
    <w:rsid w:val="00FE2F37"/>
    <w:rsid w:val="00FE3F08"/>
    <w:rsid w:val="00FE4C4F"/>
    <w:rsid w:val="00FE514D"/>
    <w:rsid w:val="00FE522D"/>
    <w:rsid w:val="00FE6923"/>
    <w:rsid w:val="00FF1201"/>
    <w:rsid w:val="00FF148E"/>
    <w:rsid w:val="00FF1C00"/>
    <w:rsid w:val="00FF2E3C"/>
    <w:rsid w:val="00FF3D07"/>
    <w:rsid w:val="00FF48A5"/>
    <w:rsid w:val="00FF519D"/>
    <w:rsid w:val="00FF59A6"/>
    <w:rsid w:val="00FF5A88"/>
    <w:rsid w:val="00FF6D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161D"/>
  <w15:docId w15:val="{029451C2-F66F-4EBD-8AE1-64FDE3AE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07A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D023B"/>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deglobo">
    <w:name w:val="Balloon Text"/>
    <w:basedOn w:val="Normal"/>
    <w:link w:val="TextodegloboCar"/>
    <w:uiPriority w:val="99"/>
    <w:semiHidden/>
    <w:unhideWhenUsed/>
    <w:rsid w:val="00F74A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4A90"/>
    <w:rPr>
      <w:rFonts w:ascii="Tahoma" w:hAnsi="Tahoma" w:cs="Tahoma"/>
      <w:sz w:val="16"/>
      <w:szCs w:val="16"/>
    </w:rPr>
  </w:style>
  <w:style w:type="paragraph" w:styleId="Encabezado">
    <w:name w:val="header"/>
    <w:basedOn w:val="Normal"/>
    <w:link w:val="EncabezadoCar"/>
    <w:uiPriority w:val="99"/>
    <w:unhideWhenUsed/>
    <w:rsid w:val="00B07A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7A9A"/>
  </w:style>
  <w:style w:type="paragraph" w:styleId="Piedepgina">
    <w:name w:val="footer"/>
    <w:basedOn w:val="Normal"/>
    <w:link w:val="PiedepginaCar"/>
    <w:uiPriority w:val="99"/>
    <w:unhideWhenUsed/>
    <w:rsid w:val="00B07A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7A9A"/>
  </w:style>
  <w:style w:type="paragraph" w:styleId="Sinespaciado">
    <w:name w:val="No Spacing"/>
    <w:uiPriority w:val="1"/>
    <w:qFormat/>
    <w:rsid w:val="00B07A9A"/>
    <w:pPr>
      <w:spacing w:after="0" w:line="240" w:lineRule="auto"/>
    </w:pPr>
  </w:style>
  <w:style w:type="character" w:customStyle="1" w:styleId="Ttulo1Car">
    <w:name w:val="Título 1 Car"/>
    <w:basedOn w:val="Fuentedeprrafopredeter"/>
    <w:link w:val="Ttulo1"/>
    <w:uiPriority w:val="9"/>
    <w:rsid w:val="00B07A9A"/>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406249"/>
    <w:pPr>
      <w:ind w:left="720"/>
      <w:contextualSpacing/>
    </w:pPr>
  </w:style>
  <w:style w:type="table" w:styleId="Tablaconcuadrcula">
    <w:name w:val="Table Grid"/>
    <w:basedOn w:val="Tablanormal"/>
    <w:uiPriority w:val="59"/>
    <w:rsid w:val="00D37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766DB0"/>
    <w:rPr>
      <w:rFonts w:ascii="Arial" w:hAnsi="Arial" w:cs="Arial"/>
    </w:rPr>
  </w:style>
  <w:style w:type="paragraph" w:customStyle="1" w:styleId="Texto">
    <w:name w:val="Texto"/>
    <w:basedOn w:val="Normal"/>
    <w:link w:val="TextoCar"/>
    <w:qFormat/>
    <w:rsid w:val="00766DB0"/>
    <w:pPr>
      <w:spacing w:after="101" w:line="216" w:lineRule="exact"/>
      <w:ind w:firstLine="288"/>
      <w:jc w:val="both"/>
    </w:pPr>
    <w:rPr>
      <w:rFonts w:ascii="Arial" w:hAnsi="Arial" w:cs="Arial"/>
    </w:rPr>
  </w:style>
  <w:style w:type="paragraph" w:customStyle="1" w:styleId="ROMANOS">
    <w:name w:val="ROMANOS"/>
    <w:basedOn w:val="Normal"/>
    <w:link w:val="ROMANOSCar"/>
    <w:rsid w:val="00D22884"/>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D22884"/>
    <w:rPr>
      <w:rFonts w:ascii="Arial" w:eastAsia="Times New Roman" w:hAnsi="Arial" w:cs="Arial"/>
      <w:sz w:val="18"/>
      <w:szCs w:val="18"/>
      <w:lang w:val="es-ES" w:eastAsia="es-ES"/>
    </w:rPr>
  </w:style>
  <w:style w:type="character" w:styleId="Textoennegrita">
    <w:name w:val="Strong"/>
    <w:basedOn w:val="Fuentedeprrafopredeter"/>
    <w:uiPriority w:val="22"/>
    <w:qFormat/>
    <w:rsid w:val="009F4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71">
      <w:bodyDiv w:val="1"/>
      <w:marLeft w:val="0"/>
      <w:marRight w:val="0"/>
      <w:marTop w:val="0"/>
      <w:marBottom w:val="0"/>
      <w:divBdr>
        <w:top w:val="none" w:sz="0" w:space="0" w:color="auto"/>
        <w:left w:val="none" w:sz="0" w:space="0" w:color="auto"/>
        <w:bottom w:val="none" w:sz="0" w:space="0" w:color="auto"/>
        <w:right w:val="none" w:sz="0" w:space="0" w:color="auto"/>
      </w:divBdr>
    </w:div>
    <w:div w:id="1590187">
      <w:bodyDiv w:val="1"/>
      <w:marLeft w:val="0"/>
      <w:marRight w:val="0"/>
      <w:marTop w:val="0"/>
      <w:marBottom w:val="0"/>
      <w:divBdr>
        <w:top w:val="none" w:sz="0" w:space="0" w:color="auto"/>
        <w:left w:val="none" w:sz="0" w:space="0" w:color="auto"/>
        <w:bottom w:val="none" w:sz="0" w:space="0" w:color="auto"/>
        <w:right w:val="none" w:sz="0" w:space="0" w:color="auto"/>
      </w:divBdr>
    </w:div>
    <w:div w:id="2784218">
      <w:bodyDiv w:val="1"/>
      <w:marLeft w:val="0"/>
      <w:marRight w:val="0"/>
      <w:marTop w:val="0"/>
      <w:marBottom w:val="0"/>
      <w:divBdr>
        <w:top w:val="none" w:sz="0" w:space="0" w:color="auto"/>
        <w:left w:val="none" w:sz="0" w:space="0" w:color="auto"/>
        <w:bottom w:val="none" w:sz="0" w:space="0" w:color="auto"/>
        <w:right w:val="none" w:sz="0" w:space="0" w:color="auto"/>
      </w:divBdr>
    </w:div>
    <w:div w:id="2829693">
      <w:bodyDiv w:val="1"/>
      <w:marLeft w:val="0"/>
      <w:marRight w:val="0"/>
      <w:marTop w:val="0"/>
      <w:marBottom w:val="0"/>
      <w:divBdr>
        <w:top w:val="none" w:sz="0" w:space="0" w:color="auto"/>
        <w:left w:val="none" w:sz="0" w:space="0" w:color="auto"/>
        <w:bottom w:val="none" w:sz="0" w:space="0" w:color="auto"/>
        <w:right w:val="none" w:sz="0" w:space="0" w:color="auto"/>
      </w:divBdr>
    </w:div>
    <w:div w:id="2902228">
      <w:bodyDiv w:val="1"/>
      <w:marLeft w:val="0"/>
      <w:marRight w:val="0"/>
      <w:marTop w:val="0"/>
      <w:marBottom w:val="0"/>
      <w:divBdr>
        <w:top w:val="none" w:sz="0" w:space="0" w:color="auto"/>
        <w:left w:val="none" w:sz="0" w:space="0" w:color="auto"/>
        <w:bottom w:val="none" w:sz="0" w:space="0" w:color="auto"/>
        <w:right w:val="none" w:sz="0" w:space="0" w:color="auto"/>
      </w:divBdr>
    </w:div>
    <w:div w:id="5865276">
      <w:bodyDiv w:val="1"/>
      <w:marLeft w:val="0"/>
      <w:marRight w:val="0"/>
      <w:marTop w:val="0"/>
      <w:marBottom w:val="0"/>
      <w:divBdr>
        <w:top w:val="none" w:sz="0" w:space="0" w:color="auto"/>
        <w:left w:val="none" w:sz="0" w:space="0" w:color="auto"/>
        <w:bottom w:val="none" w:sz="0" w:space="0" w:color="auto"/>
        <w:right w:val="none" w:sz="0" w:space="0" w:color="auto"/>
      </w:divBdr>
    </w:div>
    <w:div w:id="6254328">
      <w:bodyDiv w:val="1"/>
      <w:marLeft w:val="0"/>
      <w:marRight w:val="0"/>
      <w:marTop w:val="0"/>
      <w:marBottom w:val="0"/>
      <w:divBdr>
        <w:top w:val="none" w:sz="0" w:space="0" w:color="auto"/>
        <w:left w:val="none" w:sz="0" w:space="0" w:color="auto"/>
        <w:bottom w:val="none" w:sz="0" w:space="0" w:color="auto"/>
        <w:right w:val="none" w:sz="0" w:space="0" w:color="auto"/>
      </w:divBdr>
    </w:div>
    <w:div w:id="6492477">
      <w:bodyDiv w:val="1"/>
      <w:marLeft w:val="0"/>
      <w:marRight w:val="0"/>
      <w:marTop w:val="0"/>
      <w:marBottom w:val="0"/>
      <w:divBdr>
        <w:top w:val="none" w:sz="0" w:space="0" w:color="auto"/>
        <w:left w:val="none" w:sz="0" w:space="0" w:color="auto"/>
        <w:bottom w:val="none" w:sz="0" w:space="0" w:color="auto"/>
        <w:right w:val="none" w:sz="0" w:space="0" w:color="auto"/>
      </w:divBdr>
    </w:div>
    <w:div w:id="6952431">
      <w:bodyDiv w:val="1"/>
      <w:marLeft w:val="0"/>
      <w:marRight w:val="0"/>
      <w:marTop w:val="0"/>
      <w:marBottom w:val="0"/>
      <w:divBdr>
        <w:top w:val="none" w:sz="0" w:space="0" w:color="auto"/>
        <w:left w:val="none" w:sz="0" w:space="0" w:color="auto"/>
        <w:bottom w:val="none" w:sz="0" w:space="0" w:color="auto"/>
        <w:right w:val="none" w:sz="0" w:space="0" w:color="auto"/>
      </w:divBdr>
    </w:div>
    <w:div w:id="7755176">
      <w:bodyDiv w:val="1"/>
      <w:marLeft w:val="0"/>
      <w:marRight w:val="0"/>
      <w:marTop w:val="0"/>
      <w:marBottom w:val="0"/>
      <w:divBdr>
        <w:top w:val="none" w:sz="0" w:space="0" w:color="auto"/>
        <w:left w:val="none" w:sz="0" w:space="0" w:color="auto"/>
        <w:bottom w:val="none" w:sz="0" w:space="0" w:color="auto"/>
        <w:right w:val="none" w:sz="0" w:space="0" w:color="auto"/>
      </w:divBdr>
    </w:div>
    <w:div w:id="14235231">
      <w:bodyDiv w:val="1"/>
      <w:marLeft w:val="0"/>
      <w:marRight w:val="0"/>
      <w:marTop w:val="0"/>
      <w:marBottom w:val="0"/>
      <w:divBdr>
        <w:top w:val="none" w:sz="0" w:space="0" w:color="auto"/>
        <w:left w:val="none" w:sz="0" w:space="0" w:color="auto"/>
        <w:bottom w:val="none" w:sz="0" w:space="0" w:color="auto"/>
        <w:right w:val="none" w:sz="0" w:space="0" w:color="auto"/>
      </w:divBdr>
    </w:div>
    <w:div w:id="18431185">
      <w:bodyDiv w:val="1"/>
      <w:marLeft w:val="0"/>
      <w:marRight w:val="0"/>
      <w:marTop w:val="0"/>
      <w:marBottom w:val="0"/>
      <w:divBdr>
        <w:top w:val="none" w:sz="0" w:space="0" w:color="auto"/>
        <w:left w:val="none" w:sz="0" w:space="0" w:color="auto"/>
        <w:bottom w:val="none" w:sz="0" w:space="0" w:color="auto"/>
        <w:right w:val="none" w:sz="0" w:space="0" w:color="auto"/>
      </w:divBdr>
    </w:div>
    <w:div w:id="18623879">
      <w:bodyDiv w:val="1"/>
      <w:marLeft w:val="0"/>
      <w:marRight w:val="0"/>
      <w:marTop w:val="0"/>
      <w:marBottom w:val="0"/>
      <w:divBdr>
        <w:top w:val="none" w:sz="0" w:space="0" w:color="auto"/>
        <w:left w:val="none" w:sz="0" w:space="0" w:color="auto"/>
        <w:bottom w:val="none" w:sz="0" w:space="0" w:color="auto"/>
        <w:right w:val="none" w:sz="0" w:space="0" w:color="auto"/>
      </w:divBdr>
    </w:div>
    <w:div w:id="19474813">
      <w:bodyDiv w:val="1"/>
      <w:marLeft w:val="0"/>
      <w:marRight w:val="0"/>
      <w:marTop w:val="0"/>
      <w:marBottom w:val="0"/>
      <w:divBdr>
        <w:top w:val="none" w:sz="0" w:space="0" w:color="auto"/>
        <w:left w:val="none" w:sz="0" w:space="0" w:color="auto"/>
        <w:bottom w:val="none" w:sz="0" w:space="0" w:color="auto"/>
        <w:right w:val="none" w:sz="0" w:space="0" w:color="auto"/>
      </w:divBdr>
    </w:div>
    <w:div w:id="19551930">
      <w:bodyDiv w:val="1"/>
      <w:marLeft w:val="0"/>
      <w:marRight w:val="0"/>
      <w:marTop w:val="0"/>
      <w:marBottom w:val="0"/>
      <w:divBdr>
        <w:top w:val="none" w:sz="0" w:space="0" w:color="auto"/>
        <w:left w:val="none" w:sz="0" w:space="0" w:color="auto"/>
        <w:bottom w:val="none" w:sz="0" w:space="0" w:color="auto"/>
        <w:right w:val="none" w:sz="0" w:space="0" w:color="auto"/>
      </w:divBdr>
    </w:div>
    <w:div w:id="20592098">
      <w:bodyDiv w:val="1"/>
      <w:marLeft w:val="0"/>
      <w:marRight w:val="0"/>
      <w:marTop w:val="0"/>
      <w:marBottom w:val="0"/>
      <w:divBdr>
        <w:top w:val="none" w:sz="0" w:space="0" w:color="auto"/>
        <w:left w:val="none" w:sz="0" w:space="0" w:color="auto"/>
        <w:bottom w:val="none" w:sz="0" w:space="0" w:color="auto"/>
        <w:right w:val="none" w:sz="0" w:space="0" w:color="auto"/>
      </w:divBdr>
    </w:div>
    <w:div w:id="22948358">
      <w:bodyDiv w:val="1"/>
      <w:marLeft w:val="0"/>
      <w:marRight w:val="0"/>
      <w:marTop w:val="0"/>
      <w:marBottom w:val="0"/>
      <w:divBdr>
        <w:top w:val="none" w:sz="0" w:space="0" w:color="auto"/>
        <w:left w:val="none" w:sz="0" w:space="0" w:color="auto"/>
        <w:bottom w:val="none" w:sz="0" w:space="0" w:color="auto"/>
        <w:right w:val="none" w:sz="0" w:space="0" w:color="auto"/>
      </w:divBdr>
    </w:div>
    <w:div w:id="23751284">
      <w:bodyDiv w:val="1"/>
      <w:marLeft w:val="0"/>
      <w:marRight w:val="0"/>
      <w:marTop w:val="0"/>
      <w:marBottom w:val="0"/>
      <w:divBdr>
        <w:top w:val="none" w:sz="0" w:space="0" w:color="auto"/>
        <w:left w:val="none" w:sz="0" w:space="0" w:color="auto"/>
        <w:bottom w:val="none" w:sz="0" w:space="0" w:color="auto"/>
        <w:right w:val="none" w:sz="0" w:space="0" w:color="auto"/>
      </w:divBdr>
    </w:div>
    <w:div w:id="25524976">
      <w:bodyDiv w:val="1"/>
      <w:marLeft w:val="0"/>
      <w:marRight w:val="0"/>
      <w:marTop w:val="0"/>
      <w:marBottom w:val="0"/>
      <w:divBdr>
        <w:top w:val="none" w:sz="0" w:space="0" w:color="auto"/>
        <w:left w:val="none" w:sz="0" w:space="0" w:color="auto"/>
        <w:bottom w:val="none" w:sz="0" w:space="0" w:color="auto"/>
        <w:right w:val="none" w:sz="0" w:space="0" w:color="auto"/>
      </w:divBdr>
    </w:div>
    <w:div w:id="25764671">
      <w:bodyDiv w:val="1"/>
      <w:marLeft w:val="0"/>
      <w:marRight w:val="0"/>
      <w:marTop w:val="0"/>
      <w:marBottom w:val="0"/>
      <w:divBdr>
        <w:top w:val="none" w:sz="0" w:space="0" w:color="auto"/>
        <w:left w:val="none" w:sz="0" w:space="0" w:color="auto"/>
        <w:bottom w:val="none" w:sz="0" w:space="0" w:color="auto"/>
        <w:right w:val="none" w:sz="0" w:space="0" w:color="auto"/>
      </w:divBdr>
    </w:div>
    <w:div w:id="29962979">
      <w:bodyDiv w:val="1"/>
      <w:marLeft w:val="0"/>
      <w:marRight w:val="0"/>
      <w:marTop w:val="0"/>
      <w:marBottom w:val="0"/>
      <w:divBdr>
        <w:top w:val="none" w:sz="0" w:space="0" w:color="auto"/>
        <w:left w:val="none" w:sz="0" w:space="0" w:color="auto"/>
        <w:bottom w:val="none" w:sz="0" w:space="0" w:color="auto"/>
        <w:right w:val="none" w:sz="0" w:space="0" w:color="auto"/>
      </w:divBdr>
    </w:div>
    <w:div w:id="32583196">
      <w:bodyDiv w:val="1"/>
      <w:marLeft w:val="0"/>
      <w:marRight w:val="0"/>
      <w:marTop w:val="0"/>
      <w:marBottom w:val="0"/>
      <w:divBdr>
        <w:top w:val="none" w:sz="0" w:space="0" w:color="auto"/>
        <w:left w:val="none" w:sz="0" w:space="0" w:color="auto"/>
        <w:bottom w:val="none" w:sz="0" w:space="0" w:color="auto"/>
        <w:right w:val="none" w:sz="0" w:space="0" w:color="auto"/>
      </w:divBdr>
    </w:div>
    <w:div w:id="33387778">
      <w:bodyDiv w:val="1"/>
      <w:marLeft w:val="0"/>
      <w:marRight w:val="0"/>
      <w:marTop w:val="0"/>
      <w:marBottom w:val="0"/>
      <w:divBdr>
        <w:top w:val="none" w:sz="0" w:space="0" w:color="auto"/>
        <w:left w:val="none" w:sz="0" w:space="0" w:color="auto"/>
        <w:bottom w:val="none" w:sz="0" w:space="0" w:color="auto"/>
        <w:right w:val="none" w:sz="0" w:space="0" w:color="auto"/>
      </w:divBdr>
    </w:div>
    <w:div w:id="34426009">
      <w:bodyDiv w:val="1"/>
      <w:marLeft w:val="0"/>
      <w:marRight w:val="0"/>
      <w:marTop w:val="0"/>
      <w:marBottom w:val="0"/>
      <w:divBdr>
        <w:top w:val="none" w:sz="0" w:space="0" w:color="auto"/>
        <w:left w:val="none" w:sz="0" w:space="0" w:color="auto"/>
        <w:bottom w:val="none" w:sz="0" w:space="0" w:color="auto"/>
        <w:right w:val="none" w:sz="0" w:space="0" w:color="auto"/>
      </w:divBdr>
    </w:div>
    <w:div w:id="36854305">
      <w:bodyDiv w:val="1"/>
      <w:marLeft w:val="0"/>
      <w:marRight w:val="0"/>
      <w:marTop w:val="0"/>
      <w:marBottom w:val="0"/>
      <w:divBdr>
        <w:top w:val="none" w:sz="0" w:space="0" w:color="auto"/>
        <w:left w:val="none" w:sz="0" w:space="0" w:color="auto"/>
        <w:bottom w:val="none" w:sz="0" w:space="0" w:color="auto"/>
        <w:right w:val="none" w:sz="0" w:space="0" w:color="auto"/>
      </w:divBdr>
    </w:div>
    <w:div w:id="38287143">
      <w:bodyDiv w:val="1"/>
      <w:marLeft w:val="0"/>
      <w:marRight w:val="0"/>
      <w:marTop w:val="0"/>
      <w:marBottom w:val="0"/>
      <w:divBdr>
        <w:top w:val="none" w:sz="0" w:space="0" w:color="auto"/>
        <w:left w:val="none" w:sz="0" w:space="0" w:color="auto"/>
        <w:bottom w:val="none" w:sz="0" w:space="0" w:color="auto"/>
        <w:right w:val="none" w:sz="0" w:space="0" w:color="auto"/>
      </w:divBdr>
    </w:div>
    <w:div w:id="41486382">
      <w:bodyDiv w:val="1"/>
      <w:marLeft w:val="0"/>
      <w:marRight w:val="0"/>
      <w:marTop w:val="0"/>
      <w:marBottom w:val="0"/>
      <w:divBdr>
        <w:top w:val="none" w:sz="0" w:space="0" w:color="auto"/>
        <w:left w:val="none" w:sz="0" w:space="0" w:color="auto"/>
        <w:bottom w:val="none" w:sz="0" w:space="0" w:color="auto"/>
        <w:right w:val="none" w:sz="0" w:space="0" w:color="auto"/>
      </w:divBdr>
    </w:div>
    <w:div w:id="42097626">
      <w:bodyDiv w:val="1"/>
      <w:marLeft w:val="0"/>
      <w:marRight w:val="0"/>
      <w:marTop w:val="0"/>
      <w:marBottom w:val="0"/>
      <w:divBdr>
        <w:top w:val="none" w:sz="0" w:space="0" w:color="auto"/>
        <w:left w:val="none" w:sz="0" w:space="0" w:color="auto"/>
        <w:bottom w:val="none" w:sz="0" w:space="0" w:color="auto"/>
        <w:right w:val="none" w:sz="0" w:space="0" w:color="auto"/>
      </w:divBdr>
    </w:div>
    <w:div w:id="42290533">
      <w:bodyDiv w:val="1"/>
      <w:marLeft w:val="0"/>
      <w:marRight w:val="0"/>
      <w:marTop w:val="0"/>
      <w:marBottom w:val="0"/>
      <w:divBdr>
        <w:top w:val="none" w:sz="0" w:space="0" w:color="auto"/>
        <w:left w:val="none" w:sz="0" w:space="0" w:color="auto"/>
        <w:bottom w:val="none" w:sz="0" w:space="0" w:color="auto"/>
        <w:right w:val="none" w:sz="0" w:space="0" w:color="auto"/>
      </w:divBdr>
    </w:div>
    <w:div w:id="43143951">
      <w:bodyDiv w:val="1"/>
      <w:marLeft w:val="0"/>
      <w:marRight w:val="0"/>
      <w:marTop w:val="0"/>
      <w:marBottom w:val="0"/>
      <w:divBdr>
        <w:top w:val="none" w:sz="0" w:space="0" w:color="auto"/>
        <w:left w:val="none" w:sz="0" w:space="0" w:color="auto"/>
        <w:bottom w:val="none" w:sz="0" w:space="0" w:color="auto"/>
        <w:right w:val="none" w:sz="0" w:space="0" w:color="auto"/>
      </w:divBdr>
    </w:div>
    <w:div w:id="43482201">
      <w:bodyDiv w:val="1"/>
      <w:marLeft w:val="0"/>
      <w:marRight w:val="0"/>
      <w:marTop w:val="0"/>
      <w:marBottom w:val="0"/>
      <w:divBdr>
        <w:top w:val="none" w:sz="0" w:space="0" w:color="auto"/>
        <w:left w:val="none" w:sz="0" w:space="0" w:color="auto"/>
        <w:bottom w:val="none" w:sz="0" w:space="0" w:color="auto"/>
        <w:right w:val="none" w:sz="0" w:space="0" w:color="auto"/>
      </w:divBdr>
    </w:div>
    <w:div w:id="43994794">
      <w:bodyDiv w:val="1"/>
      <w:marLeft w:val="0"/>
      <w:marRight w:val="0"/>
      <w:marTop w:val="0"/>
      <w:marBottom w:val="0"/>
      <w:divBdr>
        <w:top w:val="none" w:sz="0" w:space="0" w:color="auto"/>
        <w:left w:val="none" w:sz="0" w:space="0" w:color="auto"/>
        <w:bottom w:val="none" w:sz="0" w:space="0" w:color="auto"/>
        <w:right w:val="none" w:sz="0" w:space="0" w:color="auto"/>
      </w:divBdr>
    </w:div>
    <w:div w:id="45685267">
      <w:bodyDiv w:val="1"/>
      <w:marLeft w:val="0"/>
      <w:marRight w:val="0"/>
      <w:marTop w:val="0"/>
      <w:marBottom w:val="0"/>
      <w:divBdr>
        <w:top w:val="none" w:sz="0" w:space="0" w:color="auto"/>
        <w:left w:val="none" w:sz="0" w:space="0" w:color="auto"/>
        <w:bottom w:val="none" w:sz="0" w:space="0" w:color="auto"/>
        <w:right w:val="none" w:sz="0" w:space="0" w:color="auto"/>
      </w:divBdr>
    </w:div>
    <w:div w:id="48111314">
      <w:bodyDiv w:val="1"/>
      <w:marLeft w:val="0"/>
      <w:marRight w:val="0"/>
      <w:marTop w:val="0"/>
      <w:marBottom w:val="0"/>
      <w:divBdr>
        <w:top w:val="none" w:sz="0" w:space="0" w:color="auto"/>
        <w:left w:val="none" w:sz="0" w:space="0" w:color="auto"/>
        <w:bottom w:val="none" w:sz="0" w:space="0" w:color="auto"/>
        <w:right w:val="none" w:sz="0" w:space="0" w:color="auto"/>
      </w:divBdr>
    </w:div>
    <w:div w:id="48842015">
      <w:bodyDiv w:val="1"/>
      <w:marLeft w:val="0"/>
      <w:marRight w:val="0"/>
      <w:marTop w:val="0"/>
      <w:marBottom w:val="0"/>
      <w:divBdr>
        <w:top w:val="none" w:sz="0" w:space="0" w:color="auto"/>
        <w:left w:val="none" w:sz="0" w:space="0" w:color="auto"/>
        <w:bottom w:val="none" w:sz="0" w:space="0" w:color="auto"/>
        <w:right w:val="none" w:sz="0" w:space="0" w:color="auto"/>
      </w:divBdr>
    </w:div>
    <w:div w:id="51125725">
      <w:bodyDiv w:val="1"/>
      <w:marLeft w:val="0"/>
      <w:marRight w:val="0"/>
      <w:marTop w:val="0"/>
      <w:marBottom w:val="0"/>
      <w:divBdr>
        <w:top w:val="none" w:sz="0" w:space="0" w:color="auto"/>
        <w:left w:val="none" w:sz="0" w:space="0" w:color="auto"/>
        <w:bottom w:val="none" w:sz="0" w:space="0" w:color="auto"/>
        <w:right w:val="none" w:sz="0" w:space="0" w:color="auto"/>
      </w:divBdr>
    </w:div>
    <w:div w:id="51733832">
      <w:bodyDiv w:val="1"/>
      <w:marLeft w:val="0"/>
      <w:marRight w:val="0"/>
      <w:marTop w:val="0"/>
      <w:marBottom w:val="0"/>
      <w:divBdr>
        <w:top w:val="none" w:sz="0" w:space="0" w:color="auto"/>
        <w:left w:val="none" w:sz="0" w:space="0" w:color="auto"/>
        <w:bottom w:val="none" w:sz="0" w:space="0" w:color="auto"/>
        <w:right w:val="none" w:sz="0" w:space="0" w:color="auto"/>
      </w:divBdr>
    </w:div>
    <w:div w:id="55588816">
      <w:bodyDiv w:val="1"/>
      <w:marLeft w:val="0"/>
      <w:marRight w:val="0"/>
      <w:marTop w:val="0"/>
      <w:marBottom w:val="0"/>
      <w:divBdr>
        <w:top w:val="none" w:sz="0" w:space="0" w:color="auto"/>
        <w:left w:val="none" w:sz="0" w:space="0" w:color="auto"/>
        <w:bottom w:val="none" w:sz="0" w:space="0" w:color="auto"/>
        <w:right w:val="none" w:sz="0" w:space="0" w:color="auto"/>
      </w:divBdr>
    </w:div>
    <w:div w:id="55591841">
      <w:bodyDiv w:val="1"/>
      <w:marLeft w:val="0"/>
      <w:marRight w:val="0"/>
      <w:marTop w:val="0"/>
      <w:marBottom w:val="0"/>
      <w:divBdr>
        <w:top w:val="none" w:sz="0" w:space="0" w:color="auto"/>
        <w:left w:val="none" w:sz="0" w:space="0" w:color="auto"/>
        <w:bottom w:val="none" w:sz="0" w:space="0" w:color="auto"/>
        <w:right w:val="none" w:sz="0" w:space="0" w:color="auto"/>
      </w:divBdr>
    </w:div>
    <w:div w:id="61486461">
      <w:bodyDiv w:val="1"/>
      <w:marLeft w:val="0"/>
      <w:marRight w:val="0"/>
      <w:marTop w:val="0"/>
      <w:marBottom w:val="0"/>
      <w:divBdr>
        <w:top w:val="none" w:sz="0" w:space="0" w:color="auto"/>
        <w:left w:val="none" w:sz="0" w:space="0" w:color="auto"/>
        <w:bottom w:val="none" w:sz="0" w:space="0" w:color="auto"/>
        <w:right w:val="none" w:sz="0" w:space="0" w:color="auto"/>
      </w:divBdr>
    </w:div>
    <w:div w:id="63334412">
      <w:bodyDiv w:val="1"/>
      <w:marLeft w:val="0"/>
      <w:marRight w:val="0"/>
      <w:marTop w:val="0"/>
      <w:marBottom w:val="0"/>
      <w:divBdr>
        <w:top w:val="none" w:sz="0" w:space="0" w:color="auto"/>
        <w:left w:val="none" w:sz="0" w:space="0" w:color="auto"/>
        <w:bottom w:val="none" w:sz="0" w:space="0" w:color="auto"/>
        <w:right w:val="none" w:sz="0" w:space="0" w:color="auto"/>
      </w:divBdr>
    </w:div>
    <w:div w:id="67047377">
      <w:bodyDiv w:val="1"/>
      <w:marLeft w:val="0"/>
      <w:marRight w:val="0"/>
      <w:marTop w:val="0"/>
      <w:marBottom w:val="0"/>
      <w:divBdr>
        <w:top w:val="none" w:sz="0" w:space="0" w:color="auto"/>
        <w:left w:val="none" w:sz="0" w:space="0" w:color="auto"/>
        <w:bottom w:val="none" w:sz="0" w:space="0" w:color="auto"/>
        <w:right w:val="none" w:sz="0" w:space="0" w:color="auto"/>
      </w:divBdr>
    </w:div>
    <w:div w:id="71585716">
      <w:bodyDiv w:val="1"/>
      <w:marLeft w:val="0"/>
      <w:marRight w:val="0"/>
      <w:marTop w:val="0"/>
      <w:marBottom w:val="0"/>
      <w:divBdr>
        <w:top w:val="none" w:sz="0" w:space="0" w:color="auto"/>
        <w:left w:val="none" w:sz="0" w:space="0" w:color="auto"/>
        <w:bottom w:val="none" w:sz="0" w:space="0" w:color="auto"/>
        <w:right w:val="none" w:sz="0" w:space="0" w:color="auto"/>
      </w:divBdr>
    </w:div>
    <w:div w:id="71894855">
      <w:bodyDiv w:val="1"/>
      <w:marLeft w:val="0"/>
      <w:marRight w:val="0"/>
      <w:marTop w:val="0"/>
      <w:marBottom w:val="0"/>
      <w:divBdr>
        <w:top w:val="none" w:sz="0" w:space="0" w:color="auto"/>
        <w:left w:val="none" w:sz="0" w:space="0" w:color="auto"/>
        <w:bottom w:val="none" w:sz="0" w:space="0" w:color="auto"/>
        <w:right w:val="none" w:sz="0" w:space="0" w:color="auto"/>
      </w:divBdr>
    </w:div>
    <w:div w:id="73095143">
      <w:bodyDiv w:val="1"/>
      <w:marLeft w:val="0"/>
      <w:marRight w:val="0"/>
      <w:marTop w:val="0"/>
      <w:marBottom w:val="0"/>
      <w:divBdr>
        <w:top w:val="none" w:sz="0" w:space="0" w:color="auto"/>
        <w:left w:val="none" w:sz="0" w:space="0" w:color="auto"/>
        <w:bottom w:val="none" w:sz="0" w:space="0" w:color="auto"/>
        <w:right w:val="none" w:sz="0" w:space="0" w:color="auto"/>
      </w:divBdr>
    </w:div>
    <w:div w:id="77531711">
      <w:bodyDiv w:val="1"/>
      <w:marLeft w:val="0"/>
      <w:marRight w:val="0"/>
      <w:marTop w:val="0"/>
      <w:marBottom w:val="0"/>
      <w:divBdr>
        <w:top w:val="none" w:sz="0" w:space="0" w:color="auto"/>
        <w:left w:val="none" w:sz="0" w:space="0" w:color="auto"/>
        <w:bottom w:val="none" w:sz="0" w:space="0" w:color="auto"/>
        <w:right w:val="none" w:sz="0" w:space="0" w:color="auto"/>
      </w:divBdr>
    </w:div>
    <w:div w:id="78066792">
      <w:bodyDiv w:val="1"/>
      <w:marLeft w:val="0"/>
      <w:marRight w:val="0"/>
      <w:marTop w:val="0"/>
      <w:marBottom w:val="0"/>
      <w:divBdr>
        <w:top w:val="none" w:sz="0" w:space="0" w:color="auto"/>
        <w:left w:val="none" w:sz="0" w:space="0" w:color="auto"/>
        <w:bottom w:val="none" w:sz="0" w:space="0" w:color="auto"/>
        <w:right w:val="none" w:sz="0" w:space="0" w:color="auto"/>
      </w:divBdr>
    </w:div>
    <w:div w:id="79066412">
      <w:bodyDiv w:val="1"/>
      <w:marLeft w:val="0"/>
      <w:marRight w:val="0"/>
      <w:marTop w:val="0"/>
      <w:marBottom w:val="0"/>
      <w:divBdr>
        <w:top w:val="none" w:sz="0" w:space="0" w:color="auto"/>
        <w:left w:val="none" w:sz="0" w:space="0" w:color="auto"/>
        <w:bottom w:val="none" w:sz="0" w:space="0" w:color="auto"/>
        <w:right w:val="none" w:sz="0" w:space="0" w:color="auto"/>
      </w:divBdr>
    </w:div>
    <w:div w:id="79180513">
      <w:bodyDiv w:val="1"/>
      <w:marLeft w:val="0"/>
      <w:marRight w:val="0"/>
      <w:marTop w:val="0"/>
      <w:marBottom w:val="0"/>
      <w:divBdr>
        <w:top w:val="none" w:sz="0" w:space="0" w:color="auto"/>
        <w:left w:val="none" w:sz="0" w:space="0" w:color="auto"/>
        <w:bottom w:val="none" w:sz="0" w:space="0" w:color="auto"/>
        <w:right w:val="none" w:sz="0" w:space="0" w:color="auto"/>
      </w:divBdr>
    </w:div>
    <w:div w:id="80418727">
      <w:bodyDiv w:val="1"/>
      <w:marLeft w:val="0"/>
      <w:marRight w:val="0"/>
      <w:marTop w:val="0"/>
      <w:marBottom w:val="0"/>
      <w:divBdr>
        <w:top w:val="none" w:sz="0" w:space="0" w:color="auto"/>
        <w:left w:val="none" w:sz="0" w:space="0" w:color="auto"/>
        <w:bottom w:val="none" w:sz="0" w:space="0" w:color="auto"/>
        <w:right w:val="none" w:sz="0" w:space="0" w:color="auto"/>
      </w:divBdr>
    </w:div>
    <w:div w:id="81879053">
      <w:bodyDiv w:val="1"/>
      <w:marLeft w:val="0"/>
      <w:marRight w:val="0"/>
      <w:marTop w:val="0"/>
      <w:marBottom w:val="0"/>
      <w:divBdr>
        <w:top w:val="none" w:sz="0" w:space="0" w:color="auto"/>
        <w:left w:val="none" w:sz="0" w:space="0" w:color="auto"/>
        <w:bottom w:val="none" w:sz="0" w:space="0" w:color="auto"/>
        <w:right w:val="none" w:sz="0" w:space="0" w:color="auto"/>
      </w:divBdr>
    </w:div>
    <w:div w:id="83915072">
      <w:bodyDiv w:val="1"/>
      <w:marLeft w:val="0"/>
      <w:marRight w:val="0"/>
      <w:marTop w:val="0"/>
      <w:marBottom w:val="0"/>
      <w:divBdr>
        <w:top w:val="none" w:sz="0" w:space="0" w:color="auto"/>
        <w:left w:val="none" w:sz="0" w:space="0" w:color="auto"/>
        <w:bottom w:val="none" w:sz="0" w:space="0" w:color="auto"/>
        <w:right w:val="none" w:sz="0" w:space="0" w:color="auto"/>
      </w:divBdr>
    </w:div>
    <w:div w:id="84496316">
      <w:bodyDiv w:val="1"/>
      <w:marLeft w:val="0"/>
      <w:marRight w:val="0"/>
      <w:marTop w:val="0"/>
      <w:marBottom w:val="0"/>
      <w:divBdr>
        <w:top w:val="none" w:sz="0" w:space="0" w:color="auto"/>
        <w:left w:val="none" w:sz="0" w:space="0" w:color="auto"/>
        <w:bottom w:val="none" w:sz="0" w:space="0" w:color="auto"/>
        <w:right w:val="none" w:sz="0" w:space="0" w:color="auto"/>
      </w:divBdr>
    </w:div>
    <w:div w:id="86343084">
      <w:bodyDiv w:val="1"/>
      <w:marLeft w:val="0"/>
      <w:marRight w:val="0"/>
      <w:marTop w:val="0"/>
      <w:marBottom w:val="0"/>
      <w:divBdr>
        <w:top w:val="none" w:sz="0" w:space="0" w:color="auto"/>
        <w:left w:val="none" w:sz="0" w:space="0" w:color="auto"/>
        <w:bottom w:val="none" w:sz="0" w:space="0" w:color="auto"/>
        <w:right w:val="none" w:sz="0" w:space="0" w:color="auto"/>
      </w:divBdr>
    </w:div>
    <w:div w:id="87121573">
      <w:bodyDiv w:val="1"/>
      <w:marLeft w:val="0"/>
      <w:marRight w:val="0"/>
      <w:marTop w:val="0"/>
      <w:marBottom w:val="0"/>
      <w:divBdr>
        <w:top w:val="none" w:sz="0" w:space="0" w:color="auto"/>
        <w:left w:val="none" w:sz="0" w:space="0" w:color="auto"/>
        <w:bottom w:val="none" w:sz="0" w:space="0" w:color="auto"/>
        <w:right w:val="none" w:sz="0" w:space="0" w:color="auto"/>
      </w:divBdr>
    </w:div>
    <w:div w:id="87965609">
      <w:bodyDiv w:val="1"/>
      <w:marLeft w:val="0"/>
      <w:marRight w:val="0"/>
      <w:marTop w:val="0"/>
      <w:marBottom w:val="0"/>
      <w:divBdr>
        <w:top w:val="none" w:sz="0" w:space="0" w:color="auto"/>
        <w:left w:val="none" w:sz="0" w:space="0" w:color="auto"/>
        <w:bottom w:val="none" w:sz="0" w:space="0" w:color="auto"/>
        <w:right w:val="none" w:sz="0" w:space="0" w:color="auto"/>
      </w:divBdr>
    </w:div>
    <w:div w:id="88350675">
      <w:bodyDiv w:val="1"/>
      <w:marLeft w:val="0"/>
      <w:marRight w:val="0"/>
      <w:marTop w:val="0"/>
      <w:marBottom w:val="0"/>
      <w:divBdr>
        <w:top w:val="none" w:sz="0" w:space="0" w:color="auto"/>
        <w:left w:val="none" w:sz="0" w:space="0" w:color="auto"/>
        <w:bottom w:val="none" w:sz="0" w:space="0" w:color="auto"/>
        <w:right w:val="none" w:sz="0" w:space="0" w:color="auto"/>
      </w:divBdr>
    </w:div>
    <w:div w:id="89742222">
      <w:bodyDiv w:val="1"/>
      <w:marLeft w:val="0"/>
      <w:marRight w:val="0"/>
      <w:marTop w:val="0"/>
      <w:marBottom w:val="0"/>
      <w:divBdr>
        <w:top w:val="none" w:sz="0" w:space="0" w:color="auto"/>
        <w:left w:val="none" w:sz="0" w:space="0" w:color="auto"/>
        <w:bottom w:val="none" w:sz="0" w:space="0" w:color="auto"/>
        <w:right w:val="none" w:sz="0" w:space="0" w:color="auto"/>
      </w:divBdr>
    </w:div>
    <w:div w:id="90200800">
      <w:bodyDiv w:val="1"/>
      <w:marLeft w:val="0"/>
      <w:marRight w:val="0"/>
      <w:marTop w:val="0"/>
      <w:marBottom w:val="0"/>
      <w:divBdr>
        <w:top w:val="none" w:sz="0" w:space="0" w:color="auto"/>
        <w:left w:val="none" w:sz="0" w:space="0" w:color="auto"/>
        <w:bottom w:val="none" w:sz="0" w:space="0" w:color="auto"/>
        <w:right w:val="none" w:sz="0" w:space="0" w:color="auto"/>
      </w:divBdr>
    </w:div>
    <w:div w:id="90245580">
      <w:bodyDiv w:val="1"/>
      <w:marLeft w:val="0"/>
      <w:marRight w:val="0"/>
      <w:marTop w:val="0"/>
      <w:marBottom w:val="0"/>
      <w:divBdr>
        <w:top w:val="none" w:sz="0" w:space="0" w:color="auto"/>
        <w:left w:val="none" w:sz="0" w:space="0" w:color="auto"/>
        <w:bottom w:val="none" w:sz="0" w:space="0" w:color="auto"/>
        <w:right w:val="none" w:sz="0" w:space="0" w:color="auto"/>
      </w:divBdr>
    </w:div>
    <w:div w:id="94326424">
      <w:bodyDiv w:val="1"/>
      <w:marLeft w:val="0"/>
      <w:marRight w:val="0"/>
      <w:marTop w:val="0"/>
      <w:marBottom w:val="0"/>
      <w:divBdr>
        <w:top w:val="none" w:sz="0" w:space="0" w:color="auto"/>
        <w:left w:val="none" w:sz="0" w:space="0" w:color="auto"/>
        <w:bottom w:val="none" w:sz="0" w:space="0" w:color="auto"/>
        <w:right w:val="none" w:sz="0" w:space="0" w:color="auto"/>
      </w:divBdr>
    </w:div>
    <w:div w:id="100270179">
      <w:bodyDiv w:val="1"/>
      <w:marLeft w:val="0"/>
      <w:marRight w:val="0"/>
      <w:marTop w:val="0"/>
      <w:marBottom w:val="0"/>
      <w:divBdr>
        <w:top w:val="none" w:sz="0" w:space="0" w:color="auto"/>
        <w:left w:val="none" w:sz="0" w:space="0" w:color="auto"/>
        <w:bottom w:val="none" w:sz="0" w:space="0" w:color="auto"/>
        <w:right w:val="none" w:sz="0" w:space="0" w:color="auto"/>
      </w:divBdr>
    </w:div>
    <w:div w:id="100540032">
      <w:bodyDiv w:val="1"/>
      <w:marLeft w:val="0"/>
      <w:marRight w:val="0"/>
      <w:marTop w:val="0"/>
      <w:marBottom w:val="0"/>
      <w:divBdr>
        <w:top w:val="none" w:sz="0" w:space="0" w:color="auto"/>
        <w:left w:val="none" w:sz="0" w:space="0" w:color="auto"/>
        <w:bottom w:val="none" w:sz="0" w:space="0" w:color="auto"/>
        <w:right w:val="none" w:sz="0" w:space="0" w:color="auto"/>
      </w:divBdr>
    </w:div>
    <w:div w:id="100998224">
      <w:bodyDiv w:val="1"/>
      <w:marLeft w:val="0"/>
      <w:marRight w:val="0"/>
      <w:marTop w:val="0"/>
      <w:marBottom w:val="0"/>
      <w:divBdr>
        <w:top w:val="none" w:sz="0" w:space="0" w:color="auto"/>
        <w:left w:val="none" w:sz="0" w:space="0" w:color="auto"/>
        <w:bottom w:val="none" w:sz="0" w:space="0" w:color="auto"/>
        <w:right w:val="none" w:sz="0" w:space="0" w:color="auto"/>
      </w:divBdr>
    </w:div>
    <w:div w:id="103117275">
      <w:bodyDiv w:val="1"/>
      <w:marLeft w:val="0"/>
      <w:marRight w:val="0"/>
      <w:marTop w:val="0"/>
      <w:marBottom w:val="0"/>
      <w:divBdr>
        <w:top w:val="none" w:sz="0" w:space="0" w:color="auto"/>
        <w:left w:val="none" w:sz="0" w:space="0" w:color="auto"/>
        <w:bottom w:val="none" w:sz="0" w:space="0" w:color="auto"/>
        <w:right w:val="none" w:sz="0" w:space="0" w:color="auto"/>
      </w:divBdr>
    </w:div>
    <w:div w:id="103773812">
      <w:bodyDiv w:val="1"/>
      <w:marLeft w:val="0"/>
      <w:marRight w:val="0"/>
      <w:marTop w:val="0"/>
      <w:marBottom w:val="0"/>
      <w:divBdr>
        <w:top w:val="none" w:sz="0" w:space="0" w:color="auto"/>
        <w:left w:val="none" w:sz="0" w:space="0" w:color="auto"/>
        <w:bottom w:val="none" w:sz="0" w:space="0" w:color="auto"/>
        <w:right w:val="none" w:sz="0" w:space="0" w:color="auto"/>
      </w:divBdr>
    </w:div>
    <w:div w:id="104078028">
      <w:bodyDiv w:val="1"/>
      <w:marLeft w:val="0"/>
      <w:marRight w:val="0"/>
      <w:marTop w:val="0"/>
      <w:marBottom w:val="0"/>
      <w:divBdr>
        <w:top w:val="none" w:sz="0" w:space="0" w:color="auto"/>
        <w:left w:val="none" w:sz="0" w:space="0" w:color="auto"/>
        <w:bottom w:val="none" w:sz="0" w:space="0" w:color="auto"/>
        <w:right w:val="none" w:sz="0" w:space="0" w:color="auto"/>
      </w:divBdr>
    </w:div>
    <w:div w:id="104886797">
      <w:bodyDiv w:val="1"/>
      <w:marLeft w:val="0"/>
      <w:marRight w:val="0"/>
      <w:marTop w:val="0"/>
      <w:marBottom w:val="0"/>
      <w:divBdr>
        <w:top w:val="none" w:sz="0" w:space="0" w:color="auto"/>
        <w:left w:val="none" w:sz="0" w:space="0" w:color="auto"/>
        <w:bottom w:val="none" w:sz="0" w:space="0" w:color="auto"/>
        <w:right w:val="none" w:sz="0" w:space="0" w:color="auto"/>
      </w:divBdr>
    </w:div>
    <w:div w:id="108404540">
      <w:bodyDiv w:val="1"/>
      <w:marLeft w:val="0"/>
      <w:marRight w:val="0"/>
      <w:marTop w:val="0"/>
      <w:marBottom w:val="0"/>
      <w:divBdr>
        <w:top w:val="none" w:sz="0" w:space="0" w:color="auto"/>
        <w:left w:val="none" w:sz="0" w:space="0" w:color="auto"/>
        <w:bottom w:val="none" w:sz="0" w:space="0" w:color="auto"/>
        <w:right w:val="none" w:sz="0" w:space="0" w:color="auto"/>
      </w:divBdr>
    </w:div>
    <w:div w:id="109127714">
      <w:bodyDiv w:val="1"/>
      <w:marLeft w:val="0"/>
      <w:marRight w:val="0"/>
      <w:marTop w:val="0"/>
      <w:marBottom w:val="0"/>
      <w:divBdr>
        <w:top w:val="none" w:sz="0" w:space="0" w:color="auto"/>
        <w:left w:val="none" w:sz="0" w:space="0" w:color="auto"/>
        <w:bottom w:val="none" w:sz="0" w:space="0" w:color="auto"/>
        <w:right w:val="none" w:sz="0" w:space="0" w:color="auto"/>
      </w:divBdr>
    </w:div>
    <w:div w:id="109858736">
      <w:bodyDiv w:val="1"/>
      <w:marLeft w:val="0"/>
      <w:marRight w:val="0"/>
      <w:marTop w:val="0"/>
      <w:marBottom w:val="0"/>
      <w:divBdr>
        <w:top w:val="none" w:sz="0" w:space="0" w:color="auto"/>
        <w:left w:val="none" w:sz="0" w:space="0" w:color="auto"/>
        <w:bottom w:val="none" w:sz="0" w:space="0" w:color="auto"/>
        <w:right w:val="none" w:sz="0" w:space="0" w:color="auto"/>
      </w:divBdr>
    </w:div>
    <w:div w:id="111901647">
      <w:bodyDiv w:val="1"/>
      <w:marLeft w:val="0"/>
      <w:marRight w:val="0"/>
      <w:marTop w:val="0"/>
      <w:marBottom w:val="0"/>
      <w:divBdr>
        <w:top w:val="none" w:sz="0" w:space="0" w:color="auto"/>
        <w:left w:val="none" w:sz="0" w:space="0" w:color="auto"/>
        <w:bottom w:val="none" w:sz="0" w:space="0" w:color="auto"/>
        <w:right w:val="none" w:sz="0" w:space="0" w:color="auto"/>
      </w:divBdr>
    </w:div>
    <w:div w:id="112410504">
      <w:bodyDiv w:val="1"/>
      <w:marLeft w:val="0"/>
      <w:marRight w:val="0"/>
      <w:marTop w:val="0"/>
      <w:marBottom w:val="0"/>
      <w:divBdr>
        <w:top w:val="none" w:sz="0" w:space="0" w:color="auto"/>
        <w:left w:val="none" w:sz="0" w:space="0" w:color="auto"/>
        <w:bottom w:val="none" w:sz="0" w:space="0" w:color="auto"/>
        <w:right w:val="none" w:sz="0" w:space="0" w:color="auto"/>
      </w:divBdr>
    </w:div>
    <w:div w:id="115879250">
      <w:bodyDiv w:val="1"/>
      <w:marLeft w:val="0"/>
      <w:marRight w:val="0"/>
      <w:marTop w:val="0"/>
      <w:marBottom w:val="0"/>
      <w:divBdr>
        <w:top w:val="none" w:sz="0" w:space="0" w:color="auto"/>
        <w:left w:val="none" w:sz="0" w:space="0" w:color="auto"/>
        <w:bottom w:val="none" w:sz="0" w:space="0" w:color="auto"/>
        <w:right w:val="none" w:sz="0" w:space="0" w:color="auto"/>
      </w:divBdr>
    </w:div>
    <w:div w:id="118190155">
      <w:bodyDiv w:val="1"/>
      <w:marLeft w:val="0"/>
      <w:marRight w:val="0"/>
      <w:marTop w:val="0"/>
      <w:marBottom w:val="0"/>
      <w:divBdr>
        <w:top w:val="none" w:sz="0" w:space="0" w:color="auto"/>
        <w:left w:val="none" w:sz="0" w:space="0" w:color="auto"/>
        <w:bottom w:val="none" w:sz="0" w:space="0" w:color="auto"/>
        <w:right w:val="none" w:sz="0" w:space="0" w:color="auto"/>
      </w:divBdr>
    </w:div>
    <w:div w:id="124668280">
      <w:bodyDiv w:val="1"/>
      <w:marLeft w:val="0"/>
      <w:marRight w:val="0"/>
      <w:marTop w:val="0"/>
      <w:marBottom w:val="0"/>
      <w:divBdr>
        <w:top w:val="none" w:sz="0" w:space="0" w:color="auto"/>
        <w:left w:val="none" w:sz="0" w:space="0" w:color="auto"/>
        <w:bottom w:val="none" w:sz="0" w:space="0" w:color="auto"/>
        <w:right w:val="none" w:sz="0" w:space="0" w:color="auto"/>
      </w:divBdr>
    </w:div>
    <w:div w:id="126165816">
      <w:bodyDiv w:val="1"/>
      <w:marLeft w:val="0"/>
      <w:marRight w:val="0"/>
      <w:marTop w:val="0"/>
      <w:marBottom w:val="0"/>
      <w:divBdr>
        <w:top w:val="none" w:sz="0" w:space="0" w:color="auto"/>
        <w:left w:val="none" w:sz="0" w:space="0" w:color="auto"/>
        <w:bottom w:val="none" w:sz="0" w:space="0" w:color="auto"/>
        <w:right w:val="none" w:sz="0" w:space="0" w:color="auto"/>
      </w:divBdr>
    </w:div>
    <w:div w:id="126748864">
      <w:bodyDiv w:val="1"/>
      <w:marLeft w:val="0"/>
      <w:marRight w:val="0"/>
      <w:marTop w:val="0"/>
      <w:marBottom w:val="0"/>
      <w:divBdr>
        <w:top w:val="none" w:sz="0" w:space="0" w:color="auto"/>
        <w:left w:val="none" w:sz="0" w:space="0" w:color="auto"/>
        <w:bottom w:val="none" w:sz="0" w:space="0" w:color="auto"/>
        <w:right w:val="none" w:sz="0" w:space="0" w:color="auto"/>
      </w:divBdr>
    </w:div>
    <w:div w:id="126945270">
      <w:bodyDiv w:val="1"/>
      <w:marLeft w:val="0"/>
      <w:marRight w:val="0"/>
      <w:marTop w:val="0"/>
      <w:marBottom w:val="0"/>
      <w:divBdr>
        <w:top w:val="none" w:sz="0" w:space="0" w:color="auto"/>
        <w:left w:val="none" w:sz="0" w:space="0" w:color="auto"/>
        <w:bottom w:val="none" w:sz="0" w:space="0" w:color="auto"/>
        <w:right w:val="none" w:sz="0" w:space="0" w:color="auto"/>
      </w:divBdr>
    </w:div>
    <w:div w:id="127356802">
      <w:bodyDiv w:val="1"/>
      <w:marLeft w:val="0"/>
      <w:marRight w:val="0"/>
      <w:marTop w:val="0"/>
      <w:marBottom w:val="0"/>
      <w:divBdr>
        <w:top w:val="none" w:sz="0" w:space="0" w:color="auto"/>
        <w:left w:val="none" w:sz="0" w:space="0" w:color="auto"/>
        <w:bottom w:val="none" w:sz="0" w:space="0" w:color="auto"/>
        <w:right w:val="none" w:sz="0" w:space="0" w:color="auto"/>
      </w:divBdr>
    </w:div>
    <w:div w:id="128016491">
      <w:bodyDiv w:val="1"/>
      <w:marLeft w:val="0"/>
      <w:marRight w:val="0"/>
      <w:marTop w:val="0"/>
      <w:marBottom w:val="0"/>
      <w:divBdr>
        <w:top w:val="none" w:sz="0" w:space="0" w:color="auto"/>
        <w:left w:val="none" w:sz="0" w:space="0" w:color="auto"/>
        <w:bottom w:val="none" w:sz="0" w:space="0" w:color="auto"/>
        <w:right w:val="none" w:sz="0" w:space="0" w:color="auto"/>
      </w:divBdr>
    </w:div>
    <w:div w:id="128865522">
      <w:bodyDiv w:val="1"/>
      <w:marLeft w:val="0"/>
      <w:marRight w:val="0"/>
      <w:marTop w:val="0"/>
      <w:marBottom w:val="0"/>
      <w:divBdr>
        <w:top w:val="none" w:sz="0" w:space="0" w:color="auto"/>
        <w:left w:val="none" w:sz="0" w:space="0" w:color="auto"/>
        <w:bottom w:val="none" w:sz="0" w:space="0" w:color="auto"/>
        <w:right w:val="none" w:sz="0" w:space="0" w:color="auto"/>
      </w:divBdr>
    </w:div>
    <w:div w:id="130290150">
      <w:bodyDiv w:val="1"/>
      <w:marLeft w:val="0"/>
      <w:marRight w:val="0"/>
      <w:marTop w:val="0"/>
      <w:marBottom w:val="0"/>
      <w:divBdr>
        <w:top w:val="none" w:sz="0" w:space="0" w:color="auto"/>
        <w:left w:val="none" w:sz="0" w:space="0" w:color="auto"/>
        <w:bottom w:val="none" w:sz="0" w:space="0" w:color="auto"/>
        <w:right w:val="none" w:sz="0" w:space="0" w:color="auto"/>
      </w:divBdr>
    </w:div>
    <w:div w:id="132797187">
      <w:bodyDiv w:val="1"/>
      <w:marLeft w:val="0"/>
      <w:marRight w:val="0"/>
      <w:marTop w:val="0"/>
      <w:marBottom w:val="0"/>
      <w:divBdr>
        <w:top w:val="none" w:sz="0" w:space="0" w:color="auto"/>
        <w:left w:val="none" w:sz="0" w:space="0" w:color="auto"/>
        <w:bottom w:val="none" w:sz="0" w:space="0" w:color="auto"/>
        <w:right w:val="none" w:sz="0" w:space="0" w:color="auto"/>
      </w:divBdr>
    </w:div>
    <w:div w:id="135683255">
      <w:bodyDiv w:val="1"/>
      <w:marLeft w:val="0"/>
      <w:marRight w:val="0"/>
      <w:marTop w:val="0"/>
      <w:marBottom w:val="0"/>
      <w:divBdr>
        <w:top w:val="none" w:sz="0" w:space="0" w:color="auto"/>
        <w:left w:val="none" w:sz="0" w:space="0" w:color="auto"/>
        <w:bottom w:val="none" w:sz="0" w:space="0" w:color="auto"/>
        <w:right w:val="none" w:sz="0" w:space="0" w:color="auto"/>
      </w:divBdr>
    </w:div>
    <w:div w:id="135993286">
      <w:bodyDiv w:val="1"/>
      <w:marLeft w:val="0"/>
      <w:marRight w:val="0"/>
      <w:marTop w:val="0"/>
      <w:marBottom w:val="0"/>
      <w:divBdr>
        <w:top w:val="none" w:sz="0" w:space="0" w:color="auto"/>
        <w:left w:val="none" w:sz="0" w:space="0" w:color="auto"/>
        <w:bottom w:val="none" w:sz="0" w:space="0" w:color="auto"/>
        <w:right w:val="none" w:sz="0" w:space="0" w:color="auto"/>
      </w:divBdr>
    </w:div>
    <w:div w:id="136070802">
      <w:bodyDiv w:val="1"/>
      <w:marLeft w:val="0"/>
      <w:marRight w:val="0"/>
      <w:marTop w:val="0"/>
      <w:marBottom w:val="0"/>
      <w:divBdr>
        <w:top w:val="none" w:sz="0" w:space="0" w:color="auto"/>
        <w:left w:val="none" w:sz="0" w:space="0" w:color="auto"/>
        <w:bottom w:val="none" w:sz="0" w:space="0" w:color="auto"/>
        <w:right w:val="none" w:sz="0" w:space="0" w:color="auto"/>
      </w:divBdr>
    </w:div>
    <w:div w:id="136456835">
      <w:bodyDiv w:val="1"/>
      <w:marLeft w:val="0"/>
      <w:marRight w:val="0"/>
      <w:marTop w:val="0"/>
      <w:marBottom w:val="0"/>
      <w:divBdr>
        <w:top w:val="none" w:sz="0" w:space="0" w:color="auto"/>
        <w:left w:val="none" w:sz="0" w:space="0" w:color="auto"/>
        <w:bottom w:val="none" w:sz="0" w:space="0" w:color="auto"/>
        <w:right w:val="none" w:sz="0" w:space="0" w:color="auto"/>
      </w:divBdr>
    </w:div>
    <w:div w:id="137234946">
      <w:bodyDiv w:val="1"/>
      <w:marLeft w:val="0"/>
      <w:marRight w:val="0"/>
      <w:marTop w:val="0"/>
      <w:marBottom w:val="0"/>
      <w:divBdr>
        <w:top w:val="none" w:sz="0" w:space="0" w:color="auto"/>
        <w:left w:val="none" w:sz="0" w:space="0" w:color="auto"/>
        <w:bottom w:val="none" w:sz="0" w:space="0" w:color="auto"/>
        <w:right w:val="none" w:sz="0" w:space="0" w:color="auto"/>
      </w:divBdr>
    </w:div>
    <w:div w:id="144126735">
      <w:bodyDiv w:val="1"/>
      <w:marLeft w:val="0"/>
      <w:marRight w:val="0"/>
      <w:marTop w:val="0"/>
      <w:marBottom w:val="0"/>
      <w:divBdr>
        <w:top w:val="none" w:sz="0" w:space="0" w:color="auto"/>
        <w:left w:val="none" w:sz="0" w:space="0" w:color="auto"/>
        <w:bottom w:val="none" w:sz="0" w:space="0" w:color="auto"/>
        <w:right w:val="none" w:sz="0" w:space="0" w:color="auto"/>
      </w:divBdr>
    </w:div>
    <w:div w:id="145244448">
      <w:bodyDiv w:val="1"/>
      <w:marLeft w:val="0"/>
      <w:marRight w:val="0"/>
      <w:marTop w:val="0"/>
      <w:marBottom w:val="0"/>
      <w:divBdr>
        <w:top w:val="none" w:sz="0" w:space="0" w:color="auto"/>
        <w:left w:val="none" w:sz="0" w:space="0" w:color="auto"/>
        <w:bottom w:val="none" w:sz="0" w:space="0" w:color="auto"/>
        <w:right w:val="none" w:sz="0" w:space="0" w:color="auto"/>
      </w:divBdr>
    </w:div>
    <w:div w:id="146673544">
      <w:bodyDiv w:val="1"/>
      <w:marLeft w:val="0"/>
      <w:marRight w:val="0"/>
      <w:marTop w:val="0"/>
      <w:marBottom w:val="0"/>
      <w:divBdr>
        <w:top w:val="none" w:sz="0" w:space="0" w:color="auto"/>
        <w:left w:val="none" w:sz="0" w:space="0" w:color="auto"/>
        <w:bottom w:val="none" w:sz="0" w:space="0" w:color="auto"/>
        <w:right w:val="none" w:sz="0" w:space="0" w:color="auto"/>
      </w:divBdr>
    </w:div>
    <w:div w:id="147210295">
      <w:bodyDiv w:val="1"/>
      <w:marLeft w:val="0"/>
      <w:marRight w:val="0"/>
      <w:marTop w:val="0"/>
      <w:marBottom w:val="0"/>
      <w:divBdr>
        <w:top w:val="none" w:sz="0" w:space="0" w:color="auto"/>
        <w:left w:val="none" w:sz="0" w:space="0" w:color="auto"/>
        <w:bottom w:val="none" w:sz="0" w:space="0" w:color="auto"/>
        <w:right w:val="none" w:sz="0" w:space="0" w:color="auto"/>
      </w:divBdr>
    </w:div>
    <w:div w:id="149950977">
      <w:bodyDiv w:val="1"/>
      <w:marLeft w:val="0"/>
      <w:marRight w:val="0"/>
      <w:marTop w:val="0"/>
      <w:marBottom w:val="0"/>
      <w:divBdr>
        <w:top w:val="none" w:sz="0" w:space="0" w:color="auto"/>
        <w:left w:val="none" w:sz="0" w:space="0" w:color="auto"/>
        <w:bottom w:val="none" w:sz="0" w:space="0" w:color="auto"/>
        <w:right w:val="none" w:sz="0" w:space="0" w:color="auto"/>
      </w:divBdr>
    </w:div>
    <w:div w:id="155153486">
      <w:bodyDiv w:val="1"/>
      <w:marLeft w:val="0"/>
      <w:marRight w:val="0"/>
      <w:marTop w:val="0"/>
      <w:marBottom w:val="0"/>
      <w:divBdr>
        <w:top w:val="none" w:sz="0" w:space="0" w:color="auto"/>
        <w:left w:val="none" w:sz="0" w:space="0" w:color="auto"/>
        <w:bottom w:val="none" w:sz="0" w:space="0" w:color="auto"/>
        <w:right w:val="none" w:sz="0" w:space="0" w:color="auto"/>
      </w:divBdr>
    </w:div>
    <w:div w:id="159202880">
      <w:bodyDiv w:val="1"/>
      <w:marLeft w:val="0"/>
      <w:marRight w:val="0"/>
      <w:marTop w:val="0"/>
      <w:marBottom w:val="0"/>
      <w:divBdr>
        <w:top w:val="none" w:sz="0" w:space="0" w:color="auto"/>
        <w:left w:val="none" w:sz="0" w:space="0" w:color="auto"/>
        <w:bottom w:val="none" w:sz="0" w:space="0" w:color="auto"/>
        <w:right w:val="none" w:sz="0" w:space="0" w:color="auto"/>
      </w:divBdr>
    </w:div>
    <w:div w:id="161970735">
      <w:bodyDiv w:val="1"/>
      <w:marLeft w:val="0"/>
      <w:marRight w:val="0"/>
      <w:marTop w:val="0"/>
      <w:marBottom w:val="0"/>
      <w:divBdr>
        <w:top w:val="none" w:sz="0" w:space="0" w:color="auto"/>
        <w:left w:val="none" w:sz="0" w:space="0" w:color="auto"/>
        <w:bottom w:val="none" w:sz="0" w:space="0" w:color="auto"/>
        <w:right w:val="none" w:sz="0" w:space="0" w:color="auto"/>
      </w:divBdr>
    </w:div>
    <w:div w:id="162399687">
      <w:bodyDiv w:val="1"/>
      <w:marLeft w:val="0"/>
      <w:marRight w:val="0"/>
      <w:marTop w:val="0"/>
      <w:marBottom w:val="0"/>
      <w:divBdr>
        <w:top w:val="none" w:sz="0" w:space="0" w:color="auto"/>
        <w:left w:val="none" w:sz="0" w:space="0" w:color="auto"/>
        <w:bottom w:val="none" w:sz="0" w:space="0" w:color="auto"/>
        <w:right w:val="none" w:sz="0" w:space="0" w:color="auto"/>
      </w:divBdr>
    </w:div>
    <w:div w:id="162428862">
      <w:bodyDiv w:val="1"/>
      <w:marLeft w:val="0"/>
      <w:marRight w:val="0"/>
      <w:marTop w:val="0"/>
      <w:marBottom w:val="0"/>
      <w:divBdr>
        <w:top w:val="none" w:sz="0" w:space="0" w:color="auto"/>
        <w:left w:val="none" w:sz="0" w:space="0" w:color="auto"/>
        <w:bottom w:val="none" w:sz="0" w:space="0" w:color="auto"/>
        <w:right w:val="none" w:sz="0" w:space="0" w:color="auto"/>
      </w:divBdr>
    </w:div>
    <w:div w:id="163010301">
      <w:bodyDiv w:val="1"/>
      <w:marLeft w:val="0"/>
      <w:marRight w:val="0"/>
      <w:marTop w:val="0"/>
      <w:marBottom w:val="0"/>
      <w:divBdr>
        <w:top w:val="none" w:sz="0" w:space="0" w:color="auto"/>
        <w:left w:val="none" w:sz="0" w:space="0" w:color="auto"/>
        <w:bottom w:val="none" w:sz="0" w:space="0" w:color="auto"/>
        <w:right w:val="none" w:sz="0" w:space="0" w:color="auto"/>
      </w:divBdr>
    </w:div>
    <w:div w:id="163938069">
      <w:bodyDiv w:val="1"/>
      <w:marLeft w:val="0"/>
      <w:marRight w:val="0"/>
      <w:marTop w:val="0"/>
      <w:marBottom w:val="0"/>
      <w:divBdr>
        <w:top w:val="none" w:sz="0" w:space="0" w:color="auto"/>
        <w:left w:val="none" w:sz="0" w:space="0" w:color="auto"/>
        <w:bottom w:val="none" w:sz="0" w:space="0" w:color="auto"/>
        <w:right w:val="none" w:sz="0" w:space="0" w:color="auto"/>
      </w:divBdr>
    </w:div>
    <w:div w:id="166022668">
      <w:bodyDiv w:val="1"/>
      <w:marLeft w:val="0"/>
      <w:marRight w:val="0"/>
      <w:marTop w:val="0"/>
      <w:marBottom w:val="0"/>
      <w:divBdr>
        <w:top w:val="none" w:sz="0" w:space="0" w:color="auto"/>
        <w:left w:val="none" w:sz="0" w:space="0" w:color="auto"/>
        <w:bottom w:val="none" w:sz="0" w:space="0" w:color="auto"/>
        <w:right w:val="none" w:sz="0" w:space="0" w:color="auto"/>
      </w:divBdr>
    </w:div>
    <w:div w:id="168954183">
      <w:bodyDiv w:val="1"/>
      <w:marLeft w:val="0"/>
      <w:marRight w:val="0"/>
      <w:marTop w:val="0"/>
      <w:marBottom w:val="0"/>
      <w:divBdr>
        <w:top w:val="none" w:sz="0" w:space="0" w:color="auto"/>
        <w:left w:val="none" w:sz="0" w:space="0" w:color="auto"/>
        <w:bottom w:val="none" w:sz="0" w:space="0" w:color="auto"/>
        <w:right w:val="none" w:sz="0" w:space="0" w:color="auto"/>
      </w:divBdr>
    </w:div>
    <w:div w:id="169681418">
      <w:bodyDiv w:val="1"/>
      <w:marLeft w:val="0"/>
      <w:marRight w:val="0"/>
      <w:marTop w:val="0"/>
      <w:marBottom w:val="0"/>
      <w:divBdr>
        <w:top w:val="none" w:sz="0" w:space="0" w:color="auto"/>
        <w:left w:val="none" w:sz="0" w:space="0" w:color="auto"/>
        <w:bottom w:val="none" w:sz="0" w:space="0" w:color="auto"/>
        <w:right w:val="none" w:sz="0" w:space="0" w:color="auto"/>
      </w:divBdr>
    </w:div>
    <w:div w:id="170027953">
      <w:bodyDiv w:val="1"/>
      <w:marLeft w:val="0"/>
      <w:marRight w:val="0"/>
      <w:marTop w:val="0"/>
      <w:marBottom w:val="0"/>
      <w:divBdr>
        <w:top w:val="none" w:sz="0" w:space="0" w:color="auto"/>
        <w:left w:val="none" w:sz="0" w:space="0" w:color="auto"/>
        <w:bottom w:val="none" w:sz="0" w:space="0" w:color="auto"/>
        <w:right w:val="none" w:sz="0" w:space="0" w:color="auto"/>
      </w:divBdr>
    </w:div>
    <w:div w:id="172455591">
      <w:bodyDiv w:val="1"/>
      <w:marLeft w:val="0"/>
      <w:marRight w:val="0"/>
      <w:marTop w:val="0"/>
      <w:marBottom w:val="0"/>
      <w:divBdr>
        <w:top w:val="none" w:sz="0" w:space="0" w:color="auto"/>
        <w:left w:val="none" w:sz="0" w:space="0" w:color="auto"/>
        <w:bottom w:val="none" w:sz="0" w:space="0" w:color="auto"/>
        <w:right w:val="none" w:sz="0" w:space="0" w:color="auto"/>
      </w:divBdr>
    </w:div>
    <w:div w:id="173344098">
      <w:bodyDiv w:val="1"/>
      <w:marLeft w:val="0"/>
      <w:marRight w:val="0"/>
      <w:marTop w:val="0"/>
      <w:marBottom w:val="0"/>
      <w:divBdr>
        <w:top w:val="none" w:sz="0" w:space="0" w:color="auto"/>
        <w:left w:val="none" w:sz="0" w:space="0" w:color="auto"/>
        <w:bottom w:val="none" w:sz="0" w:space="0" w:color="auto"/>
        <w:right w:val="none" w:sz="0" w:space="0" w:color="auto"/>
      </w:divBdr>
    </w:div>
    <w:div w:id="174656698">
      <w:bodyDiv w:val="1"/>
      <w:marLeft w:val="0"/>
      <w:marRight w:val="0"/>
      <w:marTop w:val="0"/>
      <w:marBottom w:val="0"/>
      <w:divBdr>
        <w:top w:val="none" w:sz="0" w:space="0" w:color="auto"/>
        <w:left w:val="none" w:sz="0" w:space="0" w:color="auto"/>
        <w:bottom w:val="none" w:sz="0" w:space="0" w:color="auto"/>
        <w:right w:val="none" w:sz="0" w:space="0" w:color="auto"/>
      </w:divBdr>
    </w:div>
    <w:div w:id="176307920">
      <w:bodyDiv w:val="1"/>
      <w:marLeft w:val="0"/>
      <w:marRight w:val="0"/>
      <w:marTop w:val="0"/>
      <w:marBottom w:val="0"/>
      <w:divBdr>
        <w:top w:val="none" w:sz="0" w:space="0" w:color="auto"/>
        <w:left w:val="none" w:sz="0" w:space="0" w:color="auto"/>
        <w:bottom w:val="none" w:sz="0" w:space="0" w:color="auto"/>
        <w:right w:val="none" w:sz="0" w:space="0" w:color="auto"/>
      </w:divBdr>
    </w:div>
    <w:div w:id="176966442">
      <w:bodyDiv w:val="1"/>
      <w:marLeft w:val="0"/>
      <w:marRight w:val="0"/>
      <w:marTop w:val="0"/>
      <w:marBottom w:val="0"/>
      <w:divBdr>
        <w:top w:val="none" w:sz="0" w:space="0" w:color="auto"/>
        <w:left w:val="none" w:sz="0" w:space="0" w:color="auto"/>
        <w:bottom w:val="none" w:sz="0" w:space="0" w:color="auto"/>
        <w:right w:val="none" w:sz="0" w:space="0" w:color="auto"/>
      </w:divBdr>
    </w:div>
    <w:div w:id="179008294">
      <w:bodyDiv w:val="1"/>
      <w:marLeft w:val="0"/>
      <w:marRight w:val="0"/>
      <w:marTop w:val="0"/>
      <w:marBottom w:val="0"/>
      <w:divBdr>
        <w:top w:val="none" w:sz="0" w:space="0" w:color="auto"/>
        <w:left w:val="none" w:sz="0" w:space="0" w:color="auto"/>
        <w:bottom w:val="none" w:sz="0" w:space="0" w:color="auto"/>
        <w:right w:val="none" w:sz="0" w:space="0" w:color="auto"/>
      </w:divBdr>
    </w:div>
    <w:div w:id="179204517">
      <w:bodyDiv w:val="1"/>
      <w:marLeft w:val="0"/>
      <w:marRight w:val="0"/>
      <w:marTop w:val="0"/>
      <w:marBottom w:val="0"/>
      <w:divBdr>
        <w:top w:val="none" w:sz="0" w:space="0" w:color="auto"/>
        <w:left w:val="none" w:sz="0" w:space="0" w:color="auto"/>
        <w:bottom w:val="none" w:sz="0" w:space="0" w:color="auto"/>
        <w:right w:val="none" w:sz="0" w:space="0" w:color="auto"/>
      </w:divBdr>
    </w:div>
    <w:div w:id="181629738">
      <w:bodyDiv w:val="1"/>
      <w:marLeft w:val="0"/>
      <w:marRight w:val="0"/>
      <w:marTop w:val="0"/>
      <w:marBottom w:val="0"/>
      <w:divBdr>
        <w:top w:val="none" w:sz="0" w:space="0" w:color="auto"/>
        <w:left w:val="none" w:sz="0" w:space="0" w:color="auto"/>
        <w:bottom w:val="none" w:sz="0" w:space="0" w:color="auto"/>
        <w:right w:val="none" w:sz="0" w:space="0" w:color="auto"/>
      </w:divBdr>
    </w:div>
    <w:div w:id="182062252">
      <w:bodyDiv w:val="1"/>
      <w:marLeft w:val="0"/>
      <w:marRight w:val="0"/>
      <w:marTop w:val="0"/>
      <w:marBottom w:val="0"/>
      <w:divBdr>
        <w:top w:val="none" w:sz="0" w:space="0" w:color="auto"/>
        <w:left w:val="none" w:sz="0" w:space="0" w:color="auto"/>
        <w:bottom w:val="none" w:sz="0" w:space="0" w:color="auto"/>
        <w:right w:val="none" w:sz="0" w:space="0" w:color="auto"/>
      </w:divBdr>
    </w:div>
    <w:div w:id="184100031">
      <w:bodyDiv w:val="1"/>
      <w:marLeft w:val="0"/>
      <w:marRight w:val="0"/>
      <w:marTop w:val="0"/>
      <w:marBottom w:val="0"/>
      <w:divBdr>
        <w:top w:val="none" w:sz="0" w:space="0" w:color="auto"/>
        <w:left w:val="none" w:sz="0" w:space="0" w:color="auto"/>
        <w:bottom w:val="none" w:sz="0" w:space="0" w:color="auto"/>
        <w:right w:val="none" w:sz="0" w:space="0" w:color="auto"/>
      </w:divBdr>
    </w:div>
    <w:div w:id="184292654">
      <w:bodyDiv w:val="1"/>
      <w:marLeft w:val="0"/>
      <w:marRight w:val="0"/>
      <w:marTop w:val="0"/>
      <w:marBottom w:val="0"/>
      <w:divBdr>
        <w:top w:val="none" w:sz="0" w:space="0" w:color="auto"/>
        <w:left w:val="none" w:sz="0" w:space="0" w:color="auto"/>
        <w:bottom w:val="none" w:sz="0" w:space="0" w:color="auto"/>
        <w:right w:val="none" w:sz="0" w:space="0" w:color="auto"/>
      </w:divBdr>
    </w:div>
    <w:div w:id="185799299">
      <w:bodyDiv w:val="1"/>
      <w:marLeft w:val="0"/>
      <w:marRight w:val="0"/>
      <w:marTop w:val="0"/>
      <w:marBottom w:val="0"/>
      <w:divBdr>
        <w:top w:val="none" w:sz="0" w:space="0" w:color="auto"/>
        <w:left w:val="none" w:sz="0" w:space="0" w:color="auto"/>
        <w:bottom w:val="none" w:sz="0" w:space="0" w:color="auto"/>
        <w:right w:val="none" w:sz="0" w:space="0" w:color="auto"/>
      </w:divBdr>
    </w:div>
    <w:div w:id="186716425">
      <w:bodyDiv w:val="1"/>
      <w:marLeft w:val="0"/>
      <w:marRight w:val="0"/>
      <w:marTop w:val="0"/>
      <w:marBottom w:val="0"/>
      <w:divBdr>
        <w:top w:val="none" w:sz="0" w:space="0" w:color="auto"/>
        <w:left w:val="none" w:sz="0" w:space="0" w:color="auto"/>
        <w:bottom w:val="none" w:sz="0" w:space="0" w:color="auto"/>
        <w:right w:val="none" w:sz="0" w:space="0" w:color="auto"/>
      </w:divBdr>
    </w:div>
    <w:div w:id="187064147">
      <w:bodyDiv w:val="1"/>
      <w:marLeft w:val="0"/>
      <w:marRight w:val="0"/>
      <w:marTop w:val="0"/>
      <w:marBottom w:val="0"/>
      <w:divBdr>
        <w:top w:val="none" w:sz="0" w:space="0" w:color="auto"/>
        <w:left w:val="none" w:sz="0" w:space="0" w:color="auto"/>
        <w:bottom w:val="none" w:sz="0" w:space="0" w:color="auto"/>
        <w:right w:val="none" w:sz="0" w:space="0" w:color="auto"/>
      </w:divBdr>
    </w:div>
    <w:div w:id="188759219">
      <w:bodyDiv w:val="1"/>
      <w:marLeft w:val="0"/>
      <w:marRight w:val="0"/>
      <w:marTop w:val="0"/>
      <w:marBottom w:val="0"/>
      <w:divBdr>
        <w:top w:val="none" w:sz="0" w:space="0" w:color="auto"/>
        <w:left w:val="none" w:sz="0" w:space="0" w:color="auto"/>
        <w:bottom w:val="none" w:sz="0" w:space="0" w:color="auto"/>
        <w:right w:val="none" w:sz="0" w:space="0" w:color="auto"/>
      </w:divBdr>
    </w:div>
    <w:div w:id="190654829">
      <w:bodyDiv w:val="1"/>
      <w:marLeft w:val="0"/>
      <w:marRight w:val="0"/>
      <w:marTop w:val="0"/>
      <w:marBottom w:val="0"/>
      <w:divBdr>
        <w:top w:val="none" w:sz="0" w:space="0" w:color="auto"/>
        <w:left w:val="none" w:sz="0" w:space="0" w:color="auto"/>
        <w:bottom w:val="none" w:sz="0" w:space="0" w:color="auto"/>
        <w:right w:val="none" w:sz="0" w:space="0" w:color="auto"/>
      </w:divBdr>
    </w:div>
    <w:div w:id="192546877">
      <w:bodyDiv w:val="1"/>
      <w:marLeft w:val="0"/>
      <w:marRight w:val="0"/>
      <w:marTop w:val="0"/>
      <w:marBottom w:val="0"/>
      <w:divBdr>
        <w:top w:val="none" w:sz="0" w:space="0" w:color="auto"/>
        <w:left w:val="none" w:sz="0" w:space="0" w:color="auto"/>
        <w:bottom w:val="none" w:sz="0" w:space="0" w:color="auto"/>
        <w:right w:val="none" w:sz="0" w:space="0" w:color="auto"/>
      </w:divBdr>
    </w:div>
    <w:div w:id="193463792">
      <w:bodyDiv w:val="1"/>
      <w:marLeft w:val="0"/>
      <w:marRight w:val="0"/>
      <w:marTop w:val="0"/>
      <w:marBottom w:val="0"/>
      <w:divBdr>
        <w:top w:val="none" w:sz="0" w:space="0" w:color="auto"/>
        <w:left w:val="none" w:sz="0" w:space="0" w:color="auto"/>
        <w:bottom w:val="none" w:sz="0" w:space="0" w:color="auto"/>
        <w:right w:val="none" w:sz="0" w:space="0" w:color="auto"/>
      </w:divBdr>
    </w:div>
    <w:div w:id="194780220">
      <w:bodyDiv w:val="1"/>
      <w:marLeft w:val="0"/>
      <w:marRight w:val="0"/>
      <w:marTop w:val="0"/>
      <w:marBottom w:val="0"/>
      <w:divBdr>
        <w:top w:val="none" w:sz="0" w:space="0" w:color="auto"/>
        <w:left w:val="none" w:sz="0" w:space="0" w:color="auto"/>
        <w:bottom w:val="none" w:sz="0" w:space="0" w:color="auto"/>
        <w:right w:val="none" w:sz="0" w:space="0" w:color="auto"/>
      </w:divBdr>
    </w:div>
    <w:div w:id="196548899">
      <w:bodyDiv w:val="1"/>
      <w:marLeft w:val="0"/>
      <w:marRight w:val="0"/>
      <w:marTop w:val="0"/>
      <w:marBottom w:val="0"/>
      <w:divBdr>
        <w:top w:val="none" w:sz="0" w:space="0" w:color="auto"/>
        <w:left w:val="none" w:sz="0" w:space="0" w:color="auto"/>
        <w:bottom w:val="none" w:sz="0" w:space="0" w:color="auto"/>
        <w:right w:val="none" w:sz="0" w:space="0" w:color="auto"/>
      </w:divBdr>
    </w:div>
    <w:div w:id="197352696">
      <w:bodyDiv w:val="1"/>
      <w:marLeft w:val="0"/>
      <w:marRight w:val="0"/>
      <w:marTop w:val="0"/>
      <w:marBottom w:val="0"/>
      <w:divBdr>
        <w:top w:val="none" w:sz="0" w:space="0" w:color="auto"/>
        <w:left w:val="none" w:sz="0" w:space="0" w:color="auto"/>
        <w:bottom w:val="none" w:sz="0" w:space="0" w:color="auto"/>
        <w:right w:val="none" w:sz="0" w:space="0" w:color="auto"/>
      </w:divBdr>
    </w:div>
    <w:div w:id="202795174">
      <w:bodyDiv w:val="1"/>
      <w:marLeft w:val="0"/>
      <w:marRight w:val="0"/>
      <w:marTop w:val="0"/>
      <w:marBottom w:val="0"/>
      <w:divBdr>
        <w:top w:val="none" w:sz="0" w:space="0" w:color="auto"/>
        <w:left w:val="none" w:sz="0" w:space="0" w:color="auto"/>
        <w:bottom w:val="none" w:sz="0" w:space="0" w:color="auto"/>
        <w:right w:val="none" w:sz="0" w:space="0" w:color="auto"/>
      </w:divBdr>
    </w:div>
    <w:div w:id="205219963">
      <w:bodyDiv w:val="1"/>
      <w:marLeft w:val="0"/>
      <w:marRight w:val="0"/>
      <w:marTop w:val="0"/>
      <w:marBottom w:val="0"/>
      <w:divBdr>
        <w:top w:val="none" w:sz="0" w:space="0" w:color="auto"/>
        <w:left w:val="none" w:sz="0" w:space="0" w:color="auto"/>
        <w:bottom w:val="none" w:sz="0" w:space="0" w:color="auto"/>
        <w:right w:val="none" w:sz="0" w:space="0" w:color="auto"/>
      </w:divBdr>
    </w:div>
    <w:div w:id="209657399">
      <w:bodyDiv w:val="1"/>
      <w:marLeft w:val="0"/>
      <w:marRight w:val="0"/>
      <w:marTop w:val="0"/>
      <w:marBottom w:val="0"/>
      <w:divBdr>
        <w:top w:val="none" w:sz="0" w:space="0" w:color="auto"/>
        <w:left w:val="none" w:sz="0" w:space="0" w:color="auto"/>
        <w:bottom w:val="none" w:sz="0" w:space="0" w:color="auto"/>
        <w:right w:val="none" w:sz="0" w:space="0" w:color="auto"/>
      </w:divBdr>
    </w:div>
    <w:div w:id="209726762">
      <w:bodyDiv w:val="1"/>
      <w:marLeft w:val="0"/>
      <w:marRight w:val="0"/>
      <w:marTop w:val="0"/>
      <w:marBottom w:val="0"/>
      <w:divBdr>
        <w:top w:val="none" w:sz="0" w:space="0" w:color="auto"/>
        <w:left w:val="none" w:sz="0" w:space="0" w:color="auto"/>
        <w:bottom w:val="none" w:sz="0" w:space="0" w:color="auto"/>
        <w:right w:val="none" w:sz="0" w:space="0" w:color="auto"/>
      </w:divBdr>
    </w:div>
    <w:div w:id="210961846">
      <w:bodyDiv w:val="1"/>
      <w:marLeft w:val="0"/>
      <w:marRight w:val="0"/>
      <w:marTop w:val="0"/>
      <w:marBottom w:val="0"/>
      <w:divBdr>
        <w:top w:val="none" w:sz="0" w:space="0" w:color="auto"/>
        <w:left w:val="none" w:sz="0" w:space="0" w:color="auto"/>
        <w:bottom w:val="none" w:sz="0" w:space="0" w:color="auto"/>
        <w:right w:val="none" w:sz="0" w:space="0" w:color="auto"/>
      </w:divBdr>
    </w:div>
    <w:div w:id="212542237">
      <w:bodyDiv w:val="1"/>
      <w:marLeft w:val="0"/>
      <w:marRight w:val="0"/>
      <w:marTop w:val="0"/>
      <w:marBottom w:val="0"/>
      <w:divBdr>
        <w:top w:val="none" w:sz="0" w:space="0" w:color="auto"/>
        <w:left w:val="none" w:sz="0" w:space="0" w:color="auto"/>
        <w:bottom w:val="none" w:sz="0" w:space="0" w:color="auto"/>
        <w:right w:val="none" w:sz="0" w:space="0" w:color="auto"/>
      </w:divBdr>
    </w:div>
    <w:div w:id="212693174">
      <w:bodyDiv w:val="1"/>
      <w:marLeft w:val="0"/>
      <w:marRight w:val="0"/>
      <w:marTop w:val="0"/>
      <w:marBottom w:val="0"/>
      <w:divBdr>
        <w:top w:val="none" w:sz="0" w:space="0" w:color="auto"/>
        <w:left w:val="none" w:sz="0" w:space="0" w:color="auto"/>
        <w:bottom w:val="none" w:sz="0" w:space="0" w:color="auto"/>
        <w:right w:val="none" w:sz="0" w:space="0" w:color="auto"/>
      </w:divBdr>
    </w:div>
    <w:div w:id="214590240">
      <w:bodyDiv w:val="1"/>
      <w:marLeft w:val="0"/>
      <w:marRight w:val="0"/>
      <w:marTop w:val="0"/>
      <w:marBottom w:val="0"/>
      <w:divBdr>
        <w:top w:val="none" w:sz="0" w:space="0" w:color="auto"/>
        <w:left w:val="none" w:sz="0" w:space="0" w:color="auto"/>
        <w:bottom w:val="none" w:sz="0" w:space="0" w:color="auto"/>
        <w:right w:val="none" w:sz="0" w:space="0" w:color="auto"/>
      </w:divBdr>
    </w:div>
    <w:div w:id="215749316">
      <w:bodyDiv w:val="1"/>
      <w:marLeft w:val="0"/>
      <w:marRight w:val="0"/>
      <w:marTop w:val="0"/>
      <w:marBottom w:val="0"/>
      <w:divBdr>
        <w:top w:val="none" w:sz="0" w:space="0" w:color="auto"/>
        <w:left w:val="none" w:sz="0" w:space="0" w:color="auto"/>
        <w:bottom w:val="none" w:sz="0" w:space="0" w:color="auto"/>
        <w:right w:val="none" w:sz="0" w:space="0" w:color="auto"/>
      </w:divBdr>
    </w:div>
    <w:div w:id="216287637">
      <w:bodyDiv w:val="1"/>
      <w:marLeft w:val="0"/>
      <w:marRight w:val="0"/>
      <w:marTop w:val="0"/>
      <w:marBottom w:val="0"/>
      <w:divBdr>
        <w:top w:val="none" w:sz="0" w:space="0" w:color="auto"/>
        <w:left w:val="none" w:sz="0" w:space="0" w:color="auto"/>
        <w:bottom w:val="none" w:sz="0" w:space="0" w:color="auto"/>
        <w:right w:val="none" w:sz="0" w:space="0" w:color="auto"/>
      </w:divBdr>
    </w:div>
    <w:div w:id="216431814">
      <w:bodyDiv w:val="1"/>
      <w:marLeft w:val="0"/>
      <w:marRight w:val="0"/>
      <w:marTop w:val="0"/>
      <w:marBottom w:val="0"/>
      <w:divBdr>
        <w:top w:val="none" w:sz="0" w:space="0" w:color="auto"/>
        <w:left w:val="none" w:sz="0" w:space="0" w:color="auto"/>
        <w:bottom w:val="none" w:sz="0" w:space="0" w:color="auto"/>
        <w:right w:val="none" w:sz="0" w:space="0" w:color="auto"/>
      </w:divBdr>
    </w:div>
    <w:div w:id="218371172">
      <w:bodyDiv w:val="1"/>
      <w:marLeft w:val="0"/>
      <w:marRight w:val="0"/>
      <w:marTop w:val="0"/>
      <w:marBottom w:val="0"/>
      <w:divBdr>
        <w:top w:val="none" w:sz="0" w:space="0" w:color="auto"/>
        <w:left w:val="none" w:sz="0" w:space="0" w:color="auto"/>
        <w:bottom w:val="none" w:sz="0" w:space="0" w:color="auto"/>
        <w:right w:val="none" w:sz="0" w:space="0" w:color="auto"/>
      </w:divBdr>
    </w:div>
    <w:div w:id="219827578">
      <w:bodyDiv w:val="1"/>
      <w:marLeft w:val="0"/>
      <w:marRight w:val="0"/>
      <w:marTop w:val="0"/>
      <w:marBottom w:val="0"/>
      <w:divBdr>
        <w:top w:val="none" w:sz="0" w:space="0" w:color="auto"/>
        <w:left w:val="none" w:sz="0" w:space="0" w:color="auto"/>
        <w:bottom w:val="none" w:sz="0" w:space="0" w:color="auto"/>
        <w:right w:val="none" w:sz="0" w:space="0" w:color="auto"/>
      </w:divBdr>
    </w:div>
    <w:div w:id="220865727">
      <w:bodyDiv w:val="1"/>
      <w:marLeft w:val="0"/>
      <w:marRight w:val="0"/>
      <w:marTop w:val="0"/>
      <w:marBottom w:val="0"/>
      <w:divBdr>
        <w:top w:val="none" w:sz="0" w:space="0" w:color="auto"/>
        <w:left w:val="none" w:sz="0" w:space="0" w:color="auto"/>
        <w:bottom w:val="none" w:sz="0" w:space="0" w:color="auto"/>
        <w:right w:val="none" w:sz="0" w:space="0" w:color="auto"/>
      </w:divBdr>
    </w:div>
    <w:div w:id="222062027">
      <w:bodyDiv w:val="1"/>
      <w:marLeft w:val="0"/>
      <w:marRight w:val="0"/>
      <w:marTop w:val="0"/>
      <w:marBottom w:val="0"/>
      <w:divBdr>
        <w:top w:val="none" w:sz="0" w:space="0" w:color="auto"/>
        <w:left w:val="none" w:sz="0" w:space="0" w:color="auto"/>
        <w:bottom w:val="none" w:sz="0" w:space="0" w:color="auto"/>
        <w:right w:val="none" w:sz="0" w:space="0" w:color="auto"/>
      </w:divBdr>
    </w:div>
    <w:div w:id="224799217">
      <w:bodyDiv w:val="1"/>
      <w:marLeft w:val="0"/>
      <w:marRight w:val="0"/>
      <w:marTop w:val="0"/>
      <w:marBottom w:val="0"/>
      <w:divBdr>
        <w:top w:val="none" w:sz="0" w:space="0" w:color="auto"/>
        <w:left w:val="none" w:sz="0" w:space="0" w:color="auto"/>
        <w:bottom w:val="none" w:sz="0" w:space="0" w:color="auto"/>
        <w:right w:val="none" w:sz="0" w:space="0" w:color="auto"/>
      </w:divBdr>
    </w:div>
    <w:div w:id="226385857">
      <w:bodyDiv w:val="1"/>
      <w:marLeft w:val="0"/>
      <w:marRight w:val="0"/>
      <w:marTop w:val="0"/>
      <w:marBottom w:val="0"/>
      <w:divBdr>
        <w:top w:val="none" w:sz="0" w:space="0" w:color="auto"/>
        <w:left w:val="none" w:sz="0" w:space="0" w:color="auto"/>
        <w:bottom w:val="none" w:sz="0" w:space="0" w:color="auto"/>
        <w:right w:val="none" w:sz="0" w:space="0" w:color="auto"/>
      </w:divBdr>
    </w:div>
    <w:div w:id="227040215">
      <w:bodyDiv w:val="1"/>
      <w:marLeft w:val="0"/>
      <w:marRight w:val="0"/>
      <w:marTop w:val="0"/>
      <w:marBottom w:val="0"/>
      <w:divBdr>
        <w:top w:val="none" w:sz="0" w:space="0" w:color="auto"/>
        <w:left w:val="none" w:sz="0" w:space="0" w:color="auto"/>
        <w:bottom w:val="none" w:sz="0" w:space="0" w:color="auto"/>
        <w:right w:val="none" w:sz="0" w:space="0" w:color="auto"/>
      </w:divBdr>
    </w:div>
    <w:div w:id="229116354">
      <w:bodyDiv w:val="1"/>
      <w:marLeft w:val="0"/>
      <w:marRight w:val="0"/>
      <w:marTop w:val="0"/>
      <w:marBottom w:val="0"/>
      <w:divBdr>
        <w:top w:val="none" w:sz="0" w:space="0" w:color="auto"/>
        <w:left w:val="none" w:sz="0" w:space="0" w:color="auto"/>
        <w:bottom w:val="none" w:sz="0" w:space="0" w:color="auto"/>
        <w:right w:val="none" w:sz="0" w:space="0" w:color="auto"/>
      </w:divBdr>
    </w:div>
    <w:div w:id="229928609">
      <w:bodyDiv w:val="1"/>
      <w:marLeft w:val="0"/>
      <w:marRight w:val="0"/>
      <w:marTop w:val="0"/>
      <w:marBottom w:val="0"/>
      <w:divBdr>
        <w:top w:val="none" w:sz="0" w:space="0" w:color="auto"/>
        <w:left w:val="none" w:sz="0" w:space="0" w:color="auto"/>
        <w:bottom w:val="none" w:sz="0" w:space="0" w:color="auto"/>
        <w:right w:val="none" w:sz="0" w:space="0" w:color="auto"/>
      </w:divBdr>
    </w:div>
    <w:div w:id="231818083">
      <w:bodyDiv w:val="1"/>
      <w:marLeft w:val="0"/>
      <w:marRight w:val="0"/>
      <w:marTop w:val="0"/>
      <w:marBottom w:val="0"/>
      <w:divBdr>
        <w:top w:val="none" w:sz="0" w:space="0" w:color="auto"/>
        <w:left w:val="none" w:sz="0" w:space="0" w:color="auto"/>
        <w:bottom w:val="none" w:sz="0" w:space="0" w:color="auto"/>
        <w:right w:val="none" w:sz="0" w:space="0" w:color="auto"/>
      </w:divBdr>
    </w:div>
    <w:div w:id="237324670">
      <w:bodyDiv w:val="1"/>
      <w:marLeft w:val="0"/>
      <w:marRight w:val="0"/>
      <w:marTop w:val="0"/>
      <w:marBottom w:val="0"/>
      <w:divBdr>
        <w:top w:val="none" w:sz="0" w:space="0" w:color="auto"/>
        <w:left w:val="none" w:sz="0" w:space="0" w:color="auto"/>
        <w:bottom w:val="none" w:sz="0" w:space="0" w:color="auto"/>
        <w:right w:val="none" w:sz="0" w:space="0" w:color="auto"/>
      </w:divBdr>
    </w:div>
    <w:div w:id="237834768">
      <w:bodyDiv w:val="1"/>
      <w:marLeft w:val="0"/>
      <w:marRight w:val="0"/>
      <w:marTop w:val="0"/>
      <w:marBottom w:val="0"/>
      <w:divBdr>
        <w:top w:val="none" w:sz="0" w:space="0" w:color="auto"/>
        <w:left w:val="none" w:sz="0" w:space="0" w:color="auto"/>
        <w:bottom w:val="none" w:sz="0" w:space="0" w:color="auto"/>
        <w:right w:val="none" w:sz="0" w:space="0" w:color="auto"/>
      </w:divBdr>
    </w:div>
    <w:div w:id="238683784">
      <w:bodyDiv w:val="1"/>
      <w:marLeft w:val="0"/>
      <w:marRight w:val="0"/>
      <w:marTop w:val="0"/>
      <w:marBottom w:val="0"/>
      <w:divBdr>
        <w:top w:val="none" w:sz="0" w:space="0" w:color="auto"/>
        <w:left w:val="none" w:sz="0" w:space="0" w:color="auto"/>
        <w:bottom w:val="none" w:sz="0" w:space="0" w:color="auto"/>
        <w:right w:val="none" w:sz="0" w:space="0" w:color="auto"/>
      </w:divBdr>
    </w:div>
    <w:div w:id="240483562">
      <w:bodyDiv w:val="1"/>
      <w:marLeft w:val="0"/>
      <w:marRight w:val="0"/>
      <w:marTop w:val="0"/>
      <w:marBottom w:val="0"/>
      <w:divBdr>
        <w:top w:val="none" w:sz="0" w:space="0" w:color="auto"/>
        <w:left w:val="none" w:sz="0" w:space="0" w:color="auto"/>
        <w:bottom w:val="none" w:sz="0" w:space="0" w:color="auto"/>
        <w:right w:val="none" w:sz="0" w:space="0" w:color="auto"/>
      </w:divBdr>
    </w:div>
    <w:div w:id="243338401">
      <w:bodyDiv w:val="1"/>
      <w:marLeft w:val="0"/>
      <w:marRight w:val="0"/>
      <w:marTop w:val="0"/>
      <w:marBottom w:val="0"/>
      <w:divBdr>
        <w:top w:val="none" w:sz="0" w:space="0" w:color="auto"/>
        <w:left w:val="none" w:sz="0" w:space="0" w:color="auto"/>
        <w:bottom w:val="none" w:sz="0" w:space="0" w:color="auto"/>
        <w:right w:val="none" w:sz="0" w:space="0" w:color="auto"/>
      </w:divBdr>
    </w:div>
    <w:div w:id="244653978">
      <w:bodyDiv w:val="1"/>
      <w:marLeft w:val="0"/>
      <w:marRight w:val="0"/>
      <w:marTop w:val="0"/>
      <w:marBottom w:val="0"/>
      <w:divBdr>
        <w:top w:val="none" w:sz="0" w:space="0" w:color="auto"/>
        <w:left w:val="none" w:sz="0" w:space="0" w:color="auto"/>
        <w:bottom w:val="none" w:sz="0" w:space="0" w:color="auto"/>
        <w:right w:val="none" w:sz="0" w:space="0" w:color="auto"/>
      </w:divBdr>
    </w:div>
    <w:div w:id="245310802">
      <w:bodyDiv w:val="1"/>
      <w:marLeft w:val="0"/>
      <w:marRight w:val="0"/>
      <w:marTop w:val="0"/>
      <w:marBottom w:val="0"/>
      <w:divBdr>
        <w:top w:val="none" w:sz="0" w:space="0" w:color="auto"/>
        <w:left w:val="none" w:sz="0" w:space="0" w:color="auto"/>
        <w:bottom w:val="none" w:sz="0" w:space="0" w:color="auto"/>
        <w:right w:val="none" w:sz="0" w:space="0" w:color="auto"/>
      </w:divBdr>
    </w:div>
    <w:div w:id="245380768">
      <w:bodyDiv w:val="1"/>
      <w:marLeft w:val="0"/>
      <w:marRight w:val="0"/>
      <w:marTop w:val="0"/>
      <w:marBottom w:val="0"/>
      <w:divBdr>
        <w:top w:val="none" w:sz="0" w:space="0" w:color="auto"/>
        <w:left w:val="none" w:sz="0" w:space="0" w:color="auto"/>
        <w:bottom w:val="none" w:sz="0" w:space="0" w:color="auto"/>
        <w:right w:val="none" w:sz="0" w:space="0" w:color="auto"/>
      </w:divBdr>
    </w:div>
    <w:div w:id="245653546">
      <w:bodyDiv w:val="1"/>
      <w:marLeft w:val="0"/>
      <w:marRight w:val="0"/>
      <w:marTop w:val="0"/>
      <w:marBottom w:val="0"/>
      <w:divBdr>
        <w:top w:val="none" w:sz="0" w:space="0" w:color="auto"/>
        <w:left w:val="none" w:sz="0" w:space="0" w:color="auto"/>
        <w:bottom w:val="none" w:sz="0" w:space="0" w:color="auto"/>
        <w:right w:val="none" w:sz="0" w:space="0" w:color="auto"/>
      </w:divBdr>
    </w:div>
    <w:div w:id="249000602">
      <w:bodyDiv w:val="1"/>
      <w:marLeft w:val="0"/>
      <w:marRight w:val="0"/>
      <w:marTop w:val="0"/>
      <w:marBottom w:val="0"/>
      <w:divBdr>
        <w:top w:val="none" w:sz="0" w:space="0" w:color="auto"/>
        <w:left w:val="none" w:sz="0" w:space="0" w:color="auto"/>
        <w:bottom w:val="none" w:sz="0" w:space="0" w:color="auto"/>
        <w:right w:val="none" w:sz="0" w:space="0" w:color="auto"/>
      </w:divBdr>
    </w:div>
    <w:div w:id="250706026">
      <w:bodyDiv w:val="1"/>
      <w:marLeft w:val="0"/>
      <w:marRight w:val="0"/>
      <w:marTop w:val="0"/>
      <w:marBottom w:val="0"/>
      <w:divBdr>
        <w:top w:val="none" w:sz="0" w:space="0" w:color="auto"/>
        <w:left w:val="none" w:sz="0" w:space="0" w:color="auto"/>
        <w:bottom w:val="none" w:sz="0" w:space="0" w:color="auto"/>
        <w:right w:val="none" w:sz="0" w:space="0" w:color="auto"/>
      </w:divBdr>
    </w:div>
    <w:div w:id="251278020">
      <w:bodyDiv w:val="1"/>
      <w:marLeft w:val="0"/>
      <w:marRight w:val="0"/>
      <w:marTop w:val="0"/>
      <w:marBottom w:val="0"/>
      <w:divBdr>
        <w:top w:val="none" w:sz="0" w:space="0" w:color="auto"/>
        <w:left w:val="none" w:sz="0" w:space="0" w:color="auto"/>
        <w:bottom w:val="none" w:sz="0" w:space="0" w:color="auto"/>
        <w:right w:val="none" w:sz="0" w:space="0" w:color="auto"/>
      </w:divBdr>
    </w:div>
    <w:div w:id="252788533">
      <w:bodyDiv w:val="1"/>
      <w:marLeft w:val="0"/>
      <w:marRight w:val="0"/>
      <w:marTop w:val="0"/>
      <w:marBottom w:val="0"/>
      <w:divBdr>
        <w:top w:val="none" w:sz="0" w:space="0" w:color="auto"/>
        <w:left w:val="none" w:sz="0" w:space="0" w:color="auto"/>
        <w:bottom w:val="none" w:sz="0" w:space="0" w:color="auto"/>
        <w:right w:val="none" w:sz="0" w:space="0" w:color="auto"/>
      </w:divBdr>
    </w:div>
    <w:div w:id="254555543">
      <w:bodyDiv w:val="1"/>
      <w:marLeft w:val="0"/>
      <w:marRight w:val="0"/>
      <w:marTop w:val="0"/>
      <w:marBottom w:val="0"/>
      <w:divBdr>
        <w:top w:val="none" w:sz="0" w:space="0" w:color="auto"/>
        <w:left w:val="none" w:sz="0" w:space="0" w:color="auto"/>
        <w:bottom w:val="none" w:sz="0" w:space="0" w:color="auto"/>
        <w:right w:val="none" w:sz="0" w:space="0" w:color="auto"/>
      </w:divBdr>
    </w:div>
    <w:div w:id="255210991">
      <w:bodyDiv w:val="1"/>
      <w:marLeft w:val="0"/>
      <w:marRight w:val="0"/>
      <w:marTop w:val="0"/>
      <w:marBottom w:val="0"/>
      <w:divBdr>
        <w:top w:val="none" w:sz="0" w:space="0" w:color="auto"/>
        <w:left w:val="none" w:sz="0" w:space="0" w:color="auto"/>
        <w:bottom w:val="none" w:sz="0" w:space="0" w:color="auto"/>
        <w:right w:val="none" w:sz="0" w:space="0" w:color="auto"/>
      </w:divBdr>
    </w:div>
    <w:div w:id="255991015">
      <w:bodyDiv w:val="1"/>
      <w:marLeft w:val="0"/>
      <w:marRight w:val="0"/>
      <w:marTop w:val="0"/>
      <w:marBottom w:val="0"/>
      <w:divBdr>
        <w:top w:val="none" w:sz="0" w:space="0" w:color="auto"/>
        <w:left w:val="none" w:sz="0" w:space="0" w:color="auto"/>
        <w:bottom w:val="none" w:sz="0" w:space="0" w:color="auto"/>
        <w:right w:val="none" w:sz="0" w:space="0" w:color="auto"/>
      </w:divBdr>
    </w:div>
    <w:div w:id="258291736">
      <w:bodyDiv w:val="1"/>
      <w:marLeft w:val="0"/>
      <w:marRight w:val="0"/>
      <w:marTop w:val="0"/>
      <w:marBottom w:val="0"/>
      <w:divBdr>
        <w:top w:val="none" w:sz="0" w:space="0" w:color="auto"/>
        <w:left w:val="none" w:sz="0" w:space="0" w:color="auto"/>
        <w:bottom w:val="none" w:sz="0" w:space="0" w:color="auto"/>
        <w:right w:val="none" w:sz="0" w:space="0" w:color="auto"/>
      </w:divBdr>
    </w:div>
    <w:div w:id="260185735">
      <w:bodyDiv w:val="1"/>
      <w:marLeft w:val="0"/>
      <w:marRight w:val="0"/>
      <w:marTop w:val="0"/>
      <w:marBottom w:val="0"/>
      <w:divBdr>
        <w:top w:val="none" w:sz="0" w:space="0" w:color="auto"/>
        <w:left w:val="none" w:sz="0" w:space="0" w:color="auto"/>
        <w:bottom w:val="none" w:sz="0" w:space="0" w:color="auto"/>
        <w:right w:val="none" w:sz="0" w:space="0" w:color="auto"/>
      </w:divBdr>
    </w:div>
    <w:div w:id="262998118">
      <w:bodyDiv w:val="1"/>
      <w:marLeft w:val="0"/>
      <w:marRight w:val="0"/>
      <w:marTop w:val="0"/>
      <w:marBottom w:val="0"/>
      <w:divBdr>
        <w:top w:val="none" w:sz="0" w:space="0" w:color="auto"/>
        <w:left w:val="none" w:sz="0" w:space="0" w:color="auto"/>
        <w:bottom w:val="none" w:sz="0" w:space="0" w:color="auto"/>
        <w:right w:val="none" w:sz="0" w:space="0" w:color="auto"/>
      </w:divBdr>
    </w:div>
    <w:div w:id="268124098">
      <w:bodyDiv w:val="1"/>
      <w:marLeft w:val="0"/>
      <w:marRight w:val="0"/>
      <w:marTop w:val="0"/>
      <w:marBottom w:val="0"/>
      <w:divBdr>
        <w:top w:val="none" w:sz="0" w:space="0" w:color="auto"/>
        <w:left w:val="none" w:sz="0" w:space="0" w:color="auto"/>
        <w:bottom w:val="none" w:sz="0" w:space="0" w:color="auto"/>
        <w:right w:val="none" w:sz="0" w:space="0" w:color="auto"/>
      </w:divBdr>
    </w:div>
    <w:div w:id="270205191">
      <w:bodyDiv w:val="1"/>
      <w:marLeft w:val="0"/>
      <w:marRight w:val="0"/>
      <w:marTop w:val="0"/>
      <w:marBottom w:val="0"/>
      <w:divBdr>
        <w:top w:val="none" w:sz="0" w:space="0" w:color="auto"/>
        <w:left w:val="none" w:sz="0" w:space="0" w:color="auto"/>
        <w:bottom w:val="none" w:sz="0" w:space="0" w:color="auto"/>
        <w:right w:val="none" w:sz="0" w:space="0" w:color="auto"/>
      </w:divBdr>
    </w:div>
    <w:div w:id="271057789">
      <w:bodyDiv w:val="1"/>
      <w:marLeft w:val="0"/>
      <w:marRight w:val="0"/>
      <w:marTop w:val="0"/>
      <w:marBottom w:val="0"/>
      <w:divBdr>
        <w:top w:val="none" w:sz="0" w:space="0" w:color="auto"/>
        <w:left w:val="none" w:sz="0" w:space="0" w:color="auto"/>
        <w:bottom w:val="none" w:sz="0" w:space="0" w:color="auto"/>
        <w:right w:val="none" w:sz="0" w:space="0" w:color="auto"/>
      </w:divBdr>
    </w:div>
    <w:div w:id="273220122">
      <w:bodyDiv w:val="1"/>
      <w:marLeft w:val="0"/>
      <w:marRight w:val="0"/>
      <w:marTop w:val="0"/>
      <w:marBottom w:val="0"/>
      <w:divBdr>
        <w:top w:val="none" w:sz="0" w:space="0" w:color="auto"/>
        <w:left w:val="none" w:sz="0" w:space="0" w:color="auto"/>
        <w:bottom w:val="none" w:sz="0" w:space="0" w:color="auto"/>
        <w:right w:val="none" w:sz="0" w:space="0" w:color="auto"/>
      </w:divBdr>
    </w:div>
    <w:div w:id="274096302">
      <w:bodyDiv w:val="1"/>
      <w:marLeft w:val="0"/>
      <w:marRight w:val="0"/>
      <w:marTop w:val="0"/>
      <w:marBottom w:val="0"/>
      <w:divBdr>
        <w:top w:val="none" w:sz="0" w:space="0" w:color="auto"/>
        <w:left w:val="none" w:sz="0" w:space="0" w:color="auto"/>
        <w:bottom w:val="none" w:sz="0" w:space="0" w:color="auto"/>
        <w:right w:val="none" w:sz="0" w:space="0" w:color="auto"/>
      </w:divBdr>
    </w:div>
    <w:div w:id="277879040">
      <w:bodyDiv w:val="1"/>
      <w:marLeft w:val="0"/>
      <w:marRight w:val="0"/>
      <w:marTop w:val="0"/>
      <w:marBottom w:val="0"/>
      <w:divBdr>
        <w:top w:val="none" w:sz="0" w:space="0" w:color="auto"/>
        <w:left w:val="none" w:sz="0" w:space="0" w:color="auto"/>
        <w:bottom w:val="none" w:sz="0" w:space="0" w:color="auto"/>
        <w:right w:val="none" w:sz="0" w:space="0" w:color="auto"/>
      </w:divBdr>
    </w:div>
    <w:div w:id="278339464">
      <w:bodyDiv w:val="1"/>
      <w:marLeft w:val="0"/>
      <w:marRight w:val="0"/>
      <w:marTop w:val="0"/>
      <w:marBottom w:val="0"/>
      <w:divBdr>
        <w:top w:val="none" w:sz="0" w:space="0" w:color="auto"/>
        <w:left w:val="none" w:sz="0" w:space="0" w:color="auto"/>
        <w:bottom w:val="none" w:sz="0" w:space="0" w:color="auto"/>
        <w:right w:val="none" w:sz="0" w:space="0" w:color="auto"/>
      </w:divBdr>
    </w:div>
    <w:div w:id="279142074">
      <w:bodyDiv w:val="1"/>
      <w:marLeft w:val="0"/>
      <w:marRight w:val="0"/>
      <w:marTop w:val="0"/>
      <w:marBottom w:val="0"/>
      <w:divBdr>
        <w:top w:val="none" w:sz="0" w:space="0" w:color="auto"/>
        <w:left w:val="none" w:sz="0" w:space="0" w:color="auto"/>
        <w:bottom w:val="none" w:sz="0" w:space="0" w:color="auto"/>
        <w:right w:val="none" w:sz="0" w:space="0" w:color="auto"/>
      </w:divBdr>
    </w:div>
    <w:div w:id="280653975">
      <w:bodyDiv w:val="1"/>
      <w:marLeft w:val="0"/>
      <w:marRight w:val="0"/>
      <w:marTop w:val="0"/>
      <w:marBottom w:val="0"/>
      <w:divBdr>
        <w:top w:val="none" w:sz="0" w:space="0" w:color="auto"/>
        <w:left w:val="none" w:sz="0" w:space="0" w:color="auto"/>
        <w:bottom w:val="none" w:sz="0" w:space="0" w:color="auto"/>
        <w:right w:val="none" w:sz="0" w:space="0" w:color="auto"/>
      </w:divBdr>
    </w:div>
    <w:div w:id="282079653">
      <w:bodyDiv w:val="1"/>
      <w:marLeft w:val="0"/>
      <w:marRight w:val="0"/>
      <w:marTop w:val="0"/>
      <w:marBottom w:val="0"/>
      <w:divBdr>
        <w:top w:val="none" w:sz="0" w:space="0" w:color="auto"/>
        <w:left w:val="none" w:sz="0" w:space="0" w:color="auto"/>
        <w:bottom w:val="none" w:sz="0" w:space="0" w:color="auto"/>
        <w:right w:val="none" w:sz="0" w:space="0" w:color="auto"/>
      </w:divBdr>
    </w:div>
    <w:div w:id="288249161">
      <w:bodyDiv w:val="1"/>
      <w:marLeft w:val="0"/>
      <w:marRight w:val="0"/>
      <w:marTop w:val="0"/>
      <w:marBottom w:val="0"/>
      <w:divBdr>
        <w:top w:val="none" w:sz="0" w:space="0" w:color="auto"/>
        <w:left w:val="none" w:sz="0" w:space="0" w:color="auto"/>
        <w:bottom w:val="none" w:sz="0" w:space="0" w:color="auto"/>
        <w:right w:val="none" w:sz="0" w:space="0" w:color="auto"/>
      </w:divBdr>
    </w:div>
    <w:div w:id="289823038">
      <w:bodyDiv w:val="1"/>
      <w:marLeft w:val="0"/>
      <w:marRight w:val="0"/>
      <w:marTop w:val="0"/>
      <w:marBottom w:val="0"/>
      <w:divBdr>
        <w:top w:val="none" w:sz="0" w:space="0" w:color="auto"/>
        <w:left w:val="none" w:sz="0" w:space="0" w:color="auto"/>
        <w:bottom w:val="none" w:sz="0" w:space="0" w:color="auto"/>
        <w:right w:val="none" w:sz="0" w:space="0" w:color="auto"/>
      </w:divBdr>
    </w:div>
    <w:div w:id="292637172">
      <w:bodyDiv w:val="1"/>
      <w:marLeft w:val="0"/>
      <w:marRight w:val="0"/>
      <w:marTop w:val="0"/>
      <w:marBottom w:val="0"/>
      <w:divBdr>
        <w:top w:val="none" w:sz="0" w:space="0" w:color="auto"/>
        <w:left w:val="none" w:sz="0" w:space="0" w:color="auto"/>
        <w:bottom w:val="none" w:sz="0" w:space="0" w:color="auto"/>
        <w:right w:val="none" w:sz="0" w:space="0" w:color="auto"/>
      </w:divBdr>
    </w:div>
    <w:div w:id="293608219">
      <w:bodyDiv w:val="1"/>
      <w:marLeft w:val="0"/>
      <w:marRight w:val="0"/>
      <w:marTop w:val="0"/>
      <w:marBottom w:val="0"/>
      <w:divBdr>
        <w:top w:val="none" w:sz="0" w:space="0" w:color="auto"/>
        <w:left w:val="none" w:sz="0" w:space="0" w:color="auto"/>
        <w:bottom w:val="none" w:sz="0" w:space="0" w:color="auto"/>
        <w:right w:val="none" w:sz="0" w:space="0" w:color="auto"/>
      </w:divBdr>
    </w:div>
    <w:div w:id="293946971">
      <w:bodyDiv w:val="1"/>
      <w:marLeft w:val="0"/>
      <w:marRight w:val="0"/>
      <w:marTop w:val="0"/>
      <w:marBottom w:val="0"/>
      <w:divBdr>
        <w:top w:val="none" w:sz="0" w:space="0" w:color="auto"/>
        <w:left w:val="none" w:sz="0" w:space="0" w:color="auto"/>
        <w:bottom w:val="none" w:sz="0" w:space="0" w:color="auto"/>
        <w:right w:val="none" w:sz="0" w:space="0" w:color="auto"/>
      </w:divBdr>
    </w:div>
    <w:div w:id="296306423">
      <w:bodyDiv w:val="1"/>
      <w:marLeft w:val="0"/>
      <w:marRight w:val="0"/>
      <w:marTop w:val="0"/>
      <w:marBottom w:val="0"/>
      <w:divBdr>
        <w:top w:val="none" w:sz="0" w:space="0" w:color="auto"/>
        <w:left w:val="none" w:sz="0" w:space="0" w:color="auto"/>
        <w:bottom w:val="none" w:sz="0" w:space="0" w:color="auto"/>
        <w:right w:val="none" w:sz="0" w:space="0" w:color="auto"/>
      </w:divBdr>
    </w:div>
    <w:div w:id="296424236">
      <w:bodyDiv w:val="1"/>
      <w:marLeft w:val="0"/>
      <w:marRight w:val="0"/>
      <w:marTop w:val="0"/>
      <w:marBottom w:val="0"/>
      <w:divBdr>
        <w:top w:val="none" w:sz="0" w:space="0" w:color="auto"/>
        <w:left w:val="none" w:sz="0" w:space="0" w:color="auto"/>
        <w:bottom w:val="none" w:sz="0" w:space="0" w:color="auto"/>
        <w:right w:val="none" w:sz="0" w:space="0" w:color="auto"/>
      </w:divBdr>
    </w:div>
    <w:div w:id="304747804">
      <w:bodyDiv w:val="1"/>
      <w:marLeft w:val="0"/>
      <w:marRight w:val="0"/>
      <w:marTop w:val="0"/>
      <w:marBottom w:val="0"/>
      <w:divBdr>
        <w:top w:val="none" w:sz="0" w:space="0" w:color="auto"/>
        <w:left w:val="none" w:sz="0" w:space="0" w:color="auto"/>
        <w:bottom w:val="none" w:sz="0" w:space="0" w:color="auto"/>
        <w:right w:val="none" w:sz="0" w:space="0" w:color="auto"/>
      </w:divBdr>
    </w:div>
    <w:div w:id="305399800">
      <w:bodyDiv w:val="1"/>
      <w:marLeft w:val="0"/>
      <w:marRight w:val="0"/>
      <w:marTop w:val="0"/>
      <w:marBottom w:val="0"/>
      <w:divBdr>
        <w:top w:val="none" w:sz="0" w:space="0" w:color="auto"/>
        <w:left w:val="none" w:sz="0" w:space="0" w:color="auto"/>
        <w:bottom w:val="none" w:sz="0" w:space="0" w:color="auto"/>
        <w:right w:val="none" w:sz="0" w:space="0" w:color="auto"/>
      </w:divBdr>
    </w:div>
    <w:div w:id="307710114">
      <w:bodyDiv w:val="1"/>
      <w:marLeft w:val="0"/>
      <w:marRight w:val="0"/>
      <w:marTop w:val="0"/>
      <w:marBottom w:val="0"/>
      <w:divBdr>
        <w:top w:val="none" w:sz="0" w:space="0" w:color="auto"/>
        <w:left w:val="none" w:sz="0" w:space="0" w:color="auto"/>
        <w:bottom w:val="none" w:sz="0" w:space="0" w:color="auto"/>
        <w:right w:val="none" w:sz="0" w:space="0" w:color="auto"/>
      </w:divBdr>
    </w:div>
    <w:div w:id="310595452">
      <w:bodyDiv w:val="1"/>
      <w:marLeft w:val="0"/>
      <w:marRight w:val="0"/>
      <w:marTop w:val="0"/>
      <w:marBottom w:val="0"/>
      <w:divBdr>
        <w:top w:val="none" w:sz="0" w:space="0" w:color="auto"/>
        <w:left w:val="none" w:sz="0" w:space="0" w:color="auto"/>
        <w:bottom w:val="none" w:sz="0" w:space="0" w:color="auto"/>
        <w:right w:val="none" w:sz="0" w:space="0" w:color="auto"/>
      </w:divBdr>
    </w:div>
    <w:div w:id="310645564">
      <w:bodyDiv w:val="1"/>
      <w:marLeft w:val="0"/>
      <w:marRight w:val="0"/>
      <w:marTop w:val="0"/>
      <w:marBottom w:val="0"/>
      <w:divBdr>
        <w:top w:val="none" w:sz="0" w:space="0" w:color="auto"/>
        <w:left w:val="none" w:sz="0" w:space="0" w:color="auto"/>
        <w:bottom w:val="none" w:sz="0" w:space="0" w:color="auto"/>
        <w:right w:val="none" w:sz="0" w:space="0" w:color="auto"/>
      </w:divBdr>
    </w:div>
    <w:div w:id="311570811">
      <w:bodyDiv w:val="1"/>
      <w:marLeft w:val="0"/>
      <w:marRight w:val="0"/>
      <w:marTop w:val="0"/>
      <w:marBottom w:val="0"/>
      <w:divBdr>
        <w:top w:val="none" w:sz="0" w:space="0" w:color="auto"/>
        <w:left w:val="none" w:sz="0" w:space="0" w:color="auto"/>
        <w:bottom w:val="none" w:sz="0" w:space="0" w:color="auto"/>
        <w:right w:val="none" w:sz="0" w:space="0" w:color="auto"/>
      </w:divBdr>
    </w:div>
    <w:div w:id="312612647">
      <w:bodyDiv w:val="1"/>
      <w:marLeft w:val="0"/>
      <w:marRight w:val="0"/>
      <w:marTop w:val="0"/>
      <w:marBottom w:val="0"/>
      <w:divBdr>
        <w:top w:val="none" w:sz="0" w:space="0" w:color="auto"/>
        <w:left w:val="none" w:sz="0" w:space="0" w:color="auto"/>
        <w:bottom w:val="none" w:sz="0" w:space="0" w:color="auto"/>
        <w:right w:val="none" w:sz="0" w:space="0" w:color="auto"/>
      </w:divBdr>
    </w:div>
    <w:div w:id="313141305">
      <w:bodyDiv w:val="1"/>
      <w:marLeft w:val="0"/>
      <w:marRight w:val="0"/>
      <w:marTop w:val="0"/>
      <w:marBottom w:val="0"/>
      <w:divBdr>
        <w:top w:val="none" w:sz="0" w:space="0" w:color="auto"/>
        <w:left w:val="none" w:sz="0" w:space="0" w:color="auto"/>
        <w:bottom w:val="none" w:sz="0" w:space="0" w:color="auto"/>
        <w:right w:val="none" w:sz="0" w:space="0" w:color="auto"/>
      </w:divBdr>
    </w:div>
    <w:div w:id="313683727">
      <w:bodyDiv w:val="1"/>
      <w:marLeft w:val="0"/>
      <w:marRight w:val="0"/>
      <w:marTop w:val="0"/>
      <w:marBottom w:val="0"/>
      <w:divBdr>
        <w:top w:val="none" w:sz="0" w:space="0" w:color="auto"/>
        <w:left w:val="none" w:sz="0" w:space="0" w:color="auto"/>
        <w:bottom w:val="none" w:sz="0" w:space="0" w:color="auto"/>
        <w:right w:val="none" w:sz="0" w:space="0" w:color="auto"/>
      </w:divBdr>
    </w:div>
    <w:div w:id="315452729">
      <w:bodyDiv w:val="1"/>
      <w:marLeft w:val="0"/>
      <w:marRight w:val="0"/>
      <w:marTop w:val="0"/>
      <w:marBottom w:val="0"/>
      <w:divBdr>
        <w:top w:val="none" w:sz="0" w:space="0" w:color="auto"/>
        <w:left w:val="none" w:sz="0" w:space="0" w:color="auto"/>
        <w:bottom w:val="none" w:sz="0" w:space="0" w:color="auto"/>
        <w:right w:val="none" w:sz="0" w:space="0" w:color="auto"/>
      </w:divBdr>
    </w:div>
    <w:div w:id="315764074">
      <w:bodyDiv w:val="1"/>
      <w:marLeft w:val="0"/>
      <w:marRight w:val="0"/>
      <w:marTop w:val="0"/>
      <w:marBottom w:val="0"/>
      <w:divBdr>
        <w:top w:val="none" w:sz="0" w:space="0" w:color="auto"/>
        <w:left w:val="none" w:sz="0" w:space="0" w:color="auto"/>
        <w:bottom w:val="none" w:sz="0" w:space="0" w:color="auto"/>
        <w:right w:val="none" w:sz="0" w:space="0" w:color="auto"/>
      </w:divBdr>
    </w:div>
    <w:div w:id="315886474">
      <w:bodyDiv w:val="1"/>
      <w:marLeft w:val="0"/>
      <w:marRight w:val="0"/>
      <w:marTop w:val="0"/>
      <w:marBottom w:val="0"/>
      <w:divBdr>
        <w:top w:val="none" w:sz="0" w:space="0" w:color="auto"/>
        <w:left w:val="none" w:sz="0" w:space="0" w:color="auto"/>
        <w:bottom w:val="none" w:sz="0" w:space="0" w:color="auto"/>
        <w:right w:val="none" w:sz="0" w:space="0" w:color="auto"/>
      </w:divBdr>
    </w:div>
    <w:div w:id="322397711">
      <w:bodyDiv w:val="1"/>
      <w:marLeft w:val="0"/>
      <w:marRight w:val="0"/>
      <w:marTop w:val="0"/>
      <w:marBottom w:val="0"/>
      <w:divBdr>
        <w:top w:val="none" w:sz="0" w:space="0" w:color="auto"/>
        <w:left w:val="none" w:sz="0" w:space="0" w:color="auto"/>
        <w:bottom w:val="none" w:sz="0" w:space="0" w:color="auto"/>
        <w:right w:val="none" w:sz="0" w:space="0" w:color="auto"/>
      </w:divBdr>
    </w:div>
    <w:div w:id="322783890">
      <w:bodyDiv w:val="1"/>
      <w:marLeft w:val="0"/>
      <w:marRight w:val="0"/>
      <w:marTop w:val="0"/>
      <w:marBottom w:val="0"/>
      <w:divBdr>
        <w:top w:val="none" w:sz="0" w:space="0" w:color="auto"/>
        <w:left w:val="none" w:sz="0" w:space="0" w:color="auto"/>
        <w:bottom w:val="none" w:sz="0" w:space="0" w:color="auto"/>
        <w:right w:val="none" w:sz="0" w:space="0" w:color="auto"/>
      </w:divBdr>
    </w:div>
    <w:div w:id="325789123">
      <w:bodyDiv w:val="1"/>
      <w:marLeft w:val="0"/>
      <w:marRight w:val="0"/>
      <w:marTop w:val="0"/>
      <w:marBottom w:val="0"/>
      <w:divBdr>
        <w:top w:val="none" w:sz="0" w:space="0" w:color="auto"/>
        <w:left w:val="none" w:sz="0" w:space="0" w:color="auto"/>
        <w:bottom w:val="none" w:sz="0" w:space="0" w:color="auto"/>
        <w:right w:val="none" w:sz="0" w:space="0" w:color="auto"/>
      </w:divBdr>
    </w:div>
    <w:div w:id="326203686">
      <w:bodyDiv w:val="1"/>
      <w:marLeft w:val="0"/>
      <w:marRight w:val="0"/>
      <w:marTop w:val="0"/>
      <w:marBottom w:val="0"/>
      <w:divBdr>
        <w:top w:val="none" w:sz="0" w:space="0" w:color="auto"/>
        <w:left w:val="none" w:sz="0" w:space="0" w:color="auto"/>
        <w:bottom w:val="none" w:sz="0" w:space="0" w:color="auto"/>
        <w:right w:val="none" w:sz="0" w:space="0" w:color="auto"/>
      </w:divBdr>
    </w:div>
    <w:div w:id="332152583">
      <w:bodyDiv w:val="1"/>
      <w:marLeft w:val="0"/>
      <w:marRight w:val="0"/>
      <w:marTop w:val="0"/>
      <w:marBottom w:val="0"/>
      <w:divBdr>
        <w:top w:val="none" w:sz="0" w:space="0" w:color="auto"/>
        <w:left w:val="none" w:sz="0" w:space="0" w:color="auto"/>
        <w:bottom w:val="none" w:sz="0" w:space="0" w:color="auto"/>
        <w:right w:val="none" w:sz="0" w:space="0" w:color="auto"/>
      </w:divBdr>
    </w:div>
    <w:div w:id="332340307">
      <w:bodyDiv w:val="1"/>
      <w:marLeft w:val="0"/>
      <w:marRight w:val="0"/>
      <w:marTop w:val="0"/>
      <w:marBottom w:val="0"/>
      <w:divBdr>
        <w:top w:val="none" w:sz="0" w:space="0" w:color="auto"/>
        <w:left w:val="none" w:sz="0" w:space="0" w:color="auto"/>
        <w:bottom w:val="none" w:sz="0" w:space="0" w:color="auto"/>
        <w:right w:val="none" w:sz="0" w:space="0" w:color="auto"/>
      </w:divBdr>
    </w:div>
    <w:div w:id="332688231">
      <w:bodyDiv w:val="1"/>
      <w:marLeft w:val="0"/>
      <w:marRight w:val="0"/>
      <w:marTop w:val="0"/>
      <w:marBottom w:val="0"/>
      <w:divBdr>
        <w:top w:val="none" w:sz="0" w:space="0" w:color="auto"/>
        <w:left w:val="none" w:sz="0" w:space="0" w:color="auto"/>
        <w:bottom w:val="none" w:sz="0" w:space="0" w:color="auto"/>
        <w:right w:val="none" w:sz="0" w:space="0" w:color="auto"/>
      </w:divBdr>
    </w:div>
    <w:div w:id="333074057">
      <w:bodyDiv w:val="1"/>
      <w:marLeft w:val="0"/>
      <w:marRight w:val="0"/>
      <w:marTop w:val="0"/>
      <w:marBottom w:val="0"/>
      <w:divBdr>
        <w:top w:val="none" w:sz="0" w:space="0" w:color="auto"/>
        <w:left w:val="none" w:sz="0" w:space="0" w:color="auto"/>
        <w:bottom w:val="none" w:sz="0" w:space="0" w:color="auto"/>
        <w:right w:val="none" w:sz="0" w:space="0" w:color="auto"/>
      </w:divBdr>
    </w:div>
    <w:div w:id="333608387">
      <w:bodyDiv w:val="1"/>
      <w:marLeft w:val="0"/>
      <w:marRight w:val="0"/>
      <w:marTop w:val="0"/>
      <w:marBottom w:val="0"/>
      <w:divBdr>
        <w:top w:val="none" w:sz="0" w:space="0" w:color="auto"/>
        <w:left w:val="none" w:sz="0" w:space="0" w:color="auto"/>
        <w:bottom w:val="none" w:sz="0" w:space="0" w:color="auto"/>
        <w:right w:val="none" w:sz="0" w:space="0" w:color="auto"/>
      </w:divBdr>
    </w:div>
    <w:div w:id="335889823">
      <w:bodyDiv w:val="1"/>
      <w:marLeft w:val="0"/>
      <w:marRight w:val="0"/>
      <w:marTop w:val="0"/>
      <w:marBottom w:val="0"/>
      <w:divBdr>
        <w:top w:val="none" w:sz="0" w:space="0" w:color="auto"/>
        <w:left w:val="none" w:sz="0" w:space="0" w:color="auto"/>
        <w:bottom w:val="none" w:sz="0" w:space="0" w:color="auto"/>
        <w:right w:val="none" w:sz="0" w:space="0" w:color="auto"/>
      </w:divBdr>
    </w:div>
    <w:div w:id="337850854">
      <w:bodyDiv w:val="1"/>
      <w:marLeft w:val="0"/>
      <w:marRight w:val="0"/>
      <w:marTop w:val="0"/>
      <w:marBottom w:val="0"/>
      <w:divBdr>
        <w:top w:val="none" w:sz="0" w:space="0" w:color="auto"/>
        <w:left w:val="none" w:sz="0" w:space="0" w:color="auto"/>
        <w:bottom w:val="none" w:sz="0" w:space="0" w:color="auto"/>
        <w:right w:val="none" w:sz="0" w:space="0" w:color="auto"/>
      </w:divBdr>
    </w:div>
    <w:div w:id="337927854">
      <w:bodyDiv w:val="1"/>
      <w:marLeft w:val="0"/>
      <w:marRight w:val="0"/>
      <w:marTop w:val="0"/>
      <w:marBottom w:val="0"/>
      <w:divBdr>
        <w:top w:val="none" w:sz="0" w:space="0" w:color="auto"/>
        <w:left w:val="none" w:sz="0" w:space="0" w:color="auto"/>
        <w:bottom w:val="none" w:sz="0" w:space="0" w:color="auto"/>
        <w:right w:val="none" w:sz="0" w:space="0" w:color="auto"/>
      </w:divBdr>
    </w:div>
    <w:div w:id="341013319">
      <w:bodyDiv w:val="1"/>
      <w:marLeft w:val="0"/>
      <w:marRight w:val="0"/>
      <w:marTop w:val="0"/>
      <w:marBottom w:val="0"/>
      <w:divBdr>
        <w:top w:val="none" w:sz="0" w:space="0" w:color="auto"/>
        <w:left w:val="none" w:sz="0" w:space="0" w:color="auto"/>
        <w:bottom w:val="none" w:sz="0" w:space="0" w:color="auto"/>
        <w:right w:val="none" w:sz="0" w:space="0" w:color="auto"/>
      </w:divBdr>
    </w:div>
    <w:div w:id="342708783">
      <w:bodyDiv w:val="1"/>
      <w:marLeft w:val="0"/>
      <w:marRight w:val="0"/>
      <w:marTop w:val="0"/>
      <w:marBottom w:val="0"/>
      <w:divBdr>
        <w:top w:val="none" w:sz="0" w:space="0" w:color="auto"/>
        <w:left w:val="none" w:sz="0" w:space="0" w:color="auto"/>
        <w:bottom w:val="none" w:sz="0" w:space="0" w:color="auto"/>
        <w:right w:val="none" w:sz="0" w:space="0" w:color="auto"/>
      </w:divBdr>
    </w:div>
    <w:div w:id="344598569">
      <w:bodyDiv w:val="1"/>
      <w:marLeft w:val="0"/>
      <w:marRight w:val="0"/>
      <w:marTop w:val="0"/>
      <w:marBottom w:val="0"/>
      <w:divBdr>
        <w:top w:val="none" w:sz="0" w:space="0" w:color="auto"/>
        <w:left w:val="none" w:sz="0" w:space="0" w:color="auto"/>
        <w:bottom w:val="none" w:sz="0" w:space="0" w:color="auto"/>
        <w:right w:val="none" w:sz="0" w:space="0" w:color="auto"/>
      </w:divBdr>
    </w:div>
    <w:div w:id="344676148">
      <w:bodyDiv w:val="1"/>
      <w:marLeft w:val="0"/>
      <w:marRight w:val="0"/>
      <w:marTop w:val="0"/>
      <w:marBottom w:val="0"/>
      <w:divBdr>
        <w:top w:val="none" w:sz="0" w:space="0" w:color="auto"/>
        <w:left w:val="none" w:sz="0" w:space="0" w:color="auto"/>
        <w:bottom w:val="none" w:sz="0" w:space="0" w:color="auto"/>
        <w:right w:val="none" w:sz="0" w:space="0" w:color="auto"/>
      </w:divBdr>
    </w:div>
    <w:div w:id="344864684">
      <w:bodyDiv w:val="1"/>
      <w:marLeft w:val="0"/>
      <w:marRight w:val="0"/>
      <w:marTop w:val="0"/>
      <w:marBottom w:val="0"/>
      <w:divBdr>
        <w:top w:val="none" w:sz="0" w:space="0" w:color="auto"/>
        <w:left w:val="none" w:sz="0" w:space="0" w:color="auto"/>
        <w:bottom w:val="none" w:sz="0" w:space="0" w:color="auto"/>
        <w:right w:val="none" w:sz="0" w:space="0" w:color="auto"/>
      </w:divBdr>
    </w:div>
    <w:div w:id="346057961">
      <w:bodyDiv w:val="1"/>
      <w:marLeft w:val="0"/>
      <w:marRight w:val="0"/>
      <w:marTop w:val="0"/>
      <w:marBottom w:val="0"/>
      <w:divBdr>
        <w:top w:val="none" w:sz="0" w:space="0" w:color="auto"/>
        <w:left w:val="none" w:sz="0" w:space="0" w:color="auto"/>
        <w:bottom w:val="none" w:sz="0" w:space="0" w:color="auto"/>
        <w:right w:val="none" w:sz="0" w:space="0" w:color="auto"/>
      </w:divBdr>
    </w:div>
    <w:div w:id="346293184">
      <w:bodyDiv w:val="1"/>
      <w:marLeft w:val="0"/>
      <w:marRight w:val="0"/>
      <w:marTop w:val="0"/>
      <w:marBottom w:val="0"/>
      <w:divBdr>
        <w:top w:val="none" w:sz="0" w:space="0" w:color="auto"/>
        <w:left w:val="none" w:sz="0" w:space="0" w:color="auto"/>
        <w:bottom w:val="none" w:sz="0" w:space="0" w:color="auto"/>
        <w:right w:val="none" w:sz="0" w:space="0" w:color="auto"/>
      </w:divBdr>
    </w:div>
    <w:div w:id="347803813">
      <w:bodyDiv w:val="1"/>
      <w:marLeft w:val="0"/>
      <w:marRight w:val="0"/>
      <w:marTop w:val="0"/>
      <w:marBottom w:val="0"/>
      <w:divBdr>
        <w:top w:val="none" w:sz="0" w:space="0" w:color="auto"/>
        <w:left w:val="none" w:sz="0" w:space="0" w:color="auto"/>
        <w:bottom w:val="none" w:sz="0" w:space="0" w:color="auto"/>
        <w:right w:val="none" w:sz="0" w:space="0" w:color="auto"/>
      </w:divBdr>
    </w:div>
    <w:div w:id="348336497">
      <w:bodyDiv w:val="1"/>
      <w:marLeft w:val="0"/>
      <w:marRight w:val="0"/>
      <w:marTop w:val="0"/>
      <w:marBottom w:val="0"/>
      <w:divBdr>
        <w:top w:val="none" w:sz="0" w:space="0" w:color="auto"/>
        <w:left w:val="none" w:sz="0" w:space="0" w:color="auto"/>
        <w:bottom w:val="none" w:sz="0" w:space="0" w:color="auto"/>
        <w:right w:val="none" w:sz="0" w:space="0" w:color="auto"/>
      </w:divBdr>
    </w:div>
    <w:div w:id="349915193">
      <w:bodyDiv w:val="1"/>
      <w:marLeft w:val="0"/>
      <w:marRight w:val="0"/>
      <w:marTop w:val="0"/>
      <w:marBottom w:val="0"/>
      <w:divBdr>
        <w:top w:val="none" w:sz="0" w:space="0" w:color="auto"/>
        <w:left w:val="none" w:sz="0" w:space="0" w:color="auto"/>
        <w:bottom w:val="none" w:sz="0" w:space="0" w:color="auto"/>
        <w:right w:val="none" w:sz="0" w:space="0" w:color="auto"/>
      </w:divBdr>
    </w:div>
    <w:div w:id="355154809">
      <w:bodyDiv w:val="1"/>
      <w:marLeft w:val="0"/>
      <w:marRight w:val="0"/>
      <w:marTop w:val="0"/>
      <w:marBottom w:val="0"/>
      <w:divBdr>
        <w:top w:val="none" w:sz="0" w:space="0" w:color="auto"/>
        <w:left w:val="none" w:sz="0" w:space="0" w:color="auto"/>
        <w:bottom w:val="none" w:sz="0" w:space="0" w:color="auto"/>
        <w:right w:val="none" w:sz="0" w:space="0" w:color="auto"/>
      </w:divBdr>
    </w:div>
    <w:div w:id="356124171">
      <w:bodyDiv w:val="1"/>
      <w:marLeft w:val="0"/>
      <w:marRight w:val="0"/>
      <w:marTop w:val="0"/>
      <w:marBottom w:val="0"/>
      <w:divBdr>
        <w:top w:val="none" w:sz="0" w:space="0" w:color="auto"/>
        <w:left w:val="none" w:sz="0" w:space="0" w:color="auto"/>
        <w:bottom w:val="none" w:sz="0" w:space="0" w:color="auto"/>
        <w:right w:val="none" w:sz="0" w:space="0" w:color="auto"/>
      </w:divBdr>
    </w:div>
    <w:div w:id="358550863">
      <w:bodyDiv w:val="1"/>
      <w:marLeft w:val="0"/>
      <w:marRight w:val="0"/>
      <w:marTop w:val="0"/>
      <w:marBottom w:val="0"/>
      <w:divBdr>
        <w:top w:val="none" w:sz="0" w:space="0" w:color="auto"/>
        <w:left w:val="none" w:sz="0" w:space="0" w:color="auto"/>
        <w:bottom w:val="none" w:sz="0" w:space="0" w:color="auto"/>
        <w:right w:val="none" w:sz="0" w:space="0" w:color="auto"/>
      </w:divBdr>
    </w:div>
    <w:div w:id="358631671">
      <w:bodyDiv w:val="1"/>
      <w:marLeft w:val="0"/>
      <w:marRight w:val="0"/>
      <w:marTop w:val="0"/>
      <w:marBottom w:val="0"/>
      <w:divBdr>
        <w:top w:val="none" w:sz="0" w:space="0" w:color="auto"/>
        <w:left w:val="none" w:sz="0" w:space="0" w:color="auto"/>
        <w:bottom w:val="none" w:sz="0" w:space="0" w:color="auto"/>
        <w:right w:val="none" w:sz="0" w:space="0" w:color="auto"/>
      </w:divBdr>
    </w:div>
    <w:div w:id="359210055">
      <w:bodyDiv w:val="1"/>
      <w:marLeft w:val="0"/>
      <w:marRight w:val="0"/>
      <w:marTop w:val="0"/>
      <w:marBottom w:val="0"/>
      <w:divBdr>
        <w:top w:val="none" w:sz="0" w:space="0" w:color="auto"/>
        <w:left w:val="none" w:sz="0" w:space="0" w:color="auto"/>
        <w:bottom w:val="none" w:sz="0" w:space="0" w:color="auto"/>
        <w:right w:val="none" w:sz="0" w:space="0" w:color="auto"/>
      </w:divBdr>
    </w:div>
    <w:div w:id="360978465">
      <w:bodyDiv w:val="1"/>
      <w:marLeft w:val="0"/>
      <w:marRight w:val="0"/>
      <w:marTop w:val="0"/>
      <w:marBottom w:val="0"/>
      <w:divBdr>
        <w:top w:val="none" w:sz="0" w:space="0" w:color="auto"/>
        <w:left w:val="none" w:sz="0" w:space="0" w:color="auto"/>
        <w:bottom w:val="none" w:sz="0" w:space="0" w:color="auto"/>
        <w:right w:val="none" w:sz="0" w:space="0" w:color="auto"/>
      </w:divBdr>
    </w:div>
    <w:div w:id="365255228">
      <w:bodyDiv w:val="1"/>
      <w:marLeft w:val="0"/>
      <w:marRight w:val="0"/>
      <w:marTop w:val="0"/>
      <w:marBottom w:val="0"/>
      <w:divBdr>
        <w:top w:val="none" w:sz="0" w:space="0" w:color="auto"/>
        <w:left w:val="none" w:sz="0" w:space="0" w:color="auto"/>
        <w:bottom w:val="none" w:sz="0" w:space="0" w:color="auto"/>
        <w:right w:val="none" w:sz="0" w:space="0" w:color="auto"/>
      </w:divBdr>
    </w:div>
    <w:div w:id="365260087">
      <w:bodyDiv w:val="1"/>
      <w:marLeft w:val="0"/>
      <w:marRight w:val="0"/>
      <w:marTop w:val="0"/>
      <w:marBottom w:val="0"/>
      <w:divBdr>
        <w:top w:val="none" w:sz="0" w:space="0" w:color="auto"/>
        <w:left w:val="none" w:sz="0" w:space="0" w:color="auto"/>
        <w:bottom w:val="none" w:sz="0" w:space="0" w:color="auto"/>
        <w:right w:val="none" w:sz="0" w:space="0" w:color="auto"/>
      </w:divBdr>
    </w:div>
    <w:div w:id="367411171">
      <w:bodyDiv w:val="1"/>
      <w:marLeft w:val="0"/>
      <w:marRight w:val="0"/>
      <w:marTop w:val="0"/>
      <w:marBottom w:val="0"/>
      <w:divBdr>
        <w:top w:val="none" w:sz="0" w:space="0" w:color="auto"/>
        <w:left w:val="none" w:sz="0" w:space="0" w:color="auto"/>
        <w:bottom w:val="none" w:sz="0" w:space="0" w:color="auto"/>
        <w:right w:val="none" w:sz="0" w:space="0" w:color="auto"/>
      </w:divBdr>
    </w:div>
    <w:div w:id="368528567">
      <w:bodyDiv w:val="1"/>
      <w:marLeft w:val="0"/>
      <w:marRight w:val="0"/>
      <w:marTop w:val="0"/>
      <w:marBottom w:val="0"/>
      <w:divBdr>
        <w:top w:val="none" w:sz="0" w:space="0" w:color="auto"/>
        <w:left w:val="none" w:sz="0" w:space="0" w:color="auto"/>
        <w:bottom w:val="none" w:sz="0" w:space="0" w:color="auto"/>
        <w:right w:val="none" w:sz="0" w:space="0" w:color="auto"/>
      </w:divBdr>
    </w:div>
    <w:div w:id="369065286">
      <w:bodyDiv w:val="1"/>
      <w:marLeft w:val="0"/>
      <w:marRight w:val="0"/>
      <w:marTop w:val="0"/>
      <w:marBottom w:val="0"/>
      <w:divBdr>
        <w:top w:val="none" w:sz="0" w:space="0" w:color="auto"/>
        <w:left w:val="none" w:sz="0" w:space="0" w:color="auto"/>
        <w:bottom w:val="none" w:sz="0" w:space="0" w:color="auto"/>
        <w:right w:val="none" w:sz="0" w:space="0" w:color="auto"/>
      </w:divBdr>
    </w:div>
    <w:div w:id="369306099">
      <w:bodyDiv w:val="1"/>
      <w:marLeft w:val="0"/>
      <w:marRight w:val="0"/>
      <w:marTop w:val="0"/>
      <w:marBottom w:val="0"/>
      <w:divBdr>
        <w:top w:val="none" w:sz="0" w:space="0" w:color="auto"/>
        <w:left w:val="none" w:sz="0" w:space="0" w:color="auto"/>
        <w:bottom w:val="none" w:sz="0" w:space="0" w:color="auto"/>
        <w:right w:val="none" w:sz="0" w:space="0" w:color="auto"/>
      </w:divBdr>
    </w:div>
    <w:div w:id="372968820">
      <w:bodyDiv w:val="1"/>
      <w:marLeft w:val="0"/>
      <w:marRight w:val="0"/>
      <w:marTop w:val="0"/>
      <w:marBottom w:val="0"/>
      <w:divBdr>
        <w:top w:val="none" w:sz="0" w:space="0" w:color="auto"/>
        <w:left w:val="none" w:sz="0" w:space="0" w:color="auto"/>
        <w:bottom w:val="none" w:sz="0" w:space="0" w:color="auto"/>
        <w:right w:val="none" w:sz="0" w:space="0" w:color="auto"/>
      </w:divBdr>
    </w:div>
    <w:div w:id="376247154">
      <w:bodyDiv w:val="1"/>
      <w:marLeft w:val="0"/>
      <w:marRight w:val="0"/>
      <w:marTop w:val="0"/>
      <w:marBottom w:val="0"/>
      <w:divBdr>
        <w:top w:val="none" w:sz="0" w:space="0" w:color="auto"/>
        <w:left w:val="none" w:sz="0" w:space="0" w:color="auto"/>
        <w:bottom w:val="none" w:sz="0" w:space="0" w:color="auto"/>
        <w:right w:val="none" w:sz="0" w:space="0" w:color="auto"/>
      </w:divBdr>
    </w:div>
    <w:div w:id="377362616">
      <w:bodyDiv w:val="1"/>
      <w:marLeft w:val="0"/>
      <w:marRight w:val="0"/>
      <w:marTop w:val="0"/>
      <w:marBottom w:val="0"/>
      <w:divBdr>
        <w:top w:val="none" w:sz="0" w:space="0" w:color="auto"/>
        <w:left w:val="none" w:sz="0" w:space="0" w:color="auto"/>
        <w:bottom w:val="none" w:sz="0" w:space="0" w:color="auto"/>
        <w:right w:val="none" w:sz="0" w:space="0" w:color="auto"/>
      </w:divBdr>
    </w:div>
    <w:div w:id="378668447">
      <w:bodyDiv w:val="1"/>
      <w:marLeft w:val="0"/>
      <w:marRight w:val="0"/>
      <w:marTop w:val="0"/>
      <w:marBottom w:val="0"/>
      <w:divBdr>
        <w:top w:val="none" w:sz="0" w:space="0" w:color="auto"/>
        <w:left w:val="none" w:sz="0" w:space="0" w:color="auto"/>
        <w:bottom w:val="none" w:sz="0" w:space="0" w:color="auto"/>
        <w:right w:val="none" w:sz="0" w:space="0" w:color="auto"/>
      </w:divBdr>
    </w:div>
    <w:div w:id="380637381">
      <w:bodyDiv w:val="1"/>
      <w:marLeft w:val="0"/>
      <w:marRight w:val="0"/>
      <w:marTop w:val="0"/>
      <w:marBottom w:val="0"/>
      <w:divBdr>
        <w:top w:val="none" w:sz="0" w:space="0" w:color="auto"/>
        <w:left w:val="none" w:sz="0" w:space="0" w:color="auto"/>
        <w:bottom w:val="none" w:sz="0" w:space="0" w:color="auto"/>
        <w:right w:val="none" w:sz="0" w:space="0" w:color="auto"/>
      </w:divBdr>
    </w:div>
    <w:div w:id="387606260">
      <w:bodyDiv w:val="1"/>
      <w:marLeft w:val="0"/>
      <w:marRight w:val="0"/>
      <w:marTop w:val="0"/>
      <w:marBottom w:val="0"/>
      <w:divBdr>
        <w:top w:val="none" w:sz="0" w:space="0" w:color="auto"/>
        <w:left w:val="none" w:sz="0" w:space="0" w:color="auto"/>
        <w:bottom w:val="none" w:sz="0" w:space="0" w:color="auto"/>
        <w:right w:val="none" w:sz="0" w:space="0" w:color="auto"/>
      </w:divBdr>
    </w:div>
    <w:div w:id="388454886">
      <w:bodyDiv w:val="1"/>
      <w:marLeft w:val="0"/>
      <w:marRight w:val="0"/>
      <w:marTop w:val="0"/>
      <w:marBottom w:val="0"/>
      <w:divBdr>
        <w:top w:val="none" w:sz="0" w:space="0" w:color="auto"/>
        <w:left w:val="none" w:sz="0" w:space="0" w:color="auto"/>
        <w:bottom w:val="none" w:sz="0" w:space="0" w:color="auto"/>
        <w:right w:val="none" w:sz="0" w:space="0" w:color="auto"/>
      </w:divBdr>
    </w:div>
    <w:div w:id="388648538">
      <w:bodyDiv w:val="1"/>
      <w:marLeft w:val="0"/>
      <w:marRight w:val="0"/>
      <w:marTop w:val="0"/>
      <w:marBottom w:val="0"/>
      <w:divBdr>
        <w:top w:val="none" w:sz="0" w:space="0" w:color="auto"/>
        <w:left w:val="none" w:sz="0" w:space="0" w:color="auto"/>
        <w:bottom w:val="none" w:sz="0" w:space="0" w:color="auto"/>
        <w:right w:val="none" w:sz="0" w:space="0" w:color="auto"/>
      </w:divBdr>
    </w:div>
    <w:div w:id="389961435">
      <w:bodyDiv w:val="1"/>
      <w:marLeft w:val="0"/>
      <w:marRight w:val="0"/>
      <w:marTop w:val="0"/>
      <w:marBottom w:val="0"/>
      <w:divBdr>
        <w:top w:val="none" w:sz="0" w:space="0" w:color="auto"/>
        <w:left w:val="none" w:sz="0" w:space="0" w:color="auto"/>
        <w:bottom w:val="none" w:sz="0" w:space="0" w:color="auto"/>
        <w:right w:val="none" w:sz="0" w:space="0" w:color="auto"/>
      </w:divBdr>
    </w:div>
    <w:div w:id="396052578">
      <w:bodyDiv w:val="1"/>
      <w:marLeft w:val="0"/>
      <w:marRight w:val="0"/>
      <w:marTop w:val="0"/>
      <w:marBottom w:val="0"/>
      <w:divBdr>
        <w:top w:val="none" w:sz="0" w:space="0" w:color="auto"/>
        <w:left w:val="none" w:sz="0" w:space="0" w:color="auto"/>
        <w:bottom w:val="none" w:sz="0" w:space="0" w:color="auto"/>
        <w:right w:val="none" w:sz="0" w:space="0" w:color="auto"/>
      </w:divBdr>
    </w:div>
    <w:div w:id="396322266">
      <w:bodyDiv w:val="1"/>
      <w:marLeft w:val="0"/>
      <w:marRight w:val="0"/>
      <w:marTop w:val="0"/>
      <w:marBottom w:val="0"/>
      <w:divBdr>
        <w:top w:val="none" w:sz="0" w:space="0" w:color="auto"/>
        <w:left w:val="none" w:sz="0" w:space="0" w:color="auto"/>
        <w:bottom w:val="none" w:sz="0" w:space="0" w:color="auto"/>
        <w:right w:val="none" w:sz="0" w:space="0" w:color="auto"/>
      </w:divBdr>
    </w:div>
    <w:div w:id="396706975">
      <w:bodyDiv w:val="1"/>
      <w:marLeft w:val="0"/>
      <w:marRight w:val="0"/>
      <w:marTop w:val="0"/>
      <w:marBottom w:val="0"/>
      <w:divBdr>
        <w:top w:val="none" w:sz="0" w:space="0" w:color="auto"/>
        <w:left w:val="none" w:sz="0" w:space="0" w:color="auto"/>
        <w:bottom w:val="none" w:sz="0" w:space="0" w:color="auto"/>
        <w:right w:val="none" w:sz="0" w:space="0" w:color="auto"/>
      </w:divBdr>
    </w:div>
    <w:div w:id="397899081">
      <w:bodyDiv w:val="1"/>
      <w:marLeft w:val="0"/>
      <w:marRight w:val="0"/>
      <w:marTop w:val="0"/>
      <w:marBottom w:val="0"/>
      <w:divBdr>
        <w:top w:val="none" w:sz="0" w:space="0" w:color="auto"/>
        <w:left w:val="none" w:sz="0" w:space="0" w:color="auto"/>
        <w:bottom w:val="none" w:sz="0" w:space="0" w:color="auto"/>
        <w:right w:val="none" w:sz="0" w:space="0" w:color="auto"/>
      </w:divBdr>
    </w:div>
    <w:div w:id="398406576">
      <w:bodyDiv w:val="1"/>
      <w:marLeft w:val="0"/>
      <w:marRight w:val="0"/>
      <w:marTop w:val="0"/>
      <w:marBottom w:val="0"/>
      <w:divBdr>
        <w:top w:val="none" w:sz="0" w:space="0" w:color="auto"/>
        <w:left w:val="none" w:sz="0" w:space="0" w:color="auto"/>
        <w:bottom w:val="none" w:sz="0" w:space="0" w:color="auto"/>
        <w:right w:val="none" w:sz="0" w:space="0" w:color="auto"/>
      </w:divBdr>
    </w:div>
    <w:div w:id="401146258">
      <w:bodyDiv w:val="1"/>
      <w:marLeft w:val="0"/>
      <w:marRight w:val="0"/>
      <w:marTop w:val="0"/>
      <w:marBottom w:val="0"/>
      <w:divBdr>
        <w:top w:val="none" w:sz="0" w:space="0" w:color="auto"/>
        <w:left w:val="none" w:sz="0" w:space="0" w:color="auto"/>
        <w:bottom w:val="none" w:sz="0" w:space="0" w:color="auto"/>
        <w:right w:val="none" w:sz="0" w:space="0" w:color="auto"/>
      </w:divBdr>
    </w:div>
    <w:div w:id="402486907">
      <w:bodyDiv w:val="1"/>
      <w:marLeft w:val="0"/>
      <w:marRight w:val="0"/>
      <w:marTop w:val="0"/>
      <w:marBottom w:val="0"/>
      <w:divBdr>
        <w:top w:val="none" w:sz="0" w:space="0" w:color="auto"/>
        <w:left w:val="none" w:sz="0" w:space="0" w:color="auto"/>
        <w:bottom w:val="none" w:sz="0" w:space="0" w:color="auto"/>
        <w:right w:val="none" w:sz="0" w:space="0" w:color="auto"/>
      </w:divBdr>
    </w:div>
    <w:div w:id="403915666">
      <w:bodyDiv w:val="1"/>
      <w:marLeft w:val="0"/>
      <w:marRight w:val="0"/>
      <w:marTop w:val="0"/>
      <w:marBottom w:val="0"/>
      <w:divBdr>
        <w:top w:val="none" w:sz="0" w:space="0" w:color="auto"/>
        <w:left w:val="none" w:sz="0" w:space="0" w:color="auto"/>
        <w:bottom w:val="none" w:sz="0" w:space="0" w:color="auto"/>
        <w:right w:val="none" w:sz="0" w:space="0" w:color="auto"/>
      </w:divBdr>
    </w:div>
    <w:div w:id="404567751">
      <w:bodyDiv w:val="1"/>
      <w:marLeft w:val="0"/>
      <w:marRight w:val="0"/>
      <w:marTop w:val="0"/>
      <w:marBottom w:val="0"/>
      <w:divBdr>
        <w:top w:val="none" w:sz="0" w:space="0" w:color="auto"/>
        <w:left w:val="none" w:sz="0" w:space="0" w:color="auto"/>
        <w:bottom w:val="none" w:sz="0" w:space="0" w:color="auto"/>
        <w:right w:val="none" w:sz="0" w:space="0" w:color="auto"/>
      </w:divBdr>
    </w:div>
    <w:div w:id="405344003">
      <w:bodyDiv w:val="1"/>
      <w:marLeft w:val="0"/>
      <w:marRight w:val="0"/>
      <w:marTop w:val="0"/>
      <w:marBottom w:val="0"/>
      <w:divBdr>
        <w:top w:val="none" w:sz="0" w:space="0" w:color="auto"/>
        <w:left w:val="none" w:sz="0" w:space="0" w:color="auto"/>
        <w:bottom w:val="none" w:sz="0" w:space="0" w:color="auto"/>
        <w:right w:val="none" w:sz="0" w:space="0" w:color="auto"/>
      </w:divBdr>
    </w:div>
    <w:div w:id="408231592">
      <w:bodyDiv w:val="1"/>
      <w:marLeft w:val="0"/>
      <w:marRight w:val="0"/>
      <w:marTop w:val="0"/>
      <w:marBottom w:val="0"/>
      <w:divBdr>
        <w:top w:val="none" w:sz="0" w:space="0" w:color="auto"/>
        <w:left w:val="none" w:sz="0" w:space="0" w:color="auto"/>
        <w:bottom w:val="none" w:sz="0" w:space="0" w:color="auto"/>
        <w:right w:val="none" w:sz="0" w:space="0" w:color="auto"/>
      </w:divBdr>
    </w:div>
    <w:div w:id="410195898">
      <w:bodyDiv w:val="1"/>
      <w:marLeft w:val="0"/>
      <w:marRight w:val="0"/>
      <w:marTop w:val="0"/>
      <w:marBottom w:val="0"/>
      <w:divBdr>
        <w:top w:val="none" w:sz="0" w:space="0" w:color="auto"/>
        <w:left w:val="none" w:sz="0" w:space="0" w:color="auto"/>
        <w:bottom w:val="none" w:sz="0" w:space="0" w:color="auto"/>
        <w:right w:val="none" w:sz="0" w:space="0" w:color="auto"/>
      </w:divBdr>
    </w:div>
    <w:div w:id="410350349">
      <w:bodyDiv w:val="1"/>
      <w:marLeft w:val="0"/>
      <w:marRight w:val="0"/>
      <w:marTop w:val="0"/>
      <w:marBottom w:val="0"/>
      <w:divBdr>
        <w:top w:val="none" w:sz="0" w:space="0" w:color="auto"/>
        <w:left w:val="none" w:sz="0" w:space="0" w:color="auto"/>
        <w:bottom w:val="none" w:sz="0" w:space="0" w:color="auto"/>
        <w:right w:val="none" w:sz="0" w:space="0" w:color="auto"/>
      </w:divBdr>
    </w:div>
    <w:div w:id="411120210">
      <w:bodyDiv w:val="1"/>
      <w:marLeft w:val="0"/>
      <w:marRight w:val="0"/>
      <w:marTop w:val="0"/>
      <w:marBottom w:val="0"/>
      <w:divBdr>
        <w:top w:val="none" w:sz="0" w:space="0" w:color="auto"/>
        <w:left w:val="none" w:sz="0" w:space="0" w:color="auto"/>
        <w:bottom w:val="none" w:sz="0" w:space="0" w:color="auto"/>
        <w:right w:val="none" w:sz="0" w:space="0" w:color="auto"/>
      </w:divBdr>
    </w:div>
    <w:div w:id="415321440">
      <w:bodyDiv w:val="1"/>
      <w:marLeft w:val="0"/>
      <w:marRight w:val="0"/>
      <w:marTop w:val="0"/>
      <w:marBottom w:val="0"/>
      <w:divBdr>
        <w:top w:val="none" w:sz="0" w:space="0" w:color="auto"/>
        <w:left w:val="none" w:sz="0" w:space="0" w:color="auto"/>
        <w:bottom w:val="none" w:sz="0" w:space="0" w:color="auto"/>
        <w:right w:val="none" w:sz="0" w:space="0" w:color="auto"/>
      </w:divBdr>
    </w:div>
    <w:div w:id="418410214">
      <w:bodyDiv w:val="1"/>
      <w:marLeft w:val="0"/>
      <w:marRight w:val="0"/>
      <w:marTop w:val="0"/>
      <w:marBottom w:val="0"/>
      <w:divBdr>
        <w:top w:val="none" w:sz="0" w:space="0" w:color="auto"/>
        <w:left w:val="none" w:sz="0" w:space="0" w:color="auto"/>
        <w:bottom w:val="none" w:sz="0" w:space="0" w:color="auto"/>
        <w:right w:val="none" w:sz="0" w:space="0" w:color="auto"/>
      </w:divBdr>
    </w:div>
    <w:div w:id="421490632">
      <w:bodyDiv w:val="1"/>
      <w:marLeft w:val="0"/>
      <w:marRight w:val="0"/>
      <w:marTop w:val="0"/>
      <w:marBottom w:val="0"/>
      <w:divBdr>
        <w:top w:val="none" w:sz="0" w:space="0" w:color="auto"/>
        <w:left w:val="none" w:sz="0" w:space="0" w:color="auto"/>
        <w:bottom w:val="none" w:sz="0" w:space="0" w:color="auto"/>
        <w:right w:val="none" w:sz="0" w:space="0" w:color="auto"/>
      </w:divBdr>
    </w:div>
    <w:div w:id="425884881">
      <w:bodyDiv w:val="1"/>
      <w:marLeft w:val="0"/>
      <w:marRight w:val="0"/>
      <w:marTop w:val="0"/>
      <w:marBottom w:val="0"/>
      <w:divBdr>
        <w:top w:val="none" w:sz="0" w:space="0" w:color="auto"/>
        <w:left w:val="none" w:sz="0" w:space="0" w:color="auto"/>
        <w:bottom w:val="none" w:sz="0" w:space="0" w:color="auto"/>
        <w:right w:val="none" w:sz="0" w:space="0" w:color="auto"/>
      </w:divBdr>
    </w:div>
    <w:div w:id="426000938">
      <w:bodyDiv w:val="1"/>
      <w:marLeft w:val="0"/>
      <w:marRight w:val="0"/>
      <w:marTop w:val="0"/>
      <w:marBottom w:val="0"/>
      <w:divBdr>
        <w:top w:val="none" w:sz="0" w:space="0" w:color="auto"/>
        <w:left w:val="none" w:sz="0" w:space="0" w:color="auto"/>
        <w:bottom w:val="none" w:sz="0" w:space="0" w:color="auto"/>
        <w:right w:val="none" w:sz="0" w:space="0" w:color="auto"/>
      </w:divBdr>
    </w:div>
    <w:div w:id="429932513">
      <w:bodyDiv w:val="1"/>
      <w:marLeft w:val="0"/>
      <w:marRight w:val="0"/>
      <w:marTop w:val="0"/>
      <w:marBottom w:val="0"/>
      <w:divBdr>
        <w:top w:val="none" w:sz="0" w:space="0" w:color="auto"/>
        <w:left w:val="none" w:sz="0" w:space="0" w:color="auto"/>
        <w:bottom w:val="none" w:sz="0" w:space="0" w:color="auto"/>
        <w:right w:val="none" w:sz="0" w:space="0" w:color="auto"/>
      </w:divBdr>
    </w:div>
    <w:div w:id="435104579">
      <w:bodyDiv w:val="1"/>
      <w:marLeft w:val="0"/>
      <w:marRight w:val="0"/>
      <w:marTop w:val="0"/>
      <w:marBottom w:val="0"/>
      <w:divBdr>
        <w:top w:val="none" w:sz="0" w:space="0" w:color="auto"/>
        <w:left w:val="none" w:sz="0" w:space="0" w:color="auto"/>
        <w:bottom w:val="none" w:sz="0" w:space="0" w:color="auto"/>
        <w:right w:val="none" w:sz="0" w:space="0" w:color="auto"/>
      </w:divBdr>
    </w:div>
    <w:div w:id="435633386">
      <w:bodyDiv w:val="1"/>
      <w:marLeft w:val="0"/>
      <w:marRight w:val="0"/>
      <w:marTop w:val="0"/>
      <w:marBottom w:val="0"/>
      <w:divBdr>
        <w:top w:val="none" w:sz="0" w:space="0" w:color="auto"/>
        <w:left w:val="none" w:sz="0" w:space="0" w:color="auto"/>
        <w:bottom w:val="none" w:sz="0" w:space="0" w:color="auto"/>
        <w:right w:val="none" w:sz="0" w:space="0" w:color="auto"/>
      </w:divBdr>
    </w:div>
    <w:div w:id="435910115">
      <w:bodyDiv w:val="1"/>
      <w:marLeft w:val="0"/>
      <w:marRight w:val="0"/>
      <w:marTop w:val="0"/>
      <w:marBottom w:val="0"/>
      <w:divBdr>
        <w:top w:val="none" w:sz="0" w:space="0" w:color="auto"/>
        <w:left w:val="none" w:sz="0" w:space="0" w:color="auto"/>
        <w:bottom w:val="none" w:sz="0" w:space="0" w:color="auto"/>
        <w:right w:val="none" w:sz="0" w:space="0" w:color="auto"/>
      </w:divBdr>
    </w:div>
    <w:div w:id="436142344">
      <w:bodyDiv w:val="1"/>
      <w:marLeft w:val="0"/>
      <w:marRight w:val="0"/>
      <w:marTop w:val="0"/>
      <w:marBottom w:val="0"/>
      <w:divBdr>
        <w:top w:val="none" w:sz="0" w:space="0" w:color="auto"/>
        <w:left w:val="none" w:sz="0" w:space="0" w:color="auto"/>
        <w:bottom w:val="none" w:sz="0" w:space="0" w:color="auto"/>
        <w:right w:val="none" w:sz="0" w:space="0" w:color="auto"/>
      </w:divBdr>
    </w:div>
    <w:div w:id="437605533">
      <w:bodyDiv w:val="1"/>
      <w:marLeft w:val="0"/>
      <w:marRight w:val="0"/>
      <w:marTop w:val="0"/>
      <w:marBottom w:val="0"/>
      <w:divBdr>
        <w:top w:val="none" w:sz="0" w:space="0" w:color="auto"/>
        <w:left w:val="none" w:sz="0" w:space="0" w:color="auto"/>
        <w:bottom w:val="none" w:sz="0" w:space="0" w:color="auto"/>
        <w:right w:val="none" w:sz="0" w:space="0" w:color="auto"/>
      </w:divBdr>
    </w:div>
    <w:div w:id="437914030">
      <w:bodyDiv w:val="1"/>
      <w:marLeft w:val="0"/>
      <w:marRight w:val="0"/>
      <w:marTop w:val="0"/>
      <w:marBottom w:val="0"/>
      <w:divBdr>
        <w:top w:val="none" w:sz="0" w:space="0" w:color="auto"/>
        <w:left w:val="none" w:sz="0" w:space="0" w:color="auto"/>
        <w:bottom w:val="none" w:sz="0" w:space="0" w:color="auto"/>
        <w:right w:val="none" w:sz="0" w:space="0" w:color="auto"/>
      </w:divBdr>
    </w:div>
    <w:div w:id="439882480">
      <w:bodyDiv w:val="1"/>
      <w:marLeft w:val="0"/>
      <w:marRight w:val="0"/>
      <w:marTop w:val="0"/>
      <w:marBottom w:val="0"/>
      <w:divBdr>
        <w:top w:val="none" w:sz="0" w:space="0" w:color="auto"/>
        <w:left w:val="none" w:sz="0" w:space="0" w:color="auto"/>
        <w:bottom w:val="none" w:sz="0" w:space="0" w:color="auto"/>
        <w:right w:val="none" w:sz="0" w:space="0" w:color="auto"/>
      </w:divBdr>
    </w:div>
    <w:div w:id="439959791">
      <w:bodyDiv w:val="1"/>
      <w:marLeft w:val="0"/>
      <w:marRight w:val="0"/>
      <w:marTop w:val="0"/>
      <w:marBottom w:val="0"/>
      <w:divBdr>
        <w:top w:val="none" w:sz="0" w:space="0" w:color="auto"/>
        <w:left w:val="none" w:sz="0" w:space="0" w:color="auto"/>
        <w:bottom w:val="none" w:sz="0" w:space="0" w:color="auto"/>
        <w:right w:val="none" w:sz="0" w:space="0" w:color="auto"/>
      </w:divBdr>
    </w:div>
    <w:div w:id="441657230">
      <w:bodyDiv w:val="1"/>
      <w:marLeft w:val="0"/>
      <w:marRight w:val="0"/>
      <w:marTop w:val="0"/>
      <w:marBottom w:val="0"/>
      <w:divBdr>
        <w:top w:val="none" w:sz="0" w:space="0" w:color="auto"/>
        <w:left w:val="none" w:sz="0" w:space="0" w:color="auto"/>
        <w:bottom w:val="none" w:sz="0" w:space="0" w:color="auto"/>
        <w:right w:val="none" w:sz="0" w:space="0" w:color="auto"/>
      </w:divBdr>
    </w:div>
    <w:div w:id="442575633">
      <w:bodyDiv w:val="1"/>
      <w:marLeft w:val="0"/>
      <w:marRight w:val="0"/>
      <w:marTop w:val="0"/>
      <w:marBottom w:val="0"/>
      <w:divBdr>
        <w:top w:val="none" w:sz="0" w:space="0" w:color="auto"/>
        <w:left w:val="none" w:sz="0" w:space="0" w:color="auto"/>
        <w:bottom w:val="none" w:sz="0" w:space="0" w:color="auto"/>
        <w:right w:val="none" w:sz="0" w:space="0" w:color="auto"/>
      </w:divBdr>
    </w:div>
    <w:div w:id="443042352">
      <w:bodyDiv w:val="1"/>
      <w:marLeft w:val="0"/>
      <w:marRight w:val="0"/>
      <w:marTop w:val="0"/>
      <w:marBottom w:val="0"/>
      <w:divBdr>
        <w:top w:val="none" w:sz="0" w:space="0" w:color="auto"/>
        <w:left w:val="none" w:sz="0" w:space="0" w:color="auto"/>
        <w:bottom w:val="none" w:sz="0" w:space="0" w:color="auto"/>
        <w:right w:val="none" w:sz="0" w:space="0" w:color="auto"/>
      </w:divBdr>
    </w:div>
    <w:div w:id="444274735">
      <w:bodyDiv w:val="1"/>
      <w:marLeft w:val="0"/>
      <w:marRight w:val="0"/>
      <w:marTop w:val="0"/>
      <w:marBottom w:val="0"/>
      <w:divBdr>
        <w:top w:val="none" w:sz="0" w:space="0" w:color="auto"/>
        <w:left w:val="none" w:sz="0" w:space="0" w:color="auto"/>
        <w:bottom w:val="none" w:sz="0" w:space="0" w:color="auto"/>
        <w:right w:val="none" w:sz="0" w:space="0" w:color="auto"/>
      </w:divBdr>
    </w:div>
    <w:div w:id="445080901">
      <w:bodyDiv w:val="1"/>
      <w:marLeft w:val="0"/>
      <w:marRight w:val="0"/>
      <w:marTop w:val="0"/>
      <w:marBottom w:val="0"/>
      <w:divBdr>
        <w:top w:val="none" w:sz="0" w:space="0" w:color="auto"/>
        <w:left w:val="none" w:sz="0" w:space="0" w:color="auto"/>
        <w:bottom w:val="none" w:sz="0" w:space="0" w:color="auto"/>
        <w:right w:val="none" w:sz="0" w:space="0" w:color="auto"/>
      </w:divBdr>
    </w:div>
    <w:div w:id="445587718">
      <w:bodyDiv w:val="1"/>
      <w:marLeft w:val="0"/>
      <w:marRight w:val="0"/>
      <w:marTop w:val="0"/>
      <w:marBottom w:val="0"/>
      <w:divBdr>
        <w:top w:val="none" w:sz="0" w:space="0" w:color="auto"/>
        <w:left w:val="none" w:sz="0" w:space="0" w:color="auto"/>
        <w:bottom w:val="none" w:sz="0" w:space="0" w:color="auto"/>
        <w:right w:val="none" w:sz="0" w:space="0" w:color="auto"/>
      </w:divBdr>
    </w:div>
    <w:div w:id="445779221">
      <w:bodyDiv w:val="1"/>
      <w:marLeft w:val="0"/>
      <w:marRight w:val="0"/>
      <w:marTop w:val="0"/>
      <w:marBottom w:val="0"/>
      <w:divBdr>
        <w:top w:val="none" w:sz="0" w:space="0" w:color="auto"/>
        <w:left w:val="none" w:sz="0" w:space="0" w:color="auto"/>
        <w:bottom w:val="none" w:sz="0" w:space="0" w:color="auto"/>
        <w:right w:val="none" w:sz="0" w:space="0" w:color="auto"/>
      </w:divBdr>
    </w:div>
    <w:div w:id="446313174">
      <w:bodyDiv w:val="1"/>
      <w:marLeft w:val="0"/>
      <w:marRight w:val="0"/>
      <w:marTop w:val="0"/>
      <w:marBottom w:val="0"/>
      <w:divBdr>
        <w:top w:val="none" w:sz="0" w:space="0" w:color="auto"/>
        <w:left w:val="none" w:sz="0" w:space="0" w:color="auto"/>
        <w:bottom w:val="none" w:sz="0" w:space="0" w:color="auto"/>
        <w:right w:val="none" w:sz="0" w:space="0" w:color="auto"/>
      </w:divBdr>
    </w:div>
    <w:div w:id="446392245">
      <w:bodyDiv w:val="1"/>
      <w:marLeft w:val="0"/>
      <w:marRight w:val="0"/>
      <w:marTop w:val="0"/>
      <w:marBottom w:val="0"/>
      <w:divBdr>
        <w:top w:val="none" w:sz="0" w:space="0" w:color="auto"/>
        <w:left w:val="none" w:sz="0" w:space="0" w:color="auto"/>
        <w:bottom w:val="none" w:sz="0" w:space="0" w:color="auto"/>
        <w:right w:val="none" w:sz="0" w:space="0" w:color="auto"/>
      </w:divBdr>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55946572">
      <w:bodyDiv w:val="1"/>
      <w:marLeft w:val="0"/>
      <w:marRight w:val="0"/>
      <w:marTop w:val="0"/>
      <w:marBottom w:val="0"/>
      <w:divBdr>
        <w:top w:val="none" w:sz="0" w:space="0" w:color="auto"/>
        <w:left w:val="none" w:sz="0" w:space="0" w:color="auto"/>
        <w:bottom w:val="none" w:sz="0" w:space="0" w:color="auto"/>
        <w:right w:val="none" w:sz="0" w:space="0" w:color="auto"/>
      </w:divBdr>
    </w:div>
    <w:div w:id="458035446">
      <w:bodyDiv w:val="1"/>
      <w:marLeft w:val="0"/>
      <w:marRight w:val="0"/>
      <w:marTop w:val="0"/>
      <w:marBottom w:val="0"/>
      <w:divBdr>
        <w:top w:val="none" w:sz="0" w:space="0" w:color="auto"/>
        <w:left w:val="none" w:sz="0" w:space="0" w:color="auto"/>
        <w:bottom w:val="none" w:sz="0" w:space="0" w:color="auto"/>
        <w:right w:val="none" w:sz="0" w:space="0" w:color="auto"/>
      </w:divBdr>
    </w:div>
    <w:div w:id="458306813">
      <w:bodyDiv w:val="1"/>
      <w:marLeft w:val="0"/>
      <w:marRight w:val="0"/>
      <w:marTop w:val="0"/>
      <w:marBottom w:val="0"/>
      <w:divBdr>
        <w:top w:val="none" w:sz="0" w:space="0" w:color="auto"/>
        <w:left w:val="none" w:sz="0" w:space="0" w:color="auto"/>
        <w:bottom w:val="none" w:sz="0" w:space="0" w:color="auto"/>
        <w:right w:val="none" w:sz="0" w:space="0" w:color="auto"/>
      </w:divBdr>
    </w:div>
    <w:div w:id="458501625">
      <w:bodyDiv w:val="1"/>
      <w:marLeft w:val="0"/>
      <w:marRight w:val="0"/>
      <w:marTop w:val="0"/>
      <w:marBottom w:val="0"/>
      <w:divBdr>
        <w:top w:val="none" w:sz="0" w:space="0" w:color="auto"/>
        <w:left w:val="none" w:sz="0" w:space="0" w:color="auto"/>
        <w:bottom w:val="none" w:sz="0" w:space="0" w:color="auto"/>
        <w:right w:val="none" w:sz="0" w:space="0" w:color="auto"/>
      </w:divBdr>
    </w:div>
    <w:div w:id="460536343">
      <w:bodyDiv w:val="1"/>
      <w:marLeft w:val="0"/>
      <w:marRight w:val="0"/>
      <w:marTop w:val="0"/>
      <w:marBottom w:val="0"/>
      <w:divBdr>
        <w:top w:val="none" w:sz="0" w:space="0" w:color="auto"/>
        <w:left w:val="none" w:sz="0" w:space="0" w:color="auto"/>
        <w:bottom w:val="none" w:sz="0" w:space="0" w:color="auto"/>
        <w:right w:val="none" w:sz="0" w:space="0" w:color="auto"/>
      </w:divBdr>
    </w:div>
    <w:div w:id="462239751">
      <w:bodyDiv w:val="1"/>
      <w:marLeft w:val="0"/>
      <w:marRight w:val="0"/>
      <w:marTop w:val="0"/>
      <w:marBottom w:val="0"/>
      <w:divBdr>
        <w:top w:val="none" w:sz="0" w:space="0" w:color="auto"/>
        <w:left w:val="none" w:sz="0" w:space="0" w:color="auto"/>
        <w:bottom w:val="none" w:sz="0" w:space="0" w:color="auto"/>
        <w:right w:val="none" w:sz="0" w:space="0" w:color="auto"/>
      </w:divBdr>
    </w:div>
    <w:div w:id="466632466">
      <w:bodyDiv w:val="1"/>
      <w:marLeft w:val="0"/>
      <w:marRight w:val="0"/>
      <w:marTop w:val="0"/>
      <w:marBottom w:val="0"/>
      <w:divBdr>
        <w:top w:val="none" w:sz="0" w:space="0" w:color="auto"/>
        <w:left w:val="none" w:sz="0" w:space="0" w:color="auto"/>
        <w:bottom w:val="none" w:sz="0" w:space="0" w:color="auto"/>
        <w:right w:val="none" w:sz="0" w:space="0" w:color="auto"/>
      </w:divBdr>
    </w:div>
    <w:div w:id="469977281">
      <w:bodyDiv w:val="1"/>
      <w:marLeft w:val="0"/>
      <w:marRight w:val="0"/>
      <w:marTop w:val="0"/>
      <w:marBottom w:val="0"/>
      <w:divBdr>
        <w:top w:val="none" w:sz="0" w:space="0" w:color="auto"/>
        <w:left w:val="none" w:sz="0" w:space="0" w:color="auto"/>
        <w:bottom w:val="none" w:sz="0" w:space="0" w:color="auto"/>
        <w:right w:val="none" w:sz="0" w:space="0" w:color="auto"/>
      </w:divBdr>
    </w:div>
    <w:div w:id="471217716">
      <w:bodyDiv w:val="1"/>
      <w:marLeft w:val="0"/>
      <w:marRight w:val="0"/>
      <w:marTop w:val="0"/>
      <w:marBottom w:val="0"/>
      <w:divBdr>
        <w:top w:val="none" w:sz="0" w:space="0" w:color="auto"/>
        <w:left w:val="none" w:sz="0" w:space="0" w:color="auto"/>
        <w:bottom w:val="none" w:sz="0" w:space="0" w:color="auto"/>
        <w:right w:val="none" w:sz="0" w:space="0" w:color="auto"/>
      </w:divBdr>
    </w:div>
    <w:div w:id="471482245">
      <w:bodyDiv w:val="1"/>
      <w:marLeft w:val="0"/>
      <w:marRight w:val="0"/>
      <w:marTop w:val="0"/>
      <w:marBottom w:val="0"/>
      <w:divBdr>
        <w:top w:val="none" w:sz="0" w:space="0" w:color="auto"/>
        <w:left w:val="none" w:sz="0" w:space="0" w:color="auto"/>
        <w:bottom w:val="none" w:sz="0" w:space="0" w:color="auto"/>
        <w:right w:val="none" w:sz="0" w:space="0" w:color="auto"/>
      </w:divBdr>
    </w:div>
    <w:div w:id="472606165">
      <w:bodyDiv w:val="1"/>
      <w:marLeft w:val="0"/>
      <w:marRight w:val="0"/>
      <w:marTop w:val="0"/>
      <w:marBottom w:val="0"/>
      <w:divBdr>
        <w:top w:val="none" w:sz="0" w:space="0" w:color="auto"/>
        <w:left w:val="none" w:sz="0" w:space="0" w:color="auto"/>
        <w:bottom w:val="none" w:sz="0" w:space="0" w:color="auto"/>
        <w:right w:val="none" w:sz="0" w:space="0" w:color="auto"/>
      </w:divBdr>
    </w:div>
    <w:div w:id="473454039">
      <w:bodyDiv w:val="1"/>
      <w:marLeft w:val="0"/>
      <w:marRight w:val="0"/>
      <w:marTop w:val="0"/>
      <w:marBottom w:val="0"/>
      <w:divBdr>
        <w:top w:val="none" w:sz="0" w:space="0" w:color="auto"/>
        <w:left w:val="none" w:sz="0" w:space="0" w:color="auto"/>
        <w:bottom w:val="none" w:sz="0" w:space="0" w:color="auto"/>
        <w:right w:val="none" w:sz="0" w:space="0" w:color="auto"/>
      </w:divBdr>
    </w:div>
    <w:div w:id="473790478">
      <w:bodyDiv w:val="1"/>
      <w:marLeft w:val="0"/>
      <w:marRight w:val="0"/>
      <w:marTop w:val="0"/>
      <w:marBottom w:val="0"/>
      <w:divBdr>
        <w:top w:val="none" w:sz="0" w:space="0" w:color="auto"/>
        <w:left w:val="none" w:sz="0" w:space="0" w:color="auto"/>
        <w:bottom w:val="none" w:sz="0" w:space="0" w:color="auto"/>
        <w:right w:val="none" w:sz="0" w:space="0" w:color="auto"/>
      </w:divBdr>
    </w:div>
    <w:div w:id="474299318">
      <w:bodyDiv w:val="1"/>
      <w:marLeft w:val="0"/>
      <w:marRight w:val="0"/>
      <w:marTop w:val="0"/>
      <w:marBottom w:val="0"/>
      <w:divBdr>
        <w:top w:val="none" w:sz="0" w:space="0" w:color="auto"/>
        <w:left w:val="none" w:sz="0" w:space="0" w:color="auto"/>
        <w:bottom w:val="none" w:sz="0" w:space="0" w:color="auto"/>
        <w:right w:val="none" w:sz="0" w:space="0" w:color="auto"/>
      </w:divBdr>
    </w:div>
    <w:div w:id="474375565">
      <w:bodyDiv w:val="1"/>
      <w:marLeft w:val="0"/>
      <w:marRight w:val="0"/>
      <w:marTop w:val="0"/>
      <w:marBottom w:val="0"/>
      <w:divBdr>
        <w:top w:val="none" w:sz="0" w:space="0" w:color="auto"/>
        <w:left w:val="none" w:sz="0" w:space="0" w:color="auto"/>
        <w:bottom w:val="none" w:sz="0" w:space="0" w:color="auto"/>
        <w:right w:val="none" w:sz="0" w:space="0" w:color="auto"/>
      </w:divBdr>
    </w:div>
    <w:div w:id="474757840">
      <w:bodyDiv w:val="1"/>
      <w:marLeft w:val="0"/>
      <w:marRight w:val="0"/>
      <w:marTop w:val="0"/>
      <w:marBottom w:val="0"/>
      <w:divBdr>
        <w:top w:val="none" w:sz="0" w:space="0" w:color="auto"/>
        <w:left w:val="none" w:sz="0" w:space="0" w:color="auto"/>
        <w:bottom w:val="none" w:sz="0" w:space="0" w:color="auto"/>
        <w:right w:val="none" w:sz="0" w:space="0" w:color="auto"/>
      </w:divBdr>
    </w:div>
    <w:div w:id="476188342">
      <w:bodyDiv w:val="1"/>
      <w:marLeft w:val="0"/>
      <w:marRight w:val="0"/>
      <w:marTop w:val="0"/>
      <w:marBottom w:val="0"/>
      <w:divBdr>
        <w:top w:val="none" w:sz="0" w:space="0" w:color="auto"/>
        <w:left w:val="none" w:sz="0" w:space="0" w:color="auto"/>
        <w:bottom w:val="none" w:sz="0" w:space="0" w:color="auto"/>
        <w:right w:val="none" w:sz="0" w:space="0" w:color="auto"/>
      </w:divBdr>
    </w:div>
    <w:div w:id="476344404">
      <w:bodyDiv w:val="1"/>
      <w:marLeft w:val="0"/>
      <w:marRight w:val="0"/>
      <w:marTop w:val="0"/>
      <w:marBottom w:val="0"/>
      <w:divBdr>
        <w:top w:val="none" w:sz="0" w:space="0" w:color="auto"/>
        <w:left w:val="none" w:sz="0" w:space="0" w:color="auto"/>
        <w:bottom w:val="none" w:sz="0" w:space="0" w:color="auto"/>
        <w:right w:val="none" w:sz="0" w:space="0" w:color="auto"/>
      </w:divBdr>
      <w:divsChild>
        <w:div w:id="379405842">
          <w:marLeft w:val="0"/>
          <w:marRight w:val="0"/>
          <w:marTop w:val="0"/>
          <w:marBottom w:val="101"/>
          <w:divBdr>
            <w:top w:val="none" w:sz="0" w:space="0" w:color="auto"/>
            <w:left w:val="none" w:sz="0" w:space="0" w:color="auto"/>
            <w:bottom w:val="none" w:sz="0" w:space="0" w:color="auto"/>
            <w:right w:val="none" w:sz="0" w:space="0" w:color="auto"/>
          </w:divBdr>
        </w:div>
        <w:div w:id="919219813">
          <w:marLeft w:val="0"/>
          <w:marRight w:val="0"/>
          <w:marTop w:val="40"/>
          <w:marBottom w:val="40"/>
          <w:divBdr>
            <w:top w:val="none" w:sz="0" w:space="0" w:color="auto"/>
            <w:left w:val="none" w:sz="0" w:space="0" w:color="auto"/>
            <w:bottom w:val="none" w:sz="0" w:space="0" w:color="auto"/>
            <w:right w:val="none" w:sz="0" w:space="0" w:color="auto"/>
          </w:divBdr>
        </w:div>
        <w:div w:id="5668680">
          <w:marLeft w:val="0"/>
          <w:marRight w:val="0"/>
          <w:marTop w:val="40"/>
          <w:marBottom w:val="40"/>
          <w:divBdr>
            <w:top w:val="none" w:sz="0" w:space="0" w:color="auto"/>
            <w:left w:val="none" w:sz="0" w:space="0" w:color="auto"/>
            <w:bottom w:val="none" w:sz="0" w:space="0" w:color="auto"/>
            <w:right w:val="none" w:sz="0" w:space="0" w:color="auto"/>
          </w:divBdr>
        </w:div>
        <w:div w:id="352925252">
          <w:marLeft w:val="0"/>
          <w:marRight w:val="0"/>
          <w:marTop w:val="40"/>
          <w:marBottom w:val="40"/>
          <w:divBdr>
            <w:top w:val="none" w:sz="0" w:space="0" w:color="auto"/>
            <w:left w:val="none" w:sz="0" w:space="0" w:color="auto"/>
            <w:bottom w:val="none" w:sz="0" w:space="0" w:color="auto"/>
            <w:right w:val="none" w:sz="0" w:space="0" w:color="auto"/>
          </w:divBdr>
        </w:div>
        <w:div w:id="1866364121">
          <w:marLeft w:val="0"/>
          <w:marRight w:val="0"/>
          <w:marTop w:val="40"/>
          <w:marBottom w:val="40"/>
          <w:divBdr>
            <w:top w:val="none" w:sz="0" w:space="0" w:color="auto"/>
            <w:left w:val="none" w:sz="0" w:space="0" w:color="auto"/>
            <w:bottom w:val="none" w:sz="0" w:space="0" w:color="auto"/>
            <w:right w:val="none" w:sz="0" w:space="0" w:color="auto"/>
          </w:divBdr>
        </w:div>
        <w:div w:id="1623224086">
          <w:marLeft w:val="0"/>
          <w:marRight w:val="0"/>
          <w:marTop w:val="40"/>
          <w:marBottom w:val="40"/>
          <w:divBdr>
            <w:top w:val="none" w:sz="0" w:space="0" w:color="auto"/>
            <w:left w:val="none" w:sz="0" w:space="0" w:color="auto"/>
            <w:bottom w:val="none" w:sz="0" w:space="0" w:color="auto"/>
            <w:right w:val="none" w:sz="0" w:space="0" w:color="auto"/>
          </w:divBdr>
        </w:div>
        <w:div w:id="925698815">
          <w:marLeft w:val="0"/>
          <w:marRight w:val="0"/>
          <w:marTop w:val="40"/>
          <w:marBottom w:val="40"/>
          <w:divBdr>
            <w:top w:val="none" w:sz="0" w:space="0" w:color="auto"/>
            <w:left w:val="none" w:sz="0" w:space="0" w:color="auto"/>
            <w:bottom w:val="none" w:sz="0" w:space="0" w:color="auto"/>
            <w:right w:val="none" w:sz="0" w:space="0" w:color="auto"/>
          </w:divBdr>
        </w:div>
        <w:div w:id="1723750919">
          <w:marLeft w:val="0"/>
          <w:marRight w:val="0"/>
          <w:marTop w:val="40"/>
          <w:marBottom w:val="40"/>
          <w:divBdr>
            <w:top w:val="none" w:sz="0" w:space="0" w:color="auto"/>
            <w:left w:val="none" w:sz="0" w:space="0" w:color="auto"/>
            <w:bottom w:val="none" w:sz="0" w:space="0" w:color="auto"/>
            <w:right w:val="none" w:sz="0" w:space="0" w:color="auto"/>
          </w:divBdr>
        </w:div>
        <w:div w:id="1611817945">
          <w:marLeft w:val="0"/>
          <w:marRight w:val="0"/>
          <w:marTop w:val="40"/>
          <w:marBottom w:val="40"/>
          <w:divBdr>
            <w:top w:val="none" w:sz="0" w:space="0" w:color="auto"/>
            <w:left w:val="none" w:sz="0" w:space="0" w:color="auto"/>
            <w:bottom w:val="none" w:sz="0" w:space="0" w:color="auto"/>
            <w:right w:val="none" w:sz="0" w:space="0" w:color="auto"/>
          </w:divBdr>
        </w:div>
        <w:div w:id="606890775">
          <w:marLeft w:val="0"/>
          <w:marRight w:val="0"/>
          <w:marTop w:val="40"/>
          <w:marBottom w:val="40"/>
          <w:divBdr>
            <w:top w:val="none" w:sz="0" w:space="0" w:color="auto"/>
            <w:left w:val="none" w:sz="0" w:space="0" w:color="auto"/>
            <w:bottom w:val="none" w:sz="0" w:space="0" w:color="auto"/>
            <w:right w:val="none" w:sz="0" w:space="0" w:color="auto"/>
          </w:divBdr>
        </w:div>
        <w:div w:id="173030709">
          <w:marLeft w:val="0"/>
          <w:marRight w:val="0"/>
          <w:marTop w:val="40"/>
          <w:marBottom w:val="40"/>
          <w:divBdr>
            <w:top w:val="none" w:sz="0" w:space="0" w:color="auto"/>
            <w:left w:val="none" w:sz="0" w:space="0" w:color="auto"/>
            <w:bottom w:val="none" w:sz="0" w:space="0" w:color="auto"/>
            <w:right w:val="none" w:sz="0" w:space="0" w:color="auto"/>
          </w:divBdr>
        </w:div>
        <w:div w:id="655260801">
          <w:marLeft w:val="0"/>
          <w:marRight w:val="0"/>
          <w:marTop w:val="40"/>
          <w:marBottom w:val="40"/>
          <w:divBdr>
            <w:top w:val="none" w:sz="0" w:space="0" w:color="auto"/>
            <w:left w:val="none" w:sz="0" w:space="0" w:color="auto"/>
            <w:bottom w:val="none" w:sz="0" w:space="0" w:color="auto"/>
            <w:right w:val="none" w:sz="0" w:space="0" w:color="auto"/>
          </w:divBdr>
        </w:div>
        <w:div w:id="476841059">
          <w:marLeft w:val="0"/>
          <w:marRight w:val="0"/>
          <w:marTop w:val="40"/>
          <w:marBottom w:val="40"/>
          <w:divBdr>
            <w:top w:val="none" w:sz="0" w:space="0" w:color="auto"/>
            <w:left w:val="none" w:sz="0" w:space="0" w:color="auto"/>
            <w:bottom w:val="none" w:sz="0" w:space="0" w:color="auto"/>
            <w:right w:val="none" w:sz="0" w:space="0" w:color="auto"/>
          </w:divBdr>
        </w:div>
        <w:div w:id="1128669409">
          <w:marLeft w:val="0"/>
          <w:marRight w:val="0"/>
          <w:marTop w:val="40"/>
          <w:marBottom w:val="40"/>
          <w:divBdr>
            <w:top w:val="none" w:sz="0" w:space="0" w:color="auto"/>
            <w:left w:val="none" w:sz="0" w:space="0" w:color="auto"/>
            <w:bottom w:val="none" w:sz="0" w:space="0" w:color="auto"/>
            <w:right w:val="none" w:sz="0" w:space="0" w:color="auto"/>
          </w:divBdr>
        </w:div>
        <w:div w:id="2030638398">
          <w:marLeft w:val="0"/>
          <w:marRight w:val="0"/>
          <w:marTop w:val="40"/>
          <w:marBottom w:val="40"/>
          <w:divBdr>
            <w:top w:val="none" w:sz="0" w:space="0" w:color="auto"/>
            <w:left w:val="none" w:sz="0" w:space="0" w:color="auto"/>
            <w:bottom w:val="none" w:sz="0" w:space="0" w:color="auto"/>
            <w:right w:val="none" w:sz="0" w:space="0" w:color="auto"/>
          </w:divBdr>
        </w:div>
        <w:div w:id="203759635">
          <w:marLeft w:val="0"/>
          <w:marRight w:val="0"/>
          <w:marTop w:val="40"/>
          <w:marBottom w:val="40"/>
          <w:divBdr>
            <w:top w:val="none" w:sz="0" w:space="0" w:color="auto"/>
            <w:left w:val="none" w:sz="0" w:space="0" w:color="auto"/>
            <w:bottom w:val="none" w:sz="0" w:space="0" w:color="auto"/>
            <w:right w:val="none" w:sz="0" w:space="0" w:color="auto"/>
          </w:divBdr>
        </w:div>
        <w:div w:id="342897015">
          <w:marLeft w:val="0"/>
          <w:marRight w:val="0"/>
          <w:marTop w:val="40"/>
          <w:marBottom w:val="40"/>
          <w:divBdr>
            <w:top w:val="none" w:sz="0" w:space="0" w:color="auto"/>
            <w:left w:val="none" w:sz="0" w:space="0" w:color="auto"/>
            <w:bottom w:val="none" w:sz="0" w:space="0" w:color="auto"/>
            <w:right w:val="none" w:sz="0" w:space="0" w:color="auto"/>
          </w:divBdr>
        </w:div>
        <w:div w:id="964896885">
          <w:marLeft w:val="0"/>
          <w:marRight w:val="0"/>
          <w:marTop w:val="40"/>
          <w:marBottom w:val="40"/>
          <w:divBdr>
            <w:top w:val="none" w:sz="0" w:space="0" w:color="auto"/>
            <w:left w:val="none" w:sz="0" w:space="0" w:color="auto"/>
            <w:bottom w:val="none" w:sz="0" w:space="0" w:color="auto"/>
            <w:right w:val="none" w:sz="0" w:space="0" w:color="auto"/>
          </w:divBdr>
        </w:div>
        <w:div w:id="880089249">
          <w:marLeft w:val="0"/>
          <w:marRight w:val="0"/>
          <w:marTop w:val="40"/>
          <w:marBottom w:val="40"/>
          <w:divBdr>
            <w:top w:val="none" w:sz="0" w:space="0" w:color="auto"/>
            <w:left w:val="none" w:sz="0" w:space="0" w:color="auto"/>
            <w:bottom w:val="none" w:sz="0" w:space="0" w:color="auto"/>
            <w:right w:val="none" w:sz="0" w:space="0" w:color="auto"/>
          </w:divBdr>
        </w:div>
        <w:div w:id="1649700734">
          <w:marLeft w:val="0"/>
          <w:marRight w:val="0"/>
          <w:marTop w:val="40"/>
          <w:marBottom w:val="40"/>
          <w:divBdr>
            <w:top w:val="none" w:sz="0" w:space="0" w:color="auto"/>
            <w:left w:val="none" w:sz="0" w:space="0" w:color="auto"/>
            <w:bottom w:val="none" w:sz="0" w:space="0" w:color="auto"/>
            <w:right w:val="none" w:sz="0" w:space="0" w:color="auto"/>
          </w:divBdr>
        </w:div>
        <w:div w:id="1810198898">
          <w:marLeft w:val="0"/>
          <w:marRight w:val="0"/>
          <w:marTop w:val="40"/>
          <w:marBottom w:val="40"/>
          <w:divBdr>
            <w:top w:val="none" w:sz="0" w:space="0" w:color="auto"/>
            <w:left w:val="none" w:sz="0" w:space="0" w:color="auto"/>
            <w:bottom w:val="none" w:sz="0" w:space="0" w:color="auto"/>
            <w:right w:val="none" w:sz="0" w:space="0" w:color="auto"/>
          </w:divBdr>
        </w:div>
        <w:div w:id="1444306789">
          <w:marLeft w:val="0"/>
          <w:marRight w:val="0"/>
          <w:marTop w:val="40"/>
          <w:marBottom w:val="40"/>
          <w:divBdr>
            <w:top w:val="none" w:sz="0" w:space="0" w:color="auto"/>
            <w:left w:val="none" w:sz="0" w:space="0" w:color="auto"/>
            <w:bottom w:val="none" w:sz="0" w:space="0" w:color="auto"/>
            <w:right w:val="none" w:sz="0" w:space="0" w:color="auto"/>
          </w:divBdr>
        </w:div>
        <w:div w:id="950630562">
          <w:marLeft w:val="0"/>
          <w:marRight w:val="0"/>
          <w:marTop w:val="40"/>
          <w:marBottom w:val="40"/>
          <w:divBdr>
            <w:top w:val="none" w:sz="0" w:space="0" w:color="auto"/>
            <w:left w:val="none" w:sz="0" w:space="0" w:color="auto"/>
            <w:bottom w:val="none" w:sz="0" w:space="0" w:color="auto"/>
            <w:right w:val="none" w:sz="0" w:space="0" w:color="auto"/>
          </w:divBdr>
        </w:div>
        <w:div w:id="99880759">
          <w:marLeft w:val="0"/>
          <w:marRight w:val="0"/>
          <w:marTop w:val="40"/>
          <w:marBottom w:val="40"/>
          <w:divBdr>
            <w:top w:val="none" w:sz="0" w:space="0" w:color="auto"/>
            <w:left w:val="none" w:sz="0" w:space="0" w:color="auto"/>
            <w:bottom w:val="none" w:sz="0" w:space="0" w:color="auto"/>
            <w:right w:val="none" w:sz="0" w:space="0" w:color="auto"/>
          </w:divBdr>
        </w:div>
        <w:div w:id="1088619455">
          <w:marLeft w:val="0"/>
          <w:marRight w:val="0"/>
          <w:marTop w:val="40"/>
          <w:marBottom w:val="40"/>
          <w:divBdr>
            <w:top w:val="none" w:sz="0" w:space="0" w:color="auto"/>
            <w:left w:val="none" w:sz="0" w:space="0" w:color="auto"/>
            <w:bottom w:val="none" w:sz="0" w:space="0" w:color="auto"/>
            <w:right w:val="none" w:sz="0" w:space="0" w:color="auto"/>
          </w:divBdr>
        </w:div>
        <w:div w:id="962425654">
          <w:marLeft w:val="0"/>
          <w:marRight w:val="0"/>
          <w:marTop w:val="40"/>
          <w:marBottom w:val="40"/>
          <w:divBdr>
            <w:top w:val="none" w:sz="0" w:space="0" w:color="auto"/>
            <w:left w:val="none" w:sz="0" w:space="0" w:color="auto"/>
            <w:bottom w:val="none" w:sz="0" w:space="0" w:color="auto"/>
            <w:right w:val="none" w:sz="0" w:space="0" w:color="auto"/>
          </w:divBdr>
        </w:div>
        <w:div w:id="206259938">
          <w:marLeft w:val="0"/>
          <w:marRight w:val="0"/>
          <w:marTop w:val="40"/>
          <w:marBottom w:val="40"/>
          <w:divBdr>
            <w:top w:val="none" w:sz="0" w:space="0" w:color="auto"/>
            <w:left w:val="none" w:sz="0" w:space="0" w:color="auto"/>
            <w:bottom w:val="none" w:sz="0" w:space="0" w:color="auto"/>
            <w:right w:val="none" w:sz="0" w:space="0" w:color="auto"/>
          </w:divBdr>
        </w:div>
        <w:div w:id="1638293909">
          <w:marLeft w:val="0"/>
          <w:marRight w:val="0"/>
          <w:marTop w:val="40"/>
          <w:marBottom w:val="40"/>
          <w:divBdr>
            <w:top w:val="none" w:sz="0" w:space="0" w:color="auto"/>
            <w:left w:val="none" w:sz="0" w:space="0" w:color="auto"/>
            <w:bottom w:val="none" w:sz="0" w:space="0" w:color="auto"/>
            <w:right w:val="none" w:sz="0" w:space="0" w:color="auto"/>
          </w:divBdr>
        </w:div>
        <w:div w:id="619191054">
          <w:marLeft w:val="0"/>
          <w:marRight w:val="0"/>
          <w:marTop w:val="40"/>
          <w:marBottom w:val="40"/>
          <w:divBdr>
            <w:top w:val="none" w:sz="0" w:space="0" w:color="auto"/>
            <w:left w:val="none" w:sz="0" w:space="0" w:color="auto"/>
            <w:bottom w:val="none" w:sz="0" w:space="0" w:color="auto"/>
            <w:right w:val="none" w:sz="0" w:space="0" w:color="auto"/>
          </w:divBdr>
        </w:div>
        <w:div w:id="1880825030">
          <w:marLeft w:val="0"/>
          <w:marRight w:val="0"/>
          <w:marTop w:val="40"/>
          <w:marBottom w:val="40"/>
          <w:divBdr>
            <w:top w:val="none" w:sz="0" w:space="0" w:color="auto"/>
            <w:left w:val="none" w:sz="0" w:space="0" w:color="auto"/>
            <w:bottom w:val="none" w:sz="0" w:space="0" w:color="auto"/>
            <w:right w:val="none" w:sz="0" w:space="0" w:color="auto"/>
          </w:divBdr>
        </w:div>
        <w:div w:id="2020112631">
          <w:marLeft w:val="0"/>
          <w:marRight w:val="0"/>
          <w:marTop w:val="40"/>
          <w:marBottom w:val="40"/>
          <w:divBdr>
            <w:top w:val="none" w:sz="0" w:space="0" w:color="auto"/>
            <w:left w:val="none" w:sz="0" w:space="0" w:color="auto"/>
            <w:bottom w:val="none" w:sz="0" w:space="0" w:color="auto"/>
            <w:right w:val="none" w:sz="0" w:space="0" w:color="auto"/>
          </w:divBdr>
        </w:div>
        <w:div w:id="1105541656">
          <w:marLeft w:val="0"/>
          <w:marRight w:val="0"/>
          <w:marTop w:val="40"/>
          <w:marBottom w:val="40"/>
          <w:divBdr>
            <w:top w:val="none" w:sz="0" w:space="0" w:color="auto"/>
            <w:left w:val="none" w:sz="0" w:space="0" w:color="auto"/>
            <w:bottom w:val="none" w:sz="0" w:space="0" w:color="auto"/>
            <w:right w:val="none" w:sz="0" w:space="0" w:color="auto"/>
          </w:divBdr>
        </w:div>
        <w:div w:id="1143887305">
          <w:marLeft w:val="0"/>
          <w:marRight w:val="0"/>
          <w:marTop w:val="40"/>
          <w:marBottom w:val="40"/>
          <w:divBdr>
            <w:top w:val="none" w:sz="0" w:space="0" w:color="auto"/>
            <w:left w:val="none" w:sz="0" w:space="0" w:color="auto"/>
            <w:bottom w:val="none" w:sz="0" w:space="0" w:color="auto"/>
            <w:right w:val="none" w:sz="0" w:space="0" w:color="auto"/>
          </w:divBdr>
        </w:div>
        <w:div w:id="252864081">
          <w:marLeft w:val="0"/>
          <w:marRight w:val="0"/>
          <w:marTop w:val="40"/>
          <w:marBottom w:val="40"/>
          <w:divBdr>
            <w:top w:val="none" w:sz="0" w:space="0" w:color="auto"/>
            <w:left w:val="none" w:sz="0" w:space="0" w:color="auto"/>
            <w:bottom w:val="none" w:sz="0" w:space="0" w:color="auto"/>
            <w:right w:val="none" w:sz="0" w:space="0" w:color="auto"/>
          </w:divBdr>
        </w:div>
        <w:div w:id="1314020378">
          <w:marLeft w:val="0"/>
          <w:marRight w:val="0"/>
          <w:marTop w:val="40"/>
          <w:marBottom w:val="40"/>
          <w:divBdr>
            <w:top w:val="none" w:sz="0" w:space="0" w:color="auto"/>
            <w:left w:val="none" w:sz="0" w:space="0" w:color="auto"/>
            <w:bottom w:val="none" w:sz="0" w:space="0" w:color="auto"/>
            <w:right w:val="none" w:sz="0" w:space="0" w:color="auto"/>
          </w:divBdr>
        </w:div>
        <w:div w:id="1866286977">
          <w:marLeft w:val="0"/>
          <w:marRight w:val="0"/>
          <w:marTop w:val="40"/>
          <w:marBottom w:val="40"/>
          <w:divBdr>
            <w:top w:val="none" w:sz="0" w:space="0" w:color="auto"/>
            <w:left w:val="none" w:sz="0" w:space="0" w:color="auto"/>
            <w:bottom w:val="none" w:sz="0" w:space="0" w:color="auto"/>
            <w:right w:val="none" w:sz="0" w:space="0" w:color="auto"/>
          </w:divBdr>
        </w:div>
        <w:div w:id="950740178">
          <w:marLeft w:val="0"/>
          <w:marRight w:val="0"/>
          <w:marTop w:val="40"/>
          <w:marBottom w:val="40"/>
          <w:divBdr>
            <w:top w:val="none" w:sz="0" w:space="0" w:color="auto"/>
            <w:left w:val="none" w:sz="0" w:space="0" w:color="auto"/>
            <w:bottom w:val="none" w:sz="0" w:space="0" w:color="auto"/>
            <w:right w:val="none" w:sz="0" w:space="0" w:color="auto"/>
          </w:divBdr>
        </w:div>
        <w:div w:id="831291131">
          <w:marLeft w:val="0"/>
          <w:marRight w:val="0"/>
          <w:marTop w:val="40"/>
          <w:marBottom w:val="40"/>
          <w:divBdr>
            <w:top w:val="none" w:sz="0" w:space="0" w:color="auto"/>
            <w:left w:val="none" w:sz="0" w:space="0" w:color="auto"/>
            <w:bottom w:val="none" w:sz="0" w:space="0" w:color="auto"/>
            <w:right w:val="none" w:sz="0" w:space="0" w:color="auto"/>
          </w:divBdr>
        </w:div>
        <w:div w:id="18094134">
          <w:marLeft w:val="0"/>
          <w:marRight w:val="0"/>
          <w:marTop w:val="40"/>
          <w:marBottom w:val="40"/>
          <w:divBdr>
            <w:top w:val="none" w:sz="0" w:space="0" w:color="auto"/>
            <w:left w:val="none" w:sz="0" w:space="0" w:color="auto"/>
            <w:bottom w:val="none" w:sz="0" w:space="0" w:color="auto"/>
            <w:right w:val="none" w:sz="0" w:space="0" w:color="auto"/>
          </w:divBdr>
        </w:div>
        <w:div w:id="1859394520">
          <w:marLeft w:val="0"/>
          <w:marRight w:val="0"/>
          <w:marTop w:val="40"/>
          <w:marBottom w:val="40"/>
          <w:divBdr>
            <w:top w:val="none" w:sz="0" w:space="0" w:color="auto"/>
            <w:left w:val="none" w:sz="0" w:space="0" w:color="auto"/>
            <w:bottom w:val="none" w:sz="0" w:space="0" w:color="auto"/>
            <w:right w:val="none" w:sz="0" w:space="0" w:color="auto"/>
          </w:divBdr>
        </w:div>
        <w:div w:id="1189877861">
          <w:marLeft w:val="0"/>
          <w:marRight w:val="0"/>
          <w:marTop w:val="40"/>
          <w:marBottom w:val="40"/>
          <w:divBdr>
            <w:top w:val="none" w:sz="0" w:space="0" w:color="auto"/>
            <w:left w:val="none" w:sz="0" w:space="0" w:color="auto"/>
            <w:bottom w:val="none" w:sz="0" w:space="0" w:color="auto"/>
            <w:right w:val="none" w:sz="0" w:space="0" w:color="auto"/>
          </w:divBdr>
        </w:div>
        <w:div w:id="2015841771">
          <w:marLeft w:val="0"/>
          <w:marRight w:val="0"/>
          <w:marTop w:val="40"/>
          <w:marBottom w:val="40"/>
          <w:divBdr>
            <w:top w:val="none" w:sz="0" w:space="0" w:color="auto"/>
            <w:left w:val="none" w:sz="0" w:space="0" w:color="auto"/>
            <w:bottom w:val="none" w:sz="0" w:space="0" w:color="auto"/>
            <w:right w:val="none" w:sz="0" w:space="0" w:color="auto"/>
          </w:divBdr>
        </w:div>
        <w:div w:id="1376583891">
          <w:marLeft w:val="0"/>
          <w:marRight w:val="0"/>
          <w:marTop w:val="40"/>
          <w:marBottom w:val="40"/>
          <w:divBdr>
            <w:top w:val="none" w:sz="0" w:space="0" w:color="auto"/>
            <w:left w:val="none" w:sz="0" w:space="0" w:color="auto"/>
            <w:bottom w:val="none" w:sz="0" w:space="0" w:color="auto"/>
            <w:right w:val="none" w:sz="0" w:space="0" w:color="auto"/>
          </w:divBdr>
        </w:div>
        <w:div w:id="808403825">
          <w:marLeft w:val="0"/>
          <w:marRight w:val="0"/>
          <w:marTop w:val="40"/>
          <w:marBottom w:val="40"/>
          <w:divBdr>
            <w:top w:val="none" w:sz="0" w:space="0" w:color="auto"/>
            <w:left w:val="none" w:sz="0" w:space="0" w:color="auto"/>
            <w:bottom w:val="none" w:sz="0" w:space="0" w:color="auto"/>
            <w:right w:val="none" w:sz="0" w:space="0" w:color="auto"/>
          </w:divBdr>
        </w:div>
        <w:div w:id="1355308305">
          <w:marLeft w:val="0"/>
          <w:marRight w:val="0"/>
          <w:marTop w:val="40"/>
          <w:marBottom w:val="40"/>
          <w:divBdr>
            <w:top w:val="none" w:sz="0" w:space="0" w:color="auto"/>
            <w:left w:val="none" w:sz="0" w:space="0" w:color="auto"/>
            <w:bottom w:val="none" w:sz="0" w:space="0" w:color="auto"/>
            <w:right w:val="none" w:sz="0" w:space="0" w:color="auto"/>
          </w:divBdr>
        </w:div>
        <w:div w:id="1917088847">
          <w:marLeft w:val="0"/>
          <w:marRight w:val="0"/>
          <w:marTop w:val="40"/>
          <w:marBottom w:val="40"/>
          <w:divBdr>
            <w:top w:val="none" w:sz="0" w:space="0" w:color="auto"/>
            <w:left w:val="none" w:sz="0" w:space="0" w:color="auto"/>
            <w:bottom w:val="none" w:sz="0" w:space="0" w:color="auto"/>
            <w:right w:val="none" w:sz="0" w:space="0" w:color="auto"/>
          </w:divBdr>
        </w:div>
        <w:div w:id="737439030">
          <w:marLeft w:val="0"/>
          <w:marRight w:val="0"/>
          <w:marTop w:val="40"/>
          <w:marBottom w:val="40"/>
          <w:divBdr>
            <w:top w:val="none" w:sz="0" w:space="0" w:color="auto"/>
            <w:left w:val="none" w:sz="0" w:space="0" w:color="auto"/>
            <w:bottom w:val="none" w:sz="0" w:space="0" w:color="auto"/>
            <w:right w:val="none" w:sz="0" w:space="0" w:color="auto"/>
          </w:divBdr>
        </w:div>
        <w:div w:id="1271203201">
          <w:marLeft w:val="0"/>
          <w:marRight w:val="0"/>
          <w:marTop w:val="40"/>
          <w:marBottom w:val="40"/>
          <w:divBdr>
            <w:top w:val="none" w:sz="0" w:space="0" w:color="auto"/>
            <w:left w:val="none" w:sz="0" w:space="0" w:color="auto"/>
            <w:bottom w:val="none" w:sz="0" w:space="0" w:color="auto"/>
            <w:right w:val="none" w:sz="0" w:space="0" w:color="auto"/>
          </w:divBdr>
        </w:div>
        <w:div w:id="868957872">
          <w:marLeft w:val="0"/>
          <w:marRight w:val="0"/>
          <w:marTop w:val="40"/>
          <w:marBottom w:val="40"/>
          <w:divBdr>
            <w:top w:val="none" w:sz="0" w:space="0" w:color="auto"/>
            <w:left w:val="none" w:sz="0" w:space="0" w:color="auto"/>
            <w:bottom w:val="none" w:sz="0" w:space="0" w:color="auto"/>
            <w:right w:val="none" w:sz="0" w:space="0" w:color="auto"/>
          </w:divBdr>
        </w:div>
        <w:div w:id="117267118">
          <w:marLeft w:val="0"/>
          <w:marRight w:val="0"/>
          <w:marTop w:val="40"/>
          <w:marBottom w:val="40"/>
          <w:divBdr>
            <w:top w:val="none" w:sz="0" w:space="0" w:color="auto"/>
            <w:left w:val="none" w:sz="0" w:space="0" w:color="auto"/>
            <w:bottom w:val="none" w:sz="0" w:space="0" w:color="auto"/>
            <w:right w:val="none" w:sz="0" w:space="0" w:color="auto"/>
          </w:divBdr>
        </w:div>
        <w:div w:id="1983078143">
          <w:marLeft w:val="0"/>
          <w:marRight w:val="0"/>
          <w:marTop w:val="40"/>
          <w:marBottom w:val="40"/>
          <w:divBdr>
            <w:top w:val="none" w:sz="0" w:space="0" w:color="auto"/>
            <w:left w:val="none" w:sz="0" w:space="0" w:color="auto"/>
            <w:bottom w:val="none" w:sz="0" w:space="0" w:color="auto"/>
            <w:right w:val="none" w:sz="0" w:space="0" w:color="auto"/>
          </w:divBdr>
        </w:div>
        <w:div w:id="2075472940">
          <w:marLeft w:val="0"/>
          <w:marRight w:val="0"/>
          <w:marTop w:val="40"/>
          <w:marBottom w:val="40"/>
          <w:divBdr>
            <w:top w:val="none" w:sz="0" w:space="0" w:color="auto"/>
            <w:left w:val="none" w:sz="0" w:space="0" w:color="auto"/>
            <w:bottom w:val="none" w:sz="0" w:space="0" w:color="auto"/>
            <w:right w:val="none" w:sz="0" w:space="0" w:color="auto"/>
          </w:divBdr>
        </w:div>
        <w:div w:id="43994015">
          <w:marLeft w:val="0"/>
          <w:marRight w:val="0"/>
          <w:marTop w:val="40"/>
          <w:marBottom w:val="40"/>
          <w:divBdr>
            <w:top w:val="none" w:sz="0" w:space="0" w:color="auto"/>
            <w:left w:val="none" w:sz="0" w:space="0" w:color="auto"/>
            <w:bottom w:val="none" w:sz="0" w:space="0" w:color="auto"/>
            <w:right w:val="none" w:sz="0" w:space="0" w:color="auto"/>
          </w:divBdr>
        </w:div>
        <w:div w:id="831870963">
          <w:marLeft w:val="0"/>
          <w:marRight w:val="0"/>
          <w:marTop w:val="40"/>
          <w:marBottom w:val="40"/>
          <w:divBdr>
            <w:top w:val="none" w:sz="0" w:space="0" w:color="auto"/>
            <w:left w:val="none" w:sz="0" w:space="0" w:color="auto"/>
            <w:bottom w:val="none" w:sz="0" w:space="0" w:color="auto"/>
            <w:right w:val="none" w:sz="0" w:space="0" w:color="auto"/>
          </w:divBdr>
        </w:div>
        <w:div w:id="939987123">
          <w:marLeft w:val="0"/>
          <w:marRight w:val="0"/>
          <w:marTop w:val="40"/>
          <w:marBottom w:val="40"/>
          <w:divBdr>
            <w:top w:val="none" w:sz="0" w:space="0" w:color="auto"/>
            <w:left w:val="none" w:sz="0" w:space="0" w:color="auto"/>
            <w:bottom w:val="none" w:sz="0" w:space="0" w:color="auto"/>
            <w:right w:val="none" w:sz="0" w:space="0" w:color="auto"/>
          </w:divBdr>
        </w:div>
        <w:div w:id="948001365">
          <w:marLeft w:val="0"/>
          <w:marRight w:val="0"/>
          <w:marTop w:val="40"/>
          <w:marBottom w:val="40"/>
          <w:divBdr>
            <w:top w:val="none" w:sz="0" w:space="0" w:color="auto"/>
            <w:left w:val="none" w:sz="0" w:space="0" w:color="auto"/>
            <w:bottom w:val="none" w:sz="0" w:space="0" w:color="auto"/>
            <w:right w:val="none" w:sz="0" w:space="0" w:color="auto"/>
          </w:divBdr>
        </w:div>
        <w:div w:id="266042743">
          <w:marLeft w:val="0"/>
          <w:marRight w:val="0"/>
          <w:marTop w:val="40"/>
          <w:marBottom w:val="40"/>
          <w:divBdr>
            <w:top w:val="none" w:sz="0" w:space="0" w:color="auto"/>
            <w:left w:val="none" w:sz="0" w:space="0" w:color="auto"/>
            <w:bottom w:val="none" w:sz="0" w:space="0" w:color="auto"/>
            <w:right w:val="none" w:sz="0" w:space="0" w:color="auto"/>
          </w:divBdr>
        </w:div>
        <w:div w:id="1536307351">
          <w:marLeft w:val="0"/>
          <w:marRight w:val="0"/>
          <w:marTop w:val="40"/>
          <w:marBottom w:val="40"/>
          <w:divBdr>
            <w:top w:val="none" w:sz="0" w:space="0" w:color="auto"/>
            <w:left w:val="none" w:sz="0" w:space="0" w:color="auto"/>
            <w:bottom w:val="none" w:sz="0" w:space="0" w:color="auto"/>
            <w:right w:val="none" w:sz="0" w:space="0" w:color="auto"/>
          </w:divBdr>
        </w:div>
        <w:div w:id="973028686">
          <w:marLeft w:val="0"/>
          <w:marRight w:val="0"/>
          <w:marTop w:val="40"/>
          <w:marBottom w:val="40"/>
          <w:divBdr>
            <w:top w:val="none" w:sz="0" w:space="0" w:color="auto"/>
            <w:left w:val="none" w:sz="0" w:space="0" w:color="auto"/>
            <w:bottom w:val="none" w:sz="0" w:space="0" w:color="auto"/>
            <w:right w:val="none" w:sz="0" w:space="0" w:color="auto"/>
          </w:divBdr>
        </w:div>
        <w:div w:id="2026901600">
          <w:marLeft w:val="0"/>
          <w:marRight w:val="0"/>
          <w:marTop w:val="40"/>
          <w:marBottom w:val="40"/>
          <w:divBdr>
            <w:top w:val="none" w:sz="0" w:space="0" w:color="auto"/>
            <w:left w:val="none" w:sz="0" w:space="0" w:color="auto"/>
            <w:bottom w:val="none" w:sz="0" w:space="0" w:color="auto"/>
            <w:right w:val="none" w:sz="0" w:space="0" w:color="auto"/>
          </w:divBdr>
        </w:div>
        <w:div w:id="790172992">
          <w:marLeft w:val="0"/>
          <w:marRight w:val="0"/>
          <w:marTop w:val="40"/>
          <w:marBottom w:val="40"/>
          <w:divBdr>
            <w:top w:val="none" w:sz="0" w:space="0" w:color="auto"/>
            <w:left w:val="none" w:sz="0" w:space="0" w:color="auto"/>
            <w:bottom w:val="none" w:sz="0" w:space="0" w:color="auto"/>
            <w:right w:val="none" w:sz="0" w:space="0" w:color="auto"/>
          </w:divBdr>
        </w:div>
        <w:div w:id="987594677">
          <w:marLeft w:val="0"/>
          <w:marRight w:val="0"/>
          <w:marTop w:val="40"/>
          <w:marBottom w:val="40"/>
          <w:divBdr>
            <w:top w:val="none" w:sz="0" w:space="0" w:color="auto"/>
            <w:left w:val="none" w:sz="0" w:space="0" w:color="auto"/>
            <w:bottom w:val="none" w:sz="0" w:space="0" w:color="auto"/>
            <w:right w:val="none" w:sz="0" w:space="0" w:color="auto"/>
          </w:divBdr>
        </w:div>
        <w:div w:id="2110000800">
          <w:marLeft w:val="0"/>
          <w:marRight w:val="0"/>
          <w:marTop w:val="40"/>
          <w:marBottom w:val="40"/>
          <w:divBdr>
            <w:top w:val="none" w:sz="0" w:space="0" w:color="auto"/>
            <w:left w:val="none" w:sz="0" w:space="0" w:color="auto"/>
            <w:bottom w:val="none" w:sz="0" w:space="0" w:color="auto"/>
            <w:right w:val="none" w:sz="0" w:space="0" w:color="auto"/>
          </w:divBdr>
        </w:div>
        <w:div w:id="768235252">
          <w:marLeft w:val="0"/>
          <w:marRight w:val="0"/>
          <w:marTop w:val="40"/>
          <w:marBottom w:val="40"/>
          <w:divBdr>
            <w:top w:val="none" w:sz="0" w:space="0" w:color="auto"/>
            <w:left w:val="none" w:sz="0" w:space="0" w:color="auto"/>
            <w:bottom w:val="none" w:sz="0" w:space="0" w:color="auto"/>
            <w:right w:val="none" w:sz="0" w:space="0" w:color="auto"/>
          </w:divBdr>
        </w:div>
        <w:div w:id="1833597463">
          <w:marLeft w:val="0"/>
          <w:marRight w:val="0"/>
          <w:marTop w:val="40"/>
          <w:marBottom w:val="40"/>
          <w:divBdr>
            <w:top w:val="none" w:sz="0" w:space="0" w:color="auto"/>
            <w:left w:val="none" w:sz="0" w:space="0" w:color="auto"/>
            <w:bottom w:val="none" w:sz="0" w:space="0" w:color="auto"/>
            <w:right w:val="none" w:sz="0" w:space="0" w:color="auto"/>
          </w:divBdr>
        </w:div>
        <w:div w:id="1664698106">
          <w:marLeft w:val="0"/>
          <w:marRight w:val="0"/>
          <w:marTop w:val="40"/>
          <w:marBottom w:val="40"/>
          <w:divBdr>
            <w:top w:val="none" w:sz="0" w:space="0" w:color="auto"/>
            <w:left w:val="none" w:sz="0" w:space="0" w:color="auto"/>
            <w:bottom w:val="none" w:sz="0" w:space="0" w:color="auto"/>
            <w:right w:val="none" w:sz="0" w:space="0" w:color="auto"/>
          </w:divBdr>
        </w:div>
        <w:div w:id="265699304">
          <w:marLeft w:val="0"/>
          <w:marRight w:val="0"/>
          <w:marTop w:val="40"/>
          <w:marBottom w:val="40"/>
          <w:divBdr>
            <w:top w:val="none" w:sz="0" w:space="0" w:color="auto"/>
            <w:left w:val="none" w:sz="0" w:space="0" w:color="auto"/>
            <w:bottom w:val="none" w:sz="0" w:space="0" w:color="auto"/>
            <w:right w:val="none" w:sz="0" w:space="0" w:color="auto"/>
          </w:divBdr>
        </w:div>
        <w:div w:id="1209492299">
          <w:marLeft w:val="0"/>
          <w:marRight w:val="0"/>
          <w:marTop w:val="40"/>
          <w:marBottom w:val="40"/>
          <w:divBdr>
            <w:top w:val="none" w:sz="0" w:space="0" w:color="auto"/>
            <w:left w:val="none" w:sz="0" w:space="0" w:color="auto"/>
            <w:bottom w:val="none" w:sz="0" w:space="0" w:color="auto"/>
            <w:right w:val="none" w:sz="0" w:space="0" w:color="auto"/>
          </w:divBdr>
        </w:div>
        <w:div w:id="1527476070">
          <w:marLeft w:val="0"/>
          <w:marRight w:val="0"/>
          <w:marTop w:val="40"/>
          <w:marBottom w:val="40"/>
          <w:divBdr>
            <w:top w:val="none" w:sz="0" w:space="0" w:color="auto"/>
            <w:left w:val="none" w:sz="0" w:space="0" w:color="auto"/>
            <w:bottom w:val="none" w:sz="0" w:space="0" w:color="auto"/>
            <w:right w:val="none" w:sz="0" w:space="0" w:color="auto"/>
          </w:divBdr>
        </w:div>
        <w:div w:id="1413162254">
          <w:marLeft w:val="0"/>
          <w:marRight w:val="0"/>
          <w:marTop w:val="40"/>
          <w:marBottom w:val="40"/>
          <w:divBdr>
            <w:top w:val="none" w:sz="0" w:space="0" w:color="auto"/>
            <w:left w:val="none" w:sz="0" w:space="0" w:color="auto"/>
            <w:bottom w:val="none" w:sz="0" w:space="0" w:color="auto"/>
            <w:right w:val="none" w:sz="0" w:space="0" w:color="auto"/>
          </w:divBdr>
        </w:div>
        <w:div w:id="540365663">
          <w:marLeft w:val="0"/>
          <w:marRight w:val="0"/>
          <w:marTop w:val="40"/>
          <w:marBottom w:val="40"/>
          <w:divBdr>
            <w:top w:val="none" w:sz="0" w:space="0" w:color="auto"/>
            <w:left w:val="none" w:sz="0" w:space="0" w:color="auto"/>
            <w:bottom w:val="none" w:sz="0" w:space="0" w:color="auto"/>
            <w:right w:val="none" w:sz="0" w:space="0" w:color="auto"/>
          </w:divBdr>
        </w:div>
        <w:div w:id="95759585">
          <w:marLeft w:val="0"/>
          <w:marRight w:val="0"/>
          <w:marTop w:val="40"/>
          <w:marBottom w:val="40"/>
          <w:divBdr>
            <w:top w:val="none" w:sz="0" w:space="0" w:color="auto"/>
            <w:left w:val="none" w:sz="0" w:space="0" w:color="auto"/>
            <w:bottom w:val="none" w:sz="0" w:space="0" w:color="auto"/>
            <w:right w:val="none" w:sz="0" w:space="0" w:color="auto"/>
          </w:divBdr>
        </w:div>
        <w:div w:id="1421177438">
          <w:marLeft w:val="0"/>
          <w:marRight w:val="0"/>
          <w:marTop w:val="40"/>
          <w:marBottom w:val="40"/>
          <w:divBdr>
            <w:top w:val="none" w:sz="0" w:space="0" w:color="auto"/>
            <w:left w:val="none" w:sz="0" w:space="0" w:color="auto"/>
            <w:bottom w:val="none" w:sz="0" w:space="0" w:color="auto"/>
            <w:right w:val="none" w:sz="0" w:space="0" w:color="auto"/>
          </w:divBdr>
        </w:div>
        <w:div w:id="478890036">
          <w:marLeft w:val="0"/>
          <w:marRight w:val="0"/>
          <w:marTop w:val="40"/>
          <w:marBottom w:val="40"/>
          <w:divBdr>
            <w:top w:val="none" w:sz="0" w:space="0" w:color="auto"/>
            <w:left w:val="none" w:sz="0" w:space="0" w:color="auto"/>
            <w:bottom w:val="none" w:sz="0" w:space="0" w:color="auto"/>
            <w:right w:val="none" w:sz="0" w:space="0" w:color="auto"/>
          </w:divBdr>
        </w:div>
        <w:div w:id="385959841">
          <w:marLeft w:val="0"/>
          <w:marRight w:val="0"/>
          <w:marTop w:val="40"/>
          <w:marBottom w:val="40"/>
          <w:divBdr>
            <w:top w:val="none" w:sz="0" w:space="0" w:color="auto"/>
            <w:left w:val="none" w:sz="0" w:space="0" w:color="auto"/>
            <w:bottom w:val="none" w:sz="0" w:space="0" w:color="auto"/>
            <w:right w:val="none" w:sz="0" w:space="0" w:color="auto"/>
          </w:divBdr>
        </w:div>
        <w:div w:id="421487201">
          <w:marLeft w:val="0"/>
          <w:marRight w:val="0"/>
          <w:marTop w:val="40"/>
          <w:marBottom w:val="40"/>
          <w:divBdr>
            <w:top w:val="none" w:sz="0" w:space="0" w:color="auto"/>
            <w:left w:val="none" w:sz="0" w:space="0" w:color="auto"/>
            <w:bottom w:val="none" w:sz="0" w:space="0" w:color="auto"/>
            <w:right w:val="none" w:sz="0" w:space="0" w:color="auto"/>
          </w:divBdr>
        </w:div>
        <w:div w:id="1206479295">
          <w:marLeft w:val="0"/>
          <w:marRight w:val="0"/>
          <w:marTop w:val="0"/>
          <w:marBottom w:val="200"/>
          <w:divBdr>
            <w:top w:val="none" w:sz="0" w:space="0" w:color="auto"/>
            <w:left w:val="none" w:sz="0" w:space="0" w:color="auto"/>
            <w:bottom w:val="none" w:sz="0" w:space="0" w:color="auto"/>
            <w:right w:val="none" w:sz="0" w:space="0" w:color="auto"/>
          </w:divBdr>
        </w:div>
        <w:div w:id="1532457363">
          <w:marLeft w:val="0"/>
          <w:marRight w:val="0"/>
          <w:marTop w:val="0"/>
          <w:marBottom w:val="200"/>
          <w:divBdr>
            <w:top w:val="none" w:sz="0" w:space="0" w:color="auto"/>
            <w:left w:val="none" w:sz="0" w:space="0" w:color="auto"/>
            <w:bottom w:val="none" w:sz="0" w:space="0" w:color="auto"/>
            <w:right w:val="none" w:sz="0" w:space="0" w:color="auto"/>
          </w:divBdr>
        </w:div>
        <w:div w:id="890192190">
          <w:marLeft w:val="0"/>
          <w:marRight w:val="0"/>
          <w:marTop w:val="40"/>
          <w:marBottom w:val="40"/>
          <w:divBdr>
            <w:top w:val="none" w:sz="0" w:space="0" w:color="auto"/>
            <w:left w:val="none" w:sz="0" w:space="0" w:color="auto"/>
            <w:bottom w:val="none" w:sz="0" w:space="0" w:color="auto"/>
            <w:right w:val="none" w:sz="0" w:space="0" w:color="auto"/>
          </w:divBdr>
        </w:div>
        <w:div w:id="1940797208">
          <w:marLeft w:val="0"/>
          <w:marRight w:val="0"/>
          <w:marTop w:val="40"/>
          <w:marBottom w:val="40"/>
          <w:divBdr>
            <w:top w:val="none" w:sz="0" w:space="0" w:color="auto"/>
            <w:left w:val="none" w:sz="0" w:space="0" w:color="auto"/>
            <w:bottom w:val="none" w:sz="0" w:space="0" w:color="auto"/>
            <w:right w:val="none" w:sz="0" w:space="0" w:color="auto"/>
          </w:divBdr>
        </w:div>
        <w:div w:id="460390593">
          <w:marLeft w:val="0"/>
          <w:marRight w:val="0"/>
          <w:marTop w:val="40"/>
          <w:marBottom w:val="40"/>
          <w:divBdr>
            <w:top w:val="none" w:sz="0" w:space="0" w:color="auto"/>
            <w:left w:val="none" w:sz="0" w:space="0" w:color="auto"/>
            <w:bottom w:val="none" w:sz="0" w:space="0" w:color="auto"/>
            <w:right w:val="none" w:sz="0" w:space="0" w:color="auto"/>
          </w:divBdr>
        </w:div>
        <w:div w:id="1819567056">
          <w:marLeft w:val="0"/>
          <w:marRight w:val="0"/>
          <w:marTop w:val="40"/>
          <w:marBottom w:val="40"/>
          <w:divBdr>
            <w:top w:val="none" w:sz="0" w:space="0" w:color="auto"/>
            <w:left w:val="none" w:sz="0" w:space="0" w:color="auto"/>
            <w:bottom w:val="none" w:sz="0" w:space="0" w:color="auto"/>
            <w:right w:val="none" w:sz="0" w:space="0" w:color="auto"/>
          </w:divBdr>
        </w:div>
        <w:div w:id="1066683594">
          <w:marLeft w:val="0"/>
          <w:marRight w:val="0"/>
          <w:marTop w:val="40"/>
          <w:marBottom w:val="40"/>
          <w:divBdr>
            <w:top w:val="none" w:sz="0" w:space="0" w:color="auto"/>
            <w:left w:val="none" w:sz="0" w:space="0" w:color="auto"/>
            <w:bottom w:val="none" w:sz="0" w:space="0" w:color="auto"/>
            <w:right w:val="none" w:sz="0" w:space="0" w:color="auto"/>
          </w:divBdr>
        </w:div>
        <w:div w:id="232129939">
          <w:marLeft w:val="0"/>
          <w:marRight w:val="0"/>
          <w:marTop w:val="40"/>
          <w:marBottom w:val="40"/>
          <w:divBdr>
            <w:top w:val="none" w:sz="0" w:space="0" w:color="auto"/>
            <w:left w:val="none" w:sz="0" w:space="0" w:color="auto"/>
            <w:bottom w:val="none" w:sz="0" w:space="0" w:color="auto"/>
            <w:right w:val="none" w:sz="0" w:space="0" w:color="auto"/>
          </w:divBdr>
        </w:div>
        <w:div w:id="1373116535">
          <w:marLeft w:val="0"/>
          <w:marRight w:val="0"/>
          <w:marTop w:val="40"/>
          <w:marBottom w:val="40"/>
          <w:divBdr>
            <w:top w:val="none" w:sz="0" w:space="0" w:color="auto"/>
            <w:left w:val="none" w:sz="0" w:space="0" w:color="auto"/>
            <w:bottom w:val="none" w:sz="0" w:space="0" w:color="auto"/>
            <w:right w:val="none" w:sz="0" w:space="0" w:color="auto"/>
          </w:divBdr>
        </w:div>
        <w:div w:id="566038371">
          <w:marLeft w:val="0"/>
          <w:marRight w:val="0"/>
          <w:marTop w:val="40"/>
          <w:marBottom w:val="40"/>
          <w:divBdr>
            <w:top w:val="none" w:sz="0" w:space="0" w:color="auto"/>
            <w:left w:val="none" w:sz="0" w:space="0" w:color="auto"/>
            <w:bottom w:val="none" w:sz="0" w:space="0" w:color="auto"/>
            <w:right w:val="none" w:sz="0" w:space="0" w:color="auto"/>
          </w:divBdr>
        </w:div>
        <w:div w:id="1520270338">
          <w:marLeft w:val="0"/>
          <w:marRight w:val="0"/>
          <w:marTop w:val="40"/>
          <w:marBottom w:val="40"/>
          <w:divBdr>
            <w:top w:val="none" w:sz="0" w:space="0" w:color="auto"/>
            <w:left w:val="none" w:sz="0" w:space="0" w:color="auto"/>
            <w:bottom w:val="none" w:sz="0" w:space="0" w:color="auto"/>
            <w:right w:val="none" w:sz="0" w:space="0" w:color="auto"/>
          </w:divBdr>
        </w:div>
        <w:div w:id="301662298">
          <w:marLeft w:val="0"/>
          <w:marRight w:val="0"/>
          <w:marTop w:val="40"/>
          <w:marBottom w:val="40"/>
          <w:divBdr>
            <w:top w:val="none" w:sz="0" w:space="0" w:color="auto"/>
            <w:left w:val="none" w:sz="0" w:space="0" w:color="auto"/>
            <w:bottom w:val="none" w:sz="0" w:space="0" w:color="auto"/>
            <w:right w:val="none" w:sz="0" w:space="0" w:color="auto"/>
          </w:divBdr>
        </w:div>
        <w:div w:id="2061442356">
          <w:marLeft w:val="0"/>
          <w:marRight w:val="0"/>
          <w:marTop w:val="40"/>
          <w:marBottom w:val="40"/>
          <w:divBdr>
            <w:top w:val="none" w:sz="0" w:space="0" w:color="auto"/>
            <w:left w:val="none" w:sz="0" w:space="0" w:color="auto"/>
            <w:bottom w:val="none" w:sz="0" w:space="0" w:color="auto"/>
            <w:right w:val="none" w:sz="0" w:space="0" w:color="auto"/>
          </w:divBdr>
        </w:div>
        <w:div w:id="1497378493">
          <w:marLeft w:val="0"/>
          <w:marRight w:val="0"/>
          <w:marTop w:val="40"/>
          <w:marBottom w:val="40"/>
          <w:divBdr>
            <w:top w:val="none" w:sz="0" w:space="0" w:color="auto"/>
            <w:left w:val="none" w:sz="0" w:space="0" w:color="auto"/>
            <w:bottom w:val="none" w:sz="0" w:space="0" w:color="auto"/>
            <w:right w:val="none" w:sz="0" w:space="0" w:color="auto"/>
          </w:divBdr>
        </w:div>
        <w:div w:id="786048506">
          <w:marLeft w:val="0"/>
          <w:marRight w:val="0"/>
          <w:marTop w:val="40"/>
          <w:marBottom w:val="40"/>
          <w:divBdr>
            <w:top w:val="none" w:sz="0" w:space="0" w:color="auto"/>
            <w:left w:val="none" w:sz="0" w:space="0" w:color="auto"/>
            <w:bottom w:val="none" w:sz="0" w:space="0" w:color="auto"/>
            <w:right w:val="none" w:sz="0" w:space="0" w:color="auto"/>
          </w:divBdr>
        </w:div>
        <w:div w:id="13920894">
          <w:marLeft w:val="0"/>
          <w:marRight w:val="0"/>
          <w:marTop w:val="40"/>
          <w:marBottom w:val="40"/>
          <w:divBdr>
            <w:top w:val="none" w:sz="0" w:space="0" w:color="auto"/>
            <w:left w:val="none" w:sz="0" w:space="0" w:color="auto"/>
            <w:bottom w:val="none" w:sz="0" w:space="0" w:color="auto"/>
            <w:right w:val="none" w:sz="0" w:space="0" w:color="auto"/>
          </w:divBdr>
        </w:div>
        <w:div w:id="198665271">
          <w:marLeft w:val="0"/>
          <w:marRight w:val="0"/>
          <w:marTop w:val="40"/>
          <w:marBottom w:val="40"/>
          <w:divBdr>
            <w:top w:val="none" w:sz="0" w:space="0" w:color="auto"/>
            <w:left w:val="none" w:sz="0" w:space="0" w:color="auto"/>
            <w:bottom w:val="none" w:sz="0" w:space="0" w:color="auto"/>
            <w:right w:val="none" w:sz="0" w:space="0" w:color="auto"/>
          </w:divBdr>
        </w:div>
        <w:div w:id="806167101">
          <w:marLeft w:val="0"/>
          <w:marRight w:val="0"/>
          <w:marTop w:val="40"/>
          <w:marBottom w:val="40"/>
          <w:divBdr>
            <w:top w:val="none" w:sz="0" w:space="0" w:color="auto"/>
            <w:left w:val="none" w:sz="0" w:space="0" w:color="auto"/>
            <w:bottom w:val="none" w:sz="0" w:space="0" w:color="auto"/>
            <w:right w:val="none" w:sz="0" w:space="0" w:color="auto"/>
          </w:divBdr>
        </w:div>
        <w:div w:id="521359653">
          <w:marLeft w:val="0"/>
          <w:marRight w:val="0"/>
          <w:marTop w:val="40"/>
          <w:marBottom w:val="40"/>
          <w:divBdr>
            <w:top w:val="none" w:sz="0" w:space="0" w:color="auto"/>
            <w:left w:val="none" w:sz="0" w:space="0" w:color="auto"/>
            <w:bottom w:val="none" w:sz="0" w:space="0" w:color="auto"/>
            <w:right w:val="none" w:sz="0" w:space="0" w:color="auto"/>
          </w:divBdr>
        </w:div>
        <w:div w:id="224412659">
          <w:marLeft w:val="0"/>
          <w:marRight w:val="0"/>
          <w:marTop w:val="40"/>
          <w:marBottom w:val="40"/>
          <w:divBdr>
            <w:top w:val="none" w:sz="0" w:space="0" w:color="auto"/>
            <w:left w:val="none" w:sz="0" w:space="0" w:color="auto"/>
            <w:bottom w:val="none" w:sz="0" w:space="0" w:color="auto"/>
            <w:right w:val="none" w:sz="0" w:space="0" w:color="auto"/>
          </w:divBdr>
        </w:div>
        <w:div w:id="1427076081">
          <w:marLeft w:val="0"/>
          <w:marRight w:val="0"/>
          <w:marTop w:val="40"/>
          <w:marBottom w:val="40"/>
          <w:divBdr>
            <w:top w:val="none" w:sz="0" w:space="0" w:color="auto"/>
            <w:left w:val="none" w:sz="0" w:space="0" w:color="auto"/>
            <w:bottom w:val="none" w:sz="0" w:space="0" w:color="auto"/>
            <w:right w:val="none" w:sz="0" w:space="0" w:color="auto"/>
          </w:divBdr>
        </w:div>
        <w:div w:id="492532221">
          <w:marLeft w:val="0"/>
          <w:marRight w:val="0"/>
          <w:marTop w:val="40"/>
          <w:marBottom w:val="40"/>
          <w:divBdr>
            <w:top w:val="none" w:sz="0" w:space="0" w:color="auto"/>
            <w:left w:val="none" w:sz="0" w:space="0" w:color="auto"/>
            <w:bottom w:val="none" w:sz="0" w:space="0" w:color="auto"/>
            <w:right w:val="none" w:sz="0" w:space="0" w:color="auto"/>
          </w:divBdr>
        </w:div>
        <w:div w:id="399404000">
          <w:marLeft w:val="0"/>
          <w:marRight w:val="0"/>
          <w:marTop w:val="40"/>
          <w:marBottom w:val="40"/>
          <w:divBdr>
            <w:top w:val="none" w:sz="0" w:space="0" w:color="auto"/>
            <w:left w:val="none" w:sz="0" w:space="0" w:color="auto"/>
            <w:bottom w:val="none" w:sz="0" w:space="0" w:color="auto"/>
            <w:right w:val="none" w:sz="0" w:space="0" w:color="auto"/>
          </w:divBdr>
        </w:div>
        <w:div w:id="587545310">
          <w:marLeft w:val="0"/>
          <w:marRight w:val="0"/>
          <w:marTop w:val="40"/>
          <w:marBottom w:val="40"/>
          <w:divBdr>
            <w:top w:val="none" w:sz="0" w:space="0" w:color="auto"/>
            <w:left w:val="none" w:sz="0" w:space="0" w:color="auto"/>
            <w:bottom w:val="none" w:sz="0" w:space="0" w:color="auto"/>
            <w:right w:val="none" w:sz="0" w:space="0" w:color="auto"/>
          </w:divBdr>
        </w:div>
        <w:div w:id="5983669">
          <w:marLeft w:val="0"/>
          <w:marRight w:val="0"/>
          <w:marTop w:val="40"/>
          <w:marBottom w:val="40"/>
          <w:divBdr>
            <w:top w:val="none" w:sz="0" w:space="0" w:color="auto"/>
            <w:left w:val="none" w:sz="0" w:space="0" w:color="auto"/>
            <w:bottom w:val="none" w:sz="0" w:space="0" w:color="auto"/>
            <w:right w:val="none" w:sz="0" w:space="0" w:color="auto"/>
          </w:divBdr>
        </w:div>
        <w:div w:id="934555053">
          <w:marLeft w:val="0"/>
          <w:marRight w:val="0"/>
          <w:marTop w:val="40"/>
          <w:marBottom w:val="40"/>
          <w:divBdr>
            <w:top w:val="none" w:sz="0" w:space="0" w:color="auto"/>
            <w:left w:val="none" w:sz="0" w:space="0" w:color="auto"/>
            <w:bottom w:val="none" w:sz="0" w:space="0" w:color="auto"/>
            <w:right w:val="none" w:sz="0" w:space="0" w:color="auto"/>
          </w:divBdr>
        </w:div>
        <w:div w:id="1394308443">
          <w:marLeft w:val="0"/>
          <w:marRight w:val="0"/>
          <w:marTop w:val="40"/>
          <w:marBottom w:val="40"/>
          <w:divBdr>
            <w:top w:val="none" w:sz="0" w:space="0" w:color="auto"/>
            <w:left w:val="none" w:sz="0" w:space="0" w:color="auto"/>
            <w:bottom w:val="none" w:sz="0" w:space="0" w:color="auto"/>
            <w:right w:val="none" w:sz="0" w:space="0" w:color="auto"/>
          </w:divBdr>
        </w:div>
        <w:div w:id="1026830809">
          <w:marLeft w:val="0"/>
          <w:marRight w:val="0"/>
          <w:marTop w:val="40"/>
          <w:marBottom w:val="40"/>
          <w:divBdr>
            <w:top w:val="none" w:sz="0" w:space="0" w:color="auto"/>
            <w:left w:val="none" w:sz="0" w:space="0" w:color="auto"/>
            <w:bottom w:val="none" w:sz="0" w:space="0" w:color="auto"/>
            <w:right w:val="none" w:sz="0" w:space="0" w:color="auto"/>
          </w:divBdr>
        </w:div>
        <w:div w:id="1635673398">
          <w:marLeft w:val="0"/>
          <w:marRight w:val="0"/>
          <w:marTop w:val="40"/>
          <w:marBottom w:val="40"/>
          <w:divBdr>
            <w:top w:val="none" w:sz="0" w:space="0" w:color="auto"/>
            <w:left w:val="none" w:sz="0" w:space="0" w:color="auto"/>
            <w:bottom w:val="none" w:sz="0" w:space="0" w:color="auto"/>
            <w:right w:val="none" w:sz="0" w:space="0" w:color="auto"/>
          </w:divBdr>
        </w:div>
        <w:div w:id="31854870">
          <w:marLeft w:val="0"/>
          <w:marRight w:val="0"/>
          <w:marTop w:val="40"/>
          <w:marBottom w:val="40"/>
          <w:divBdr>
            <w:top w:val="none" w:sz="0" w:space="0" w:color="auto"/>
            <w:left w:val="none" w:sz="0" w:space="0" w:color="auto"/>
            <w:bottom w:val="none" w:sz="0" w:space="0" w:color="auto"/>
            <w:right w:val="none" w:sz="0" w:space="0" w:color="auto"/>
          </w:divBdr>
        </w:div>
        <w:div w:id="16935355">
          <w:marLeft w:val="0"/>
          <w:marRight w:val="0"/>
          <w:marTop w:val="40"/>
          <w:marBottom w:val="40"/>
          <w:divBdr>
            <w:top w:val="none" w:sz="0" w:space="0" w:color="auto"/>
            <w:left w:val="none" w:sz="0" w:space="0" w:color="auto"/>
            <w:bottom w:val="none" w:sz="0" w:space="0" w:color="auto"/>
            <w:right w:val="none" w:sz="0" w:space="0" w:color="auto"/>
          </w:divBdr>
        </w:div>
      </w:divsChild>
    </w:div>
    <w:div w:id="478111155">
      <w:bodyDiv w:val="1"/>
      <w:marLeft w:val="0"/>
      <w:marRight w:val="0"/>
      <w:marTop w:val="0"/>
      <w:marBottom w:val="0"/>
      <w:divBdr>
        <w:top w:val="none" w:sz="0" w:space="0" w:color="auto"/>
        <w:left w:val="none" w:sz="0" w:space="0" w:color="auto"/>
        <w:bottom w:val="none" w:sz="0" w:space="0" w:color="auto"/>
        <w:right w:val="none" w:sz="0" w:space="0" w:color="auto"/>
      </w:divBdr>
    </w:div>
    <w:div w:id="479690688">
      <w:bodyDiv w:val="1"/>
      <w:marLeft w:val="0"/>
      <w:marRight w:val="0"/>
      <w:marTop w:val="0"/>
      <w:marBottom w:val="0"/>
      <w:divBdr>
        <w:top w:val="none" w:sz="0" w:space="0" w:color="auto"/>
        <w:left w:val="none" w:sz="0" w:space="0" w:color="auto"/>
        <w:bottom w:val="none" w:sz="0" w:space="0" w:color="auto"/>
        <w:right w:val="none" w:sz="0" w:space="0" w:color="auto"/>
      </w:divBdr>
    </w:div>
    <w:div w:id="480735372">
      <w:bodyDiv w:val="1"/>
      <w:marLeft w:val="0"/>
      <w:marRight w:val="0"/>
      <w:marTop w:val="0"/>
      <w:marBottom w:val="0"/>
      <w:divBdr>
        <w:top w:val="none" w:sz="0" w:space="0" w:color="auto"/>
        <w:left w:val="none" w:sz="0" w:space="0" w:color="auto"/>
        <w:bottom w:val="none" w:sz="0" w:space="0" w:color="auto"/>
        <w:right w:val="none" w:sz="0" w:space="0" w:color="auto"/>
      </w:divBdr>
    </w:div>
    <w:div w:id="483862154">
      <w:bodyDiv w:val="1"/>
      <w:marLeft w:val="0"/>
      <w:marRight w:val="0"/>
      <w:marTop w:val="0"/>
      <w:marBottom w:val="0"/>
      <w:divBdr>
        <w:top w:val="none" w:sz="0" w:space="0" w:color="auto"/>
        <w:left w:val="none" w:sz="0" w:space="0" w:color="auto"/>
        <w:bottom w:val="none" w:sz="0" w:space="0" w:color="auto"/>
        <w:right w:val="none" w:sz="0" w:space="0" w:color="auto"/>
      </w:divBdr>
    </w:div>
    <w:div w:id="486628860">
      <w:bodyDiv w:val="1"/>
      <w:marLeft w:val="0"/>
      <w:marRight w:val="0"/>
      <w:marTop w:val="0"/>
      <w:marBottom w:val="0"/>
      <w:divBdr>
        <w:top w:val="none" w:sz="0" w:space="0" w:color="auto"/>
        <w:left w:val="none" w:sz="0" w:space="0" w:color="auto"/>
        <w:bottom w:val="none" w:sz="0" w:space="0" w:color="auto"/>
        <w:right w:val="none" w:sz="0" w:space="0" w:color="auto"/>
      </w:divBdr>
    </w:div>
    <w:div w:id="486744465">
      <w:bodyDiv w:val="1"/>
      <w:marLeft w:val="0"/>
      <w:marRight w:val="0"/>
      <w:marTop w:val="0"/>
      <w:marBottom w:val="0"/>
      <w:divBdr>
        <w:top w:val="none" w:sz="0" w:space="0" w:color="auto"/>
        <w:left w:val="none" w:sz="0" w:space="0" w:color="auto"/>
        <w:bottom w:val="none" w:sz="0" w:space="0" w:color="auto"/>
        <w:right w:val="none" w:sz="0" w:space="0" w:color="auto"/>
      </w:divBdr>
    </w:div>
    <w:div w:id="489713039">
      <w:bodyDiv w:val="1"/>
      <w:marLeft w:val="0"/>
      <w:marRight w:val="0"/>
      <w:marTop w:val="0"/>
      <w:marBottom w:val="0"/>
      <w:divBdr>
        <w:top w:val="none" w:sz="0" w:space="0" w:color="auto"/>
        <w:left w:val="none" w:sz="0" w:space="0" w:color="auto"/>
        <w:bottom w:val="none" w:sz="0" w:space="0" w:color="auto"/>
        <w:right w:val="none" w:sz="0" w:space="0" w:color="auto"/>
      </w:divBdr>
    </w:div>
    <w:div w:id="489910892">
      <w:bodyDiv w:val="1"/>
      <w:marLeft w:val="0"/>
      <w:marRight w:val="0"/>
      <w:marTop w:val="0"/>
      <w:marBottom w:val="0"/>
      <w:divBdr>
        <w:top w:val="none" w:sz="0" w:space="0" w:color="auto"/>
        <w:left w:val="none" w:sz="0" w:space="0" w:color="auto"/>
        <w:bottom w:val="none" w:sz="0" w:space="0" w:color="auto"/>
        <w:right w:val="none" w:sz="0" w:space="0" w:color="auto"/>
      </w:divBdr>
    </w:div>
    <w:div w:id="496305915">
      <w:bodyDiv w:val="1"/>
      <w:marLeft w:val="0"/>
      <w:marRight w:val="0"/>
      <w:marTop w:val="0"/>
      <w:marBottom w:val="0"/>
      <w:divBdr>
        <w:top w:val="none" w:sz="0" w:space="0" w:color="auto"/>
        <w:left w:val="none" w:sz="0" w:space="0" w:color="auto"/>
        <w:bottom w:val="none" w:sz="0" w:space="0" w:color="auto"/>
        <w:right w:val="none" w:sz="0" w:space="0" w:color="auto"/>
      </w:divBdr>
    </w:div>
    <w:div w:id="496382877">
      <w:bodyDiv w:val="1"/>
      <w:marLeft w:val="0"/>
      <w:marRight w:val="0"/>
      <w:marTop w:val="0"/>
      <w:marBottom w:val="0"/>
      <w:divBdr>
        <w:top w:val="none" w:sz="0" w:space="0" w:color="auto"/>
        <w:left w:val="none" w:sz="0" w:space="0" w:color="auto"/>
        <w:bottom w:val="none" w:sz="0" w:space="0" w:color="auto"/>
        <w:right w:val="none" w:sz="0" w:space="0" w:color="auto"/>
      </w:divBdr>
    </w:div>
    <w:div w:id="499272052">
      <w:bodyDiv w:val="1"/>
      <w:marLeft w:val="0"/>
      <w:marRight w:val="0"/>
      <w:marTop w:val="0"/>
      <w:marBottom w:val="0"/>
      <w:divBdr>
        <w:top w:val="none" w:sz="0" w:space="0" w:color="auto"/>
        <w:left w:val="none" w:sz="0" w:space="0" w:color="auto"/>
        <w:bottom w:val="none" w:sz="0" w:space="0" w:color="auto"/>
        <w:right w:val="none" w:sz="0" w:space="0" w:color="auto"/>
      </w:divBdr>
    </w:div>
    <w:div w:id="500849127">
      <w:bodyDiv w:val="1"/>
      <w:marLeft w:val="0"/>
      <w:marRight w:val="0"/>
      <w:marTop w:val="0"/>
      <w:marBottom w:val="0"/>
      <w:divBdr>
        <w:top w:val="none" w:sz="0" w:space="0" w:color="auto"/>
        <w:left w:val="none" w:sz="0" w:space="0" w:color="auto"/>
        <w:bottom w:val="none" w:sz="0" w:space="0" w:color="auto"/>
        <w:right w:val="none" w:sz="0" w:space="0" w:color="auto"/>
      </w:divBdr>
    </w:div>
    <w:div w:id="502016092">
      <w:bodyDiv w:val="1"/>
      <w:marLeft w:val="0"/>
      <w:marRight w:val="0"/>
      <w:marTop w:val="0"/>
      <w:marBottom w:val="0"/>
      <w:divBdr>
        <w:top w:val="none" w:sz="0" w:space="0" w:color="auto"/>
        <w:left w:val="none" w:sz="0" w:space="0" w:color="auto"/>
        <w:bottom w:val="none" w:sz="0" w:space="0" w:color="auto"/>
        <w:right w:val="none" w:sz="0" w:space="0" w:color="auto"/>
      </w:divBdr>
    </w:div>
    <w:div w:id="502553188">
      <w:bodyDiv w:val="1"/>
      <w:marLeft w:val="0"/>
      <w:marRight w:val="0"/>
      <w:marTop w:val="0"/>
      <w:marBottom w:val="0"/>
      <w:divBdr>
        <w:top w:val="none" w:sz="0" w:space="0" w:color="auto"/>
        <w:left w:val="none" w:sz="0" w:space="0" w:color="auto"/>
        <w:bottom w:val="none" w:sz="0" w:space="0" w:color="auto"/>
        <w:right w:val="none" w:sz="0" w:space="0" w:color="auto"/>
      </w:divBdr>
    </w:div>
    <w:div w:id="503128951">
      <w:bodyDiv w:val="1"/>
      <w:marLeft w:val="0"/>
      <w:marRight w:val="0"/>
      <w:marTop w:val="0"/>
      <w:marBottom w:val="0"/>
      <w:divBdr>
        <w:top w:val="none" w:sz="0" w:space="0" w:color="auto"/>
        <w:left w:val="none" w:sz="0" w:space="0" w:color="auto"/>
        <w:bottom w:val="none" w:sz="0" w:space="0" w:color="auto"/>
        <w:right w:val="none" w:sz="0" w:space="0" w:color="auto"/>
      </w:divBdr>
    </w:div>
    <w:div w:id="508562558">
      <w:bodyDiv w:val="1"/>
      <w:marLeft w:val="0"/>
      <w:marRight w:val="0"/>
      <w:marTop w:val="0"/>
      <w:marBottom w:val="0"/>
      <w:divBdr>
        <w:top w:val="none" w:sz="0" w:space="0" w:color="auto"/>
        <w:left w:val="none" w:sz="0" w:space="0" w:color="auto"/>
        <w:bottom w:val="none" w:sz="0" w:space="0" w:color="auto"/>
        <w:right w:val="none" w:sz="0" w:space="0" w:color="auto"/>
      </w:divBdr>
    </w:div>
    <w:div w:id="508645497">
      <w:bodyDiv w:val="1"/>
      <w:marLeft w:val="0"/>
      <w:marRight w:val="0"/>
      <w:marTop w:val="0"/>
      <w:marBottom w:val="0"/>
      <w:divBdr>
        <w:top w:val="none" w:sz="0" w:space="0" w:color="auto"/>
        <w:left w:val="none" w:sz="0" w:space="0" w:color="auto"/>
        <w:bottom w:val="none" w:sz="0" w:space="0" w:color="auto"/>
        <w:right w:val="none" w:sz="0" w:space="0" w:color="auto"/>
      </w:divBdr>
    </w:div>
    <w:div w:id="510294092">
      <w:bodyDiv w:val="1"/>
      <w:marLeft w:val="0"/>
      <w:marRight w:val="0"/>
      <w:marTop w:val="0"/>
      <w:marBottom w:val="0"/>
      <w:divBdr>
        <w:top w:val="none" w:sz="0" w:space="0" w:color="auto"/>
        <w:left w:val="none" w:sz="0" w:space="0" w:color="auto"/>
        <w:bottom w:val="none" w:sz="0" w:space="0" w:color="auto"/>
        <w:right w:val="none" w:sz="0" w:space="0" w:color="auto"/>
      </w:divBdr>
    </w:div>
    <w:div w:id="513227833">
      <w:bodyDiv w:val="1"/>
      <w:marLeft w:val="0"/>
      <w:marRight w:val="0"/>
      <w:marTop w:val="0"/>
      <w:marBottom w:val="0"/>
      <w:divBdr>
        <w:top w:val="none" w:sz="0" w:space="0" w:color="auto"/>
        <w:left w:val="none" w:sz="0" w:space="0" w:color="auto"/>
        <w:bottom w:val="none" w:sz="0" w:space="0" w:color="auto"/>
        <w:right w:val="none" w:sz="0" w:space="0" w:color="auto"/>
      </w:divBdr>
    </w:div>
    <w:div w:id="514268245">
      <w:bodyDiv w:val="1"/>
      <w:marLeft w:val="0"/>
      <w:marRight w:val="0"/>
      <w:marTop w:val="0"/>
      <w:marBottom w:val="0"/>
      <w:divBdr>
        <w:top w:val="none" w:sz="0" w:space="0" w:color="auto"/>
        <w:left w:val="none" w:sz="0" w:space="0" w:color="auto"/>
        <w:bottom w:val="none" w:sz="0" w:space="0" w:color="auto"/>
        <w:right w:val="none" w:sz="0" w:space="0" w:color="auto"/>
      </w:divBdr>
    </w:div>
    <w:div w:id="515119474">
      <w:bodyDiv w:val="1"/>
      <w:marLeft w:val="0"/>
      <w:marRight w:val="0"/>
      <w:marTop w:val="0"/>
      <w:marBottom w:val="0"/>
      <w:divBdr>
        <w:top w:val="none" w:sz="0" w:space="0" w:color="auto"/>
        <w:left w:val="none" w:sz="0" w:space="0" w:color="auto"/>
        <w:bottom w:val="none" w:sz="0" w:space="0" w:color="auto"/>
        <w:right w:val="none" w:sz="0" w:space="0" w:color="auto"/>
      </w:divBdr>
    </w:div>
    <w:div w:id="515459976">
      <w:bodyDiv w:val="1"/>
      <w:marLeft w:val="0"/>
      <w:marRight w:val="0"/>
      <w:marTop w:val="0"/>
      <w:marBottom w:val="0"/>
      <w:divBdr>
        <w:top w:val="none" w:sz="0" w:space="0" w:color="auto"/>
        <w:left w:val="none" w:sz="0" w:space="0" w:color="auto"/>
        <w:bottom w:val="none" w:sz="0" w:space="0" w:color="auto"/>
        <w:right w:val="none" w:sz="0" w:space="0" w:color="auto"/>
      </w:divBdr>
    </w:div>
    <w:div w:id="516424461">
      <w:bodyDiv w:val="1"/>
      <w:marLeft w:val="0"/>
      <w:marRight w:val="0"/>
      <w:marTop w:val="0"/>
      <w:marBottom w:val="0"/>
      <w:divBdr>
        <w:top w:val="none" w:sz="0" w:space="0" w:color="auto"/>
        <w:left w:val="none" w:sz="0" w:space="0" w:color="auto"/>
        <w:bottom w:val="none" w:sz="0" w:space="0" w:color="auto"/>
        <w:right w:val="none" w:sz="0" w:space="0" w:color="auto"/>
      </w:divBdr>
    </w:div>
    <w:div w:id="517042630">
      <w:bodyDiv w:val="1"/>
      <w:marLeft w:val="0"/>
      <w:marRight w:val="0"/>
      <w:marTop w:val="0"/>
      <w:marBottom w:val="0"/>
      <w:divBdr>
        <w:top w:val="none" w:sz="0" w:space="0" w:color="auto"/>
        <w:left w:val="none" w:sz="0" w:space="0" w:color="auto"/>
        <w:bottom w:val="none" w:sz="0" w:space="0" w:color="auto"/>
        <w:right w:val="none" w:sz="0" w:space="0" w:color="auto"/>
      </w:divBdr>
    </w:div>
    <w:div w:id="517541750">
      <w:bodyDiv w:val="1"/>
      <w:marLeft w:val="0"/>
      <w:marRight w:val="0"/>
      <w:marTop w:val="0"/>
      <w:marBottom w:val="0"/>
      <w:divBdr>
        <w:top w:val="none" w:sz="0" w:space="0" w:color="auto"/>
        <w:left w:val="none" w:sz="0" w:space="0" w:color="auto"/>
        <w:bottom w:val="none" w:sz="0" w:space="0" w:color="auto"/>
        <w:right w:val="none" w:sz="0" w:space="0" w:color="auto"/>
      </w:divBdr>
    </w:div>
    <w:div w:id="518857681">
      <w:bodyDiv w:val="1"/>
      <w:marLeft w:val="0"/>
      <w:marRight w:val="0"/>
      <w:marTop w:val="0"/>
      <w:marBottom w:val="0"/>
      <w:divBdr>
        <w:top w:val="none" w:sz="0" w:space="0" w:color="auto"/>
        <w:left w:val="none" w:sz="0" w:space="0" w:color="auto"/>
        <w:bottom w:val="none" w:sz="0" w:space="0" w:color="auto"/>
        <w:right w:val="none" w:sz="0" w:space="0" w:color="auto"/>
      </w:divBdr>
    </w:div>
    <w:div w:id="520897088">
      <w:bodyDiv w:val="1"/>
      <w:marLeft w:val="0"/>
      <w:marRight w:val="0"/>
      <w:marTop w:val="0"/>
      <w:marBottom w:val="0"/>
      <w:divBdr>
        <w:top w:val="none" w:sz="0" w:space="0" w:color="auto"/>
        <w:left w:val="none" w:sz="0" w:space="0" w:color="auto"/>
        <w:bottom w:val="none" w:sz="0" w:space="0" w:color="auto"/>
        <w:right w:val="none" w:sz="0" w:space="0" w:color="auto"/>
      </w:divBdr>
    </w:div>
    <w:div w:id="524560761">
      <w:bodyDiv w:val="1"/>
      <w:marLeft w:val="0"/>
      <w:marRight w:val="0"/>
      <w:marTop w:val="0"/>
      <w:marBottom w:val="0"/>
      <w:divBdr>
        <w:top w:val="none" w:sz="0" w:space="0" w:color="auto"/>
        <w:left w:val="none" w:sz="0" w:space="0" w:color="auto"/>
        <w:bottom w:val="none" w:sz="0" w:space="0" w:color="auto"/>
        <w:right w:val="none" w:sz="0" w:space="0" w:color="auto"/>
      </w:divBdr>
    </w:div>
    <w:div w:id="524632753">
      <w:bodyDiv w:val="1"/>
      <w:marLeft w:val="0"/>
      <w:marRight w:val="0"/>
      <w:marTop w:val="0"/>
      <w:marBottom w:val="0"/>
      <w:divBdr>
        <w:top w:val="none" w:sz="0" w:space="0" w:color="auto"/>
        <w:left w:val="none" w:sz="0" w:space="0" w:color="auto"/>
        <w:bottom w:val="none" w:sz="0" w:space="0" w:color="auto"/>
        <w:right w:val="none" w:sz="0" w:space="0" w:color="auto"/>
      </w:divBdr>
    </w:div>
    <w:div w:id="525337826">
      <w:bodyDiv w:val="1"/>
      <w:marLeft w:val="0"/>
      <w:marRight w:val="0"/>
      <w:marTop w:val="0"/>
      <w:marBottom w:val="0"/>
      <w:divBdr>
        <w:top w:val="none" w:sz="0" w:space="0" w:color="auto"/>
        <w:left w:val="none" w:sz="0" w:space="0" w:color="auto"/>
        <w:bottom w:val="none" w:sz="0" w:space="0" w:color="auto"/>
        <w:right w:val="none" w:sz="0" w:space="0" w:color="auto"/>
      </w:divBdr>
    </w:div>
    <w:div w:id="526338370">
      <w:bodyDiv w:val="1"/>
      <w:marLeft w:val="0"/>
      <w:marRight w:val="0"/>
      <w:marTop w:val="0"/>
      <w:marBottom w:val="0"/>
      <w:divBdr>
        <w:top w:val="none" w:sz="0" w:space="0" w:color="auto"/>
        <w:left w:val="none" w:sz="0" w:space="0" w:color="auto"/>
        <w:bottom w:val="none" w:sz="0" w:space="0" w:color="auto"/>
        <w:right w:val="none" w:sz="0" w:space="0" w:color="auto"/>
      </w:divBdr>
    </w:div>
    <w:div w:id="528110583">
      <w:bodyDiv w:val="1"/>
      <w:marLeft w:val="0"/>
      <w:marRight w:val="0"/>
      <w:marTop w:val="0"/>
      <w:marBottom w:val="0"/>
      <w:divBdr>
        <w:top w:val="none" w:sz="0" w:space="0" w:color="auto"/>
        <w:left w:val="none" w:sz="0" w:space="0" w:color="auto"/>
        <w:bottom w:val="none" w:sz="0" w:space="0" w:color="auto"/>
        <w:right w:val="none" w:sz="0" w:space="0" w:color="auto"/>
      </w:divBdr>
    </w:div>
    <w:div w:id="528878029">
      <w:bodyDiv w:val="1"/>
      <w:marLeft w:val="0"/>
      <w:marRight w:val="0"/>
      <w:marTop w:val="0"/>
      <w:marBottom w:val="0"/>
      <w:divBdr>
        <w:top w:val="none" w:sz="0" w:space="0" w:color="auto"/>
        <w:left w:val="none" w:sz="0" w:space="0" w:color="auto"/>
        <w:bottom w:val="none" w:sz="0" w:space="0" w:color="auto"/>
        <w:right w:val="none" w:sz="0" w:space="0" w:color="auto"/>
      </w:divBdr>
    </w:div>
    <w:div w:id="529494077">
      <w:bodyDiv w:val="1"/>
      <w:marLeft w:val="0"/>
      <w:marRight w:val="0"/>
      <w:marTop w:val="0"/>
      <w:marBottom w:val="0"/>
      <w:divBdr>
        <w:top w:val="none" w:sz="0" w:space="0" w:color="auto"/>
        <w:left w:val="none" w:sz="0" w:space="0" w:color="auto"/>
        <w:bottom w:val="none" w:sz="0" w:space="0" w:color="auto"/>
        <w:right w:val="none" w:sz="0" w:space="0" w:color="auto"/>
      </w:divBdr>
    </w:div>
    <w:div w:id="531503086">
      <w:bodyDiv w:val="1"/>
      <w:marLeft w:val="0"/>
      <w:marRight w:val="0"/>
      <w:marTop w:val="0"/>
      <w:marBottom w:val="0"/>
      <w:divBdr>
        <w:top w:val="none" w:sz="0" w:space="0" w:color="auto"/>
        <w:left w:val="none" w:sz="0" w:space="0" w:color="auto"/>
        <w:bottom w:val="none" w:sz="0" w:space="0" w:color="auto"/>
        <w:right w:val="none" w:sz="0" w:space="0" w:color="auto"/>
      </w:divBdr>
    </w:div>
    <w:div w:id="538053967">
      <w:bodyDiv w:val="1"/>
      <w:marLeft w:val="0"/>
      <w:marRight w:val="0"/>
      <w:marTop w:val="0"/>
      <w:marBottom w:val="0"/>
      <w:divBdr>
        <w:top w:val="none" w:sz="0" w:space="0" w:color="auto"/>
        <w:left w:val="none" w:sz="0" w:space="0" w:color="auto"/>
        <w:bottom w:val="none" w:sz="0" w:space="0" w:color="auto"/>
        <w:right w:val="none" w:sz="0" w:space="0" w:color="auto"/>
      </w:divBdr>
    </w:div>
    <w:div w:id="540360784">
      <w:bodyDiv w:val="1"/>
      <w:marLeft w:val="0"/>
      <w:marRight w:val="0"/>
      <w:marTop w:val="0"/>
      <w:marBottom w:val="0"/>
      <w:divBdr>
        <w:top w:val="none" w:sz="0" w:space="0" w:color="auto"/>
        <w:left w:val="none" w:sz="0" w:space="0" w:color="auto"/>
        <w:bottom w:val="none" w:sz="0" w:space="0" w:color="auto"/>
        <w:right w:val="none" w:sz="0" w:space="0" w:color="auto"/>
      </w:divBdr>
    </w:div>
    <w:div w:id="546184955">
      <w:bodyDiv w:val="1"/>
      <w:marLeft w:val="0"/>
      <w:marRight w:val="0"/>
      <w:marTop w:val="0"/>
      <w:marBottom w:val="0"/>
      <w:divBdr>
        <w:top w:val="none" w:sz="0" w:space="0" w:color="auto"/>
        <w:left w:val="none" w:sz="0" w:space="0" w:color="auto"/>
        <w:bottom w:val="none" w:sz="0" w:space="0" w:color="auto"/>
        <w:right w:val="none" w:sz="0" w:space="0" w:color="auto"/>
      </w:divBdr>
    </w:div>
    <w:div w:id="547033213">
      <w:bodyDiv w:val="1"/>
      <w:marLeft w:val="0"/>
      <w:marRight w:val="0"/>
      <w:marTop w:val="0"/>
      <w:marBottom w:val="0"/>
      <w:divBdr>
        <w:top w:val="none" w:sz="0" w:space="0" w:color="auto"/>
        <w:left w:val="none" w:sz="0" w:space="0" w:color="auto"/>
        <w:bottom w:val="none" w:sz="0" w:space="0" w:color="auto"/>
        <w:right w:val="none" w:sz="0" w:space="0" w:color="auto"/>
      </w:divBdr>
    </w:div>
    <w:div w:id="547380649">
      <w:bodyDiv w:val="1"/>
      <w:marLeft w:val="0"/>
      <w:marRight w:val="0"/>
      <w:marTop w:val="0"/>
      <w:marBottom w:val="0"/>
      <w:divBdr>
        <w:top w:val="none" w:sz="0" w:space="0" w:color="auto"/>
        <w:left w:val="none" w:sz="0" w:space="0" w:color="auto"/>
        <w:bottom w:val="none" w:sz="0" w:space="0" w:color="auto"/>
        <w:right w:val="none" w:sz="0" w:space="0" w:color="auto"/>
      </w:divBdr>
    </w:div>
    <w:div w:id="548802681">
      <w:bodyDiv w:val="1"/>
      <w:marLeft w:val="0"/>
      <w:marRight w:val="0"/>
      <w:marTop w:val="0"/>
      <w:marBottom w:val="0"/>
      <w:divBdr>
        <w:top w:val="none" w:sz="0" w:space="0" w:color="auto"/>
        <w:left w:val="none" w:sz="0" w:space="0" w:color="auto"/>
        <w:bottom w:val="none" w:sz="0" w:space="0" w:color="auto"/>
        <w:right w:val="none" w:sz="0" w:space="0" w:color="auto"/>
      </w:divBdr>
    </w:div>
    <w:div w:id="549807650">
      <w:bodyDiv w:val="1"/>
      <w:marLeft w:val="0"/>
      <w:marRight w:val="0"/>
      <w:marTop w:val="0"/>
      <w:marBottom w:val="0"/>
      <w:divBdr>
        <w:top w:val="none" w:sz="0" w:space="0" w:color="auto"/>
        <w:left w:val="none" w:sz="0" w:space="0" w:color="auto"/>
        <w:bottom w:val="none" w:sz="0" w:space="0" w:color="auto"/>
        <w:right w:val="none" w:sz="0" w:space="0" w:color="auto"/>
      </w:divBdr>
    </w:div>
    <w:div w:id="551499173">
      <w:bodyDiv w:val="1"/>
      <w:marLeft w:val="0"/>
      <w:marRight w:val="0"/>
      <w:marTop w:val="0"/>
      <w:marBottom w:val="0"/>
      <w:divBdr>
        <w:top w:val="none" w:sz="0" w:space="0" w:color="auto"/>
        <w:left w:val="none" w:sz="0" w:space="0" w:color="auto"/>
        <w:bottom w:val="none" w:sz="0" w:space="0" w:color="auto"/>
        <w:right w:val="none" w:sz="0" w:space="0" w:color="auto"/>
      </w:divBdr>
    </w:div>
    <w:div w:id="552153879">
      <w:bodyDiv w:val="1"/>
      <w:marLeft w:val="0"/>
      <w:marRight w:val="0"/>
      <w:marTop w:val="0"/>
      <w:marBottom w:val="0"/>
      <w:divBdr>
        <w:top w:val="none" w:sz="0" w:space="0" w:color="auto"/>
        <w:left w:val="none" w:sz="0" w:space="0" w:color="auto"/>
        <w:bottom w:val="none" w:sz="0" w:space="0" w:color="auto"/>
        <w:right w:val="none" w:sz="0" w:space="0" w:color="auto"/>
      </w:divBdr>
    </w:div>
    <w:div w:id="553002151">
      <w:bodyDiv w:val="1"/>
      <w:marLeft w:val="0"/>
      <w:marRight w:val="0"/>
      <w:marTop w:val="0"/>
      <w:marBottom w:val="0"/>
      <w:divBdr>
        <w:top w:val="none" w:sz="0" w:space="0" w:color="auto"/>
        <w:left w:val="none" w:sz="0" w:space="0" w:color="auto"/>
        <w:bottom w:val="none" w:sz="0" w:space="0" w:color="auto"/>
        <w:right w:val="none" w:sz="0" w:space="0" w:color="auto"/>
      </w:divBdr>
    </w:div>
    <w:div w:id="554395022">
      <w:bodyDiv w:val="1"/>
      <w:marLeft w:val="0"/>
      <w:marRight w:val="0"/>
      <w:marTop w:val="0"/>
      <w:marBottom w:val="0"/>
      <w:divBdr>
        <w:top w:val="none" w:sz="0" w:space="0" w:color="auto"/>
        <w:left w:val="none" w:sz="0" w:space="0" w:color="auto"/>
        <w:bottom w:val="none" w:sz="0" w:space="0" w:color="auto"/>
        <w:right w:val="none" w:sz="0" w:space="0" w:color="auto"/>
      </w:divBdr>
    </w:div>
    <w:div w:id="561137231">
      <w:bodyDiv w:val="1"/>
      <w:marLeft w:val="0"/>
      <w:marRight w:val="0"/>
      <w:marTop w:val="0"/>
      <w:marBottom w:val="0"/>
      <w:divBdr>
        <w:top w:val="none" w:sz="0" w:space="0" w:color="auto"/>
        <w:left w:val="none" w:sz="0" w:space="0" w:color="auto"/>
        <w:bottom w:val="none" w:sz="0" w:space="0" w:color="auto"/>
        <w:right w:val="none" w:sz="0" w:space="0" w:color="auto"/>
      </w:divBdr>
    </w:div>
    <w:div w:id="562520629">
      <w:bodyDiv w:val="1"/>
      <w:marLeft w:val="0"/>
      <w:marRight w:val="0"/>
      <w:marTop w:val="0"/>
      <w:marBottom w:val="0"/>
      <w:divBdr>
        <w:top w:val="none" w:sz="0" w:space="0" w:color="auto"/>
        <w:left w:val="none" w:sz="0" w:space="0" w:color="auto"/>
        <w:bottom w:val="none" w:sz="0" w:space="0" w:color="auto"/>
        <w:right w:val="none" w:sz="0" w:space="0" w:color="auto"/>
      </w:divBdr>
    </w:div>
    <w:div w:id="563641076">
      <w:bodyDiv w:val="1"/>
      <w:marLeft w:val="0"/>
      <w:marRight w:val="0"/>
      <w:marTop w:val="0"/>
      <w:marBottom w:val="0"/>
      <w:divBdr>
        <w:top w:val="none" w:sz="0" w:space="0" w:color="auto"/>
        <w:left w:val="none" w:sz="0" w:space="0" w:color="auto"/>
        <w:bottom w:val="none" w:sz="0" w:space="0" w:color="auto"/>
        <w:right w:val="none" w:sz="0" w:space="0" w:color="auto"/>
      </w:divBdr>
    </w:div>
    <w:div w:id="564218609">
      <w:bodyDiv w:val="1"/>
      <w:marLeft w:val="0"/>
      <w:marRight w:val="0"/>
      <w:marTop w:val="0"/>
      <w:marBottom w:val="0"/>
      <w:divBdr>
        <w:top w:val="none" w:sz="0" w:space="0" w:color="auto"/>
        <w:left w:val="none" w:sz="0" w:space="0" w:color="auto"/>
        <w:bottom w:val="none" w:sz="0" w:space="0" w:color="auto"/>
        <w:right w:val="none" w:sz="0" w:space="0" w:color="auto"/>
      </w:divBdr>
    </w:div>
    <w:div w:id="569536132">
      <w:bodyDiv w:val="1"/>
      <w:marLeft w:val="0"/>
      <w:marRight w:val="0"/>
      <w:marTop w:val="0"/>
      <w:marBottom w:val="0"/>
      <w:divBdr>
        <w:top w:val="none" w:sz="0" w:space="0" w:color="auto"/>
        <w:left w:val="none" w:sz="0" w:space="0" w:color="auto"/>
        <w:bottom w:val="none" w:sz="0" w:space="0" w:color="auto"/>
        <w:right w:val="none" w:sz="0" w:space="0" w:color="auto"/>
      </w:divBdr>
    </w:div>
    <w:div w:id="570888977">
      <w:bodyDiv w:val="1"/>
      <w:marLeft w:val="0"/>
      <w:marRight w:val="0"/>
      <w:marTop w:val="0"/>
      <w:marBottom w:val="0"/>
      <w:divBdr>
        <w:top w:val="none" w:sz="0" w:space="0" w:color="auto"/>
        <w:left w:val="none" w:sz="0" w:space="0" w:color="auto"/>
        <w:bottom w:val="none" w:sz="0" w:space="0" w:color="auto"/>
        <w:right w:val="none" w:sz="0" w:space="0" w:color="auto"/>
      </w:divBdr>
    </w:div>
    <w:div w:id="570889862">
      <w:bodyDiv w:val="1"/>
      <w:marLeft w:val="0"/>
      <w:marRight w:val="0"/>
      <w:marTop w:val="0"/>
      <w:marBottom w:val="0"/>
      <w:divBdr>
        <w:top w:val="none" w:sz="0" w:space="0" w:color="auto"/>
        <w:left w:val="none" w:sz="0" w:space="0" w:color="auto"/>
        <w:bottom w:val="none" w:sz="0" w:space="0" w:color="auto"/>
        <w:right w:val="none" w:sz="0" w:space="0" w:color="auto"/>
      </w:divBdr>
    </w:div>
    <w:div w:id="571504370">
      <w:bodyDiv w:val="1"/>
      <w:marLeft w:val="0"/>
      <w:marRight w:val="0"/>
      <w:marTop w:val="0"/>
      <w:marBottom w:val="0"/>
      <w:divBdr>
        <w:top w:val="none" w:sz="0" w:space="0" w:color="auto"/>
        <w:left w:val="none" w:sz="0" w:space="0" w:color="auto"/>
        <w:bottom w:val="none" w:sz="0" w:space="0" w:color="auto"/>
        <w:right w:val="none" w:sz="0" w:space="0" w:color="auto"/>
      </w:divBdr>
    </w:div>
    <w:div w:id="572204441">
      <w:bodyDiv w:val="1"/>
      <w:marLeft w:val="0"/>
      <w:marRight w:val="0"/>
      <w:marTop w:val="0"/>
      <w:marBottom w:val="0"/>
      <w:divBdr>
        <w:top w:val="none" w:sz="0" w:space="0" w:color="auto"/>
        <w:left w:val="none" w:sz="0" w:space="0" w:color="auto"/>
        <w:bottom w:val="none" w:sz="0" w:space="0" w:color="auto"/>
        <w:right w:val="none" w:sz="0" w:space="0" w:color="auto"/>
      </w:divBdr>
    </w:div>
    <w:div w:id="572931930">
      <w:bodyDiv w:val="1"/>
      <w:marLeft w:val="0"/>
      <w:marRight w:val="0"/>
      <w:marTop w:val="0"/>
      <w:marBottom w:val="0"/>
      <w:divBdr>
        <w:top w:val="none" w:sz="0" w:space="0" w:color="auto"/>
        <w:left w:val="none" w:sz="0" w:space="0" w:color="auto"/>
        <w:bottom w:val="none" w:sz="0" w:space="0" w:color="auto"/>
        <w:right w:val="none" w:sz="0" w:space="0" w:color="auto"/>
      </w:divBdr>
    </w:div>
    <w:div w:id="575210863">
      <w:bodyDiv w:val="1"/>
      <w:marLeft w:val="0"/>
      <w:marRight w:val="0"/>
      <w:marTop w:val="0"/>
      <w:marBottom w:val="0"/>
      <w:divBdr>
        <w:top w:val="none" w:sz="0" w:space="0" w:color="auto"/>
        <w:left w:val="none" w:sz="0" w:space="0" w:color="auto"/>
        <w:bottom w:val="none" w:sz="0" w:space="0" w:color="auto"/>
        <w:right w:val="none" w:sz="0" w:space="0" w:color="auto"/>
      </w:divBdr>
    </w:div>
    <w:div w:id="575360517">
      <w:bodyDiv w:val="1"/>
      <w:marLeft w:val="0"/>
      <w:marRight w:val="0"/>
      <w:marTop w:val="0"/>
      <w:marBottom w:val="0"/>
      <w:divBdr>
        <w:top w:val="none" w:sz="0" w:space="0" w:color="auto"/>
        <w:left w:val="none" w:sz="0" w:space="0" w:color="auto"/>
        <w:bottom w:val="none" w:sz="0" w:space="0" w:color="auto"/>
        <w:right w:val="none" w:sz="0" w:space="0" w:color="auto"/>
      </w:divBdr>
    </w:div>
    <w:div w:id="575945345">
      <w:bodyDiv w:val="1"/>
      <w:marLeft w:val="0"/>
      <w:marRight w:val="0"/>
      <w:marTop w:val="0"/>
      <w:marBottom w:val="0"/>
      <w:divBdr>
        <w:top w:val="none" w:sz="0" w:space="0" w:color="auto"/>
        <w:left w:val="none" w:sz="0" w:space="0" w:color="auto"/>
        <w:bottom w:val="none" w:sz="0" w:space="0" w:color="auto"/>
        <w:right w:val="none" w:sz="0" w:space="0" w:color="auto"/>
      </w:divBdr>
    </w:div>
    <w:div w:id="577442929">
      <w:bodyDiv w:val="1"/>
      <w:marLeft w:val="0"/>
      <w:marRight w:val="0"/>
      <w:marTop w:val="0"/>
      <w:marBottom w:val="0"/>
      <w:divBdr>
        <w:top w:val="none" w:sz="0" w:space="0" w:color="auto"/>
        <w:left w:val="none" w:sz="0" w:space="0" w:color="auto"/>
        <w:bottom w:val="none" w:sz="0" w:space="0" w:color="auto"/>
        <w:right w:val="none" w:sz="0" w:space="0" w:color="auto"/>
      </w:divBdr>
    </w:div>
    <w:div w:id="577785917">
      <w:bodyDiv w:val="1"/>
      <w:marLeft w:val="0"/>
      <w:marRight w:val="0"/>
      <w:marTop w:val="0"/>
      <w:marBottom w:val="0"/>
      <w:divBdr>
        <w:top w:val="none" w:sz="0" w:space="0" w:color="auto"/>
        <w:left w:val="none" w:sz="0" w:space="0" w:color="auto"/>
        <w:bottom w:val="none" w:sz="0" w:space="0" w:color="auto"/>
        <w:right w:val="none" w:sz="0" w:space="0" w:color="auto"/>
      </w:divBdr>
    </w:div>
    <w:div w:id="577902387">
      <w:bodyDiv w:val="1"/>
      <w:marLeft w:val="0"/>
      <w:marRight w:val="0"/>
      <w:marTop w:val="0"/>
      <w:marBottom w:val="0"/>
      <w:divBdr>
        <w:top w:val="none" w:sz="0" w:space="0" w:color="auto"/>
        <w:left w:val="none" w:sz="0" w:space="0" w:color="auto"/>
        <w:bottom w:val="none" w:sz="0" w:space="0" w:color="auto"/>
        <w:right w:val="none" w:sz="0" w:space="0" w:color="auto"/>
      </w:divBdr>
    </w:div>
    <w:div w:id="581841050">
      <w:bodyDiv w:val="1"/>
      <w:marLeft w:val="0"/>
      <w:marRight w:val="0"/>
      <w:marTop w:val="0"/>
      <w:marBottom w:val="0"/>
      <w:divBdr>
        <w:top w:val="none" w:sz="0" w:space="0" w:color="auto"/>
        <w:left w:val="none" w:sz="0" w:space="0" w:color="auto"/>
        <w:bottom w:val="none" w:sz="0" w:space="0" w:color="auto"/>
        <w:right w:val="none" w:sz="0" w:space="0" w:color="auto"/>
      </w:divBdr>
    </w:div>
    <w:div w:id="584457925">
      <w:bodyDiv w:val="1"/>
      <w:marLeft w:val="0"/>
      <w:marRight w:val="0"/>
      <w:marTop w:val="0"/>
      <w:marBottom w:val="0"/>
      <w:divBdr>
        <w:top w:val="none" w:sz="0" w:space="0" w:color="auto"/>
        <w:left w:val="none" w:sz="0" w:space="0" w:color="auto"/>
        <w:bottom w:val="none" w:sz="0" w:space="0" w:color="auto"/>
        <w:right w:val="none" w:sz="0" w:space="0" w:color="auto"/>
      </w:divBdr>
    </w:div>
    <w:div w:id="587812247">
      <w:bodyDiv w:val="1"/>
      <w:marLeft w:val="0"/>
      <w:marRight w:val="0"/>
      <w:marTop w:val="0"/>
      <w:marBottom w:val="0"/>
      <w:divBdr>
        <w:top w:val="none" w:sz="0" w:space="0" w:color="auto"/>
        <w:left w:val="none" w:sz="0" w:space="0" w:color="auto"/>
        <w:bottom w:val="none" w:sz="0" w:space="0" w:color="auto"/>
        <w:right w:val="none" w:sz="0" w:space="0" w:color="auto"/>
      </w:divBdr>
    </w:div>
    <w:div w:id="588202153">
      <w:bodyDiv w:val="1"/>
      <w:marLeft w:val="0"/>
      <w:marRight w:val="0"/>
      <w:marTop w:val="0"/>
      <w:marBottom w:val="0"/>
      <w:divBdr>
        <w:top w:val="none" w:sz="0" w:space="0" w:color="auto"/>
        <w:left w:val="none" w:sz="0" w:space="0" w:color="auto"/>
        <w:bottom w:val="none" w:sz="0" w:space="0" w:color="auto"/>
        <w:right w:val="none" w:sz="0" w:space="0" w:color="auto"/>
      </w:divBdr>
    </w:div>
    <w:div w:id="588586030">
      <w:bodyDiv w:val="1"/>
      <w:marLeft w:val="0"/>
      <w:marRight w:val="0"/>
      <w:marTop w:val="0"/>
      <w:marBottom w:val="0"/>
      <w:divBdr>
        <w:top w:val="none" w:sz="0" w:space="0" w:color="auto"/>
        <w:left w:val="none" w:sz="0" w:space="0" w:color="auto"/>
        <w:bottom w:val="none" w:sz="0" w:space="0" w:color="auto"/>
        <w:right w:val="none" w:sz="0" w:space="0" w:color="auto"/>
      </w:divBdr>
    </w:div>
    <w:div w:id="590629408">
      <w:bodyDiv w:val="1"/>
      <w:marLeft w:val="0"/>
      <w:marRight w:val="0"/>
      <w:marTop w:val="0"/>
      <w:marBottom w:val="0"/>
      <w:divBdr>
        <w:top w:val="none" w:sz="0" w:space="0" w:color="auto"/>
        <w:left w:val="none" w:sz="0" w:space="0" w:color="auto"/>
        <w:bottom w:val="none" w:sz="0" w:space="0" w:color="auto"/>
        <w:right w:val="none" w:sz="0" w:space="0" w:color="auto"/>
      </w:divBdr>
    </w:div>
    <w:div w:id="591277274">
      <w:bodyDiv w:val="1"/>
      <w:marLeft w:val="0"/>
      <w:marRight w:val="0"/>
      <w:marTop w:val="0"/>
      <w:marBottom w:val="0"/>
      <w:divBdr>
        <w:top w:val="none" w:sz="0" w:space="0" w:color="auto"/>
        <w:left w:val="none" w:sz="0" w:space="0" w:color="auto"/>
        <w:bottom w:val="none" w:sz="0" w:space="0" w:color="auto"/>
        <w:right w:val="none" w:sz="0" w:space="0" w:color="auto"/>
      </w:divBdr>
    </w:div>
    <w:div w:id="591551150">
      <w:bodyDiv w:val="1"/>
      <w:marLeft w:val="0"/>
      <w:marRight w:val="0"/>
      <w:marTop w:val="0"/>
      <w:marBottom w:val="0"/>
      <w:divBdr>
        <w:top w:val="none" w:sz="0" w:space="0" w:color="auto"/>
        <w:left w:val="none" w:sz="0" w:space="0" w:color="auto"/>
        <w:bottom w:val="none" w:sz="0" w:space="0" w:color="auto"/>
        <w:right w:val="none" w:sz="0" w:space="0" w:color="auto"/>
      </w:divBdr>
    </w:div>
    <w:div w:id="591742115">
      <w:bodyDiv w:val="1"/>
      <w:marLeft w:val="0"/>
      <w:marRight w:val="0"/>
      <w:marTop w:val="0"/>
      <w:marBottom w:val="0"/>
      <w:divBdr>
        <w:top w:val="none" w:sz="0" w:space="0" w:color="auto"/>
        <w:left w:val="none" w:sz="0" w:space="0" w:color="auto"/>
        <w:bottom w:val="none" w:sz="0" w:space="0" w:color="auto"/>
        <w:right w:val="none" w:sz="0" w:space="0" w:color="auto"/>
      </w:divBdr>
    </w:div>
    <w:div w:id="592055837">
      <w:bodyDiv w:val="1"/>
      <w:marLeft w:val="0"/>
      <w:marRight w:val="0"/>
      <w:marTop w:val="0"/>
      <w:marBottom w:val="0"/>
      <w:divBdr>
        <w:top w:val="none" w:sz="0" w:space="0" w:color="auto"/>
        <w:left w:val="none" w:sz="0" w:space="0" w:color="auto"/>
        <w:bottom w:val="none" w:sz="0" w:space="0" w:color="auto"/>
        <w:right w:val="none" w:sz="0" w:space="0" w:color="auto"/>
      </w:divBdr>
    </w:div>
    <w:div w:id="595098892">
      <w:bodyDiv w:val="1"/>
      <w:marLeft w:val="0"/>
      <w:marRight w:val="0"/>
      <w:marTop w:val="0"/>
      <w:marBottom w:val="0"/>
      <w:divBdr>
        <w:top w:val="none" w:sz="0" w:space="0" w:color="auto"/>
        <w:left w:val="none" w:sz="0" w:space="0" w:color="auto"/>
        <w:bottom w:val="none" w:sz="0" w:space="0" w:color="auto"/>
        <w:right w:val="none" w:sz="0" w:space="0" w:color="auto"/>
      </w:divBdr>
    </w:div>
    <w:div w:id="595484901">
      <w:bodyDiv w:val="1"/>
      <w:marLeft w:val="0"/>
      <w:marRight w:val="0"/>
      <w:marTop w:val="0"/>
      <w:marBottom w:val="0"/>
      <w:divBdr>
        <w:top w:val="none" w:sz="0" w:space="0" w:color="auto"/>
        <w:left w:val="none" w:sz="0" w:space="0" w:color="auto"/>
        <w:bottom w:val="none" w:sz="0" w:space="0" w:color="auto"/>
        <w:right w:val="none" w:sz="0" w:space="0" w:color="auto"/>
      </w:divBdr>
    </w:div>
    <w:div w:id="597061885">
      <w:bodyDiv w:val="1"/>
      <w:marLeft w:val="0"/>
      <w:marRight w:val="0"/>
      <w:marTop w:val="0"/>
      <w:marBottom w:val="0"/>
      <w:divBdr>
        <w:top w:val="none" w:sz="0" w:space="0" w:color="auto"/>
        <w:left w:val="none" w:sz="0" w:space="0" w:color="auto"/>
        <w:bottom w:val="none" w:sz="0" w:space="0" w:color="auto"/>
        <w:right w:val="none" w:sz="0" w:space="0" w:color="auto"/>
      </w:divBdr>
    </w:div>
    <w:div w:id="597713438">
      <w:bodyDiv w:val="1"/>
      <w:marLeft w:val="0"/>
      <w:marRight w:val="0"/>
      <w:marTop w:val="0"/>
      <w:marBottom w:val="0"/>
      <w:divBdr>
        <w:top w:val="none" w:sz="0" w:space="0" w:color="auto"/>
        <w:left w:val="none" w:sz="0" w:space="0" w:color="auto"/>
        <w:bottom w:val="none" w:sz="0" w:space="0" w:color="auto"/>
        <w:right w:val="none" w:sz="0" w:space="0" w:color="auto"/>
      </w:divBdr>
    </w:div>
    <w:div w:id="598562634">
      <w:bodyDiv w:val="1"/>
      <w:marLeft w:val="0"/>
      <w:marRight w:val="0"/>
      <w:marTop w:val="0"/>
      <w:marBottom w:val="0"/>
      <w:divBdr>
        <w:top w:val="none" w:sz="0" w:space="0" w:color="auto"/>
        <w:left w:val="none" w:sz="0" w:space="0" w:color="auto"/>
        <w:bottom w:val="none" w:sz="0" w:space="0" w:color="auto"/>
        <w:right w:val="none" w:sz="0" w:space="0" w:color="auto"/>
      </w:divBdr>
    </w:div>
    <w:div w:id="601305622">
      <w:bodyDiv w:val="1"/>
      <w:marLeft w:val="0"/>
      <w:marRight w:val="0"/>
      <w:marTop w:val="0"/>
      <w:marBottom w:val="0"/>
      <w:divBdr>
        <w:top w:val="none" w:sz="0" w:space="0" w:color="auto"/>
        <w:left w:val="none" w:sz="0" w:space="0" w:color="auto"/>
        <w:bottom w:val="none" w:sz="0" w:space="0" w:color="auto"/>
        <w:right w:val="none" w:sz="0" w:space="0" w:color="auto"/>
      </w:divBdr>
    </w:div>
    <w:div w:id="603876745">
      <w:bodyDiv w:val="1"/>
      <w:marLeft w:val="0"/>
      <w:marRight w:val="0"/>
      <w:marTop w:val="0"/>
      <w:marBottom w:val="0"/>
      <w:divBdr>
        <w:top w:val="none" w:sz="0" w:space="0" w:color="auto"/>
        <w:left w:val="none" w:sz="0" w:space="0" w:color="auto"/>
        <w:bottom w:val="none" w:sz="0" w:space="0" w:color="auto"/>
        <w:right w:val="none" w:sz="0" w:space="0" w:color="auto"/>
      </w:divBdr>
    </w:div>
    <w:div w:id="604115032">
      <w:bodyDiv w:val="1"/>
      <w:marLeft w:val="0"/>
      <w:marRight w:val="0"/>
      <w:marTop w:val="0"/>
      <w:marBottom w:val="0"/>
      <w:divBdr>
        <w:top w:val="none" w:sz="0" w:space="0" w:color="auto"/>
        <w:left w:val="none" w:sz="0" w:space="0" w:color="auto"/>
        <w:bottom w:val="none" w:sz="0" w:space="0" w:color="auto"/>
        <w:right w:val="none" w:sz="0" w:space="0" w:color="auto"/>
      </w:divBdr>
    </w:div>
    <w:div w:id="605891201">
      <w:bodyDiv w:val="1"/>
      <w:marLeft w:val="0"/>
      <w:marRight w:val="0"/>
      <w:marTop w:val="0"/>
      <w:marBottom w:val="0"/>
      <w:divBdr>
        <w:top w:val="none" w:sz="0" w:space="0" w:color="auto"/>
        <w:left w:val="none" w:sz="0" w:space="0" w:color="auto"/>
        <w:bottom w:val="none" w:sz="0" w:space="0" w:color="auto"/>
        <w:right w:val="none" w:sz="0" w:space="0" w:color="auto"/>
      </w:divBdr>
    </w:div>
    <w:div w:id="607004495">
      <w:bodyDiv w:val="1"/>
      <w:marLeft w:val="0"/>
      <w:marRight w:val="0"/>
      <w:marTop w:val="0"/>
      <w:marBottom w:val="0"/>
      <w:divBdr>
        <w:top w:val="none" w:sz="0" w:space="0" w:color="auto"/>
        <w:left w:val="none" w:sz="0" w:space="0" w:color="auto"/>
        <w:bottom w:val="none" w:sz="0" w:space="0" w:color="auto"/>
        <w:right w:val="none" w:sz="0" w:space="0" w:color="auto"/>
      </w:divBdr>
    </w:div>
    <w:div w:id="608856036">
      <w:bodyDiv w:val="1"/>
      <w:marLeft w:val="0"/>
      <w:marRight w:val="0"/>
      <w:marTop w:val="0"/>
      <w:marBottom w:val="0"/>
      <w:divBdr>
        <w:top w:val="none" w:sz="0" w:space="0" w:color="auto"/>
        <w:left w:val="none" w:sz="0" w:space="0" w:color="auto"/>
        <w:bottom w:val="none" w:sz="0" w:space="0" w:color="auto"/>
        <w:right w:val="none" w:sz="0" w:space="0" w:color="auto"/>
      </w:divBdr>
    </w:div>
    <w:div w:id="610403182">
      <w:bodyDiv w:val="1"/>
      <w:marLeft w:val="0"/>
      <w:marRight w:val="0"/>
      <w:marTop w:val="0"/>
      <w:marBottom w:val="0"/>
      <w:divBdr>
        <w:top w:val="none" w:sz="0" w:space="0" w:color="auto"/>
        <w:left w:val="none" w:sz="0" w:space="0" w:color="auto"/>
        <w:bottom w:val="none" w:sz="0" w:space="0" w:color="auto"/>
        <w:right w:val="none" w:sz="0" w:space="0" w:color="auto"/>
      </w:divBdr>
    </w:div>
    <w:div w:id="611741190">
      <w:bodyDiv w:val="1"/>
      <w:marLeft w:val="0"/>
      <w:marRight w:val="0"/>
      <w:marTop w:val="0"/>
      <w:marBottom w:val="0"/>
      <w:divBdr>
        <w:top w:val="none" w:sz="0" w:space="0" w:color="auto"/>
        <w:left w:val="none" w:sz="0" w:space="0" w:color="auto"/>
        <w:bottom w:val="none" w:sz="0" w:space="0" w:color="auto"/>
        <w:right w:val="none" w:sz="0" w:space="0" w:color="auto"/>
      </w:divBdr>
    </w:div>
    <w:div w:id="612173020">
      <w:bodyDiv w:val="1"/>
      <w:marLeft w:val="0"/>
      <w:marRight w:val="0"/>
      <w:marTop w:val="0"/>
      <w:marBottom w:val="0"/>
      <w:divBdr>
        <w:top w:val="none" w:sz="0" w:space="0" w:color="auto"/>
        <w:left w:val="none" w:sz="0" w:space="0" w:color="auto"/>
        <w:bottom w:val="none" w:sz="0" w:space="0" w:color="auto"/>
        <w:right w:val="none" w:sz="0" w:space="0" w:color="auto"/>
      </w:divBdr>
    </w:div>
    <w:div w:id="612325108">
      <w:bodyDiv w:val="1"/>
      <w:marLeft w:val="0"/>
      <w:marRight w:val="0"/>
      <w:marTop w:val="0"/>
      <w:marBottom w:val="0"/>
      <w:divBdr>
        <w:top w:val="none" w:sz="0" w:space="0" w:color="auto"/>
        <w:left w:val="none" w:sz="0" w:space="0" w:color="auto"/>
        <w:bottom w:val="none" w:sz="0" w:space="0" w:color="auto"/>
        <w:right w:val="none" w:sz="0" w:space="0" w:color="auto"/>
      </w:divBdr>
    </w:div>
    <w:div w:id="612710434">
      <w:bodyDiv w:val="1"/>
      <w:marLeft w:val="0"/>
      <w:marRight w:val="0"/>
      <w:marTop w:val="0"/>
      <w:marBottom w:val="0"/>
      <w:divBdr>
        <w:top w:val="none" w:sz="0" w:space="0" w:color="auto"/>
        <w:left w:val="none" w:sz="0" w:space="0" w:color="auto"/>
        <w:bottom w:val="none" w:sz="0" w:space="0" w:color="auto"/>
        <w:right w:val="none" w:sz="0" w:space="0" w:color="auto"/>
      </w:divBdr>
    </w:div>
    <w:div w:id="613828737">
      <w:bodyDiv w:val="1"/>
      <w:marLeft w:val="0"/>
      <w:marRight w:val="0"/>
      <w:marTop w:val="0"/>
      <w:marBottom w:val="0"/>
      <w:divBdr>
        <w:top w:val="none" w:sz="0" w:space="0" w:color="auto"/>
        <w:left w:val="none" w:sz="0" w:space="0" w:color="auto"/>
        <w:bottom w:val="none" w:sz="0" w:space="0" w:color="auto"/>
        <w:right w:val="none" w:sz="0" w:space="0" w:color="auto"/>
      </w:divBdr>
    </w:div>
    <w:div w:id="614019268">
      <w:bodyDiv w:val="1"/>
      <w:marLeft w:val="0"/>
      <w:marRight w:val="0"/>
      <w:marTop w:val="0"/>
      <w:marBottom w:val="0"/>
      <w:divBdr>
        <w:top w:val="none" w:sz="0" w:space="0" w:color="auto"/>
        <w:left w:val="none" w:sz="0" w:space="0" w:color="auto"/>
        <w:bottom w:val="none" w:sz="0" w:space="0" w:color="auto"/>
        <w:right w:val="none" w:sz="0" w:space="0" w:color="auto"/>
      </w:divBdr>
    </w:div>
    <w:div w:id="615214784">
      <w:bodyDiv w:val="1"/>
      <w:marLeft w:val="0"/>
      <w:marRight w:val="0"/>
      <w:marTop w:val="0"/>
      <w:marBottom w:val="0"/>
      <w:divBdr>
        <w:top w:val="none" w:sz="0" w:space="0" w:color="auto"/>
        <w:left w:val="none" w:sz="0" w:space="0" w:color="auto"/>
        <w:bottom w:val="none" w:sz="0" w:space="0" w:color="auto"/>
        <w:right w:val="none" w:sz="0" w:space="0" w:color="auto"/>
      </w:divBdr>
    </w:div>
    <w:div w:id="615865061">
      <w:bodyDiv w:val="1"/>
      <w:marLeft w:val="0"/>
      <w:marRight w:val="0"/>
      <w:marTop w:val="0"/>
      <w:marBottom w:val="0"/>
      <w:divBdr>
        <w:top w:val="none" w:sz="0" w:space="0" w:color="auto"/>
        <w:left w:val="none" w:sz="0" w:space="0" w:color="auto"/>
        <w:bottom w:val="none" w:sz="0" w:space="0" w:color="auto"/>
        <w:right w:val="none" w:sz="0" w:space="0" w:color="auto"/>
      </w:divBdr>
    </w:div>
    <w:div w:id="616449230">
      <w:bodyDiv w:val="1"/>
      <w:marLeft w:val="0"/>
      <w:marRight w:val="0"/>
      <w:marTop w:val="0"/>
      <w:marBottom w:val="0"/>
      <w:divBdr>
        <w:top w:val="none" w:sz="0" w:space="0" w:color="auto"/>
        <w:left w:val="none" w:sz="0" w:space="0" w:color="auto"/>
        <w:bottom w:val="none" w:sz="0" w:space="0" w:color="auto"/>
        <w:right w:val="none" w:sz="0" w:space="0" w:color="auto"/>
      </w:divBdr>
    </w:div>
    <w:div w:id="616763751">
      <w:bodyDiv w:val="1"/>
      <w:marLeft w:val="0"/>
      <w:marRight w:val="0"/>
      <w:marTop w:val="0"/>
      <w:marBottom w:val="0"/>
      <w:divBdr>
        <w:top w:val="none" w:sz="0" w:space="0" w:color="auto"/>
        <w:left w:val="none" w:sz="0" w:space="0" w:color="auto"/>
        <w:bottom w:val="none" w:sz="0" w:space="0" w:color="auto"/>
        <w:right w:val="none" w:sz="0" w:space="0" w:color="auto"/>
      </w:divBdr>
    </w:div>
    <w:div w:id="617447054">
      <w:bodyDiv w:val="1"/>
      <w:marLeft w:val="0"/>
      <w:marRight w:val="0"/>
      <w:marTop w:val="0"/>
      <w:marBottom w:val="0"/>
      <w:divBdr>
        <w:top w:val="none" w:sz="0" w:space="0" w:color="auto"/>
        <w:left w:val="none" w:sz="0" w:space="0" w:color="auto"/>
        <w:bottom w:val="none" w:sz="0" w:space="0" w:color="auto"/>
        <w:right w:val="none" w:sz="0" w:space="0" w:color="auto"/>
      </w:divBdr>
    </w:div>
    <w:div w:id="617764151">
      <w:bodyDiv w:val="1"/>
      <w:marLeft w:val="0"/>
      <w:marRight w:val="0"/>
      <w:marTop w:val="0"/>
      <w:marBottom w:val="0"/>
      <w:divBdr>
        <w:top w:val="none" w:sz="0" w:space="0" w:color="auto"/>
        <w:left w:val="none" w:sz="0" w:space="0" w:color="auto"/>
        <w:bottom w:val="none" w:sz="0" w:space="0" w:color="auto"/>
        <w:right w:val="none" w:sz="0" w:space="0" w:color="auto"/>
      </w:divBdr>
    </w:div>
    <w:div w:id="619068733">
      <w:bodyDiv w:val="1"/>
      <w:marLeft w:val="0"/>
      <w:marRight w:val="0"/>
      <w:marTop w:val="0"/>
      <w:marBottom w:val="0"/>
      <w:divBdr>
        <w:top w:val="none" w:sz="0" w:space="0" w:color="auto"/>
        <w:left w:val="none" w:sz="0" w:space="0" w:color="auto"/>
        <w:bottom w:val="none" w:sz="0" w:space="0" w:color="auto"/>
        <w:right w:val="none" w:sz="0" w:space="0" w:color="auto"/>
      </w:divBdr>
    </w:div>
    <w:div w:id="619923450">
      <w:bodyDiv w:val="1"/>
      <w:marLeft w:val="0"/>
      <w:marRight w:val="0"/>
      <w:marTop w:val="0"/>
      <w:marBottom w:val="0"/>
      <w:divBdr>
        <w:top w:val="none" w:sz="0" w:space="0" w:color="auto"/>
        <w:left w:val="none" w:sz="0" w:space="0" w:color="auto"/>
        <w:bottom w:val="none" w:sz="0" w:space="0" w:color="auto"/>
        <w:right w:val="none" w:sz="0" w:space="0" w:color="auto"/>
      </w:divBdr>
    </w:div>
    <w:div w:id="620496803">
      <w:bodyDiv w:val="1"/>
      <w:marLeft w:val="0"/>
      <w:marRight w:val="0"/>
      <w:marTop w:val="0"/>
      <w:marBottom w:val="0"/>
      <w:divBdr>
        <w:top w:val="none" w:sz="0" w:space="0" w:color="auto"/>
        <w:left w:val="none" w:sz="0" w:space="0" w:color="auto"/>
        <w:bottom w:val="none" w:sz="0" w:space="0" w:color="auto"/>
        <w:right w:val="none" w:sz="0" w:space="0" w:color="auto"/>
      </w:divBdr>
    </w:div>
    <w:div w:id="621495953">
      <w:bodyDiv w:val="1"/>
      <w:marLeft w:val="0"/>
      <w:marRight w:val="0"/>
      <w:marTop w:val="0"/>
      <w:marBottom w:val="0"/>
      <w:divBdr>
        <w:top w:val="none" w:sz="0" w:space="0" w:color="auto"/>
        <w:left w:val="none" w:sz="0" w:space="0" w:color="auto"/>
        <w:bottom w:val="none" w:sz="0" w:space="0" w:color="auto"/>
        <w:right w:val="none" w:sz="0" w:space="0" w:color="auto"/>
      </w:divBdr>
    </w:div>
    <w:div w:id="623779042">
      <w:bodyDiv w:val="1"/>
      <w:marLeft w:val="0"/>
      <w:marRight w:val="0"/>
      <w:marTop w:val="0"/>
      <w:marBottom w:val="0"/>
      <w:divBdr>
        <w:top w:val="none" w:sz="0" w:space="0" w:color="auto"/>
        <w:left w:val="none" w:sz="0" w:space="0" w:color="auto"/>
        <w:bottom w:val="none" w:sz="0" w:space="0" w:color="auto"/>
        <w:right w:val="none" w:sz="0" w:space="0" w:color="auto"/>
      </w:divBdr>
    </w:div>
    <w:div w:id="626010644">
      <w:bodyDiv w:val="1"/>
      <w:marLeft w:val="0"/>
      <w:marRight w:val="0"/>
      <w:marTop w:val="0"/>
      <w:marBottom w:val="0"/>
      <w:divBdr>
        <w:top w:val="none" w:sz="0" w:space="0" w:color="auto"/>
        <w:left w:val="none" w:sz="0" w:space="0" w:color="auto"/>
        <w:bottom w:val="none" w:sz="0" w:space="0" w:color="auto"/>
        <w:right w:val="none" w:sz="0" w:space="0" w:color="auto"/>
      </w:divBdr>
    </w:div>
    <w:div w:id="627198734">
      <w:bodyDiv w:val="1"/>
      <w:marLeft w:val="0"/>
      <w:marRight w:val="0"/>
      <w:marTop w:val="0"/>
      <w:marBottom w:val="0"/>
      <w:divBdr>
        <w:top w:val="none" w:sz="0" w:space="0" w:color="auto"/>
        <w:left w:val="none" w:sz="0" w:space="0" w:color="auto"/>
        <w:bottom w:val="none" w:sz="0" w:space="0" w:color="auto"/>
        <w:right w:val="none" w:sz="0" w:space="0" w:color="auto"/>
      </w:divBdr>
    </w:div>
    <w:div w:id="627510332">
      <w:bodyDiv w:val="1"/>
      <w:marLeft w:val="0"/>
      <w:marRight w:val="0"/>
      <w:marTop w:val="0"/>
      <w:marBottom w:val="0"/>
      <w:divBdr>
        <w:top w:val="none" w:sz="0" w:space="0" w:color="auto"/>
        <w:left w:val="none" w:sz="0" w:space="0" w:color="auto"/>
        <w:bottom w:val="none" w:sz="0" w:space="0" w:color="auto"/>
        <w:right w:val="none" w:sz="0" w:space="0" w:color="auto"/>
      </w:divBdr>
    </w:div>
    <w:div w:id="627585777">
      <w:bodyDiv w:val="1"/>
      <w:marLeft w:val="0"/>
      <w:marRight w:val="0"/>
      <w:marTop w:val="0"/>
      <w:marBottom w:val="0"/>
      <w:divBdr>
        <w:top w:val="none" w:sz="0" w:space="0" w:color="auto"/>
        <w:left w:val="none" w:sz="0" w:space="0" w:color="auto"/>
        <w:bottom w:val="none" w:sz="0" w:space="0" w:color="auto"/>
        <w:right w:val="none" w:sz="0" w:space="0" w:color="auto"/>
      </w:divBdr>
    </w:div>
    <w:div w:id="630288112">
      <w:bodyDiv w:val="1"/>
      <w:marLeft w:val="0"/>
      <w:marRight w:val="0"/>
      <w:marTop w:val="0"/>
      <w:marBottom w:val="0"/>
      <w:divBdr>
        <w:top w:val="none" w:sz="0" w:space="0" w:color="auto"/>
        <w:left w:val="none" w:sz="0" w:space="0" w:color="auto"/>
        <w:bottom w:val="none" w:sz="0" w:space="0" w:color="auto"/>
        <w:right w:val="none" w:sz="0" w:space="0" w:color="auto"/>
      </w:divBdr>
    </w:div>
    <w:div w:id="632560940">
      <w:bodyDiv w:val="1"/>
      <w:marLeft w:val="0"/>
      <w:marRight w:val="0"/>
      <w:marTop w:val="0"/>
      <w:marBottom w:val="0"/>
      <w:divBdr>
        <w:top w:val="none" w:sz="0" w:space="0" w:color="auto"/>
        <w:left w:val="none" w:sz="0" w:space="0" w:color="auto"/>
        <w:bottom w:val="none" w:sz="0" w:space="0" w:color="auto"/>
        <w:right w:val="none" w:sz="0" w:space="0" w:color="auto"/>
      </w:divBdr>
    </w:div>
    <w:div w:id="633565741">
      <w:bodyDiv w:val="1"/>
      <w:marLeft w:val="0"/>
      <w:marRight w:val="0"/>
      <w:marTop w:val="0"/>
      <w:marBottom w:val="0"/>
      <w:divBdr>
        <w:top w:val="none" w:sz="0" w:space="0" w:color="auto"/>
        <w:left w:val="none" w:sz="0" w:space="0" w:color="auto"/>
        <w:bottom w:val="none" w:sz="0" w:space="0" w:color="auto"/>
        <w:right w:val="none" w:sz="0" w:space="0" w:color="auto"/>
      </w:divBdr>
    </w:div>
    <w:div w:id="633675362">
      <w:bodyDiv w:val="1"/>
      <w:marLeft w:val="0"/>
      <w:marRight w:val="0"/>
      <w:marTop w:val="0"/>
      <w:marBottom w:val="0"/>
      <w:divBdr>
        <w:top w:val="none" w:sz="0" w:space="0" w:color="auto"/>
        <w:left w:val="none" w:sz="0" w:space="0" w:color="auto"/>
        <w:bottom w:val="none" w:sz="0" w:space="0" w:color="auto"/>
        <w:right w:val="none" w:sz="0" w:space="0" w:color="auto"/>
      </w:divBdr>
    </w:div>
    <w:div w:id="634677662">
      <w:bodyDiv w:val="1"/>
      <w:marLeft w:val="0"/>
      <w:marRight w:val="0"/>
      <w:marTop w:val="0"/>
      <w:marBottom w:val="0"/>
      <w:divBdr>
        <w:top w:val="none" w:sz="0" w:space="0" w:color="auto"/>
        <w:left w:val="none" w:sz="0" w:space="0" w:color="auto"/>
        <w:bottom w:val="none" w:sz="0" w:space="0" w:color="auto"/>
        <w:right w:val="none" w:sz="0" w:space="0" w:color="auto"/>
      </w:divBdr>
    </w:div>
    <w:div w:id="635523726">
      <w:bodyDiv w:val="1"/>
      <w:marLeft w:val="0"/>
      <w:marRight w:val="0"/>
      <w:marTop w:val="0"/>
      <w:marBottom w:val="0"/>
      <w:divBdr>
        <w:top w:val="none" w:sz="0" w:space="0" w:color="auto"/>
        <w:left w:val="none" w:sz="0" w:space="0" w:color="auto"/>
        <w:bottom w:val="none" w:sz="0" w:space="0" w:color="auto"/>
        <w:right w:val="none" w:sz="0" w:space="0" w:color="auto"/>
      </w:divBdr>
    </w:div>
    <w:div w:id="635765544">
      <w:bodyDiv w:val="1"/>
      <w:marLeft w:val="0"/>
      <w:marRight w:val="0"/>
      <w:marTop w:val="0"/>
      <w:marBottom w:val="0"/>
      <w:divBdr>
        <w:top w:val="none" w:sz="0" w:space="0" w:color="auto"/>
        <w:left w:val="none" w:sz="0" w:space="0" w:color="auto"/>
        <w:bottom w:val="none" w:sz="0" w:space="0" w:color="auto"/>
        <w:right w:val="none" w:sz="0" w:space="0" w:color="auto"/>
      </w:divBdr>
    </w:div>
    <w:div w:id="635988893">
      <w:bodyDiv w:val="1"/>
      <w:marLeft w:val="0"/>
      <w:marRight w:val="0"/>
      <w:marTop w:val="0"/>
      <w:marBottom w:val="0"/>
      <w:divBdr>
        <w:top w:val="none" w:sz="0" w:space="0" w:color="auto"/>
        <w:left w:val="none" w:sz="0" w:space="0" w:color="auto"/>
        <w:bottom w:val="none" w:sz="0" w:space="0" w:color="auto"/>
        <w:right w:val="none" w:sz="0" w:space="0" w:color="auto"/>
      </w:divBdr>
    </w:div>
    <w:div w:id="636183235">
      <w:bodyDiv w:val="1"/>
      <w:marLeft w:val="0"/>
      <w:marRight w:val="0"/>
      <w:marTop w:val="0"/>
      <w:marBottom w:val="0"/>
      <w:divBdr>
        <w:top w:val="none" w:sz="0" w:space="0" w:color="auto"/>
        <w:left w:val="none" w:sz="0" w:space="0" w:color="auto"/>
        <w:bottom w:val="none" w:sz="0" w:space="0" w:color="auto"/>
        <w:right w:val="none" w:sz="0" w:space="0" w:color="auto"/>
      </w:divBdr>
    </w:div>
    <w:div w:id="636908970">
      <w:bodyDiv w:val="1"/>
      <w:marLeft w:val="0"/>
      <w:marRight w:val="0"/>
      <w:marTop w:val="0"/>
      <w:marBottom w:val="0"/>
      <w:divBdr>
        <w:top w:val="none" w:sz="0" w:space="0" w:color="auto"/>
        <w:left w:val="none" w:sz="0" w:space="0" w:color="auto"/>
        <w:bottom w:val="none" w:sz="0" w:space="0" w:color="auto"/>
        <w:right w:val="none" w:sz="0" w:space="0" w:color="auto"/>
      </w:divBdr>
    </w:div>
    <w:div w:id="637953351">
      <w:bodyDiv w:val="1"/>
      <w:marLeft w:val="0"/>
      <w:marRight w:val="0"/>
      <w:marTop w:val="0"/>
      <w:marBottom w:val="0"/>
      <w:divBdr>
        <w:top w:val="none" w:sz="0" w:space="0" w:color="auto"/>
        <w:left w:val="none" w:sz="0" w:space="0" w:color="auto"/>
        <w:bottom w:val="none" w:sz="0" w:space="0" w:color="auto"/>
        <w:right w:val="none" w:sz="0" w:space="0" w:color="auto"/>
      </w:divBdr>
    </w:div>
    <w:div w:id="638847142">
      <w:bodyDiv w:val="1"/>
      <w:marLeft w:val="0"/>
      <w:marRight w:val="0"/>
      <w:marTop w:val="0"/>
      <w:marBottom w:val="0"/>
      <w:divBdr>
        <w:top w:val="none" w:sz="0" w:space="0" w:color="auto"/>
        <w:left w:val="none" w:sz="0" w:space="0" w:color="auto"/>
        <w:bottom w:val="none" w:sz="0" w:space="0" w:color="auto"/>
        <w:right w:val="none" w:sz="0" w:space="0" w:color="auto"/>
      </w:divBdr>
    </w:div>
    <w:div w:id="639269724">
      <w:bodyDiv w:val="1"/>
      <w:marLeft w:val="0"/>
      <w:marRight w:val="0"/>
      <w:marTop w:val="0"/>
      <w:marBottom w:val="0"/>
      <w:divBdr>
        <w:top w:val="none" w:sz="0" w:space="0" w:color="auto"/>
        <w:left w:val="none" w:sz="0" w:space="0" w:color="auto"/>
        <w:bottom w:val="none" w:sz="0" w:space="0" w:color="auto"/>
        <w:right w:val="none" w:sz="0" w:space="0" w:color="auto"/>
      </w:divBdr>
    </w:div>
    <w:div w:id="639501279">
      <w:bodyDiv w:val="1"/>
      <w:marLeft w:val="0"/>
      <w:marRight w:val="0"/>
      <w:marTop w:val="0"/>
      <w:marBottom w:val="0"/>
      <w:divBdr>
        <w:top w:val="none" w:sz="0" w:space="0" w:color="auto"/>
        <w:left w:val="none" w:sz="0" w:space="0" w:color="auto"/>
        <w:bottom w:val="none" w:sz="0" w:space="0" w:color="auto"/>
        <w:right w:val="none" w:sz="0" w:space="0" w:color="auto"/>
      </w:divBdr>
    </w:div>
    <w:div w:id="644093349">
      <w:bodyDiv w:val="1"/>
      <w:marLeft w:val="0"/>
      <w:marRight w:val="0"/>
      <w:marTop w:val="0"/>
      <w:marBottom w:val="0"/>
      <w:divBdr>
        <w:top w:val="none" w:sz="0" w:space="0" w:color="auto"/>
        <w:left w:val="none" w:sz="0" w:space="0" w:color="auto"/>
        <w:bottom w:val="none" w:sz="0" w:space="0" w:color="auto"/>
        <w:right w:val="none" w:sz="0" w:space="0" w:color="auto"/>
      </w:divBdr>
    </w:div>
    <w:div w:id="644316218">
      <w:bodyDiv w:val="1"/>
      <w:marLeft w:val="0"/>
      <w:marRight w:val="0"/>
      <w:marTop w:val="0"/>
      <w:marBottom w:val="0"/>
      <w:divBdr>
        <w:top w:val="none" w:sz="0" w:space="0" w:color="auto"/>
        <w:left w:val="none" w:sz="0" w:space="0" w:color="auto"/>
        <w:bottom w:val="none" w:sz="0" w:space="0" w:color="auto"/>
        <w:right w:val="none" w:sz="0" w:space="0" w:color="auto"/>
      </w:divBdr>
    </w:div>
    <w:div w:id="648438841">
      <w:bodyDiv w:val="1"/>
      <w:marLeft w:val="0"/>
      <w:marRight w:val="0"/>
      <w:marTop w:val="0"/>
      <w:marBottom w:val="0"/>
      <w:divBdr>
        <w:top w:val="none" w:sz="0" w:space="0" w:color="auto"/>
        <w:left w:val="none" w:sz="0" w:space="0" w:color="auto"/>
        <w:bottom w:val="none" w:sz="0" w:space="0" w:color="auto"/>
        <w:right w:val="none" w:sz="0" w:space="0" w:color="auto"/>
      </w:divBdr>
    </w:div>
    <w:div w:id="651299538">
      <w:bodyDiv w:val="1"/>
      <w:marLeft w:val="0"/>
      <w:marRight w:val="0"/>
      <w:marTop w:val="0"/>
      <w:marBottom w:val="0"/>
      <w:divBdr>
        <w:top w:val="none" w:sz="0" w:space="0" w:color="auto"/>
        <w:left w:val="none" w:sz="0" w:space="0" w:color="auto"/>
        <w:bottom w:val="none" w:sz="0" w:space="0" w:color="auto"/>
        <w:right w:val="none" w:sz="0" w:space="0" w:color="auto"/>
      </w:divBdr>
    </w:div>
    <w:div w:id="652149487">
      <w:bodyDiv w:val="1"/>
      <w:marLeft w:val="0"/>
      <w:marRight w:val="0"/>
      <w:marTop w:val="0"/>
      <w:marBottom w:val="0"/>
      <w:divBdr>
        <w:top w:val="none" w:sz="0" w:space="0" w:color="auto"/>
        <w:left w:val="none" w:sz="0" w:space="0" w:color="auto"/>
        <w:bottom w:val="none" w:sz="0" w:space="0" w:color="auto"/>
        <w:right w:val="none" w:sz="0" w:space="0" w:color="auto"/>
      </w:divBdr>
    </w:div>
    <w:div w:id="652759542">
      <w:bodyDiv w:val="1"/>
      <w:marLeft w:val="0"/>
      <w:marRight w:val="0"/>
      <w:marTop w:val="0"/>
      <w:marBottom w:val="0"/>
      <w:divBdr>
        <w:top w:val="none" w:sz="0" w:space="0" w:color="auto"/>
        <w:left w:val="none" w:sz="0" w:space="0" w:color="auto"/>
        <w:bottom w:val="none" w:sz="0" w:space="0" w:color="auto"/>
        <w:right w:val="none" w:sz="0" w:space="0" w:color="auto"/>
      </w:divBdr>
    </w:div>
    <w:div w:id="653218884">
      <w:bodyDiv w:val="1"/>
      <w:marLeft w:val="0"/>
      <w:marRight w:val="0"/>
      <w:marTop w:val="0"/>
      <w:marBottom w:val="0"/>
      <w:divBdr>
        <w:top w:val="none" w:sz="0" w:space="0" w:color="auto"/>
        <w:left w:val="none" w:sz="0" w:space="0" w:color="auto"/>
        <w:bottom w:val="none" w:sz="0" w:space="0" w:color="auto"/>
        <w:right w:val="none" w:sz="0" w:space="0" w:color="auto"/>
      </w:divBdr>
    </w:div>
    <w:div w:id="659894367">
      <w:bodyDiv w:val="1"/>
      <w:marLeft w:val="0"/>
      <w:marRight w:val="0"/>
      <w:marTop w:val="0"/>
      <w:marBottom w:val="0"/>
      <w:divBdr>
        <w:top w:val="none" w:sz="0" w:space="0" w:color="auto"/>
        <w:left w:val="none" w:sz="0" w:space="0" w:color="auto"/>
        <w:bottom w:val="none" w:sz="0" w:space="0" w:color="auto"/>
        <w:right w:val="none" w:sz="0" w:space="0" w:color="auto"/>
      </w:divBdr>
    </w:div>
    <w:div w:id="661347097">
      <w:bodyDiv w:val="1"/>
      <w:marLeft w:val="0"/>
      <w:marRight w:val="0"/>
      <w:marTop w:val="0"/>
      <w:marBottom w:val="0"/>
      <w:divBdr>
        <w:top w:val="none" w:sz="0" w:space="0" w:color="auto"/>
        <w:left w:val="none" w:sz="0" w:space="0" w:color="auto"/>
        <w:bottom w:val="none" w:sz="0" w:space="0" w:color="auto"/>
        <w:right w:val="none" w:sz="0" w:space="0" w:color="auto"/>
      </w:divBdr>
    </w:div>
    <w:div w:id="661392015">
      <w:bodyDiv w:val="1"/>
      <w:marLeft w:val="0"/>
      <w:marRight w:val="0"/>
      <w:marTop w:val="0"/>
      <w:marBottom w:val="0"/>
      <w:divBdr>
        <w:top w:val="none" w:sz="0" w:space="0" w:color="auto"/>
        <w:left w:val="none" w:sz="0" w:space="0" w:color="auto"/>
        <w:bottom w:val="none" w:sz="0" w:space="0" w:color="auto"/>
        <w:right w:val="none" w:sz="0" w:space="0" w:color="auto"/>
      </w:divBdr>
    </w:div>
    <w:div w:id="661735670">
      <w:bodyDiv w:val="1"/>
      <w:marLeft w:val="0"/>
      <w:marRight w:val="0"/>
      <w:marTop w:val="0"/>
      <w:marBottom w:val="0"/>
      <w:divBdr>
        <w:top w:val="none" w:sz="0" w:space="0" w:color="auto"/>
        <w:left w:val="none" w:sz="0" w:space="0" w:color="auto"/>
        <w:bottom w:val="none" w:sz="0" w:space="0" w:color="auto"/>
        <w:right w:val="none" w:sz="0" w:space="0" w:color="auto"/>
      </w:divBdr>
    </w:div>
    <w:div w:id="664087599">
      <w:bodyDiv w:val="1"/>
      <w:marLeft w:val="0"/>
      <w:marRight w:val="0"/>
      <w:marTop w:val="0"/>
      <w:marBottom w:val="0"/>
      <w:divBdr>
        <w:top w:val="none" w:sz="0" w:space="0" w:color="auto"/>
        <w:left w:val="none" w:sz="0" w:space="0" w:color="auto"/>
        <w:bottom w:val="none" w:sz="0" w:space="0" w:color="auto"/>
        <w:right w:val="none" w:sz="0" w:space="0" w:color="auto"/>
      </w:divBdr>
    </w:div>
    <w:div w:id="665867890">
      <w:bodyDiv w:val="1"/>
      <w:marLeft w:val="0"/>
      <w:marRight w:val="0"/>
      <w:marTop w:val="0"/>
      <w:marBottom w:val="0"/>
      <w:divBdr>
        <w:top w:val="none" w:sz="0" w:space="0" w:color="auto"/>
        <w:left w:val="none" w:sz="0" w:space="0" w:color="auto"/>
        <w:bottom w:val="none" w:sz="0" w:space="0" w:color="auto"/>
        <w:right w:val="none" w:sz="0" w:space="0" w:color="auto"/>
      </w:divBdr>
    </w:div>
    <w:div w:id="666707970">
      <w:bodyDiv w:val="1"/>
      <w:marLeft w:val="0"/>
      <w:marRight w:val="0"/>
      <w:marTop w:val="0"/>
      <w:marBottom w:val="0"/>
      <w:divBdr>
        <w:top w:val="none" w:sz="0" w:space="0" w:color="auto"/>
        <w:left w:val="none" w:sz="0" w:space="0" w:color="auto"/>
        <w:bottom w:val="none" w:sz="0" w:space="0" w:color="auto"/>
        <w:right w:val="none" w:sz="0" w:space="0" w:color="auto"/>
      </w:divBdr>
    </w:div>
    <w:div w:id="669599866">
      <w:bodyDiv w:val="1"/>
      <w:marLeft w:val="0"/>
      <w:marRight w:val="0"/>
      <w:marTop w:val="0"/>
      <w:marBottom w:val="0"/>
      <w:divBdr>
        <w:top w:val="none" w:sz="0" w:space="0" w:color="auto"/>
        <w:left w:val="none" w:sz="0" w:space="0" w:color="auto"/>
        <w:bottom w:val="none" w:sz="0" w:space="0" w:color="auto"/>
        <w:right w:val="none" w:sz="0" w:space="0" w:color="auto"/>
      </w:divBdr>
    </w:div>
    <w:div w:id="669794654">
      <w:bodyDiv w:val="1"/>
      <w:marLeft w:val="0"/>
      <w:marRight w:val="0"/>
      <w:marTop w:val="0"/>
      <w:marBottom w:val="0"/>
      <w:divBdr>
        <w:top w:val="none" w:sz="0" w:space="0" w:color="auto"/>
        <w:left w:val="none" w:sz="0" w:space="0" w:color="auto"/>
        <w:bottom w:val="none" w:sz="0" w:space="0" w:color="auto"/>
        <w:right w:val="none" w:sz="0" w:space="0" w:color="auto"/>
      </w:divBdr>
    </w:div>
    <w:div w:id="670136865">
      <w:bodyDiv w:val="1"/>
      <w:marLeft w:val="0"/>
      <w:marRight w:val="0"/>
      <w:marTop w:val="0"/>
      <w:marBottom w:val="0"/>
      <w:divBdr>
        <w:top w:val="none" w:sz="0" w:space="0" w:color="auto"/>
        <w:left w:val="none" w:sz="0" w:space="0" w:color="auto"/>
        <w:bottom w:val="none" w:sz="0" w:space="0" w:color="auto"/>
        <w:right w:val="none" w:sz="0" w:space="0" w:color="auto"/>
      </w:divBdr>
    </w:div>
    <w:div w:id="671683602">
      <w:bodyDiv w:val="1"/>
      <w:marLeft w:val="0"/>
      <w:marRight w:val="0"/>
      <w:marTop w:val="0"/>
      <w:marBottom w:val="0"/>
      <w:divBdr>
        <w:top w:val="none" w:sz="0" w:space="0" w:color="auto"/>
        <w:left w:val="none" w:sz="0" w:space="0" w:color="auto"/>
        <w:bottom w:val="none" w:sz="0" w:space="0" w:color="auto"/>
        <w:right w:val="none" w:sz="0" w:space="0" w:color="auto"/>
      </w:divBdr>
    </w:div>
    <w:div w:id="672997697">
      <w:bodyDiv w:val="1"/>
      <w:marLeft w:val="0"/>
      <w:marRight w:val="0"/>
      <w:marTop w:val="0"/>
      <w:marBottom w:val="0"/>
      <w:divBdr>
        <w:top w:val="none" w:sz="0" w:space="0" w:color="auto"/>
        <w:left w:val="none" w:sz="0" w:space="0" w:color="auto"/>
        <w:bottom w:val="none" w:sz="0" w:space="0" w:color="auto"/>
        <w:right w:val="none" w:sz="0" w:space="0" w:color="auto"/>
      </w:divBdr>
    </w:div>
    <w:div w:id="674038610">
      <w:bodyDiv w:val="1"/>
      <w:marLeft w:val="0"/>
      <w:marRight w:val="0"/>
      <w:marTop w:val="0"/>
      <w:marBottom w:val="0"/>
      <w:divBdr>
        <w:top w:val="none" w:sz="0" w:space="0" w:color="auto"/>
        <w:left w:val="none" w:sz="0" w:space="0" w:color="auto"/>
        <w:bottom w:val="none" w:sz="0" w:space="0" w:color="auto"/>
        <w:right w:val="none" w:sz="0" w:space="0" w:color="auto"/>
      </w:divBdr>
    </w:div>
    <w:div w:id="676420650">
      <w:bodyDiv w:val="1"/>
      <w:marLeft w:val="0"/>
      <w:marRight w:val="0"/>
      <w:marTop w:val="0"/>
      <w:marBottom w:val="0"/>
      <w:divBdr>
        <w:top w:val="none" w:sz="0" w:space="0" w:color="auto"/>
        <w:left w:val="none" w:sz="0" w:space="0" w:color="auto"/>
        <w:bottom w:val="none" w:sz="0" w:space="0" w:color="auto"/>
        <w:right w:val="none" w:sz="0" w:space="0" w:color="auto"/>
      </w:divBdr>
    </w:div>
    <w:div w:id="676930083">
      <w:bodyDiv w:val="1"/>
      <w:marLeft w:val="0"/>
      <w:marRight w:val="0"/>
      <w:marTop w:val="0"/>
      <w:marBottom w:val="0"/>
      <w:divBdr>
        <w:top w:val="none" w:sz="0" w:space="0" w:color="auto"/>
        <w:left w:val="none" w:sz="0" w:space="0" w:color="auto"/>
        <w:bottom w:val="none" w:sz="0" w:space="0" w:color="auto"/>
        <w:right w:val="none" w:sz="0" w:space="0" w:color="auto"/>
      </w:divBdr>
    </w:div>
    <w:div w:id="677734493">
      <w:bodyDiv w:val="1"/>
      <w:marLeft w:val="0"/>
      <w:marRight w:val="0"/>
      <w:marTop w:val="0"/>
      <w:marBottom w:val="0"/>
      <w:divBdr>
        <w:top w:val="none" w:sz="0" w:space="0" w:color="auto"/>
        <w:left w:val="none" w:sz="0" w:space="0" w:color="auto"/>
        <w:bottom w:val="none" w:sz="0" w:space="0" w:color="auto"/>
        <w:right w:val="none" w:sz="0" w:space="0" w:color="auto"/>
      </w:divBdr>
    </w:div>
    <w:div w:id="678435535">
      <w:bodyDiv w:val="1"/>
      <w:marLeft w:val="0"/>
      <w:marRight w:val="0"/>
      <w:marTop w:val="0"/>
      <w:marBottom w:val="0"/>
      <w:divBdr>
        <w:top w:val="none" w:sz="0" w:space="0" w:color="auto"/>
        <w:left w:val="none" w:sz="0" w:space="0" w:color="auto"/>
        <w:bottom w:val="none" w:sz="0" w:space="0" w:color="auto"/>
        <w:right w:val="none" w:sz="0" w:space="0" w:color="auto"/>
      </w:divBdr>
    </w:div>
    <w:div w:id="678704920">
      <w:bodyDiv w:val="1"/>
      <w:marLeft w:val="0"/>
      <w:marRight w:val="0"/>
      <w:marTop w:val="0"/>
      <w:marBottom w:val="0"/>
      <w:divBdr>
        <w:top w:val="none" w:sz="0" w:space="0" w:color="auto"/>
        <w:left w:val="none" w:sz="0" w:space="0" w:color="auto"/>
        <w:bottom w:val="none" w:sz="0" w:space="0" w:color="auto"/>
        <w:right w:val="none" w:sz="0" w:space="0" w:color="auto"/>
      </w:divBdr>
    </w:div>
    <w:div w:id="680202235">
      <w:bodyDiv w:val="1"/>
      <w:marLeft w:val="0"/>
      <w:marRight w:val="0"/>
      <w:marTop w:val="0"/>
      <w:marBottom w:val="0"/>
      <w:divBdr>
        <w:top w:val="none" w:sz="0" w:space="0" w:color="auto"/>
        <w:left w:val="none" w:sz="0" w:space="0" w:color="auto"/>
        <w:bottom w:val="none" w:sz="0" w:space="0" w:color="auto"/>
        <w:right w:val="none" w:sz="0" w:space="0" w:color="auto"/>
      </w:divBdr>
    </w:div>
    <w:div w:id="680274562">
      <w:bodyDiv w:val="1"/>
      <w:marLeft w:val="0"/>
      <w:marRight w:val="0"/>
      <w:marTop w:val="0"/>
      <w:marBottom w:val="0"/>
      <w:divBdr>
        <w:top w:val="none" w:sz="0" w:space="0" w:color="auto"/>
        <w:left w:val="none" w:sz="0" w:space="0" w:color="auto"/>
        <w:bottom w:val="none" w:sz="0" w:space="0" w:color="auto"/>
        <w:right w:val="none" w:sz="0" w:space="0" w:color="auto"/>
      </w:divBdr>
    </w:div>
    <w:div w:id="680352061">
      <w:bodyDiv w:val="1"/>
      <w:marLeft w:val="0"/>
      <w:marRight w:val="0"/>
      <w:marTop w:val="0"/>
      <w:marBottom w:val="0"/>
      <w:divBdr>
        <w:top w:val="none" w:sz="0" w:space="0" w:color="auto"/>
        <w:left w:val="none" w:sz="0" w:space="0" w:color="auto"/>
        <w:bottom w:val="none" w:sz="0" w:space="0" w:color="auto"/>
        <w:right w:val="none" w:sz="0" w:space="0" w:color="auto"/>
      </w:divBdr>
    </w:div>
    <w:div w:id="680551697">
      <w:bodyDiv w:val="1"/>
      <w:marLeft w:val="0"/>
      <w:marRight w:val="0"/>
      <w:marTop w:val="0"/>
      <w:marBottom w:val="0"/>
      <w:divBdr>
        <w:top w:val="none" w:sz="0" w:space="0" w:color="auto"/>
        <w:left w:val="none" w:sz="0" w:space="0" w:color="auto"/>
        <w:bottom w:val="none" w:sz="0" w:space="0" w:color="auto"/>
        <w:right w:val="none" w:sz="0" w:space="0" w:color="auto"/>
      </w:divBdr>
    </w:div>
    <w:div w:id="681859191">
      <w:bodyDiv w:val="1"/>
      <w:marLeft w:val="0"/>
      <w:marRight w:val="0"/>
      <w:marTop w:val="0"/>
      <w:marBottom w:val="0"/>
      <w:divBdr>
        <w:top w:val="none" w:sz="0" w:space="0" w:color="auto"/>
        <w:left w:val="none" w:sz="0" w:space="0" w:color="auto"/>
        <w:bottom w:val="none" w:sz="0" w:space="0" w:color="auto"/>
        <w:right w:val="none" w:sz="0" w:space="0" w:color="auto"/>
      </w:divBdr>
    </w:div>
    <w:div w:id="682128009">
      <w:bodyDiv w:val="1"/>
      <w:marLeft w:val="0"/>
      <w:marRight w:val="0"/>
      <w:marTop w:val="0"/>
      <w:marBottom w:val="0"/>
      <w:divBdr>
        <w:top w:val="none" w:sz="0" w:space="0" w:color="auto"/>
        <w:left w:val="none" w:sz="0" w:space="0" w:color="auto"/>
        <w:bottom w:val="none" w:sz="0" w:space="0" w:color="auto"/>
        <w:right w:val="none" w:sz="0" w:space="0" w:color="auto"/>
      </w:divBdr>
    </w:div>
    <w:div w:id="682366803">
      <w:bodyDiv w:val="1"/>
      <w:marLeft w:val="0"/>
      <w:marRight w:val="0"/>
      <w:marTop w:val="0"/>
      <w:marBottom w:val="0"/>
      <w:divBdr>
        <w:top w:val="none" w:sz="0" w:space="0" w:color="auto"/>
        <w:left w:val="none" w:sz="0" w:space="0" w:color="auto"/>
        <w:bottom w:val="none" w:sz="0" w:space="0" w:color="auto"/>
        <w:right w:val="none" w:sz="0" w:space="0" w:color="auto"/>
      </w:divBdr>
    </w:div>
    <w:div w:id="684792168">
      <w:bodyDiv w:val="1"/>
      <w:marLeft w:val="0"/>
      <w:marRight w:val="0"/>
      <w:marTop w:val="0"/>
      <w:marBottom w:val="0"/>
      <w:divBdr>
        <w:top w:val="none" w:sz="0" w:space="0" w:color="auto"/>
        <w:left w:val="none" w:sz="0" w:space="0" w:color="auto"/>
        <w:bottom w:val="none" w:sz="0" w:space="0" w:color="auto"/>
        <w:right w:val="none" w:sz="0" w:space="0" w:color="auto"/>
      </w:divBdr>
    </w:div>
    <w:div w:id="685401837">
      <w:bodyDiv w:val="1"/>
      <w:marLeft w:val="0"/>
      <w:marRight w:val="0"/>
      <w:marTop w:val="0"/>
      <w:marBottom w:val="0"/>
      <w:divBdr>
        <w:top w:val="none" w:sz="0" w:space="0" w:color="auto"/>
        <w:left w:val="none" w:sz="0" w:space="0" w:color="auto"/>
        <w:bottom w:val="none" w:sz="0" w:space="0" w:color="auto"/>
        <w:right w:val="none" w:sz="0" w:space="0" w:color="auto"/>
      </w:divBdr>
    </w:div>
    <w:div w:id="686709241">
      <w:bodyDiv w:val="1"/>
      <w:marLeft w:val="0"/>
      <w:marRight w:val="0"/>
      <w:marTop w:val="0"/>
      <w:marBottom w:val="0"/>
      <w:divBdr>
        <w:top w:val="none" w:sz="0" w:space="0" w:color="auto"/>
        <w:left w:val="none" w:sz="0" w:space="0" w:color="auto"/>
        <w:bottom w:val="none" w:sz="0" w:space="0" w:color="auto"/>
        <w:right w:val="none" w:sz="0" w:space="0" w:color="auto"/>
      </w:divBdr>
    </w:div>
    <w:div w:id="691762515">
      <w:bodyDiv w:val="1"/>
      <w:marLeft w:val="0"/>
      <w:marRight w:val="0"/>
      <w:marTop w:val="0"/>
      <w:marBottom w:val="0"/>
      <w:divBdr>
        <w:top w:val="none" w:sz="0" w:space="0" w:color="auto"/>
        <w:left w:val="none" w:sz="0" w:space="0" w:color="auto"/>
        <w:bottom w:val="none" w:sz="0" w:space="0" w:color="auto"/>
        <w:right w:val="none" w:sz="0" w:space="0" w:color="auto"/>
      </w:divBdr>
    </w:div>
    <w:div w:id="691805634">
      <w:bodyDiv w:val="1"/>
      <w:marLeft w:val="0"/>
      <w:marRight w:val="0"/>
      <w:marTop w:val="0"/>
      <w:marBottom w:val="0"/>
      <w:divBdr>
        <w:top w:val="none" w:sz="0" w:space="0" w:color="auto"/>
        <w:left w:val="none" w:sz="0" w:space="0" w:color="auto"/>
        <w:bottom w:val="none" w:sz="0" w:space="0" w:color="auto"/>
        <w:right w:val="none" w:sz="0" w:space="0" w:color="auto"/>
      </w:divBdr>
    </w:div>
    <w:div w:id="692027323">
      <w:bodyDiv w:val="1"/>
      <w:marLeft w:val="0"/>
      <w:marRight w:val="0"/>
      <w:marTop w:val="0"/>
      <w:marBottom w:val="0"/>
      <w:divBdr>
        <w:top w:val="none" w:sz="0" w:space="0" w:color="auto"/>
        <w:left w:val="none" w:sz="0" w:space="0" w:color="auto"/>
        <w:bottom w:val="none" w:sz="0" w:space="0" w:color="auto"/>
        <w:right w:val="none" w:sz="0" w:space="0" w:color="auto"/>
      </w:divBdr>
    </w:div>
    <w:div w:id="692458336">
      <w:bodyDiv w:val="1"/>
      <w:marLeft w:val="0"/>
      <w:marRight w:val="0"/>
      <w:marTop w:val="0"/>
      <w:marBottom w:val="0"/>
      <w:divBdr>
        <w:top w:val="none" w:sz="0" w:space="0" w:color="auto"/>
        <w:left w:val="none" w:sz="0" w:space="0" w:color="auto"/>
        <w:bottom w:val="none" w:sz="0" w:space="0" w:color="auto"/>
        <w:right w:val="none" w:sz="0" w:space="0" w:color="auto"/>
      </w:divBdr>
    </w:div>
    <w:div w:id="694303902">
      <w:bodyDiv w:val="1"/>
      <w:marLeft w:val="0"/>
      <w:marRight w:val="0"/>
      <w:marTop w:val="0"/>
      <w:marBottom w:val="0"/>
      <w:divBdr>
        <w:top w:val="none" w:sz="0" w:space="0" w:color="auto"/>
        <w:left w:val="none" w:sz="0" w:space="0" w:color="auto"/>
        <w:bottom w:val="none" w:sz="0" w:space="0" w:color="auto"/>
        <w:right w:val="none" w:sz="0" w:space="0" w:color="auto"/>
      </w:divBdr>
    </w:div>
    <w:div w:id="695692548">
      <w:bodyDiv w:val="1"/>
      <w:marLeft w:val="0"/>
      <w:marRight w:val="0"/>
      <w:marTop w:val="0"/>
      <w:marBottom w:val="0"/>
      <w:divBdr>
        <w:top w:val="none" w:sz="0" w:space="0" w:color="auto"/>
        <w:left w:val="none" w:sz="0" w:space="0" w:color="auto"/>
        <w:bottom w:val="none" w:sz="0" w:space="0" w:color="auto"/>
        <w:right w:val="none" w:sz="0" w:space="0" w:color="auto"/>
      </w:divBdr>
    </w:div>
    <w:div w:id="696934137">
      <w:bodyDiv w:val="1"/>
      <w:marLeft w:val="0"/>
      <w:marRight w:val="0"/>
      <w:marTop w:val="0"/>
      <w:marBottom w:val="0"/>
      <w:divBdr>
        <w:top w:val="none" w:sz="0" w:space="0" w:color="auto"/>
        <w:left w:val="none" w:sz="0" w:space="0" w:color="auto"/>
        <w:bottom w:val="none" w:sz="0" w:space="0" w:color="auto"/>
        <w:right w:val="none" w:sz="0" w:space="0" w:color="auto"/>
      </w:divBdr>
    </w:div>
    <w:div w:id="698820322">
      <w:bodyDiv w:val="1"/>
      <w:marLeft w:val="0"/>
      <w:marRight w:val="0"/>
      <w:marTop w:val="0"/>
      <w:marBottom w:val="0"/>
      <w:divBdr>
        <w:top w:val="none" w:sz="0" w:space="0" w:color="auto"/>
        <w:left w:val="none" w:sz="0" w:space="0" w:color="auto"/>
        <w:bottom w:val="none" w:sz="0" w:space="0" w:color="auto"/>
        <w:right w:val="none" w:sz="0" w:space="0" w:color="auto"/>
      </w:divBdr>
    </w:div>
    <w:div w:id="699597754">
      <w:bodyDiv w:val="1"/>
      <w:marLeft w:val="0"/>
      <w:marRight w:val="0"/>
      <w:marTop w:val="0"/>
      <w:marBottom w:val="0"/>
      <w:divBdr>
        <w:top w:val="none" w:sz="0" w:space="0" w:color="auto"/>
        <w:left w:val="none" w:sz="0" w:space="0" w:color="auto"/>
        <w:bottom w:val="none" w:sz="0" w:space="0" w:color="auto"/>
        <w:right w:val="none" w:sz="0" w:space="0" w:color="auto"/>
      </w:divBdr>
    </w:div>
    <w:div w:id="702361945">
      <w:bodyDiv w:val="1"/>
      <w:marLeft w:val="0"/>
      <w:marRight w:val="0"/>
      <w:marTop w:val="0"/>
      <w:marBottom w:val="0"/>
      <w:divBdr>
        <w:top w:val="none" w:sz="0" w:space="0" w:color="auto"/>
        <w:left w:val="none" w:sz="0" w:space="0" w:color="auto"/>
        <w:bottom w:val="none" w:sz="0" w:space="0" w:color="auto"/>
        <w:right w:val="none" w:sz="0" w:space="0" w:color="auto"/>
      </w:divBdr>
    </w:div>
    <w:div w:id="705057846">
      <w:bodyDiv w:val="1"/>
      <w:marLeft w:val="0"/>
      <w:marRight w:val="0"/>
      <w:marTop w:val="0"/>
      <w:marBottom w:val="0"/>
      <w:divBdr>
        <w:top w:val="none" w:sz="0" w:space="0" w:color="auto"/>
        <w:left w:val="none" w:sz="0" w:space="0" w:color="auto"/>
        <w:bottom w:val="none" w:sz="0" w:space="0" w:color="auto"/>
        <w:right w:val="none" w:sz="0" w:space="0" w:color="auto"/>
      </w:divBdr>
    </w:div>
    <w:div w:id="705105179">
      <w:bodyDiv w:val="1"/>
      <w:marLeft w:val="0"/>
      <w:marRight w:val="0"/>
      <w:marTop w:val="0"/>
      <w:marBottom w:val="0"/>
      <w:divBdr>
        <w:top w:val="none" w:sz="0" w:space="0" w:color="auto"/>
        <w:left w:val="none" w:sz="0" w:space="0" w:color="auto"/>
        <w:bottom w:val="none" w:sz="0" w:space="0" w:color="auto"/>
        <w:right w:val="none" w:sz="0" w:space="0" w:color="auto"/>
      </w:divBdr>
    </w:div>
    <w:div w:id="707266398">
      <w:bodyDiv w:val="1"/>
      <w:marLeft w:val="0"/>
      <w:marRight w:val="0"/>
      <w:marTop w:val="0"/>
      <w:marBottom w:val="0"/>
      <w:divBdr>
        <w:top w:val="none" w:sz="0" w:space="0" w:color="auto"/>
        <w:left w:val="none" w:sz="0" w:space="0" w:color="auto"/>
        <w:bottom w:val="none" w:sz="0" w:space="0" w:color="auto"/>
        <w:right w:val="none" w:sz="0" w:space="0" w:color="auto"/>
      </w:divBdr>
    </w:div>
    <w:div w:id="707873931">
      <w:bodyDiv w:val="1"/>
      <w:marLeft w:val="0"/>
      <w:marRight w:val="0"/>
      <w:marTop w:val="0"/>
      <w:marBottom w:val="0"/>
      <w:divBdr>
        <w:top w:val="none" w:sz="0" w:space="0" w:color="auto"/>
        <w:left w:val="none" w:sz="0" w:space="0" w:color="auto"/>
        <w:bottom w:val="none" w:sz="0" w:space="0" w:color="auto"/>
        <w:right w:val="none" w:sz="0" w:space="0" w:color="auto"/>
      </w:divBdr>
    </w:div>
    <w:div w:id="709034599">
      <w:bodyDiv w:val="1"/>
      <w:marLeft w:val="0"/>
      <w:marRight w:val="0"/>
      <w:marTop w:val="0"/>
      <w:marBottom w:val="0"/>
      <w:divBdr>
        <w:top w:val="none" w:sz="0" w:space="0" w:color="auto"/>
        <w:left w:val="none" w:sz="0" w:space="0" w:color="auto"/>
        <w:bottom w:val="none" w:sz="0" w:space="0" w:color="auto"/>
        <w:right w:val="none" w:sz="0" w:space="0" w:color="auto"/>
      </w:divBdr>
    </w:div>
    <w:div w:id="711006086">
      <w:bodyDiv w:val="1"/>
      <w:marLeft w:val="0"/>
      <w:marRight w:val="0"/>
      <w:marTop w:val="0"/>
      <w:marBottom w:val="0"/>
      <w:divBdr>
        <w:top w:val="none" w:sz="0" w:space="0" w:color="auto"/>
        <w:left w:val="none" w:sz="0" w:space="0" w:color="auto"/>
        <w:bottom w:val="none" w:sz="0" w:space="0" w:color="auto"/>
        <w:right w:val="none" w:sz="0" w:space="0" w:color="auto"/>
      </w:divBdr>
    </w:div>
    <w:div w:id="712584762">
      <w:bodyDiv w:val="1"/>
      <w:marLeft w:val="0"/>
      <w:marRight w:val="0"/>
      <w:marTop w:val="0"/>
      <w:marBottom w:val="0"/>
      <w:divBdr>
        <w:top w:val="none" w:sz="0" w:space="0" w:color="auto"/>
        <w:left w:val="none" w:sz="0" w:space="0" w:color="auto"/>
        <w:bottom w:val="none" w:sz="0" w:space="0" w:color="auto"/>
        <w:right w:val="none" w:sz="0" w:space="0" w:color="auto"/>
      </w:divBdr>
    </w:div>
    <w:div w:id="714548435">
      <w:bodyDiv w:val="1"/>
      <w:marLeft w:val="0"/>
      <w:marRight w:val="0"/>
      <w:marTop w:val="0"/>
      <w:marBottom w:val="0"/>
      <w:divBdr>
        <w:top w:val="none" w:sz="0" w:space="0" w:color="auto"/>
        <w:left w:val="none" w:sz="0" w:space="0" w:color="auto"/>
        <w:bottom w:val="none" w:sz="0" w:space="0" w:color="auto"/>
        <w:right w:val="none" w:sz="0" w:space="0" w:color="auto"/>
      </w:divBdr>
    </w:div>
    <w:div w:id="715930155">
      <w:bodyDiv w:val="1"/>
      <w:marLeft w:val="0"/>
      <w:marRight w:val="0"/>
      <w:marTop w:val="0"/>
      <w:marBottom w:val="0"/>
      <w:divBdr>
        <w:top w:val="none" w:sz="0" w:space="0" w:color="auto"/>
        <w:left w:val="none" w:sz="0" w:space="0" w:color="auto"/>
        <w:bottom w:val="none" w:sz="0" w:space="0" w:color="auto"/>
        <w:right w:val="none" w:sz="0" w:space="0" w:color="auto"/>
      </w:divBdr>
    </w:div>
    <w:div w:id="717322389">
      <w:bodyDiv w:val="1"/>
      <w:marLeft w:val="0"/>
      <w:marRight w:val="0"/>
      <w:marTop w:val="0"/>
      <w:marBottom w:val="0"/>
      <w:divBdr>
        <w:top w:val="none" w:sz="0" w:space="0" w:color="auto"/>
        <w:left w:val="none" w:sz="0" w:space="0" w:color="auto"/>
        <w:bottom w:val="none" w:sz="0" w:space="0" w:color="auto"/>
        <w:right w:val="none" w:sz="0" w:space="0" w:color="auto"/>
      </w:divBdr>
    </w:div>
    <w:div w:id="719283253">
      <w:bodyDiv w:val="1"/>
      <w:marLeft w:val="0"/>
      <w:marRight w:val="0"/>
      <w:marTop w:val="0"/>
      <w:marBottom w:val="0"/>
      <w:divBdr>
        <w:top w:val="none" w:sz="0" w:space="0" w:color="auto"/>
        <w:left w:val="none" w:sz="0" w:space="0" w:color="auto"/>
        <w:bottom w:val="none" w:sz="0" w:space="0" w:color="auto"/>
        <w:right w:val="none" w:sz="0" w:space="0" w:color="auto"/>
      </w:divBdr>
    </w:div>
    <w:div w:id="719400140">
      <w:bodyDiv w:val="1"/>
      <w:marLeft w:val="0"/>
      <w:marRight w:val="0"/>
      <w:marTop w:val="0"/>
      <w:marBottom w:val="0"/>
      <w:divBdr>
        <w:top w:val="none" w:sz="0" w:space="0" w:color="auto"/>
        <w:left w:val="none" w:sz="0" w:space="0" w:color="auto"/>
        <w:bottom w:val="none" w:sz="0" w:space="0" w:color="auto"/>
        <w:right w:val="none" w:sz="0" w:space="0" w:color="auto"/>
      </w:divBdr>
    </w:div>
    <w:div w:id="719519773">
      <w:bodyDiv w:val="1"/>
      <w:marLeft w:val="0"/>
      <w:marRight w:val="0"/>
      <w:marTop w:val="0"/>
      <w:marBottom w:val="0"/>
      <w:divBdr>
        <w:top w:val="none" w:sz="0" w:space="0" w:color="auto"/>
        <w:left w:val="none" w:sz="0" w:space="0" w:color="auto"/>
        <w:bottom w:val="none" w:sz="0" w:space="0" w:color="auto"/>
        <w:right w:val="none" w:sz="0" w:space="0" w:color="auto"/>
      </w:divBdr>
    </w:div>
    <w:div w:id="720638116">
      <w:bodyDiv w:val="1"/>
      <w:marLeft w:val="0"/>
      <w:marRight w:val="0"/>
      <w:marTop w:val="0"/>
      <w:marBottom w:val="0"/>
      <w:divBdr>
        <w:top w:val="none" w:sz="0" w:space="0" w:color="auto"/>
        <w:left w:val="none" w:sz="0" w:space="0" w:color="auto"/>
        <w:bottom w:val="none" w:sz="0" w:space="0" w:color="auto"/>
        <w:right w:val="none" w:sz="0" w:space="0" w:color="auto"/>
      </w:divBdr>
    </w:div>
    <w:div w:id="721712547">
      <w:bodyDiv w:val="1"/>
      <w:marLeft w:val="0"/>
      <w:marRight w:val="0"/>
      <w:marTop w:val="0"/>
      <w:marBottom w:val="0"/>
      <w:divBdr>
        <w:top w:val="none" w:sz="0" w:space="0" w:color="auto"/>
        <w:left w:val="none" w:sz="0" w:space="0" w:color="auto"/>
        <w:bottom w:val="none" w:sz="0" w:space="0" w:color="auto"/>
        <w:right w:val="none" w:sz="0" w:space="0" w:color="auto"/>
      </w:divBdr>
    </w:div>
    <w:div w:id="722096189">
      <w:bodyDiv w:val="1"/>
      <w:marLeft w:val="0"/>
      <w:marRight w:val="0"/>
      <w:marTop w:val="0"/>
      <w:marBottom w:val="0"/>
      <w:divBdr>
        <w:top w:val="none" w:sz="0" w:space="0" w:color="auto"/>
        <w:left w:val="none" w:sz="0" w:space="0" w:color="auto"/>
        <w:bottom w:val="none" w:sz="0" w:space="0" w:color="auto"/>
        <w:right w:val="none" w:sz="0" w:space="0" w:color="auto"/>
      </w:divBdr>
    </w:div>
    <w:div w:id="722097152">
      <w:bodyDiv w:val="1"/>
      <w:marLeft w:val="0"/>
      <w:marRight w:val="0"/>
      <w:marTop w:val="0"/>
      <w:marBottom w:val="0"/>
      <w:divBdr>
        <w:top w:val="none" w:sz="0" w:space="0" w:color="auto"/>
        <w:left w:val="none" w:sz="0" w:space="0" w:color="auto"/>
        <w:bottom w:val="none" w:sz="0" w:space="0" w:color="auto"/>
        <w:right w:val="none" w:sz="0" w:space="0" w:color="auto"/>
      </w:divBdr>
    </w:div>
    <w:div w:id="723525624">
      <w:bodyDiv w:val="1"/>
      <w:marLeft w:val="0"/>
      <w:marRight w:val="0"/>
      <w:marTop w:val="0"/>
      <w:marBottom w:val="0"/>
      <w:divBdr>
        <w:top w:val="none" w:sz="0" w:space="0" w:color="auto"/>
        <w:left w:val="none" w:sz="0" w:space="0" w:color="auto"/>
        <w:bottom w:val="none" w:sz="0" w:space="0" w:color="auto"/>
        <w:right w:val="none" w:sz="0" w:space="0" w:color="auto"/>
      </w:divBdr>
    </w:div>
    <w:div w:id="725105487">
      <w:bodyDiv w:val="1"/>
      <w:marLeft w:val="0"/>
      <w:marRight w:val="0"/>
      <w:marTop w:val="0"/>
      <w:marBottom w:val="0"/>
      <w:divBdr>
        <w:top w:val="none" w:sz="0" w:space="0" w:color="auto"/>
        <w:left w:val="none" w:sz="0" w:space="0" w:color="auto"/>
        <w:bottom w:val="none" w:sz="0" w:space="0" w:color="auto"/>
        <w:right w:val="none" w:sz="0" w:space="0" w:color="auto"/>
      </w:divBdr>
    </w:div>
    <w:div w:id="725908343">
      <w:bodyDiv w:val="1"/>
      <w:marLeft w:val="0"/>
      <w:marRight w:val="0"/>
      <w:marTop w:val="0"/>
      <w:marBottom w:val="0"/>
      <w:divBdr>
        <w:top w:val="none" w:sz="0" w:space="0" w:color="auto"/>
        <w:left w:val="none" w:sz="0" w:space="0" w:color="auto"/>
        <w:bottom w:val="none" w:sz="0" w:space="0" w:color="auto"/>
        <w:right w:val="none" w:sz="0" w:space="0" w:color="auto"/>
      </w:divBdr>
    </w:div>
    <w:div w:id="726491077">
      <w:bodyDiv w:val="1"/>
      <w:marLeft w:val="0"/>
      <w:marRight w:val="0"/>
      <w:marTop w:val="0"/>
      <w:marBottom w:val="0"/>
      <w:divBdr>
        <w:top w:val="none" w:sz="0" w:space="0" w:color="auto"/>
        <w:left w:val="none" w:sz="0" w:space="0" w:color="auto"/>
        <w:bottom w:val="none" w:sz="0" w:space="0" w:color="auto"/>
        <w:right w:val="none" w:sz="0" w:space="0" w:color="auto"/>
      </w:divBdr>
    </w:div>
    <w:div w:id="729154320">
      <w:bodyDiv w:val="1"/>
      <w:marLeft w:val="0"/>
      <w:marRight w:val="0"/>
      <w:marTop w:val="0"/>
      <w:marBottom w:val="0"/>
      <w:divBdr>
        <w:top w:val="none" w:sz="0" w:space="0" w:color="auto"/>
        <w:left w:val="none" w:sz="0" w:space="0" w:color="auto"/>
        <w:bottom w:val="none" w:sz="0" w:space="0" w:color="auto"/>
        <w:right w:val="none" w:sz="0" w:space="0" w:color="auto"/>
      </w:divBdr>
    </w:div>
    <w:div w:id="729184999">
      <w:bodyDiv w:val="1"/>
      <w:marLeft w:val="0"/>
      <w:marRight w:val="0"/>
      <w:marTop w:val="0"/>
      <w:marBottom w:val="0"/>
      <w:divBdr>
        <w:top w:val="none" w:sz="0" w:space="0" w:color="auto"/>
        <w:left w:val="none" w:sz="0" w:space="0" w:color="auto"/>
        <w:bottom w:val="none" w:sz="0" w:space="0" w:color="auto"/>
        <w:right w:val="none" w:sz="0" w:space="0" w:color="auto"/>
      </w:divBdr>
    </w:div>
    <w:div w:id="732316366">
      <w:bodyDiv w:val="1"/>
      <w:marLeft w:val="0"/>
      <w:marRight w:val="0"/>
      <w:marTop w:val="0"/>
      <w:marBottom w:val="0"/>
      <w:divBdr>
        <w:top w:val="none" w:sz="0" w:space="0" w:color="auto"/>
        <w:left w:val="none" w:sz="0" w:space="0" w:color="auto"/>
        <w:bottom w:val="none" w:sz="0" w:space="0" w:color="auto"/>
        <w:right w:val="none" w:sz="0" w:space="0" w:color="auto"/>
      </w:divBdr>
    </w:div>
    <w:div w:id="732779313">
      <w:bodyDiv w:val="1"/>
      <w:marLeft w:val="0"/>
      <w:marRight w:val="0"/>
      <w:marTop w:val="0"/>
      <w:marBottom w:val="0"/>
      <w:divBdr>
        <w:top w:val="none" w:sz="0" w:space="0" w:color="auto"/>
        <w:left w:val="none" w:sz="0" w:space="0" w:color="auto"/>
        <w:bottom w:val="none" w:sz="0" w:space="0" w:color="auto"/>
        <w:right w:val="none" w:sz="0" w:space="0" w:color="auto"/>
      </w:divBdr>
    </w:div>
    <w:div w:id="734738742">
      <w:bodyDiv w:val="1"/>
      <w:marLeft w:val="0"/>
      <w:marRight w:val="0"/>
      <w:marTop w:val="0"/>
      <w:marBottom w:val="0"/>
      <w:divBdr>
        <w:top w:val="none" w:sz="0" w:space="0" w:color="auto"/>
        <w:left w:val="none" w:sz="0" w:space="0" w:color="auto"/>
        <w:bottom w:val="none" w:sz="0" w:space="0" w:color="auto"/>
        <w:right w:val="none" w:sz="0" w:space="0" w:color="auto"/>
      </w:divBdr>
    </w:div>
    <w:div w:id="735786870">
      <w:bodyDiv w:val="1"/>
      <w:marLeft w:val="0"/>
      <w:marRight w:val="0"/>
      <w:marTop w:val="0"/>
      <w:marBottom w:val="0"/>
      <w:divBdr>
        <w:top w:val="none" w:sz="0" w:space="0" w:color="auto"/>
        <w:left w:val="none" w:sz="0" w:space="0" w:color="auto"/>
        <w:bottom w:val="none" w:sz="0" w:space="0" w:color="auto"/>
        <w:right w:val="none" w:sz="0" w:space="0" w:color="auto"/>
      </w:divBdr>
    </w:div>
    <w:div w:id="736047757">
      <w:bodyDiv w:val="1"/>
      <w:marLeft w:val="0"/>
      <w:marRight w:val="0"/>
      <w:marTop w:val="0"/>
      <w:marBottom w:val="0"/>
      <w:divBdr>
        <w:top w:val="none" w:sz="0" w:space="0" w:color="auto"/>
        <w:left w:val="none" w:sz="0" w:space="0" w:color="auto"/>
        <w:bottom w:val="none" w:sz="0" w:space="0" w:color="auto"/>
        <w:right w:val="none" w:sz="0" w:space="0" w:color="auto"/>
      </w:divBdr>
    </w:div>
    <w:div w:id="736897662">
      <w:bodyDiv w:val="1"/>
      <w:marLeft w:val="0"/>
      <w:marRight w:val="0"/>
      <w:marTop w:val="0"/>
      <w:marBottom w:val="0"/>
      <w:divBdr>
        <w:top w:val="none" w:sz="0" w:space="0" w:color="auto"/>
        <w:left w:val="none" w:sz="0" w:space="0" w:color="auto"/>
        <w:bottom w:val="none" w:sz="0" w:space="0" w:color="auto"/>
        <w:right w:val="none" w:sz="0" w:space="0" w:color="auto"/>
      </w:divBdr>
    </w:div>
    <w:div w:id="738481565">
      <w:bodyDiv w:val="1"/>
      <w:marLeft w:val="0"/>
      <w:marRight w:val="0"/>
      <w:marTop w:val="0"/>
      <w:marBottom w:val="0"/>
      <w:divBdr>
        <w:top w:val="none" w:sz="0" w:space="0" w:color="auto"/>
        <w:left w:val="none" w:sz="0" w:space="0" w:color="auto"/>
        <w:bottom w:val="none" w:sz="0" w:space="0" w:color="auto"/>
        <w:right w:val="none" w:sz="0" w:space="0" w:color="auto"/>
      </w:divBdr>
    </w:div>
    <w:div w:id="740447819">
      <w:bodyDiv w:val="1"/>
      <w:marLeft w:val="0"/>
      <w:marRight w:val="0"/>
      <w:marTop w:val="0"/>
      <w:marBottom w:val="0"/>
      <w:divBdr>
        <w:top w:val="none" w:sz="0" w:space="0" w:color="auto"/>
        <w:left w:val="none" w:sz="0" w:space="0" w:color="auto"/>
        <w:bottom w:val="none" w:sz="0" w:space="0" w:color="auto"/>
        <w:right w:val="none" w:sz="0" w:space="0" w:color="auto"/>
      </w:divBdr>
    </w:div>
    <w:div w:id="741486267">
      <w:bodyDiv w:val="1"/>
      <w:marLeft w:val="0"/>
      <w:marRight w:val="0"/>
      <w:marTop w:val="0"/>
      <w:marBottom w:val="0"/>
      <w:divBdr>
        <w:top w:val="none" w:sz="0" w:space="0" w:color="auto"/>
        <w:left w:val="none" w:sz="0" w:space="0" w:color="auto"/>
        <w:bottom w:val="none" w:sz="0" w:space="0" w:color="auto"/>
        <w:right w:val="none" w:sz="0" w:space="0" w:color="auto"/>
      </w:divBdr>
    </w:div>
    <w:div w:id="742028549">
      <w:bodyDiv w:val="1"/>
      <w:marLeft w:val="0"/>
      <w:marRight w:val="0"/>
      <w:marTop w:val="0"/>
      <w:marBottom w:val="0"/>
      <w:divBdr>
        <w:top w:val="none" w:sz="0" w:space="0" w:color="auto"/>
        <w:left w:val="none" w:sz="0" w:space="0" w:color="auto"/>
        <w:bottom w:val="none" w:sz="0" w:space="0" w:color="auto"/>
        <w:right w:val="none" w:sz="0" w:space="0" w:color="auto"/>
      </w:divBdr>
    </w:div>
    <w:div w:id="744107142">
      <w:bodyDiv w:val="1"/>
      <w:marLeft w:val="0"/>
      <w:marRight w:val="0"/>
      <w:marTop w:val="0"/>
      <w:marBottom w:val="0"/>
      <w:divBdr>
        <w:top w:val="none" w:sz="0" w:space="0" w:color="auto"/>
        <w:left w:val="none" w:sz="0" w:space="0" w:color="auto"/>
        <w:bottom w:val="none" w:sz="0" w:space="0" w:color="auto"/>
        <w:right w:val="none" w:sz="0" w:space="0" w:color="auto"/>
      </w:divBdr>
    </w:div>
    <w:div w:id="745880775">
      <w:bodyDiv w:val="1"/>
      <w:marLeft w:val="0"/>
      <w:marRight w:val="0"/>
      <w:marTop w:val="0"/>
      <w:marBottom w:val="0"/>
      <w:divBdr>
        <w:top w:val="none" w:sz="0" w:space="0" w:color="auto"/>
        <w:left w:val="none" w:sz="0" w:space="0" w:color="auto"/>
        <w:bottom w:val="none" w:sz="0" w:space="0" w:color="auto"/>
        <w:right w:val="none" w:sz="0" w:space="0" w:color="auto"/>
      </w:divBdr>
    </w:div>
    <w:div w:id="747533637">
      <w:bodyDiv w:val="1"/>
      <w:marLeft w:val="0"/>
      <w:marRight w:val="0"/>
      <w:marTop w:val="0"/>
      <w:marBottom w:val="0"/>
      <w:divBdr>
        <w:top w:val="none" w:sz="0" w:space="0" w:color="auto"/>
        <w:left w:val="none" w:sz="0" w:space="0" w:color="auto"/>
        <w:bottom w:val="none" w:sz="0" w:space="0" w:color="auto"/>
        <w:right w:val="none" w:sz="0" w:space="0" w:color="auto"/>
      </w:divBdr>
    </w:div>
    <w:div w:id="747574313">
      <w:bodyDiv w:val="1"/>
      <w:marLeft w:val="0"/>
      <w:marRight w:val="0"/>
      <w:marTop w:val="0"/>
      <w:marBottom w:val="0"/>
      <w:divBdr>
        <w:top w:val="none" w:sz="0" w:space="0" w:color="auto"/>
        <w:left w:val="none" w:sz="0" w:space="0" w:color="auto"/>
        <w:bottom w:val="none" w:sz="0" w:space="0" w:color="auto"/>
        <w:right w:val="none" w:sz="0" w:space="0" w:color="auto"/>
      </w:divBdr>
    </w:div>
    <w:div w:id="747730406">
      <w:bodyDiv w:val="1"/>
      <w:marLeft w:val="0"/>
      <w:marRight w:val="0"/>
      <w:marTop w:val="0"/>
      <w:marBottom w:val="0"/>
      <w:divBdr>
        <w:top w:val="none" w:sz="0" w:space="0" w:color="auto"/>
        <w:left w:val="none" w:sz="0" w:space="0" w:color="auto"/>
        <w:bottom w:val="none" w:sz="0" w:space="0" w:color="auto"/>
        <w:right w:val="none" w:sz="0" w:space="0" w:color="auto"/>
      </w:divBdr>
    </w:div>
    <w:div w:id="748621899">
      <w:bodyDiv w:val="1"/>
      <w:marLeft w:val="0"/>
      <w:marRight w:val="0"/>
      <w:marTop w:val="0"/>
      <w:marBottom w:val="0"/>
      <w:divBdr>
        <w:top w:val="none" w:sz="0" w:space="0" w:color="auto"/>
        <w:left w:val="none" w:sz="0" w:space="0" w:color="auto"/>
        <w:bottom w:val="none" w:sz="0" w:space="0" w:color="auto"/>
        <w:right w:val="none" w:sz="0" w:space="0" w:color="auto"/>
      </w:divBdr>
    </w:div>
    <w:div w:id="748767335">
      <w:bodyDiv w:val="1"/>
      <w:marLeft w:val="0"/>
      <w:marRight w:val="0"/>
      <w:marTop w:val="0"/>
      <w:marBottom w:val="0"/>
      <w:divBdr>
        <w:top w:val="none" w:sz="0" w:space="0" w:color="auto"/>
        <w:left w:val="none" w:sz="0" w:space="0" w:color="auto"/>
        <w:bottom w:val="none" w:sz="0" w:space="0" w:color="auto"/>
        <w:right w:val="none" w:sz="0" w:space="0" w:color="auto"/>
      </w:divBdr>
    </w:div>
    <w:div w:id="749304803">
      <w:bodyDiv w:val="1"/>
      <w:marLeft w:val="0"/>
      <w:marRight w:val="0"/>
      <w:marTop w:val="0"/>
      <w:marBottom w:val="0"/>
      <w:divBdr>
        <w:top w:val="none" w:sz="0" w:space="0" w:color="auto"/>
        <w:left w:val="none" w:sz="0" w:space="0" w:color="auto"/>
        <w:bottom w:val="none" w:sz="0" w:space="0" w:color="auto"/>
        <w:right w:val="none" w:sz="0" w:space="0" w:color="auto"/>
      </w:divBdr>
    </w:div>
    <w:div w:id="749887563">
      <w:bodyDiv w:val="1"/>
      <w:marLeft w:val="0"/>
      <w:marRight w:val="0"/>
      <w:marTop w:val="0"/>
      <w:marBottom w:val="0"/>
      <w:divBdr>
        <w:top w:val="none" w:sz="0" w:space="0" w:color="auto"/>
        <w:left w:val="none" w:sz="0" w:space="0" w:color="auto"/>
        <w:bottom w:val="none" w:sz="0" w:space="0" w:color="auto"/>
        <w:right w:val="none" w:sz="0" w:space="0" w:color="auto"/>
      </w:divBdr>
    </w:div>
    <w:div w:id="751321836">
      <w:bodyDiv w:val="1"/>
      <w:marLeft w:val="0"/>
      <w:marRight w:val="0"/>
      <w:marTop w:val="0"/>
      <w:marBottom w:val="0"/>
      <w:divBdr>
        <w:top w:val="none" w:sz="0" w:space="0" w:color="auto"/>
        <w:left w:val="none" w:sz="0" w:space="0" w:color="auto"/>
        <w:bottom w:val="none" w:sz="0" w:space="0" w:color="auto"/>
        <w:right w:val="none" w:sz="0" w:space="0" w:color="auto"/>
      </w:divBdr>
    </w:div>
    <w:div w:id="751437543">
      <w:bodyDiv w:val="1"/>
      <w:marLeft w:val="0"/>
      <w:marRight w:val="0"/>
      <w:marTop w:val="0"/>
      <w:marBottom w:val="0"/>
      <w:divBdr>
        <w:top w:val="none" w:sz="0" w:space="0" w:color="auto"/>
        <w:left w:val="none" w:sz="0" w:space="0" w:color="auto"/>
        <w:bottom w:val="none" w:sz="0" w:space="0" w:color="auto"/>
        <w:right w:val="none" w:sz="0" w:space="0" w:color="auto"/>
      </w:divBdr>
    </w:div>
    <w:div w:id="752121039">
      <w:bodyDiv w:val="1"/>
      <w:marLeft w:val="0"/>
      <w:marRight w:val="0"/>
      <w:marTop w:val="0"/>
      <w:marBottom w:val="0"/>
      <w:divBdr>
        <w:top w:val="none" w:sz="0" w:space="0" w:color="auto"/>
        <w:left w:val="none" w:sz="0" w:space="0" w:color="auto"/>
        <w:bottom w:val="none" w:sz="0" w:space="0" w:color="auto"/>
        <w:right w:val="none" w:sz="0" w:space="0" w:color="auto"/>
      </w:divBdr>
    </w:div>
    <w:div w:id="755131255">
      <w:bodyDiv w:val="1"/>
      <w:marLeft w:val="0"/>
      <w:marRight w:val="0"/>
      <w:marTop w:val="0"/>
      <w:marBottom w:val="0"/>
      <w:divBdr>
        <w:top w:val="none" w:sz="0" w:space="0" w:color="auto"/>
        <w:left w:val="none" w:sz="0" w:space="0" w:color="auto"/>
        <w:bottom w:val="none" w:sz="0" w:space="0" w:color="auto"/>
        <w:right w:val="none" w:sz="0" w:space="0" w:color="auto"/>
      </w:divBdr>
    </w:div>
    <w:div w:id="756900811">
      <w:bodyDiv w:val="1"/>
      <w:marLeft w:val="0"/>
      <w:marRight w:val="0"/>
      <w:marTop w:val="0"/>
      <w:marBottom w:val="0"/>
      <w:divBdr>
        <w:top w:val="none" w:sz="0" w:space="0" w:color="auto"/>
        <w:left w:val="none" w:sz="0" w:space="0" w:color="auto"/>
        <w:bottom w:val="none" w:sz="0" w:space="0" w:color="auto"/>
        <w:right w:val="none" w:sz="0" w:space="0" w:color="auto"/>
      </w:divBdr>
    </w:div>
    <w:div w:id="758018865">
      <w:bodyDiv w:val="1"/>
      <w:marLeft w:val="0"/>
      <w:marRight w:val="0"/>
      <w:marTop w:val="0"/>
      <w:marBottom w:val="0"/>
      <w:divBdr>
        <w:top w:val="none" w:sz="0" w:space="0" w:color="auto"/>
        <w:left w:val="none" w:sz="0" w:space="0" w:color="auto"/>
        <w:bottom w:val="none" w:sz="0" w:space="0" w:color="auto"/>
        <w:right w:val="none" w:sz="0" w:space="0" w:color="auto"/>
      </w:divBdr>
    </w:div>
    <w:div w:id="758908540">
      <w:bodyDiv w:val="1"/>
      <w:marLeft w:val="0"/>
      <w:marRight w:val="0"/>
      <w:marTop w:val="0"/>
      <w:marBottom w:val="0"/>
      <w:divBdr>
        <w:top w:val="none" w:sz="0" w:space="0" w:color="auto"/>
        <w:left w:val="none" w:sz="0" w:space="0" w:color="auto"/>
        <w:bottom w:val="none" w:sz="0" w:space="0" w:color="auto"/>
        <w:right w:val="none" w:sz="0" w:space="0" w:color="auto"/>
      </w:divBdr>
    </w:div>
    <w:div w:id="760835315">
      <w:bodyDiv w:val="1"/>
      <w:marLeft w:val="0"/>
      <w:marRight w:val="0"/>
      <w:marTop w:val="0"/>
      <w:marBottom w:val="0"/>
      <w:divBdr>
        <w:top w:val="none" w:sz="0" w:space="0" w:color="auto"/>
        <w:left w:val="none" w:sz="0" w:space="0" w:color="auto"/>
        <w:bottom w:val="none" w:sz="0" w:space="0" w:color="auto"/>
        <w:right w:val="none" w:sz="0" w:space="0" w:color="auto"/>
      </w:divBdr>
    </w:div>
    <w:div w:id="761604070">
      <w:bodyDiv w:val="1"/>
      <w:marLeft w:val="0"/>
      <w:marRight w:val="0"/>
      <w:marTop w:val="0"/>
      <w:marBottom w:val="0"/>
      <w:divBdr>
        <w:top w:val="none" w:sz="0" w:space="0" w:color="auto"/>
        <w:left w:val="none" w:sz="0" w:space="0" w:color="auto"/>
        <w:bottom w:val="none" w:sz="0" w:space="0" w:color="auto"/>
        <w:right w:val="none" w:sz="0" w:space="0" w:color="auto"/>
      </w:divBdr>
    </w:div>
    <w:div w:id="762990452">
      <w:bodyDiv w:val="1"/>
      <w:marLeft w:val="0"/>
      <w:marRight w:val="0"/>
      <w:marTop w:val="0"/>
      <w:marBottom w:val="0"/>
      <w:divBdr>
        <w:top w:val="none" w:sz="0" w:space="0" w:color="auto"/>
        <w:left w:val="none" w:sz="0" w:space="0" w:color="auto"/>
        <w:bottom w:val="none" w:sz="0" w:space="0" w:color="auto"/>
        <w:right w:val="none" w:sz="0" w:space="0" w:color="auto"/>
      </w:divBdr>
    </w:div>
    <w:div w:id="765928155">
      <w:bodyDiv w:val="1"/>
      <w:marLeft w:val="0"/>
      <w:marRight w:val="0"/>
      <w:marTop w:val="0"/>
      <w:marBottom w:val="0"/>
      <w:divBdr>
        <w:top w:val="none" w:sz="0" w:space="0" w:color="auto"/>
        <w:left w:val="none" w:sz="0" w:space="0" w:color="auto"/>
        <w:bottom w:val="none" w:sz="0" w:space="0" w:color="auto"/>
        <w:right w:val="none" w:sz="0" w:space="0" w:color="auto"/>
      </w:divBdr>
    </w:div>
    <w:div w:id="766193655">
      <w:bodyDiv w:val="1"/>
      <w:marLeft w:val="0"/>
      <w:marRight w:val="0"/>
      <w:marTop w:val="0"/>
      <w:marBottom w:val="0"/>
      <w:divBdr>
        <w:top w:val="none" w:sz="0" w:space="0" w:color="auto"/>
        <w:left w:val="none" w:sz="0" w:space="0" w:color="auto"/>
        <w:bottom w:val="none" w:sz="0" w:space="0" w:color="auto"/>
        <w:right w:val="none" w:sz="0" w:space="0" w:color="auto"/>
      </w:divBdr>
    </w:div>
    <w:div w:id="766585758">
      <w:bodyDiv w:val="1"/>
      <w:marLeft w:val="0"/>
      <w:marRight w:val="0"/>
      <w:marTop w:val="0"/>
      <w:marBottom w:val="0"/>
      <w:divBdr>
        <w:top w:val="none" w:sz="0" w:space="0" w:color="auto"/>
        <w:left w:val="none" w:sz="0" w:space="0" w:color="auto"/>
        <w:bottom w:val="none" w:sz="0" w:space="0" w:color="auto"/>
        <w:right w:val="none" w:sz="0" w:space="0" w:color="auto"/>
      </w:divBdr>
    </w:div>
    <w:div w:id="768046424">
      <w:bodyDiv w:val="1"/>
      <w:marLeft w:val="0"/>
      <w:marRight w:val="0"/>
      <w:marTop w:val="0"/>
      <w:marBottom w:val="0"/>
      <w:divBdr>
        <w:top w:val="none" w:sz="0" w:space="0" w:color="auto"/>
        <w:left w:val="none" w:sz="0" w:space="0" w:color="auto"/>
        <w:bottom w:val="none" w:sz="0" w:space="0" w:color="auto"/>
        <w:right w:val="none" w:sz="0" w:space="0" w:color="auto"/>
      </w:divBdr>
    </w:div>
    <w:div w:id="769396018">
      <w:bodyDiv w:val="1"/>
      <w:marLeft w:val="0"/>
      <w:marRight w:val="0"/>
      <w:marTop w:val="0"/>
      <w:marBottom w:val="0"/>
      <w:divBdr>
        <w:top w:val="none" w:sz="0" w:space="0" w:color="auto"/>
        <w:left w:val="none" w:sz="0" w:space="0" w:color="auto"/>
        <w:bottom w:val="none" w:sz="0" w:space="0" w:color="auto"/>
        <w:right w:val="none" w:sz="0" w:space="0" w:color="auto"/>
      </w:divBdr>
    </w:div>
    <w:div w:id="771166130">
      <w:bodyDiv w:val="1"/>
      <w:marLeft w:val="0"/>
      <w:marRight w:val="0"/>
      <w:marTop w:val="0"/>
      <w:marBottom w:val="0"/>
      <w:divBdr>
        <w:top w:val="none" w:sz="0" w:space="0" w:color="auto"/>
        <w:left w:val="none" w:sz="0" w:space="0" w:color="auto"/>
        <w:bottom w:val="none" w:sz="0" w:space="0" w:color="auto"/>
        <w:right w:val="none" w:sz="0" w:space="0" w:color="auto"/>
      </w:divBdr>
    </w:div>
    <w:div w:id="771516845">
      <w:bodyDiv w:val="1"/>
      <w:marLeft w:val="0"/>
      <w:marRight w:val="0"/>
      <w:marTop w:val="0"/>
      <w:marBottom w:val="0"/>
      <w:divBdr>
        <w:top w:val="none" w:sz="0" w:space="0" w:color="auto"/>
        <w:left w:val="none" w:sz="0" w:space="0" w:color="auto"/>
        <w:bottom w:val="none" w:sz="0" w:space="0" w:color="auto"/>
        <w:right w:val="none" w:sz="0" w:space="0" w:color="auto"/>
      </w:divBdr>
    </w:div>
    <w:div w:id="773596875">
      <w:bodyDiv w:val="1"/>
      <w:marLeft w:val="0"/>
      <w:marRight w:val="0"/>
      <w:marTop w:val="0"/>
      <w:marBottom w:val="0"/>
      <w:divBdr>
        <w:top w:val="none" w:sz="0" w:space="0" w:color="auto"/>
        <w:left w:val="none" w:sz="0" w:space="0" w:color="auto"/>
        <w:bottom w:val="none" w:sz="0" w:space="0" w:color="auto"/>
        <w:right w:val="none" w:sz="0" w:space="0" w:color="auto"/>
      </w:divBdr>
    </w:div>
    <w:div w:id="775634687">
      <w:bodyDiv w:val="1"/>
      <w:marLeft w:val="0"/>
      <w:marRight w:val="0"/>
      <w:marTop w:val="0"/>
      <w:marBottom w:val="0"/>
      <w:divBdr>
        <w:top w:val="none" w:sz="0" w:space="0" w:color="auto"/>
        <w:left w:val="none" w:sz="0" w:space="0" w:color="auto"/>
        <w:bottom w:val="none" w:sz="0" w:space="0" w:color="auto"/>
        <w:right w:val="none" w:sz="0" w:space="0" w:color="auto"/>
      </w:divBdr>
    </w:div>
    <w:div w:id="777217927">
      <w:bodyDiv w:val="1"/>
      <w:marLeft w:val="0"/>
      <w:marRight w:val="0"/>
      <w:marTop w:val="0"/>
      <w:marBottom w:val="0"/>
      <w:divBdr>
        <w:top w:val="none" w:sz="0" w:space="0" w:color="auto"/>
        <w:left w:val="none" w:sz="0" w:space="0" w:color="auto"/>
        <w:bottom w:val="none" w:sz="0" w:space="0" w:color="auto"/>
        <w:right w:val="none" w:sz="0" w:space="0" w:color="auto"/>
      </w:divBdr>
    </w:div>
    <w:div w:id="778184279">
      <w:bodyDiv w:val="1"/>
      <w:marLeft w:val="0"/>
      <w:marRight w:val="0"/>
      <w:marTop w:val="0"/>
      <w:marBottom w:val="0"/>
      <w:divBdr>
        <w:top w:val="none" w:sz="0" w:space="0" w:color="auto"/>
        <w:left w:val="none" w:sz="0" w:space="0" w:color="auto"/>
        <w:bottom w:val="none" w:sz="0" w:space="0" w:color="auto"/>
        <w:right w:val="none" w:sz="0" w:space="0" w:color="auto"/>
      </w:divBdr>
    </w:div>
    <w:div w:id="779641461">
      <w:bodyDiv w:val="1"/>
      <w:marLeft w:val="0"/>
      <w:marRight w:val="0"/>
      <w:marTop w:val="0"/>
      <w:marBottom w:val="0"/>
      <w:divBdr>
        <w:top w:val="none" w:sz="0" w:space="0" w:color="auto"/>
        <w:left w:val="none" w:sz="0" w:space="0" w:color="auto"/>
        <w:bottom w:val="none" w:sz="0" w:space="0" w:color="auto"/>
        <w:right w:val="none" w:sz="0" w:space="0" w:color="auto"/>
      </w:divBdr>
    </w:div>
    <w:div w:id="780802287">
      <w:bodyDiv w:val="1"/>
      <w:marLeft w:val="0"/>
      <w:marRight w:val="0"/>
      <w:marTop w:val="0"/>
      <w:marBottom w:val="0"/>
      <w:divBdr>
        <w:top w:val="none" w:sz="0" w:space="0" w:color="auto"/>
        <w:left w:val="none" w:sz="0" w:space="0" w:color="auto"/>
        <w:bottom w:val="none" w:sz="0" w:space="0" w:color="auto"/>
        <w:right w:val="none" w:sz="0" w:space="0" w:color="auto"/>
      </w:divBdr>
    </w:div>
    <w:div w:id="783378499">
      <w:bodyDiv w:val="1"/>
      <w:marLeft w:val="0"/>
      <w:marRight w:val="0"/>
      <w:marTop w:val="0"/>
      <w:marBottom w:val="0"/>
      <w:divBdr>
        <w:top w:val="none" w:sz="0" w:space="0" w:color="auto"/>
        <w:left w:val="none" w:sz="0" w:space="0" w:color="auto"/>
        <w:bottom w:val="none" w:sz="0" w:space="0" w:color="auto"/>
        <w:right w:val="none" w:sz="0" w:space="0" w:color="auto"/>
      </w:divBdr>
    </w:div>
    <w:div w:id="784537721">
      <w:bodyDiv w:val="1"/>
      <w:marLeft w:val="0"/>
      <w:marRight w:val="0"/>
      <w:marTop w:val="0"/>
      <w:marBottom w:val="0"/>
      <w:divBdr>
        <w:top w:val="none" w:sz="0" w:space="0" w:color="auto"/>
        <w:left w:val="none" w:sz="0" w:space="0" w:color="auto"/>
        <w:bottom w:val="none" w:sz="0" w:space="0" w:color="auto"/>
        <w:right w:val="none" w:sz="0" w:space="0" w:color="auto"/>
      </w:divBdr>
    </w:div>
    <w:div w:id="784808715">
      <w:bodyDiv w:val="1"/>
      <w:marLeft w:val="0"/>
      <w:marRight w:val="0"/>
      <w:marTop w:val="0"/>
      <w:marBottom w:val="0"/>
      <w:divBdr>
        <w:top w:val="none" w:sz="0" w:space="0" w:color="auto"/>
        <w:left w:val="none" w:sz="0" w:space="0" w:color="auto"/>
        <w:bottom w:val="none" w:sz="0" w:space="0" w:color="auto"/>
        <w:right w:val="none" w:sz="0" w:space="0" w:color="auto"/>
      </w:divBdr>
    </w:div>
    <w:div w:id="787504816">
      <w:bodyDiv w:val="1"/>
      <w:marLeft w:val="0"/>
      <w:marRight w:val="0"/>
      <w:marTop w:val="0"/>
      <w:marBottom w:val="0"/>
      <w:divBdr>
        <w:top w:val="none" w:sz="0" w:space="0" w:color="auto"/>
        <w:left w:val="none" w:sz="0" w:space="0" w:color="auto"/>
        <w:bottom w:val="none" w:sz="0" w:space="0" w:color="auto"/>
        <w:right w:val="none" w:sz="0" w:space="0" w:color="auto"/>
      </w:divBdr>
    </w:div>
    <w:div w:id="787967556">
      <w:bodyDiv w:val="1"/>
      <w:marLeft w:val="0"/>
      <w:marRight w:val="0"/>
      <w:marTop w:val="0"/>
      <w:marBottom w:val="0"/>
      <w:divBdr>
        <w:top w:val="none" w:sz="0" w:space="0" w:color="auto"/>
        <w:left w:val="none" w:sz="0" w:space="0" w:color="auto"/>
        <w:bottom w:val="none" w:sz="0" w:space="0" w:color="auto"/>
        <w:right w:val="none" w:sz="0" w:space="0" w:color="auto"/>
      </w:divBdr>
    </w:div>
    <w:div w:id="790706095">
      <w:bodyDiv w:val="1"/>
      <w:marLeft w:val="0"/>
      <w:marRight w:val="0"/>
      <w:marTop w:val="0"/>
      <w:marBottom w:val="0"/>
      <w:divBdr>
        <w:top w:val="none" w:sz="0" w:space="0" w:color="auto"/>
        <w:left w:val="none" w:sz="0" w:space="0" w:color="auto"/>
        <w:bottom w:val="none" w:sz="0" w:space="0" w:color="auto"/>
        <w:right w:val="none" w:sz="0" w:space="0" w:color="auto"/>
      </w:divBdr>
    </w:div>
    <w:div w:id="790829422">
      <w:bodyDiv w:val="1"/>
      <w:marLeft w:val="0"/>
      <w:marRight w:val="0"/>
      <w:marTop w:val="0"/>
      <w:marBottom w:val="0"/>
      <w:divBdr>
        <w:top w:val="none" w:sz="0" w:space="0" w:color="auto"/>
        <w:left w:val="none" w:sz="0" w:space="0" w:color="auto"/>
        <w:bottom w:val="none" w:sz="0" w:space="0" w:color="auto"/>
        <w:right w:val="none" w:sz="0" w:space="0" w:color="auto"/>
      </w:divBdr>
    </w:div>
    <w:div w:id="791556307">
      <w:bodyDiv w:val="1"/>
      <w:marLeft w:val="0"/>
      <w:marRight w:val="0"/>
      <w:marTop w:val="0"/>
      <w:marBottom w:val="0"/>
      <w:divBdr>
        <w:top w:val="none" w:sz="0" w:space="0" w:color="auto"/>
        <w:left w:val="none" w:sz="0" w:space="0" w:color="auto"/>
        <w:bottom w:val="none" w:sz="0" w:space="0" w:color="auto"/>
        <w:right w:val="none" w:sz="0" w:space="0" w:color="auto"/>
      </w:divBdr>
    </w:div>
    <w:div w:id="794366697">
      <w:bodyDiv w:val="1"/>
      <w:marLeft w:val="0"/>
      <w:marRight w:val="0"/>
      <w:marTop w:val="0"/>
      <w:marBottom w:val="0"/>
      <w:divBdr>
        <w:top w:val="none" w:sz="0" w:space="0" w:color="auto"/>
        <w:left w:val="none" w:sz="0" w:space="0" w:color="auto"/>
        <w:bottom w:val="none" w:sz="0" w:space="0" w:color="auto"/>
        <w:right w:val="none" w:sz="0" w:space="0" w:color="auto"/>
      </w:divBdr>
    </w:div>
    <w:div w:id="794955572">
      <w:bodyDiv w:val="1"/>
      <w:marLeft w:val="0"/>
      <w:marRight w:val="0"/>
      <w:marTop w:val="0"/>
      <w:marBottom w:val="0"/>
      <w:divBdr>
        <w:top w:val="none" w:sz="0" w:space="0" w:color="auto"/>
        <w:left w:val="none" w:sz="0" w:space="0" w:color="auto"/>
        <w:bottom w:val="none" w:sz="0" w:space="0" w:color="auto"/>
        <w:right w:val="none" w:sz="0" w:space="0" w:color="auto"/>
      </w:divBdr>
    </w:div>
    <w:div w:id="795804880">
      <w:bodyDiv w:val="1"/>
      <w:marLeft w:val="0"/>
      <w:marRight w:val="0"/>
      <w:marTop w:val="0"/>
      <w:marBottom w:val="0"/>
      <w:divBdr>
        <w:top w:val="none" w:sz="0" w:space="0" w:color="auto"/>
        <w:left w:val="none" w:sz="0" w:space="0" w:color="auto"/>
        <w:bottom w:val="none" w:sz="0" w:space="0" w:color="auto"/>
        <w:right w:val="none" w:sz="0" w:space="0" w:color="auto"/>
      </w:divBdr>
    </w:div>
    <w:div w:id="799768558">
      <w:bodyDiv w:val="1"/>
      <w:marLeft w:val="0"/>
      <w:marRight w:val="0"/>
      <w:marTop w:val="0"/>
      <w:marBottom w:val="0"/>
      <w:divBdr>
        <w:top w:val="none" w:sz="0" w:space="0" w:color="auto"/>
        <w:left w:val="none" w:sz="0" w:space="0" w:color="auto"/>
        <w:bottom w:val="none" w:sz="0" w:space="0" w:color="auto"/>
        <w:right w:val="none" w:sz="0" w:space="0" w:color="auto"/>
      </w:divBdr>
    </w:div>
    <w:div w:id="800808499">
      <w:bodyDiv w:val="1"/>
      <w:marLeft w:val="0"/>
      <w:marRight w:val="0"/>
      <w:marTop w:val="0"/>
      <w:marBottom w:val="0"/>
      <w:divBdr>
        <w:top w:val="none" w:sz="0" w:space="0" w:color="auto"/>
        <w:left w:val="none" w:sz="0" w:space="0" w:color="auto"/>
        <w:bottom w:val="none" w:sz="0" w:space="0" w:color="auto"/>
        <w:right w:val="none" w:sz="0" w:space="0" w:color="auto"/>
      </w:divBdr>
    </w:div>
    <w:div w:id="802890674">
      <w:bodyDiv w:val="1"/>
      <w:marLeft w:val="0"/>
      <w:marRight w:val="0"/>
      <w:marTop w:val="0"/>
      <w:marBottom w:val="0"/>
      <w:divBdr>
        <w:top w:val="none" w:sz="0" w:space="0" w:color="auto"/>
        <w:left w:val="none" w:sz="0" w:space="0" w:color="auto"/>
        <w:bottom w:val="none" w:sz="0" w:space="0" w:color="auto"/>
        <w:right w:val="none" w:sz="0" w:space="0" w:color="auto"/>
      </w:divBdr>
    </w:div>
    <w:div w:id="804808439">
      <w:bodyDiv w:val="1"/>
      <w:marLeft w:val="0"/>
      <w:marRight w:val="0"/>
      <w:marTop w:val="0"/>
      <w:marBottom w:val="0"/>
      <w:divBdr>
        <w:top w:val="none" w:sz="0" w:space="0" w:color="auto"/>
        <w:left w:val="none" w:sz="0" w:space="0" w:color="auto"/>
        <w:bottom w:val="none" w:sz="0" w:space="0" w:color="auto"/>
        <w:right w:val="none" w:sz="0" w:space="0" w:color="auto"/>
      </w:divBdr>
    </w:div>
    <w:div w:id="807631444">
      <w:bodyDiv w:val="1"/>
      <w:marLeft w:val="0"/>
      <w:marRight w:val="0"/>
      <w:marTop w:val="0"/>
      <w:marBottom w:val="0"/>
      <w:divBdr>
        <w:top w:val="none" w:sz="0" w:space="0" w:color="auto"/>
        <w:left w:val="none" w:sz="0" w:space="0" w:color="auto"/>
        <w:bottom w:val="none" w:sz="0" w:space="0" w:color="auto"/>
        <w:right w:val="none" w:sz="0" w:space="0" w:color="auto"/>
      </w:divBdr>
    </w:div>
    <w:div w:id="807893131">
      <w:bodyDiv w:val="1"/>
      <w:marLeft w:val="0"/>
      <w:marRight w:val="0"/>
      <w:marTop w:val="0"/>
      <w:marBottom w:val="0"/>
      <w:divBdr>
        <w:top w:val="none" w:sz="0" w:space="0" w:color="auto"/>
        <w:left w:val="none" w:sz="0" w:space="0" w:color="auto"/>
        <w:bottom w:val="none" w:sz="0" w:space="0" w:color="auto"/>
        <w:right w:val="none" w:sz="0" w:space="0" w:color="auto"/>
      </w:divBdr>
    </w:div>
    <w:div w:id="810637508">
      <w:bodyDiv w:val="1"/>
      <w:marLeft w:val="0"/>
      <w:marRight w:val="0"/>
      <w:marTop w:val="0"/>
      <w:marBottom w:val="0"/>
      <w:divBdr>
        <w:top w:val="none" w:sz="0" w:space="0" w:color="auto"/>
        <w:left w:val="none" w:sz="0" w:space="0" w:color="auto"/>
        <w:bottom w:val="none" w:sz="0" w:space="0" w:color="auto"/>
        <w:right w:val="none" w:sz="0" w:space="0" w:color="auto"/>
      </w:divBdr>
    </w:div>
    <w:div w:id="811285773">
      <w:bodyDiv w:val="1"/>
      <w:marLeft w:val="0"/>
      <w:marRight w:val="0"/>
      <w:marTop w:val="0"/>
      <w:marBottom w:val="0"/>
      <w:divBdr>
        <w:top w:val="none" w:sz="0" w:space="0" w:color="auto"/>
        <w:left w:val="none" w:sz="0" w:space="0" w:color="auto"/>
        <w:bottom w:val="none" w:sz="0" w:space="0" w:color="auto"/>
        <w:right w:val="none" w:sz="0" w:space="0" w:color="auto"/>
      </w:divBdr>
    </w:div>
    <w:div w:id="811367594">
      <w:bodyDiv w:val="1"/>
      <w:marLeft w:val="0"/>
      <w:marRight w:val="0"/>
      <w:marTop w:val="0"/>
      <w:marBottom w:val="0"/>
      <w:divBdr>
        <w:top w:val="none" w:sz="0" w:space="0" w:color="auto"/>
        <w:left w:val="none" w:sz="0" w:space="0" w:color="auto"/>
        <w:bottom w:val="none" w:sz="0" w:space="0" w:color="auto"/>
        <w:right w:val="none" w:sz="0" w:space="0" w:color="auto"/>
      </w:divBdr>
    </w:div>
    <w:div w:id="813764541">
      <w:bodyDiv w:val="1"/>
      <w:marLeft w:val="0"/>
      <w:marRight w:val="0"/>
      <w:marTop w:val="0"/>
      <w:marBottom w:val="0"/>
      <w:divBdr>
        <w:top w:val="none" w:sz="0" w:space="0" w:color="auto"/>
        <w:left w:val="none" w:sz="0" w:space="0" w:color="auto"/>
        <w:bottom w:val="none" w:sz="0" w:space="0" w:color="auto"/>
        <w:right w:val="none" w:sz="0" w:space="0" w:color="auto"/>
      </w:divBdr>
    </w:div>
    <w:div w:id="816217475">
      <w:bodyDiv w:val="1"/>
      <w:marLeft w:val="0"/>
      <w:marRight w:val="0"/>
      <w:marTop w:val="0"/>
      <w:marBottom w:val="0"/>
      <w:divBdr>
        <w:top w:val="none" w:sz="0" w:space="0" w:color="auto"/>
        <w:left w:val="none" w:sz="0" w:space="0" w:color="auto"/>
        <w:bottom w:val="none" w:sz="0" w:space="0" w:color="auto"/>
        <w:right w:val="none" w:sz="0" w:space="0" w:color="auto"/>
      </w:divBdr>
    </w:div>
    <w:div w:id="818349119">
      <w:bodyDiv w:val="1"/>
      <w:marLeft w:val="0"/>
      <w:marRight w:val="0"/>
      <w:marTop w:val="0"/>
      <w:marBottom w:val="0"/>
      <w:divBdr>
        <w:top w:val="none" w:sz="0" w:space="0" w:color="auto"/>
        <w:left w:val="none" w:sz="0" w:space="0" w:color="auto"/>
        <w:bottom w:val="none" w:sz="0" w:space="0" w:color="auto"/>
        <w:right w:val="none" w:sz="0" w:space="0" w:color="auto"/>
      </w:divBdr>
    </w:div>
    <w:div w:id="818423214">
      <w:bodyDiv w:val="1"/>
      <w:marLeft w:val="0"/>
      <w:marRight w:val="0"/>
      <w:marTop w:val="0"/>
      <w:marBottom w:val="0"/>
      <w:divBdr>
        <w:top w:val="none" w:sz="0" w:space="0" w:color="auto"/>
        <w:left w:val="none" w:sz="0" w:space="0" w:color="auto"/>
        <w:bottom w:val="none" w:sz="0" w:space="0" w:color="auto"/>
        <w:right w:val="none" w:sz="0" w:space="0" w:color="auto"/>
      </w:divBdr>
    </w:div>
    <w:div w:id="819542376">
      <w:bodyDiv w:val="1"/>
      <w:marLeft w:val="0"/>
      <w:marRight w:val="0"/>
      <w:marTop w:val="0"/>
      <w:marBottom w:val="0"/>
      <w:divBdr>
        <w:top w:val="none" w:sz="0" w:space="0" w:color="auto"/>
        <w:left w:val="none" w:sz="0" w:space="0" w:color="auto"/>
        <w:bottom w:val="none" w:sz="0" w:space="0" w:color="auto"/>
        <w:right w:val="none" w:sz="0" w:space="0" w:color="auto"/>
      </w:divBdr>
    </w:div>
    <w:div w:id="820077064">
      <w:bodyDiv w:val="1"/>
      <w:marLeft w:val="0"/>
      <w:marRight w:val="0"/>
      <w:marTop w:val="0"/>
      <w:marBottom w:val="0"/>
      <w:divBdr>
        <w:top w:val="none" w:sz="0" w:space="0" w:color="auto"/>
        <w:left w:val="none" w:sz="0" w:space="0" w:color="auto"/>
        <w:bottom w:val="none" w:sz="0" w:space="0" w:color="auto"/>
        <w:right w:val="none" w:sz="0" w:space="0" w:color="auto"/>
      </w:divBdr>
    </w:div>
    <w:div w:id="825437868">
      <w:bodyDiv w:val="1"/>
      <w:marLeft w:val="0"/>
      <w:marRight w:val="0"/>
      <w:marTop w:val="0"/>
      <w:marBottom w:val="0"/>
      <w:divBdr>
        <w:top w:val="none" w:sz="0" w:space="0" w:color="auto"/>
        <w:left w:val="none" w:sz="0" w:space="0" w:color="auto"/>
        <w:bottom w:val="none" w:sz="0" w:space="0" w:color="auto"/>
        <w:right w:val="none" w:sz="0" w:space="0" w:color="auto"/>
      </w:divBdr>
    </w:div>
    <w:div w:id="826702306">
      <w:bodyDiv w:val="1"/>
      <w:marLeft w:val="0"/>
      <w:marRight w:val="0"/>
      <w:marTop w:val="0"/>
      <w:marBottom w:val="0"/>
      <w:divBdr>
        <w:top w:val="none" w:sz="0" w:space="0" w:color="auto"/>
        <w:left w:val="none" w:sz="0" w:space="0" w:color="auto"/>
        <w:bottom w:val="none" w:sz="0" w:space="0" w:color="auto"/>
        <w:right w:val="none" w:sz="0" w:space="0" w:color="auto"/>
      </w:divBdr>
    </w:div>
    <w:div w:id="829251314">
      <w:bodyDiv w:val="1"/>
      <w:marLeft w:val="0"/>
      <w:marRight w:val="0"/>
      <w:marTop w:val="0"/>
      <w:marBottom w:val="0"/>
      <w:divBdr>
        <w:top w:val="none" w:sz="0" w:space="0" w:color="auto"/>
        <w:left w:val="none" w:sz="0" w:space="0" w:color="auto"/>
        <w:bottom w:val="none" w:sz="0" w:space="0" w:color="auto"/>
        <w:right w:val="none" w:sz="0" w:space="0" w:color="auto"/>
      </w:divBdr>
    </w:div>
    <w:div w:id="829445503">
      <w:bodyDiv w:val="1"/>
      <w:marLeft w:val="0"/>
      <w:marRight w:val="0"/>
      <w:marTop w:val="0"/>
      <w:marBottom w:val="0"/>
      <w:divBdr>
        <w:top w:val="none" w:sz="0" w:space="0" w:color="auto"/>
        <w:left w:val="none" w:sz="0" w:space="0" w:color="auto"/>
        <w:bottom w:val="none" w:sz="0" w:space="0" w:color="auto"/>
        <w:right w:val="none" w:sz="0" w:space="0" w:color="auto"/>
      </w:divBdr>
    </w:div>
    <w:div w:id="831607151">
      <w:bodyDiv w:val="1"/>
      <w:marLeft w:val="0"/>
      <w:marRight w:val="0"/>
      <w:marTop w:val="0"/>
      <w:marBottom w:val="0"/>
      <w:divBdr>
        <w:top w:val="none" w:sz="0" w:space="0" w:color="auto"/>
        <w:left w:val="none" w:sz="0" w:space="0" w:color="auto"/>
        <w:bottom w:val="none" w:sz="0" w:space="0" w:color="auto"/>
        <w:right w:val="none" w:sz="0" w:space="0" w:color="auto"/>
      </w:divBdr>
    </w:div>
    <w:div w:id="832768268">
      <w:bodyDiv w:val="1"/>
      <w:marLeft w:val="0"/>
      <w:marRight w:val="0"/>
      <w:marTop w:val="0"/>
      <w:marBottom w:val="0"/>
      <w:divBdr>
        <w:top w:val="none" w:sz="0" w:space="0" w:color="auto"/>
        <w:left w:val="none" w:sz="0" w:space="0" w:color="auto"/>
        <w:bottom w:val="none" w:sz="0" w:space="0" w:color="auto"/>
        <w:right w:val="none" w:sz="0" w:space="0" w:color="auto"/>
      </w:divBdr>
    </w:div>
    <w:div w:id="832987764">
      <w:bodyDiv w:val="1"/>
      <w:marLeft w:val="0"/>
      <w:marRight w:val="0"/>
      <w:marTop w:val="0"/>
      <w:marBottom w:val="0"/>
      <w:divBdr>
        <w:top w:val="none" w:sz="0" w:space="0" w:color="auto"/>
        <w:left w:val="none" w:sz="0" w:space="0" w:color="auto"/>
        <w:bottom w:val="none" w:sz="0" w:space="0" w:color="auto"/>
        <w:right w:val="none" w:sz="0" w:space="0" w:color="auto"/>
      </w:divBdr>
    </w:div>
    <w:div w:id="834492202">
      <w:bodyDiv w:val="1"/>
      <w:marLeft w:val="0"/>
      <w:marRight w:val="0"/>
      <w:marTop w:val="0"/>
      <w:marBottom w:val="0"/>
      <w:divBdr>
        <w:top w:val="none" w:sz="0" w:space="0" w:color="auto"/>
        <w:left w:val="none" w:sz="0" w:space="0" w:color="auto"/>
        <w:bottom w:val="none" w:sz="0" w:space="0" w:color="auto"/>
        <w:right w:val="none" w:sz="0" w:space="0" w:color="auto"/>
      </w:divBdr>
    </w:div>
    <w:div w:id="834496508">
      <w:bodyDiv w:val="1"/>
      <w:marLeft w:val="0"/>
      <w:marRight w:val="0"/>
      <w:marTop w:val="0"/>
      <w:marBottom w:val="0"/>
      <w:divBdr>
        <w:top w:val="none" w:sz="0" w:space="0" w:color="auto"/>
        <w:left w:val="none" w:sz="0" w:space="0" w:color="auto"/>
        <w:bottom w:val="none" w:sz="0" w:space="0" w:color="auto"/>
        <w:right w:val="none" w:sz="0" w:space="0" w:color="auto"/>
      </w:divBdr>
    </w:div>
    <w:div w:id="837161028">
      <w:bodyDiv w:val="1"/>
      <w:marLeft w:val="0"/>
      <w:marRight w:val="0"/>
      <w:marTop w:val="0"/>
      <w:marBottom w:val="0"/>
      <w:divBdr>
        <w:top w:val="none" w:sz="0" w:space="0" w:color="auto"/>
        <w:left w:val="none" w:sz="0" w:space="0" w:color="auto"/>
        <w:bottom w:val="none" w:sz="0" w:space="0" w:color="auto"/>
        <w:right w:val="none" w:sz="0" w:space="0" w:color="auto"/>
      </w:divBdr>
    </w:div>
    <w:div w:id="839782268">
      <w:bodyDiv w:val="1"/>
      <w:marLeft w:val="0"/>
      <w:marRight w:val="0"/>
      <w:marTop w:val="0"/>
      <w:marBottom w:val="0"/>
      <w:divBdr>
        <w:top w:val="none" w:sz="0" w:space="0" w:color="auto"/>
        <w:left w:val="none" w:sz="0" w:space="0" w:color="auto"/>
        <w:bottom w:val="none" w:sz="0" w:space="0" w:color="auto"/>
        <w:right w:val="none" w:sz="0" w:space="0" w:color="auto"/>
      </w:divBdr>
    </w:div>
    <w:div w:id="842400333">
      <w:bodyDiv w:val="1"/>
      <w:marLeft w:val="0"/>
      <w:marRight w:val="0"/>
      <w:marTop w:val="0"/>
      <w:marBottom w:val="0"/>
      <w:divBdr>
        <w:top w:val="none" w:sz="0" w:space="0" w:color="auto"/>
        <w:left w:val="none" w:sz="0" w:space="0" w:color="auto"/>
        <w:bottom w:val="none" w:sz="0" w:space="0" w:color="auto"/>
        <w:right w:val="none" w:sz="0" w:space="0" w:color="auto"/>
      </w:divBdr>
    </w:div>
    <w:div w:id="846939394">
      <w:bodyDiv w:val="1"/>
      <w:marLeft w:val="0"/>
      <w:marRight w:val="0"/>
      <w:marTop w:val="0"/>
      <w:marBottom w:val="0"/>
      <w:divBdr>
        <w:top w:val="none" w:sz="0" w:space="0" w:color="auto"/>
        <w:left w:val="none" w:sz="0" w:space="0" w:color="auto"/>
        <w:bottom w:val="none" w:sz="0" w:space="0" w:color="auto"/>
        <w:right w:val="none" w:sz="0" w:space="0" w:color="auto"/>
      </w:divBdr>
    </w:div>
    <w:div w:id="848249925">
      <w:bodyDiv w:val="1"/>
      <w:marLeft w:val="0"/>
      <w:marRight w:val="0"/>
      <w:marTop w:val="0"/>
      <w:marBottom w:val="0"/>
      <w:divBdr>
        <w:top w:val="none" w:sz="0" w:space="0" w:color="auto"/>
        <w:left w:val="none" w:sz="0" w:space="0" w:color="auto"/>
        <w:bottom w:val="none" w:sz="0" w:space="0" w:color="auto"/>
        <w:right w:val="none" w:sz="0" w:space="0" w:color="auto"/>
      </w:divBdr>
    </w:div>
    <w:div w:id="849373152">
      <w:bodyDiv w:val="1"/>
      <w:marLeft w:val="0"/>
      <w:marRight w:val="0"/>
      <w:marTop w:val="0"/>
      <w:marBottom w:val="0"/>
      <w:divBdr>
        <w:top w:val="none" w:sz="0" w:space="0" w:color="auto"/>
        <w:left w:val="none" w:sz="0" w:space="0" w:color="auto"/>
        <w:bottom w:val="none" w:sz="0" w:space="0" w:color="auto"/>
        <w:right w:val="none" w:sz="0" w:space="0" w:color="auto"/>
      </w:divBdr>
    </w:div>
    <w:div w:id="849417391">
      <w:bodyDiv w:val="1"/>
      <w:marLeft w:val="0"/>
      <w:marRight w:val="0"/>
      <w:marTop w:val="0"/>
      <w:marBottom w:val="0"/>
      <w:divBdr>
        <w:top w:val="none" w:sz="0" w:space="0" w:color="auto"/>
        <w:left w:val="none" w:sz="0" w:space="0" w:color="auto"/>
        <w:bottom w:val="none" w:sz="0" w:space="0" w:color="auto"/>
        <w:right w:val="none" w:sz="0" w:space="0" w:color="auto"/>
      </w:divBdr>
    </w:div>
    <w:div w:id="851072803">
      <w:bodyDiv w:val="1"/>
      <w:marLeft w:val="0"/>
      <w:marRight w:val="0"/>
      <w:marTop w:val="0"/>
      <w:marBottom w:val="0"/>
      <w:divBdr>
        <w:top w:val="none" w:sz="0" w:space="0" w:color="auto"/>
        <w:left w:val="none" w:sz="0" w:space="0" w:color="auto"/>
        <w:bottom w:val="none" w:sz="0" w:space="0" w:color="auto"/>
        <w:right w:val="none" w:sz="0" w:space="0" w:color="auto"/>
      </w:divBdr>
    </w:div>
    <w:div w:id="851265111">
      <w:bodyDiv w:val="1"/>
      <w:marLeft w:val="0"/>
      <w:marRight w:val="0"/>
      <w:marTop w:val="0"/>
      <w:marBottom w:val="0"/>
      <w:divBdr>
        <w:top w:val="none" w:sz="0" w:space="0" w:color="auto"/>
        <w:left w:val="none" w:sz="0" w:space="0" w:color="auto"/>
        <w:bottom w:val="none" w:sz="0" w:space="0" w:color="auto"/>
        <w:right w:val="none" w:sz="0" w:space="0" w:color="auto"/>
      </w:divBdr>
    </w:div>
    <w:div w:id="851533777">
      <w:bodyDiv w:val="1"/>
      <w:marLeft w:val="0"/>
      <w:marRight w:val="0"/>
      <w:marTop w:val="0"/>
      <w:marBottom w:val="0"/>
      <w:divBdr>
        <w:top w:val="none" w:sz="0" w:space="0" w:color="auto"/>
        <w:left w:val="none" w:sz="0" w:space="0" w:color="auto"/>
        <w:bottom w:val="none" w:sz="0" w:space="0" w:color="auto"/>
        <w:right w:val="none" w:sz="0" w:space="0" w:color="auto"/>
      </w:divBdr>
    </w:div>
    <w:div w:id="852647725">
      <w:bodyDiv w:val="1"/>
      <w:marLeft w:val="0"/>
      <w:marRight w:val="0"/>
      <w:marTop w:val="0"/>
      <w:marBottom w:val="0"/>
      <w:divBdr>
        <w:top w:val="none" w:sz="0" w:space="0" w:color="auto"/>
        <w:left w:val="none" w:sz="0" w:space="0" w:color="auto"/>
        <w:bottom w:val="none" w:sz="0" w:space="0" w:color="auto"/>
        <w:right w:val="none" w:sz="0" w:space="0" w:color="auto"/>
      </w:divBdr>
    </w:div>
    <w:div w:id="855655493">
      <w:bodyDiv w:val="1"/>
      <w:marLeft w:val="0"/>
      <w:marRight w:val="0"/>
      <w:marTop w:val="0"/>
      <w:marBottom w:val="0"/>
      <w:divBdr>
        <w:top w:val="none" w:sz="0" w:space="0" w:color="auto"/>
        <w:left w:val="none" w:sz="0" w:space="0" w:color="auto"/>
        <w:bottom w:val="none" w:sz="0" w:space="0" w:color="auto"/>
        <w:right w:val="none" w:sz="0" w:space="0" w:color="auto"/>
      </w:divBdr>
    </w:div>
    <w:div w:id="857617655">
      <w:bodyDiv w:val="1"/>
      <w:marLeft w:val="0"/>
      <w:marRight w:val="0"/>
      <w:marTop w:val="0"/>
      <w:marBottom w:val="0"/>
      <w:divBdr>
        <w:top w:val="none" w:sz="0" w:space="0" w:color="auto"/>
        <w:left w:val="none" w:sz="0" w:space="0" w:color="auto"/>
        <w:bottom w:val="none" w:sz="0" w:space="0" w:color="auto"/>
        <w:right w:val="none" w:sz="0" w:space="0" w:color="auto"/>
      </w:divBdr>
    </w:div>
    <w:div w:id="858935455">
      <w:bodyDiv w:val="1"/>
      <w:marLeft w:val="0"/>
      <w:marRight w:val="0"/>
      <w:marTop w:val="0"/>
      <w:marBottom w:val="0"/>
      <w:divBdr>
        <w:top w:val="none" w:sz="0" w:space="0" w:color="auto"/>
        <w:left w:val="none" w:sz="0" w:space="0" w:color="auto"/>
        <w:bottom w:val="none" w:sz="0" w:space="0" w:color="auto"/>
        <w:right w:val="none" w:sz="0" w:space="0" w:color="auto"/>
      </w:divBdr>
    </w:div>
    <w:div w:id="859321504">
      <w:bodyDiv w:val="1"/>
      <w:marLeft w:val="0"/>
      <w:marRight w:val="0"/>
      <w:marTop w:val="0"/>
      <w:marBottom w:val="0"/>
      <w:divBdr>
        <w:top w:val="none" w:sz="0" w:space="0" w:color="auto"/>
        <w:left w:val="none" w:sz="0" w:space="0" w:color="auto"/>
        <w:bottom w:val="none" w:sz="0" w:space="0" w:color="auto"/>
        <w:right w:val="none" w:sz="0" w:space="0" w:color="auto"/>
      </w:divBdr>
    </w:div>
    <w:div w:id="860700212">
      <w:bodyDiv w:val="1"/>
      <w:marLeft w:val="0"/>
      <w:marRight w:val="0"/>
      <w:marTop w:val="0"/>
      <w:marBottom w:val="0"/>
      <w:divBdr>
        <w:top w:val="none" w:sz="0" w:space="0" w:color="auto"/>
        <w:left w:val="none" w:sz="0" w:space="0" w:color="auto"/>
        <w:bottom w:val="none" w:sz="0" w:space="0" w:color="auto"/>
        <w:right w:val="none" w:sz="0" w:space="0" w:color="auto"/>
      </w:divBdr>
    </w:div>
    <w:div w:id="862937170">
      <w:bodyDiv w:val="1"/>
      <w:marLeft w:val="0"/>
      <w:marRight w:val="0"/>
      <w:marTop w:val="0"/>
      <w:marBottom w:val="0"/>
      <w:divBdr>
        <w:top w:val="none" w:sz="0" w:space="0" w:color="auto"/>
        <w:left w:val="none" w:sz="0" w:space="0" w:color="auto"/>
        <w:bottom w:val="none" w:sz="0" w:space="0" w:color="auto"/>
        <w:right w:val="none" w:sz="0" w:space="0" w:color="auto"/>
      </w:divBdr>
    </w:div>
    <w:div w:id="867455164">
      <w:bodyDiv w:val="1"/>
      <w:marLeft w:val="0"/>
      <w:marRight w:val="0"/>
      <w:marTop w:val="0"/>
      <w:marBottom w:val="0"/>
      <w:divBdr>
        <w:top w:val="none" w:sz="0" w:space="0" w:color="auto"/>
        <w:left w:val="none" w:sz="0" w:space="0" w:color="auto"/>
        <w:bottom w:val="none" w:sz="0" w:space="0" w:color="auto"/>
        <w:right w:val="none" w:sz="0" w:space="0" w:color="auto"/>
      </w:divBdr>
    </w:div>
    <w:div w:id="868760734">
      <w:bodyDiv w:val="1"/>
      <w:marLeft w:val="0"/>
      <w:marRight w:val="0"/>
      <w:marTop w:val="0"/>
      <w:marBottom w:val="0"/>
      <w:divBdr>
        <w:top w:val="none" w:sz="0" w:space="0" w:color="auto"/>
        <w:left w:val="none" w:sz="0" w:space="0" w:color="auto"/>
        <w:bottom w:val="none" w:sz="0" w:space="0" w:color="auto"/>
        <w:right w:val="none" w:sz="0" w:space="0" w:color="auto"/>
      </w:divBdr>
    </w:div>
    <w:div w:id="869033410">
      <w:bodyDiv w:val="1"/>
      <w:marLeft w:val="0"/>
      <w:marRight w:val="0"/>
      <w:marTop w:val="0"/>
      <w:marBottom w:val="0"/>
      <w:divBdr>
        <w:top w:val="none" w:sz="0" w:space="0" w:color="auto"/>
        <w:left w:val="none" w:sz="0" w:space="0" w:color="auto"/>
        <w:bottom w:val="none" w:sz="0" w:space="0" w:color="auto"/>
        <w:right w:val="none" w:sz="0" w:space="0" w:color="auto"/>
      </w:divBdr>
    </w:div>
    <w:div w:id="870149765">
      <w:bodyDiv w:val="1"/>
      <w:marLeft w:val="0"/>
      <w:marRight w:val="0"/>
      <w:marTop w:val="0"/>
      <w:marBottom w:val="0"/>
      <w:divBdr>
        <w:top w:val="none" w:sz="0" w:space="0" w:color="auto"/>
        <w:left w:val="none" w:sz="0" w:space="0" w:color="auto"/>
        <w:bottom w:val="none" w:sz="0" w:space="0" w:color="auto"/>
        <w:right w:val="none" w:sz="0" w:space="0" w:color="auto"/>
      </w:divBdr>
    </w:div>
    <w:div w:id="870725187">
      <w:bodyDiv w:val="1"/>
      <w:marLeft w:val="0"/>
      <w:marRight w:val="0"/>
      <w:marTop w:val="0"/>
      <w:marBottom w:val="0"/>
      <w:divBdr>
        <w:top w:val="none" w:sz="0" w:space="0" w:color="auto"/>
        <w:left w:val="none" w:sz="0" w:space="0" w:color="auto"/>
        <w:bottom w:val="none" w:sz="0" w:space="0" w:color="auto"/>
        <w:right w:val="none" w:sz="0" w:space="0" w:color="auto"/>
      </w:divBdr>
    </w:div>
    <w:div w:id="873419862">
      <w:bodyDiv w:val="1"/>
      <w:marLeft w:val="0"/>
      <w:marRight w:val="0"/>
      <w:marTop w:val="0"/>
      <w:marBottom w:val="0"/>
      <w:divBdr>
        <w:top w:val="none" w:sz="0" w:space="0" w:color="auto"/>
        <w:left w:val="none" w:sz="0" w:space="0" w:color="auto"/>
        <w:bottom w:val="none" w:sz="0" w:space="0" w:color="auto"/>
        <w:right w:val="none" w:sz="0" w:space="0" w:color="auto"/>
      </w:divBdr>
    </w:div>
    <w:div w:id="873737378">
      <w:bodyDiv w:val="1"/>
      <w:marLeft w:val="0"/>
      <w:marRight w:val="0"/>
      <w:marTop w:val="0"/>
      <w:marBottom w:val="0"/>
      <w:divBdr>
        <w:top w:val="none" w:sz="0" w:space="0" w:color="auto"/>
        <w:left w:val="none" w:sz="0" w:space="0" w:color="auto"/>
        <w:bottom w:val="none" w:sz="0" w:space="0" w:color="auto"/>
        <w:right w:val="none" w:sz="0" w:space="0" w:color="auto"/>
      </w:divBdr>
    </w:div>
    <w:div w:id="874276506">
      <w:bodyDiv w:val="1"/>
      <w:marLeft w:val="0"/>
      <w:marRight w:val="0"/>
      <w:marTop w:val="0"/>
      <w:marBottom w:val="0"/>
      <w:divBdr>
        <w:top w:val="none" w:sz="0" w:space="0" w:color="auto"/>
        <w:left w:val="none" w:sz="0" w:space="0" w:color="auto"/>
        <w:bottom w:val="none" w:sz="0" w:space="0" w:color="auto"/>
        <w:right w:val="none" w:sz="0" w:space="0" w:color="auto"/>
      </w:divBdr>
    </w:div>
    <w:div w:id="875314141">
      <w:bodyDiv w:val="1"/>
      <w:marLeft w:val="0"/>
      <w:marRight w:val="0"/>
      <w:marTop w:val="0"/>
      <w:marBottom w:val="0"/>
      <w:divBdr>
        <w:top w:val="none" w:sz="0" w:space="0" w:color="auto"/>
        <w:left w:val="none" w:sz="0" w:space="0" w:color="auto"/>
        <w:bottom w:val="none" w:sz="0" w:space="0" w:color="auto"/>
        <w:right w:val="none" w:sz="0" w:space="0" w:color="auto"/>
      </w:divBdr>
    </w:div>
    <w:div w:id="878206295">
      <w:bodyDiv w:val="1"/>
      <w:marLeft w:val="0"/>
      <w:marRight w:val="0"/>
      <w:marTop w:val="0"/>
      <w:marBottom w:val="0"/>
      <w:divBdr>
        <w:top w:val="none" w:sz="0" w:space="0" w:color="auto"/>
        <w:left w:val="none" w:sz="0" w:space="0" w:color="auto"/>
        <w:bottom w:val="none" w:sz="0" w:space="0" w:color="auto"/>
        <w:right w:val="none" w:sz="0" w:space="0" w:color="auto"/>
      </w:divBdr>
    </w:div>
    <w:div w:id="878250377">
      <w:bodyDiv w:val="1"/>
      <w:marLeft w:val="0"/>
      <w:marRight w:val="0"/>
      <w:marTop w:val="0"/>
      <w:marBottom w:val="0"/>
      <w:divBdr>
        <w:top w:val="none" w:sz="0" w:space="0" w:color="auto"/>
        <w:left w:val="none" w:sz="0" w:space="0" w:color="auto"/>
        <w:bottom w:val="none" w:sz="0" w:space="0" w:color="auto"/>
        <w:right w:val="none" w:sz="0" w:space="0" w:color="auto"/>
      </w:divBdr>
    </w:div>
    <w:div w:id="878784057">
      <w:bodyDiv w:val="1"/>
      <w:marLeft w:val="0"/>
      <w:marRight w:val="0"/>
      <w:marTop w:val="0"/>
      <w:marBottom w:val="0"/>
      <w:divBdr>
        <w:top w:val="none" w:sz="0" w:space="0" w:color="auto"/>
        <w:left w:val="none" w:sz="0" w:space="0" w:color="auto"/>
        <w:bottom w:val="none" w:sz="0" w:space="0" w:color="auto"/>
        <w:right w:val="none" w:sz="0" w:space="0" w:color="auto"/>
      </w:divBdr>
    </w:div>
    <w:div w:id="879703664">
      <w:bodyDiv w:val="1"/>
      <w:marLeft w:val="0"/>
      <w:marRight w:val="0"/>
      <w:marTop w:val="0"/>
      <w:marBottom w:val="0"/>
      <w:divBdr>
        <w:top w:val="none" w:sz="0" w:space="0" w:color="auto"/>
        <w:left w:val="none" w:sz="0" w:space="0" w:color="auto"/>
        <w:bottom w:val="none" w:sz="0" w:space="0" w:color="auto"/>
        <w:right w:val="none" w:sz="0" w:space="0" w:color="auto"/>
      </w:divBdr>
    </w:div>
    <w:div w:id="880553460">
      <w:bodyDiv w:val="1"/>
      <w:marLeft w:val="0"/>
      <w:marRight w:val="0"/>
      <w:marTop w:val="0"/>
      <w:marBottom w:val="0"/>
      <w:divBdr>
        <w:top w:val="none" w:sz="0" w:space="0" w:color="auto"/>
        <w:left w:val="none" w:sz="0" w:space="0" w:color="auto"/>
        <w:bottom w:val="none" w:sz="0" w:space="0" w:color="auto"/>
        <w:right w:val="none" w:sz="0" w:space="0" w:color="auto"/>
      </w:divBdr>
    </w:div>
    <w:div w:id="880627309">
      <w:bodyDiv w:val="1"/>
      <w:marLeft w:val="0"/>
      <w:marRight w:val="0"/>
      <w:marTop w:val="0"/>
      <w:marBottom w:val="0"/>
      <w:divBdr>
        <w:top w:val="none" w:sz="0" w:space="0" w:color="auto"/>
        <w:left w:val="none" w:sz="0" w:space="0" w:color="auto"/>
        <w:bottom w:val="none" w:sz="0" w:space="0" w:color="auto"/>
        <w:right w:val="none" w:sz="0" w:space="0" w:color="auto"/>
      </w:divBdr>
    </w:div>
    <w:div w:id="881745765">
      <w:bodyDiv w:val="1"/>
      <w:marLeft w:val="0"/>
      <w:marRight w:val="0"/>
      <w:marTop w:val="0"/>
      <w:marBottom w:val="0"/>
      <w:divBdr>
        <w:top w:val="none" w:sz="0" w:space="0" w:color="auto"/>
        <w:left w:val="none" w:sz="0" w:space="0" w:color="auto"/>
        <w:bottom w:val="none" w:sz="0" w:space="0" w:color="auto"/>
        <w:right w:val="none" w:sz="0" w:space="0" w:color="auto"/>
      </w:divBdr>
    </w:div>
    <w:div w:id="882517301">
      <w:bodyDiv w:val="1"/>
      <w:marLeft w:val="0"/>
      <w:marRight w:val="0"/>
      <w:marTop w:val="0"/>
      <w:marBottom w:val="0"/>
      <w:divBdr>
        <w:top w:val="none" w:sz="0" w:space="0" w:color="auto"/>
        <w:left w:val="none" w:sz="0" w:space="0" w:color="auto"/>
        <w:bottom w:val="none" w:sz="0" w:space="0" w:color="auto"/>
        <w:right w:val="none" w:sz="0" w:space="0" w:color="auto"/>
      </w:divBdr>
    </w:div>
    <w:div w:id="883177187">
      <w:bodyDiv w:val="1"/>
      <w:marLeft w:val="0"/>
      <w:marRight w:val="0"/>
      <w:marTop w:val="0"/>
      <w:marBottom w:val="0"/>
      <w:divBdr>
        <w:top w:val="none" w:sz="0" w:space="0" w:color="auto"/>
        <w:left w:val="none" w:sz="0" w:space="0" w:color="auto"/>
        <w:bottom w:val="none" w:sz="0" w:space="0" w:color="auto"/>
        <w:right w:val="none" w:sz="0" w:space="0" w:color="auto"/>
      </w:divBdr>
    </w:div>
    <w:div w:id="883953062">
      <w:bodyDiv w:val="1"/>
      <w:marLeft w:val="0"/>
      <w:marRight w:val="0"/>
      <w:marTop w:val="0"/>
      <w:marBottom w:val="0"/>
      <w:divBdr>
        <w:top w:val="none" w:sz="0" w:space="0" w:color="auto"/>
        <w:left w:val="none" w:sz="0" w:space="0" w:color="auto"/>
        <w:bottom w:val="none" w:sz="0" w:space="0" w:color="auto"/>
        <w:right w:val="none" w:sz="0" w:space="0" w:color="auto"/>
      </w:divBdr>
    </w:div>
    <w:div w:id="886333907">
      <w:bodyDiv w:val="1"/>
      <w:marLeft w:val="0"/>
      <w:marRight w:val="0"/>
      <w:marTop w:val="0"/>
      <w:marBottom w:val="0"/>
      <w:divBdr>
        <w:top w:val="none" w:sz="0" w:space="0" w:color="auto"/>
        <w:left w:val="none" w:sz="0" w:space="0" w:color="auto"/>
        <w:bottom w:val="none" w:sz="0" w:space="0" w:color="auto"/>
        <w:right w:val="none" w:sz="0" w:space="0" w:color="auto"/>
      </w:divBdr>
    </w:div>
    <w:div w:id="887885206">
      <w:bodyDiv w:val="1"/>
      <w:marLeft w:val="0"/>
      <w:marRight w:val="0"/>
      <w:marTop w:val="0"/>
      <w:marBottom w:val="0"/>
      <w:divBdr>
        <w:top w:val="none" w:sz="0" w:space="0" w:color="auto"/>
        <w:left w:val="none" w:sz="0" w:space="0" w:color="auto"/>
        <w:bottom w:val="none" w:sz="0" w:space="0" w:color="auto"/>
        <w:right w:val="none" w:sz="0" w:space="0" w:color="auto"/>
      </w:divBdr>
    </w:div>
    <w:div w:id="887909867">
      <w:bodyDiv w:val="1"/>
      <w:marLeft w:val="0"/>
      <w:marRight w:val="0"/>
      <w:marTop w:val="0"/>
      <w:marBottom w:val="0"/>
      <w:divBdr>
        <w:top w:val="none" w:sz="0" w:space="0" w:color="auto"/>
        <w:left w:val="none" w:sz="0" w:space="0" w:color="auto"/>
        <w:bottom w:val="none" w:sz="0" w:space="0" w:color="auto"/>
        <w:right w:val="none" w:sz="0" w:space="0" w:color="auto"/>
      </w:divBdr>
    </w:div>
    <w:div w:id="890455907">
      <w:bodyDiv w:val="1"/>
      <w:marLeft w:val="0"/>
      <w:marRight w:val="0"/>
      <w:marTop w:val="0"/>
      <w:marBottom w:val="0"/>
      <w:divBdr>
        <w:top w:val="none" w:sz="0" w:space="0" w:color="auto"/>
        <w:left w:val="none" w:sz="0" w:space="0" w:color="auto"/>
        <w:bottom w:val="none" w:sz="0" w:space="0" w:color="auto"/>
        <w:right w:val="none" w:sz="0" w:space="0" w:color="auto"/>
      </w:divBdr>
    </w:div>
    <w:div w:id="891039505">
      <w:bodyDiv w:val="1"/>
      <w:marLeft w:val="0"/>
      <w:marRight w:val="0"/>
      <w:marTop w:val="0"/>
      <w:marBottom w:val="0"/>
      <w:divBdr>
        <w:top w:val="none" w:sz="0" w:space="0" w:color="auto"/>
        <w:left w:val="none" w:sz="0" w:space="0" w:color="auto"/>
        <w:bottom w:val="none" w:sz="0" w:space="0" w:color="auto"/>
        <w:right w:val="none" w:sz="0" w:space="0" w:color="auto"/>
      </w:divBdr>
    </w:div>
    <w:div w:id="894968473">
      <w:bodyDiv w:val="1"/>
      <w:marLeft w:val="0"/>
      <w:marRight w:val="0"/>
      <w:marTop w:val="0"/>
      <w:marBottom w:val="0"/>
      <w:divBdr>
        <w:top w:val="none" w:sz="0" w:space="0" w:color="auto"/>
        <w:left w:val="none" w:sz="0" w:space="0" w:color="auto"/>
        <w:bottom w:val="none" w:sz="0" w:space="0" w:color="auto"/>
        <w:right w:val="none" w:sz="0" w:space="0" w:color="auto"/>
      </w:divBdr>
    </w:div>
    <w:div w:id="896553438">
      <w:bodyDiv w:val="1"/>
      <w:marLeft w:val="0"/>
      <w:marRight w:val="0"/>
      <w:marTop w:val="0"/>
      <w:marBottom w:val="0"/>
      <w:divBdr>
        <w:top w:val="none" w:sz="0" w:space="0" w:color="auto"/>
        <w:left w:val="none" w:sz="0" w:space="0" w:color="auto"/>
        <w:bottom w:val="none" w:sz="0" w:space="0" w:color="auto"/>
        <w:right w:val="none" w:sz="0" w:space="0" w:color="auto"/>
      </w:divBdr>
    </w:div>
    <w:div w:id="896668850">
      <w:bodyDiv w:val="1"/>
      <w:marLeft w:val="0"/>
      <w:marRight w:val="0"/>
      <w:marTop w:val="0"/>
      <w:marBottom w:val="0"/>
      <w:divBdr>
        <w:top w:val="none" w:sz="0" w:space="0" w:color="auto"/>
        <w:left w:val="none" w:sz="0" w:space="0" w:color="auto"/>
        <w:bottom w:val="none" w:sz="0" w:space="0" w:color="auto"/>
        <w:right w:val="none" w:sz="0" w:space="0" w:color="auto"/>
      </w:divBdr>
    </w:div>
    <w:div w:id="897781860">
      <w:bodyDiv w:val="1"/>
      <w:marLeft w:val="0"/>
      <w:marRight w:val="0"/>
      <w:marTop w:val="0"/>
      <w:marBottom w:val="0"/>
      <w:divBdr>
        <w:top w:val="none" w:sz="0" w:space="0" w:color="auto"/>
        <w:left w:val="none" w:sz="0" w:space="0" w:color="auto"/>
        <w:bottom w:val="none" w:sz="0" w:space="0" w:color="auto"/>
        <w:right w:val="none" w:sz="0" w:space="0" w:color="auto"/>
      </w:divBdr>
    </w:div>
    <w:div w:id="898828578">
      <w:bodyDiv w:val="1"/>
      <w:marLeft w:val="0"/>
      <w:marRight w:val="0"/>
      <w:marTop w:val="0"/>
      <w:marBottom w:val="0"/>
      <w:divBdr>
        <w:top w:val="none" w:sz="0" w:space="0" w:color="auto"/>
        <w:left w:val="none" w:sz="0" w:space="0" w:color="auto"/>
        <w:bottom w:val="none" w:sz="0" w:space="0" w:color="auto"/>
        <w:right w:val="none" w:sz="0" w:space="0" w:color="auto"/>
      </w:divBdr>
    </w:div>
    <w:div w:id="899902196">
      <w:bodyDiv w:val="1"/>
      <w:marLeft w:val="0"/>
      <w:marRight w:val="0"/>
      <w:marTop w:val="0"/>
      <w:marBottom w:val="0"/>
      <w:divBdr>
        <w:top w:val="none" w:sz="0" w:space="0" w:color="auto"/>
        <w:left w:val="none" w:sz="0" w:space="0" w:color="auto"/>
        <w:bottom w:val="none" w:sz="0" w:space="0" w:color="auto"/>
        <w:right w:val="none" w:sz="0" w:space="0" w:color="auto"/>
      </w:divBdr>
    </w:div>
    <w:div w:id="900362880">
      <w:bodyDiv w:val="1"/>
      <w:marLeft w:val="0"/>
      <w:marRight w:val="0"/>
      <w:marTop w:val="0"/>
      <w:marBottom w:val="0"/>
      <w:divBdr>
        <w:top w:val="none" w:sz="0" w:space="0" w:color="auto"/>
        <w:left w:val="none" w:sz="0" w:space="0" w:color="auto"/>
        <w:bottom w:val="none" w:sz="0" w:space="0" w:color="auto"/>
        <w:right w:val="none" w:sz="0" w:space="0" w:color="auto"/>
      </w:divBdr>
    </w:div>
    <w:div w:id="900597886">
      <w:bodyDiv w:val="1"/>
      <w:marLeft w:val="0"/>
      <w:marRight w:val="0"/>
      <w:marTop w:val="0"/>
      <w:marBottom w:val="0"/>
      <w:divBdr>
        <w:top w:val="none" w:sz="0" w:space="0" w:color="auto"/>
        <w:left w:val="none" w:sz="0" w:space="0" w:color="auto"/>
        <w:bottom w:val="none" w:sz="0" w:space="0" w:color="auto"/>
        <w:right w:val="none" w:sz="0" w:space="0" w:color="auto"/>
      </w:divBdr>
    </w:div>
    <w:div w:id="900675171">
      <w:bodyDiv w:val="1"/>
      <w:marLeft w:val="0"/>
      <w:marRight w:val="0"/>
      <w:marTop w:val="0"/>
      <w:marBottom w:val="0"/>
      <w:divBdr>
        <w:top w:val="none" w:sz="0" w:space="0" w:color="auto"/>
        <w:left w:val="none" w:sz="0" w:space="0" w:color="auto"/>
        <w:bottom w:val="none" w:sz="0" w:space="0" w:color="auto"/>
        <w:right w:val="none" w:sz="0" w:space="0" w:color="auto"/>
      </w:divBdr>
    </w:div>
    <w:div w:id="900870883">
      <w:bodyDiv w:val="1"/>
      <w:marLeft w:val="0"/>
      <w:marRight w:val="0"/>
      <w:marTop w:val="0"/>
      <w:marBottom w:val="0"/>
      <w:divBdr>
        <w:top w:val="none" w:sz="0" w:space="0" w:color="auto"/>
        <w:left w:val="none" w:sz="0" w:space="0" w:color="auto"/>
        <w:bottom w:val="none" w:sz="0" w:space="0" w:color="auto"/>
        <w:right w:val="none" w:sz="0" w:space="0" w:color="auto"/>
      </w:divBdr>
    </w:div>
    <w:div w:id="904535825">
      <w:bodyDiv w:val="1"/>
      <w:marLeft w:val="0"/>
      <w:marRight w:val="0"/>
      <w:marTop w:val="0"/>
      <w:marBottom w:val="0"/>
      <w:divBdr>
        <w:top w:val="none" w:sz="0" w:space="0" w:color="auto"/>
        <w:left w:val="none" w:sz="0" w:space="0" w:color="auto"/>
        <w:bottom w:val="none" w:sz="0" w:space="0" w:color="auto"/>
        <w:right w:val="none" w:sz="0" w:space="0" w:color="auto"/>
      </w:divBdr>
    </w:div>
    <w:div w:id="906765792">
      <w:bodyDiv w:val="1"/>
      <w:marLeft w:val="0"/>
      <w:marRight w:val="0"/>
      <w:marTop w:val="0"/>
      <w:marBottom w:val="0"/>
      <w:divBdr>
        <w:top w:val="none" w:sz="0" w:space="0" w:color="auto"/>
        <w:left w:val="none" w:sz="0" w:space="0" w:color="auto"/>
        <w:bottom w:val="none" w:sz="0" w:space="0" w:color="auto"/>
        <w:right w:val="none" w:sz="0" w:space="0" w:color="auto"/>
      </w:divBdr>
    </w:div>
    <w:div w:id="906887750">
      <w:bodyDiv w:val="1"/>
      <w:marLeft w:val="0"/>
      <w:marRight w:val="0"/>
      <w:marTop w:val="0"/>
      <w:marBottom w:val="0"/>
      <w:divBdr>
        <w:top w:val="none" w:sz="0" w:space="0" w:color="auto"/>
        <w:left w:val="none" w:sz="0" w:space="0" w:color="auto"/>
        <w:bottom w:val="none" w:sz="0" w:space="0" w:color="auto"/>
        <w:right w:val="none" w:sz="0" w:space="0" w:color="auto"/>
      </w:divBdr>
    </w:div>
    <w:div w:id="908424955">
      <w:bodyDiv w:val="1"/>
      <w:marLeft w:val="0"/>
      <w:marRight w:val="0"/>
      <w:marTop w:val="0"/>
      <w:marBottom w:val="0"/>
      <w:divBdr>
        <w:top w:val="none" w:sz="0" w:space="0" w:color="auto"/>
        <w:left w:val="none" w:sz="0" w:space="0" w:color="auto"/>
        <w:bottom w:val="none" w:sz="0" w:space="0" w:color="auto"/>
        <w:right w:val="none" w:sz="0" w:space="0" w:color="auto"/>
      </w:divBdr>
    </w:div>
    <w:div w:id="909270549">
      <w:bodyDiv w:val="1"/>
      <w:marLeft w:val="0"/>
      <w:marRight w:val="0"/>
      <w:marTop w:val="0"/>
      <w:marBottom w:val="0"/>
      <w:divBdr>
        <w:top w:val="none" w:sz="0" w:space="0" w:color="auto"/>
        <w:left w:val="none" w:sz="0" w:space="0" w:color="auto"/>
        <w:bottom w:val="none" w:sz="0" w:space="0" w:color="auto"/>
        <w:right w:val="none" w:sz="0" w:space="0" w:color="auto"/>
      </w:divBdr>
    </w:div>
    <w:div w:id="911699925">
      <w:bodyDiv w:val="1"/>
      <w:marLeft w:val="0"/>
      <w:marRight w:val="0"/>
      <w:marTop w:val="0"/>
      <w:marBottom w:val="0"/>
      <w:divBdr>
        <w:top w:val="none" w:sz="0" w:space="0" w:color="auto"/>
        <w:left w:val="none" w:sz="0" w:space="0" w:color="auto"/>
        <w:bottom w:val="none" w:sz="0" w:space="0" w:color="auto"/>
        <w:right w:val="none" w:sz="0" w:space="0" w:color="auto"/>
      </w:divBdr>
    </w:div>
    <w:div w:id="913591593">
      <w:bodyDiv w:val="1"/>
      <w:marLeft w:val="0"/>
      <w:marRight w:val="0"/>
      <w:marTop w:val="0"/>
      <w:marBottom w:val="0"/>
      <w:divBdr>
        <w:top w:val="none" w:sz="0" w:space="0" w:color="auto"/>
        <w:left w:val="none" w:sz="0" w:space="0" w:color="auto"/>
        <w:bottom w:val="none" w:sz="0" w:space="0" w:color="auto"/>
        <w:right w:val="none" w:sz="0" w:space="0" w:color="auto"/>
      </w:divBdr>
    </w:div>
    <w:div w:id="915550697">
      <w:bodyDiv w:val="1"/>
      <w:marLeft w:val="0"/>
      <w:marRight w:val="0"/>
      <w:marTop w:val="0"/>
      <w:marBottom w:val="0"/>
      <w:divBdr>
        <w:top w:val="none" w:sz="0" w:space="0" w:color="auto"/>
        <w:left w:val="none" w:sz="0" w:space="0" w:color="auto"/>
        <w:bottom w:val="none" w:sz="0" w:space="0" w:color="auto"/>
        <w:right w:val="none" w:sz="0" w:space="0" w:color="auto"/>
      </w:divBdr>
    </w:div>
    <w:div w:id="918904338">
      <w:bodyDiv w:val="1"/>
      <w:marLeft w:val="0"/>
      <w:marRight w:val="0"/>
      <w:marTop w:val="0"/>
      <w:marBottom w:val="0"/>
      <w:divBdr>
        <w:top w:val="none" w:sz="0" w:space="0" w:color="auto"/>
        <w:left w:val="none" w:sz="0" w:space="0" w:color="auto"/>
        <w:bottom w:val="none" w:sz="0" w:space="0" w:color="auto"/>
        <w:right w:val="none" w:sz="0" w:space="0" w:color="auto"/>
      </w:divBdr>
    </w:div>
    <w:div w:id="920404828">
      <w:bodyDiv w:val="1"/>
      <w:marLeft w:val="0"/>
      <w:marRight w:val="0"/>
      <w:marTop w:val="0"/>
      <w:marBottom w:val="0"/>
      <w:divBdr>
        <w:top w:val="none" w:sz="0" w:space="0" w:color="auto"/>
        <w:left w:val="none" w:sz="0" w:space="0" w:color="auto"/>
        <w:bottom w:val="none" w:sz="0" w:space="0" w:color="auto"/>
        <w:right w:val="none" w:sz="0" w:space="0" w:color="auto"/>
      </w:divBdr>
    </w:div>
    <w:div w:id="921986848">
      <w:bodyDiv w:val="1"/>
      <w:marLeft w:val="0"/>
      <w:marRight w:val="0"/>
      <w:marTop w:val="0"/>
      <w:marBottom w:val="0"/>
      <w:divBdr>
        <w:top w:val="none" w:sz="0" w:space="0" w:color="auto"/>
        <w:left w:val="none" w:sz="0" w:space="0" w:color="auto"/>
        <w:bottom w:val="none" w:sz="0" w:space="0" w:color="auto"/>
        <w:right w:val="none" w:sz="0" w:space="0" w:color="auto"/>
      </w:divBdr>
    </w:div>
    <w:div w:id="922372343">
      <w:bodyDiv w:val="1"/>
      <w:marLeft w:val="0"/>
      <w:marRight w:val="0"/>
      <w:marTop w:val="0"/>
      <w:marBottom w:val="0"/>
      <w:divBdr>
        <w:top w:val="none" w:sz="0" w:space="0" w:color="auto"/>
        <w:left w:val="none" w:sz="0" w:space="0" w:color="auto"/>
        <w:bottom w:val="none" w:sz="0" w:space="0" w:color="auto"/>
        <w:right w:val="none" w:sz="0" w:space="0" w:color="auto"/>
      </w:divBdr>
    </w:div>
    <w:div w:id="924147994">
      <w:bodyDiv w:val="1"/>
      <w:marLeft w:val="0"/>
      <w:marRight w:val="0"/>
      <w:marTop w:val="0"/>
      <w:marBottom w:val="0"/>
      <w:divBdr>
        <w:top w:val="none" w:sz="0" w:space="0" w:color="auto"/>
        <w:left w:val="none" w:sz="0" w:space="0" w:color="auto"/>
        <w:bottom w:val="none" w:sz="0" w:space="0" w:color="auto"/>
        <w:right w:val="none" w:sz="0" w:space="0" w:color="auto"/>
      </w:divBdr>
    </w:div>
    <w:div w:id="924536500">
      <w:bodyDiv w:val="1"/>
      <w:marLeft w:val="0"/>
      <w:marRight w:val="0"/>
      <w:marTop w:val="0"/>
      <w:marBottom w:val="0"/>
      <w:divBdr>
        <w:top w:val="none" w:sz="0" w:space="0" w:color="auto"/>
        <w:left w:val="none" w:sz="0" w:space="0" w:color="auto"/>
        <w:bottom w:val="none" w:sz="0" w:space="0" w:color="auto"/>
        <w:right w:val="none" w:sz="0" w:space="0" w:color="auto"/>
      </w:divBdr>
    </w:div>
    <w:div w:id="927275752">
      <w:bodyDiv w:val="1"/>
      <w:marLeft w:val="0"/>
      <w:marRight w:val="0"/>
      <w:marTop w:val="0"/>
      <w:marBottom w:val="0"/>
      <w:divBdr>
        <w:top w:val="none" w:sz="0" w:space="0" w:color="auto"/>
        <w:left w:val="none" w:sz="0" w:space="0" w:color="auto"/>
        <w:bottom w:val="none" w:sz="0" w:space="0" w:color="auto"/>
        <w:right w:val="none" w:sz="0" w:space="0" w:color="auto"/>
      </w:divBdr>
    </w:div>
    <w:div w:id="933322152">
      <w:bodyDiv w:val="1"/>
      <w:marLeft w:val="0"/>
      <w:marRight w:val="0"/>
      <w:marTop w:val="0"/>
      <w:marBottom w:val="0"/>
      <w:divBdr>
        <w:top w:val="none" w:sz="0" w:space="0" w:color="auto"/>
        <w:left w:val="none" w:sz="0" w:space="0" w:color="auto"/>
        <w:bottom w:val="none" w:sz="0" w:space="0" w:color="auto"/>
        <w:right w:val="none" w:sz="0" w:space="0" w:color="auto"/>
      </w:divBdr>
    </w:div>
    <w:div w:id="933517937">
      <w:bodyDiv w:val="1"/>
      <w:marLeft w:val="0"/>
      <w:marRight w:val="0"/>
      <w:marTop w:val="0"/>
      <w:marBottom w:val="0"/>
      <w:divBdr>
        <w:top w:val="none" w:sz="0" w:space="0" w:color="auto"/>
        <w:left w:val="none" w:sz="0" w:space="0" w:color="auto"/>
        <w:bottom w:val="none" w:sz="0" w:space="0" w:color="auto"/>
        <w:right w:val="none" w:sz="0" w:space="0" w:color="auto"/>
      </w:divBdr>
    </w:div>
    <w:div w:id="934479229">
      <w:bodyDiv w:val="1"/>
      <w:marLeft w:val="0"/>
      <w:marRight w:val="0"/>
      <w:marTop w:val="0"/>
      <w:marBottom w:val="0"/>
      <w:divBdr>
        <w:top w:val="none" w:sz="0" w:space="0" w:color="auto"/>
        <w:left w:val="none" w:sz="0" w:space="0" w:color="auto"/>
        <w:bottom w:val="none" w:sz="0" w:space="0" w:color="auto"/>
        <w:right w:val="none" w:sz="0" w:space="0" w:color="auto"/>
      </w:divBdr>
    </w:div>
    <w:div w:id="935015096">
      <w:bodyDiv w:val="1"/>
      <w:marLeft w:val="0"/>
      <w:marRight w:val="0"/>
      <w:marTop w:val="0"/>
      <w:marBottom w:val="0"/>
      <w:divBdr>
        <w:top w:val="none" w:sz="0" w:space="0" w:color="auto"/>
        <w:left w:val="none" w:sz="0" w:space="0" w:color="auto"/>
        <w:bottom w:val="none" w:sz="0" w:space="0" w:color="auto"/>
        <w:right w:val="none" w:sz="0" w:space="0" w:color="auto"/>
      </w:divBdr>
    </w:div>
    <w:div w:id="939146242">
      <w:bodyDiv w:val="1"/>
      <w:marLeft w:val="0"/>
      <w:marRight w:val="0"/>
      <w:marTop w:val="0"/>
      <w:marBottom w:val="0"/>
      <w:divBdr>
        <w:top w:val="none" w:sz="0" w:space="0" w:color="auto"/>
        <w:left w:val="none" w:sz="0" w:space="0" w:color="auto"/>
        <w:bottom w:val="none" w:sz="0" w:space="0" w:color="auto"/>
        <w:right w:val="none" w:sz="0" w:space="0" w:color="auto"/>
      </w:divBdr>
    </w:div>
    <w:div w:id="940643540">
      <w:bodyDiv w:val="1"/>
      <w:marLeft w:val="0"/>
      <w:marRight w:val="0"/>
      <w:marTop w:val="0"/>
      <w:marBottom w:val="0"/>
      <w:divBdr>
        <w:top w:val="none" w:sz="0" w:space="0" w:color="auto"/>
        <w:left w:val="none" w:sz="0" w:space="0" w:color="auto"/>
        <w:bottom w:val="none" w:sz="0" w:space="0" w:color="auto"/>
        <w:right w:val="none" w:sz="0" w:space="0" w:color="auto"/>
      </w:divBdr>
    </w:div>
    <w:div w:id="942225431">
      <w:bodyDiv w:val="1"/>
      <w:marLeft w:val="0"/>
      <w:marRight w:val="0"/>
      <w:marTop w:val="0"/>
      <w:marBottom w:val="0"/>
      <w:divBdr>
        <w:top w:val="none" w:sz="0" w:space="0" w:color="auto"/>
        <w:left w:val="none" w:sz="0" w:space="0" w:color="auto"/>
        <w:bottom w:val="none" w:sz="0" w:space="0" w:color="auto"/>
        <w:right w:val="none" w:sz="0" w:space="0" w:color="auto"/>
      </w:divBdr>
    </w:div>
    <w:div w:id="944919736">
      <w:bodyDiv w:val="1"/>
      <w:marLeft w:val="0"/>
      <w:marRight w:val="0"/>
      <w:marTop w:val="0"/>
      <w:marBottom w:val="0"/>
      <w:divBdr>
        <w:top w:val="none" w:sz="0" w:space="0" w:color="auto"/>
        <w:left w:val="none" w:sz="0" w:space="0" w:color="auto"/>
        <w:bottom w:val="none" w:sz="0" w:space="0" w:color="auto"/>
        <w:right w:val="none" w:sz="0" w:space="0" w:color="auto"/>
      </w:divBdr>
    </w:div>
    <w:div w:id="949704754">
      <w:bodyDiv w:val="1"/>
      <w:marLeft w:val="0"/>
      <w:marRight w:val="0"/>
      <w:marTop w:val="0"/>
      <w:marBottom w:val="0"/>
      <w:divBdr>
        <w:top w:val="none" w:sz="0" w:space="0" w:color="auto"/>
        <w:left w:val="none" w:sz="0" w:space="0" w:color="auto"/>
        <w:bottom w:val="none" w:sz="0" w:space="0" w:color="auto"/>
        <w:right w:val="none" w:sz="0" w:space="0" w:color="auto"/>
      </w:divBdr>
    </w:div>
    <w:div w:id="952059187">
      <w:bodyDiv w:val="1"/>
      <w:marLeft w:val="0"/>
      <w:marRight w:val="0"/>
      <w:marTop w:val="0"/>
      <w:marBottom w:val="0"/>
      <w:divBdr>
        <w:top w:val="none" w:sz="0" w:space="0" w:color="auto"/>
        <w:left w:val="none" w:sz="0" w:space="0" w:color="auto"/>
        <w:bottom w:val="none" w:sz="0" w:space="0" w:color="auto"/>
        <w:right w:val="none" w:sz="0" w:space="0" w:color="auto"/>
      </w:divBdr>
    </w:div>
    <w:div w:id="953900440">
      <w:bodyDiv w:val="1"/>
      <w:marLeft w:val="0"/>
      <w:marRight w:val="0"/>
      <w:marTop w:val="0"/>
      <w:marBottom w:val="0"/>
      <w:divBdr>
        <w:top w:val="none" w:sz="0" w:space="0" w:color="auto"/>
        <w:left w:val="none" w:sz="0" w:space="0" w:color="auto"/>
        <w:bottom w:val="none" w:sz="0" w:space="0" w:color="auto"/>
        <w:right w:val="none" w:sz="0" w:space="0" w:color="auto"/>
      </w:divBdr>
    </w:div>
    <w:div w:id="954212251">
      <w:bodyDiv w:val="1"/>
      <w:marLeft w:val="0"/>
      <w:marRight w:val="0"/>
      <w:marTop w:val="0"/>
      <w:marBottom w:val="0"/>
      <w:divBdr>
        <w:top w:val="none" w:sz="0" w:space="0" w:color="auto"/>
        <w:left w:val="none" w:sz="0" w:space="0" w:color="auto"/>
        <w:bottom w:val="none" w:sz="0" w:space="0" w:color="auto"/>
        <w:right w:val="none" w:sz="0" w:space="0" w:color="auto"/>
      </w:divBdr>
    </w:div>
    <w:div w:id="954485249">
      <w:bodyDiv w:val="1"/>
      <w:marLeft w:val="0"/>
      <w:marRight w:val="0"/>
      <w:marTop w:val="0"/>
      <w:marBottom w:val="0"/>
      <w:divBdr>
        <w:top w:val="none" w:sz="0" w:space="0" w:color="auto"/>
        <w:left w:val="none" w:sz="0" w:space="0" w:color="auto"/>
        <w:bottom w:val="none" w:sz="0" w:space="0" w:color="auto"/>
        <w:right w:val="none" w:sz="0" w:space="0" w:color="auto"/>
      </w:divBdr>
    </w:div>
    <w:div w:id="955139438">
      <w:bodyDiv w:val="1"/>
      <w:marLeft w:val="0"/>
      <w:marRight w:val="0"/>
      <w:marTop w:val="0"/>
      <w:marBottom w:val="0"/>
      <w:divBdr>
        <w:top w:val="none" w:sz="0" w:space="0" w:color="auto"/>
        <w:left w:val="none" w:sz="0" w:space="0" w:color="auto"/>
        <w:bottom w:val="none" w:sz="0" w:space="0" w:color="auto"/>
        <w:right w:val="none" w:sz="0" w:space="0" w:color="auto"/>
      </w:divBdr>
    </w:div>
    <w:div w:id="955141346">
      <w:bodyDiv w:val="1"/>
      <w:marLeft w:val="0"/>
      <w:marRight w:val="0"/>
      <w:marTop w:val="0"/>
      <w:marBottom w:val="0"/>
      <w:divBdr>
        <w:top w:val="none" w:sz="0" w:space="0" w:color="auto"/>
        <w:left w:val="none" w:sz="0" w:space="0" w:color="auto"/>
        <w:bottom w:val="none" w:sz="0" w:space="0" w:color="auto"/>
        <w:right w:val="none" w:sz="0" w:space="0" w:color="auto"/>
      </w:divBdr>
    </w:div>
    <w:div w:id="957222178">
      <w:bodyDiv w:val="1"/>
      <w:marLeft w:val="0"/>
      <w:marRight w:val="0"/>
      <w:marTop w:val="0"/>
      <w:marBottom w:val="0"/>
      <w:divBdr>
        <w:top w:val="none" w:sz="0" w:space="0" w:color="auto"/>
        <w:left w:val="none" w:sz="0" w:space="0" w:color="auto"/>
        <w:bottom w:val="none" w:sz="0" w:space="0" w:color="auto"/>
        <w:right w:val="none" w:sz="0" w:space="0" w:color="auto"/>
      </w:divBdr>
    </w:div>
    <w:div w:id="958142723">
      <w:bodyDiv w:val="1"/>
      <w:marLeft w:val="0"/>
      <w:marRight w:val="0"/>
      <w:marTop w:val="0"/>
      <w:marBottom w:val="0"/>
      <w:divBdr>
        <w:top w:val="none" w:sz="0" w:space="0" w:color="auto"/>
        <w:left w:val="none" w:sz="0" w:space="0" w:color="auto"/>
        <w:bottom w:val="none" w:sz="0" w:space="0" w:color="auto"/>
        <w:right w:val="none" w:sz="0" w:space="0" w:color="auto"/>
      </w:divBdr>
    </w:div>
    <w:div w:id="958996637">
      <w:bodyDiv w:val="1"/>
      <w:marLeft w:val="0"/>
      <w:marRight w:val="0"/>
      <w:marTop w:val="0"/>
      <w:marBottom w:val="0"/>
      <w:divBdr>
        <w:top w:val="none" w:sz="0" w:space="0" w:color="auto"/>
        <w:left w:val="none" w:sz="0" w:space="0" w:color="auto"/>
        <w:bottom w:val="none" w:sz="0" w:space="0" w:color="auto"/>
        <w:right w:val="none" w:sz="0" w:space="0" w:color="auto"/>
      </w:divBdr>
    </w:div>
    <w:div w:id="959997595">
      <w:bodyDiv w:val="1"/>
      <w:marLeft w:val="0"/>
      <w:marRight w:val="0"/>
      <w:marTop w:val="0"/>
      <w:marBottom w:val="0"/>
      <w:divBdr>
        <w:top w:val="none" w:sz="0" w:space="0" w:color="auto"/>
        <w:left w:val="none" w:sz="0" w:space="0" w:color="auto"/>
        <w:bottom w:val="none" w:sz="0" w:space="0" w:color="auto"/>
        <w:right w:val="none" w:sz="0" w:space="0" w:color="auto"/>
      </w:divBdr>
    </w:div>
    <w:div w:id="960458338">
      <w:bodyDiv w:val="1"/>
      <w:marLeft w:val="0"/>
      <w:marRight w:val="0"/>
      <w:marTop w:val="0"/>
      <w:marBottom w:val="0"/>
      <w:divBdr>
        <w:top w:val="none" w:sz="0" w:space="0" w:color="auto"/>
        <w:left w:val="none" w:sz="0" w:space="0" w:color="auto"/>
        <w:bottom w:val="none" w:sz="0" w:space="0" w:color="auto"/>
        <w:right w:val="none" w:sz="0" w:space="0" w:color="auto"/>
      </w:divBdr>
    </w:div>
    <w:div w:id="963197802">
      <w:bodyDiv w:val="1"/>
      <w:marLeft w:val="0"/>
      <w:marRight w:val="0"/>
      <w:marTop w:val="0"/>
      <w:marBottom w:val="0"/>
      <w:divBdr>
        <w:top w:val="none" w:sz="0" w:space="0" w:color="auto"/>
        <w:left w:val="none" w:sz="0" w:space="0" w:color="auto"/>
        <w:bottom w:val="none" w:sz="0" w:space="0" w:color="auto"/>
        <w:right w:val="none" w:sz="0" w:space="0" w:color="auto"/>
      </w:divBdr>
    </w:div>
    <w:div w:id="965156140">
      <w:bodyDiv w:val="1"/>
      <w:marLeft w:val="0"/>
      <w:marRight w:val="0"/>
      <w:marTop w:val="0"/>
      <w:marBottom w:val="0"/>
      <w:divBdr>
        <w:top w:val="none" w:sz="0" w:space="0" w:color="auto"/>
        <w:left w:val="none" w:sz="0" w:space="0" w:color="auto"/>
        <w:bottom w:val="none" w:sz="0" w:space="0" w:color="auto"/>
        <w:right w:val="none" w:sz="0" w:space="0" w:color="auto"/>
      </w:divBdr>
    </w:div>
    <w:div w:id="965280278">
      <w:bodyDiv w:val="1"/>
      <w:marLeft w:val="0"/>
      <w:marRight w:val="0"/>
      <w:marTop w:val="0"/>
      <w:marBottom w:val="0"/>
      <w:divBdr>
        <w:top w:val="none" w:sz="0" w:space="0" w:color="auto"/>
        <w:left w:val="none" w:sz="0" w:space="0" w:color="auto"/>
        <w:bottom w:val="none" w:sz="0" w:space="0" w:color="auto"/>
        <w:right w:val="none" w:sz="0" w:space="0" w:color="auto"/>
      </w:divBdr>
    </w:div>
    <w:div w:id="965350428">
      <w:bodyDiv w:val="1"/>
      <w:marLeft w:val="0"/>
      <w:marRight w:val="0"/>
      <w:marTop w:val="0"/>
      <w:marBottom w:val="0"/>
      <w:divBdr>
        <w:top w:val="none" w:sz="0" w:space="0" w:color="auto"/>
        <w:left w:val="none" w:sz="0" w:space="0" w:color="auto"/>
        <w:bottom w:val="none" w:sz="0" w:space="0" w:color="auto"/>
        <w:right w:val="none" w:sz="0" w:space="0" w:color="auto"/>
      </w:divBdr>
    </w:div>
    <w:div w:id="965693946">
      <w:bodyDiv w:val="1"/>
      <w:marLeft w:val="0"/>
      <w:marRight w:val="0"/>
      <w:marTop w:val="0"/>
      <w:marBottom w:val="0"/>
      <w:divBdr>
        <w:top w:val="none" w:sz="0" w:space="0" w:color="auto"/>
        <w:left w:val="none" w:sz="0" w:space="0" w:color="auto"/>
        <w:bottom w:val="none" w:sz="0" w:space="0" w:color="auto"/>
        <w:right w:val="none" w:sz="0" w:space="0" w:color="auto"/>
      </w:divBdr>
    </w:div>
    <w:div w:id="966008637">
      <w:bodyDiv w:val="1"/>
      <w:marLeft w:val="0"/>
      <w:marRight w:val="0"/>
      <w:marTop w:val="0"/>
      <w:marBottom w:val="0"/>
      <w:divBdr>
        <w:top w:val="none" w:sz="0" w:space="0" w:color="auto"/>
        <w:left w:val="none" w:sz="0" w:space="0" w:color="auto"/>
        <w:bottom w:val="none" w:sz="0" w:space="0" w:color="auto"/>
        <w:right w:val="none" w:sz="0" w:space="0" w:color="auto"/>
      </w:divBdr>
    </w:div>
    <w:div w:id="966161447">
      <w:bodyDiv w:val="1"/>
      <w:marLeft w:val="0"/>
      <w:marRight w:val="0"/>
      <w:marTop w:val="0"/>
      <w:marBottom w:val="0"/>
      <w:divBdr>
        <w:top w:val="none" w:sz="0" w:space="0" w:color="auto"/>
        <w:left w:val="none" w:sz="0" w:space="0" w:color="auto"/>
        <w:bottom w:val="none" w:sz="0" w:space="0" w:color="auto"/>
        <w:right w:val="none" w:sz="0" w:space="0" w:color="auto"/>
      </w:divBdr>
    </w:div>
    <w:div w:id="968167460">
      <w:bodyDiv w:val="1"/>
      <w:marLeft w:val="0"/>
      <w:marRight w:val="0"/>
      <w:marTop w:val="0"/>
      <w:marBottom w:val="0"/>
      <w:divBdr>
        <w:top w:val="none" w:sz="0" w:space="0" w:color="auto"/>
        <w:left w:val="none" w:sz="0" w:space="0" w:color="auto"/>
        <w:bottom w:val="none" w:sz="0" w:space="0" w:color="auto"/>
        <w:right w:val="none" w:sz="0" w:space="0" w:color="auto"/>
      </w:divBdr>
    </w:div>
    <w:div w:id="969550186">
      <w:bodyDiv w:val="1"/>
      <w:marLeft w:val="0"/>
      <w:marRight w:val="0"/>
      <w:marTop w:val="0"/>
      <w:marBottom w:val="0"/>
      <w:divBdr>
        <w:top w:val="none" w:sz="0" w:space="0" w:color="auto"/>
        <w:left w:val="none" w:sz="0" w:space="0" w:color="auto"/>
        <w:bottom w:val="none" w:sz="0" w:space="0" w:color="auto"/>
        <w:right w:val="none" w:sz="0" w:space="0" w:color="auto"/>
      </w:divBdr>
    </w:div>
    <w:div w:id="970601186">
      <w:bodyDiv w:val="1"/>
      <w:marLeft w:val="0"/>
      <w:marRight w:val="0"/>
      <w:marTop w:val="0"/>
      <w:marBottom w:val="0"/>
      <w:divBdr>
        <w:top w:val="none" w:sz="0" w:space="0" w:color="auto"/>
        <w:left w:val="none" w:sz="0" w:space="0" w:color="auto"/>
        <w:bottom w:val="none" w:sz="0" w:space="0" w:color="auto"/>
        <w:right w:val="none" w:sz="0" w:space="0" w:color="auto"/>
      </w:divBdr>
    </w:div>
    <w:div w:id="970788287">
      <w:bodyDiv w:val="1"/>
      <w:marLeft w:val="0"/>
      <w:marRight w:val="0"/>
      <w:marTop w:val="0"/>
      <w:marBottom w:val="0"/>
      <w:divBdr>
        <w:top w:val="none" w:sz="0" w:space="0" w:color="auto"/>
        <w:left w:val="none" w:sz="0" w:space="0" w:color="auto"/>
        <w:bottom w:val="none" w:sz="0" w:space="0" w:color="auto"/>
        <w:right w:val="none" w:sz="0" w:space="0" w:color="auto"/>
      </w:divBdr>
    </w:div>
    <w:div w:id="973171506">
      <w:bodyDiv w:val="1"/>
      <w:marLeft w:val="0"/>
      <w:marRight w:val="0"/>
      <w:marTop w:val="0"/>
      <w:marBottom w:val="0"/>
      <w:divBdr>
        <w:top w:val="none" w:sz="0" w:space="0" w:color="auto"/>
        <w:left w:val="none" w:sz="0" w:space="0" w:color="auto"/>
        <w:bottom w:val="none" w:sz="0" w:space="0" w:color="auto"/>
        <w:right w:val="none" w:sz="0" w:space="0" w:color="auto"/>
      </w:divBdr>
    </w:div>
    <w:div w:id="974480525">
      <w:bodyDiv w:val="1"/>
      <w:marLeft w:val="0"/>
      <w:marRight w:val="0"/>
      <w:marTop w:val="0"/>
      <w:marBottom w:val="0"/>
      <w:divBdr>
        <w:top w:val="none" w:sz="0" w:space="0" w:color="auto"/>
        <w:left w:val="none" w:sz="0" w:space="0" w:color="auto"/>
        <w:bottom w:val="none" w:sz="0" w:space="0" w:color="auto"/>
        <w:right w:val="none" w:sz="0" w:space="0" w:color="auto"/>
      </w:divBdr>
    </w:div>
    <w:div w:id="974873115">
      <w:bodyDiv w:val="1"/>
      <w:marLeft w:val="0"/>
      <w:marRight w:val="0"/>
      <w:marTop w:val="0"/>
      <w:marBottom w:val="0"/>
      <w:divBdr>
        <w:top w:val="none" w:sz="0" w:space="0" w:color="auto"/>
        <w:left w:val="none" w:sz="0" w:space="0" w:color="auto"/>
        <w:bottom w:val="none" w:sz="0" w:space="0" w:color="auto"/>
        <w:right w:val="none" w:sz="0" w:space="0" w:color="auto"/>
      </w:divBdr>
    </w:div>
    <w:div w:id="978456555">
      <w:bodyDiv w:val="1"/>
      <w:marLeft w:val="0"/>
      <w:marRight w:val="0"/>
      <w:marTop w:val="0"/>
      <w:marBottom w:val="0"/>
      <w:divBdr>
        <w:top w:val="none" w:sz="0" w:space="0" w:color="auto"/>
        <w:left w:val="none" w:sz="0" w:space="0" w:color="auto"/>
        <w:bottom w:val="none" w:sz="0" w:space="0" w:color="auto"/>
        <w:right w:val="none" w:sz="0" w:space="0" w:color="auto"/>
      </w:divBdr>
    </w:div>
    <w:div w:id="981152246">
      <w:bodyDiv w:val="1"/>
      <w:marLeft w:val="0"/>
      <w:marRight w:val="0"/>
      <w:marTop w:val="0"/>
      <w:marBottom w:val="0"/>
      <w:divBdr>
        <w:top w:val="none" w:sz="0" w:space="0" w:color="auto"/>
        <w:left w:val="none" w:sz="0" w:space="0" w:color="auto"/>
        <w:bottom w:val="none" w:sz="0" w:space="0" w:color="auto"/>
        <w:right w:val="none" w:sz="0" w:space="0" w:color="auto"/>
      </w:divBdr>
    </w:div>
    <w:div w:id="982849974">
      <w:bodyDiv w:val="1"/>
      <w:marLeft w:val="0"/>
      <w:marRight w:val="0"/>
      <w:marTop w:val="0"/>
      <w:marBottom w:val="0"/>
      <w:divBdr>
        <w:top w:val="none" w:sz="0" w:space="0" w:color="auto"/>
        <w:left w:val="none" w:sz="0" w:space="0" w:color="auto"/>
        <w:bottom w:val="none" w:sz="0" w:space="0" w:color="auto"/>
        <w:right w:val="none" w:sz="0" w:space="0" w:color="auto"/>
      </w:divBdr>
    </w:div>
    <w:div w:id="982924093">
      <w:bodyDiv w:val="1"/>
      <w:marLeft w:val="0"/>
      <w:marRight w:val="0"/>
      <w:marTop w:val="0"/>
      <w:marBottom w:val="0"/>
      <w:divBdr>
        <w:top w:val="none" w:sz="0" w:space="0" w:color="auto"/>
        <w:left w:val="none" w:sz="0" w:space="0" w:color="auto"/>
        <w:bottom w:val="none" w:sz="0" w:space="0" w:color="auto"/>
        <w:right w:val="none" w:sz="0" w:space="0" w:color="auto"/>
      </w:divBdr>
    </w:div>
    <w:div w:id="982928777">
      <w:bodyDiv w:val="1"/>
      <w:marLeft w:val="0"/>
      <w:marRight w:val="0"/>
      <w:marTop w:val="0"/>
      <w:marBottom w:val="0"/>
      <w:divBdr>
        <w:top w:val="none" w:sz="0" w:space="0" w:color="auto"/>
        <w:left w:val="none" w:sz="0" w:space="0" w:color="auto"/>
        <w:bottom w:val="none" w:sz="0" w:space="0" w:color="auto"/>
        <w:right w:val="none" w:sz="0" w:space="0" w:color="auto"/>
      </w:divBdr>
    </w:div>
    <w:div w:id="984548696">
      <w:bodyDiv w:val="1"/>
      <w:marLeft w:val="0"/>
      <w:marRight w:val="0"/>
      <w:marTop w:val="0"/>
      <w:marBottom w:val="0"/>
      <w:divBdr>
        <w:top w:val="none" w:sz="0" w:space="0" w:color="auto"/>
        <w:left w:val="none" w:sz="0" w:space="0" w:color="auto"/>
        <w:bottom w:val="none" w:sz="0" w:space="0" w:color="auto"/>
        <w:right w:val="none" w:sz="0" w:space="0" w:color="auto"/>
      </w:divBdr>
    </w:div>
    <w:div w:id="987636331">
      <w:bodyDiv w:val="1"/>
      <w:marLeft w:val="0"/>
      <w:marRight w:val="0"/>
      <w:marTop w:val="0"/>
      <w:marBottom w:val="0"/>
      <w:divBdr>
        <w:top w:val="none" w:sz="0" w:space="0" w:color="auto"/>
        <w:left w:val="none" w:sz="0" w:space="0" w:color="auto"/>
        <w:bottom w:val="none" w:sz="0" w:space="0" w:color="auto"/>
        <w:right w:val="none" w:sz="0" w:space="0" w:color="auto"/>
      </w:divBdr>
    </w:div>
    <w:div w:id="989212869">
      <w:bodyDiv w:val="1"/>
      <w:marLeft w:val="0"/>
      <w:marRight w:val="0"/>
      <w:marTop w:val="0"/>
      <w:marBottom w:val="0"/>
      <w:divBdr>
        <w:top w:val="none" w:sz="0" w:space="0" w:color="auto"/>
        <w:left w:val="none" w:sz="0" w:space="0" w:color="auto"/>
        <w:bottom w:val="none" w:sz="0" w:space="0" w:color="auto"/>
        <w:right w:val="none" w:sz="0" w:space="0" w:color="auto"/>
      </w:divBdr>
    </w:div>
    <w:div w:id="990211631">
      <w:bodyDiv w:val="1"/>
      <w:marLeft w:val="0"/>
      <w:marRight w:val="0"/>
      <w:marTop w:val="0"/>
      <w:marBottom w:val="0"/>
      <w:divBdr>
        <w:top w:val="none" w:sz="0" w:space="0" w:color="auto"/>
        <w:left w:val="none" w:sz="0" w:space="0" w:color="auto"/>
        <w:bottom w:val="none" w:sz="0" w:space="0" w:color="auto"/>
        <w:right w:val="none" w:sz="0" w:space="0" w:color="auto"/>
      </w:divBdr>
    </w:div>
    <w:div w:id="991560182">
      <w:bodyDiv w:val="1"/>
      <w:marLeft w:val="0"/>
      <w:marRight w:val="0"/>
      <w:marTop w:val="0"/>
      <w:marBottom w:val="0"/>
      <w:divBdr>
        <w:top w:val="none" w:sz="0" w:space="0" w:color="auto"/>
        <w:left w:val="none" w:sz="0" w:space="0" w:color="auto"/>
        <w:bottom w:val="none" w:sz="0" w:space="0" w:color="auto"/>
        <w:right w:val="none" w:sz="0" w:space="0" w:color="auto"/>
      </w:divBdr>
    </w:div>
    <w:div w:id="992107063">
      <w:bodyDiv w:val="1"/>
      <w:marLeft w:val="0"/>
      <w:marRight w:val="0"/>
      <w:marTop w:val="0"/>
      <w:marBottom w:val="0"/>
      <w:divBdr>
        <w:top w:val="none" w:sz="0" w:space="0" w:color="auto"/>
        <w:left w:val="none" w:sz="0" w:space="0" w:color="auto"/>
        <w:bottom w:val="none" w:sz="0" w:space="0" w:color="auto"/>
        <w:right w:val="none" w:sz="0" w:space="0" w:color="auto"/>
      </w:divBdr>
    </w:div>
    <w:div w:id="993265644">
      <w:bodyDiv w:val="1"/>
      <w:marLeft w:val="0"/>
      <w:marRight w:val="0"/>
      <w:marTop w:val="0"/>
      <w:marBottom w:val="0"/>
      <w:divBdr>
        <w:top w:val="none" w:sz="0" w:space="0" w:color="auto"/>
        <w:left w:val="none" w:sz="0" w:space="0" w:color="auto"/>
        <w:bottom w:val="none" w:sz="0" w:space="0" w:color="auto"/>
        <w:right w:val="none" w:sz="0" w:space="0" w:color="auto"/>
      </w:divBdr>
    </w:div>
    <w:div w:id="994334978">
      <w:bodyDiv w:val="1"/>
      <w:marLeft w:val="0"/>
      <w:marRight w:val="0"/>
      <w:marTop w:val="0"/>
      <w:marBottom w:val="0"/>
      <w:divBdr>
        <w:top w:val="none" w:sz="0" w:space="0" w:color="auto"/>
        <w:left w:val="none" w:sz="0" w:space="0" w:color="auto"/>
        <w:bottom w:val="none" w:sz="0" w:space="0" w:color="auto"/>
        <w:right w:val="none" w:sz="0" w:space="0" w:color="auto"/>
      </w:divBdr>
    </w:div>
    <w:div w:id="995180854">
      <w:bodyDiv w:val="1"/>
      <w:marLeft w:val="0"/>
      <w:marRight w:val="0"/>
      <w:marTop w:val="0"/>
      <w:marBottom w:val="0"/>
      <w:divBdr>
        <w:top w:val="none" w:sz="0" w:space="0" w:color="auto"/>
        <w:left w:val="none" w:sz="0" w:space="0" w:color="auto"/>
        <w:bottom w:val="none" w:sz="0" w:space="0" w:color="auto"/>
        <w:right w:val="none" w:sz="0" w:space="0" w:color="auto"/>
      </w:divBdr>
    </w:div>
    <w:div w:id="996958740">
      <w:bodyDiv w:val="1"/>
      <w:marLeft w:val="0"/>
      <w:marRight w:val="0"/>
      <w:marTop w:val="0"/>
      <w:marBottom w:val="0"/>
      <w:divBdr>
        <w:top w:val="none" w:sz="0" w:space="0" w:color="auto"/>
        <w:left w:val="none" w:sz="0" w:space="0" w:color="auto"/>
        <w:bottom w:val="none" w:sz="0" w:space="0" w:color="auto"/>
        <w:right w:val="none" w:sz="0" w:space="0" w:color="auto"/>
      </w:divBdr>
    </w:div>
    <w:div w:id="998458620">
      <w:bodyDiv w:val="1"/>
      <w:marLeft w:val="0"/>
      <w:marRight w:val="0"/>
      <w:marTop w:val="0"/>
      <w:marBottom w:val="0"/>
      <w:divBdr>
        <w:top w:val="none" w:sz="0" w:space="0" w:color="auto"/>
        <w:left w:val="none" w:sz="0" w:space="0" w:color="auto"/>
        <w:bottom w:val="none" w:sz="0" w:space="0" w:color="auto"/>
        <w:right w:val="none" w:sz="0" w:space="0" w:color="auto"/>
      </w:divBdr>
    </w:div>
    <w:div w:id="998654909">
      <w:bodyDiv w:val="1"/>
      <w:marLeft w:val="0"/>
      <w:marRight w:val="0"/>
      <w:marTop w:val="0"/>
      <w:marBottom w:val="0"/>
      <w:divBdr>
        <w:top w:val="none" w:sz="0" w:space="0" w:color="auto"/>
        <w:left w:val="none" w:sz="0" w:space="0" w:color="auto"/>
        <w:bottom w:val="none" w:sz="0" w:space="0" w:color="auto"/>
        <w:right w:val="none" w:sz="0" w:space="0" w:color="auto"/>
      </w:divBdr>
    </w:div>
    <w:div w:id="999962851">
      <w:bodyDiv w:val="1"/>
      <w:marLeft w:val="0"/>
      <w:marRight w:val="0"/>
      <w:marTop w:val="0"/>
      <w:marBottom w:val="0"/>
      <w:divBdr>
        <w:top w:val="none" w:sz="0" w:space="0" w:color="auto"/>
        <w:left w:val="none" w:sz="0" w:space="0" w:color="auto"/>
        <w:bottom w:val="none" w:sz="0" w:space="0" w:color="auto"/>
        <w:right w:val="none" w:sz="0" w:space="0" w:color="auto"/>
      </w:divBdr>
    </w:div>
    <w:div w:id="1000767104">
      <w:bodyDiv w:val="1"/>
      <w:marLeft w:val="0"/>
      <w:marRight w:val="0"/>
      <w:marTop w:val="0"/>
      <w:marBottom w:val="0"/>
      <w:divBdr>
        <w:top w:val="none" w:sz="0" w:space="0" w:color="auto"/>
        <w:left w:val="none" w:sz="0" w:space="0" w:color="auto"/>
        <w:bottom w:val="none" w:sz="0" w:space="0" w:color="auto"/>
        <w:right w:val="none" w:sz="0" w:space="0" w:color="auto"/>
      </w:divBdr>
    </w:div>
    <w:div w:id="1004667050">
      <w:bodyDiv w:val="1"/>
      <w:marLeft w:val="0"/>
      <w:marRight w:val="0"/>
      <w:marTop w:val="0"/>
      <w:marBottom w:val="0"/>
      <w:divBdr>
        <w:top w:val="none" w:sz="0" w:space="0" w:color="auto"/>
        <w:left w:val="none" w:sz="0" w:space="0" w:color="auto"/>
        <w:bottom w:val="none" w:sz="0" w:space="0" w:color="auto"/>
        <w:right w:val="none" w:sz="0" w:space="0" w:color="auto"/>
      </w:divBdr>
    </w:div>
    <w:div w:id="1005519234">
      <w:bodyDiv w:val="1"/>
      <w:marLeft w:val="0"/>
      <w:marRight w:val="0"/>
      <w:marTop w:val="0"/>
      <w:marBottom w:val="0"/>
      <w:divBdr>
        <w:top w:val="none" w:sz="0" w:space="0" w:color="auto"/>
        <w:left w:val="none" w:sz="0" w:space="0" w:color="auto"/>
        <w:bottom w:val="none" w:sz="0" w:space="0" w:color="auto"/>
        <w:right w:val="none" w:sz="0" w:space="0" w:color="auto"/>
      </w:divBdr>
    </w:div>
    <w:div w:id="1008560652">
      <w:bodyDiv w:val="1"/>
      <w:marLeft w:val="0"/>
      <w:marRight w:val="0"/>
      <w:marTop w:val="0"/>
      <w:marBottom w:val="0"/>
      <w:divBdr>
        <w:top w:val="none" w:sz="0" w:space="0" w:color="auto"/>
        <w:left w:val="none" w:sz="0" w:space="0" w:color="auto"/>
        <w:bottom w:val="none" w:sz="0" w:space="0" w:color="auto"/>
        <w:right w:val="none" w:sz="0" w:space="0" w:color="auto"/>
      </w:divBdr>
    </w:div>
    <w:div w:id="1010066368">
      <w:bodyDiv w:val="1"/>
      <w:marLeft w:val="0"/>
      <w:marRight w:val="0"/>
      <w:marTop w:val="0"/>
      <w:marBottom w:val="0"/>
      <w:divBdr>
        <w:top w:val="none" w:sz="0" w:space="0" w:color="auto"/>
        <w:left w:val="none" w:sz="0" w:space="0" w:color="auto"/>
        <w:bottom w:val="none" w:sz="0" w:space="0" w:color="auto"/>
        <w:right w:val="none" w:sz="0" w:space="0" w:color="auto"/>
      </w:divBdr>
    </w:div>
    <w:div w:id="1010108606">
      <w:bodyDiv w:val="1"/>
      <w:marLeft w:val="0"/>
      <w:marRight w:val="0"/>
      <w:marTop w:val="0"/>
      <w:marBottom w:val="0"/>
      <w:divBdr>
        <w:top w:val="none" w:sz="0" w:space="0" w:color="auto"/>
        <w:left w:val="none" w:sz="0" w:space="0" w:color="auto"/>
        <w:bottom w:val="none" w:sz="0" w:space="0" w:color="auto"/>
        <w:right w:val="none" w:sz="0" w:space="0" w:color="auto"/>
      </w:divBdr>
    </w:div>
    <w:div w:id="1012954988">
      <w:bodyDiv w:val="1"/>
      <w:marLeft w:val="0"/>
      <w:marRight w:val="0"/>
      <w:marTop w:val="0"/>
      <w:marBottom w:val="0"/>
      <w:divBdr>
        <w:top w:val="none" w:sz="0" w:space="0" w:color="auto"/>
        <w:left w:val="none" w:sz="0" w:space="0" w:color="auto"/>
        <w:bottom w:val="none" w:sz="0" w:space="0" w:color="auto"/>
        <w:right w:val="none" w:sz="0" w:space="0" w:color="auto"/>
      </w:divBdr>
    </w:div>
    <w:div w:id="1017003922">
      <w:bodyDiv w:val="1"/>
      <w:marLeft w:val="0"/>
      <w:marRight w:val="0"/>
      <w:marTop w:val="0"/>
      <w:marBottom w:val="0"/>
      <w:divBdr>
        <w:top w:val="none" w:sz="0" w:space="0" w:color="auto"/>
        <w:left w:val="none" w:sz="0" w:space="0" w:color="auto"/>
        <w:bottom w:val="none" w:sz="0" w:space="0" w:color="auto"/>
        <w:right w:val="none" w:sz="0" w:space="0" w:color="auto"/>
      </w:divBdr>
    </w:div>
    <w:div w:id="1017463632">
      <w:bodyDiv w:val="1"/>
      <w:marLeft w:val="0"/>
      <w:marRight w:val="0"/>
      <w:marTop w:val="0"/>
      <w:marBottom w:val="0"/>
      <w:divBdr>
        <w:top w:val="none" w:sz="0" w:space="0" w:color="auto"/>
        <w:left w:val="none" w:sz="0" w:space="0" w:color="auto"/>
        <w:bottom w:val="none" w:sz="0" w:space="0" w:color="auto"/>
        <w:right w:val="none" w:sz="0" w:space="0" w:color="auto"/>
      </w:divBdr>
    </w:div>
    <w:div w:id="1018385960">
      <w:bodyDiv w:val="1"/>
      <w:marLeft w:val="0"/>
      <w:marRight w:val="0"/>
      <w:marTop w:val="0"/>
      <w:marBottom w:val="0"/>
      <w:divBdr>
        <w:top w:val="none" w:sz="0" w:space="0" w:color="auto"/>
        <w:left w:val="none" w:sz="0" w:space="0" w:color="auto"/>
        <w:bottom w:val="none" w:sz="0" w:space="0" w:color="auto"/>
        <w:right w:val="none" w:sz="0" w:space="0" w:color="auto"/>
      </w:divBdr>
    </w:div>
    <w:div w:id="1019891705">
      <w:bodyDiv w:val="1"/>
      <w:marLeft w:val="0"/>
      <w:marRight w:val="0"/>
      <w:marTop w:val="0"/>
      <w:marBottom w:val="0"/>
      <w:divBdr>
        <w:top w:val="none" w:sz="0" w:space="0" w:color="auto"/>
        <w:left w:val="none" w:sz="0" w:space="0" w:color="auto"/>
        <w:bottom w:val="none" w:sz="0" w:space="0" w:color="auto"/>
        <w:right w:val="none" w:sz="0" w:space="0" w:color="auto"/>
      </w:divBdr>
    </w:div>
    <w:div w:id="1020624188">
      <w:bodyDiv w:val="1"/>
      <w:marLeft w:val="0"/>
      <w:marRight w:val="0"/>
      <w:marTop w:val="0"/>
      <w:marBottom w:val="0"/>
      <w:divBdr>
        <w:top w:val="none" w:sz="0" w:space="0" w:color="auto"/>
        <w:left w:val="none" w:sz="0" w:space="0" w:color="auto"/>
        <w:bottom w:val="none" w:sz="0" w:space="0" w:color="auto"/>
        <w:right w:val="none" w:sz="0" w:space="0" w:color="auto"/>
      </w:divBdr>
    </w:div>
    <w:div w:id="1020665735">
      <w:bodyDiv w:val="1"/>
      <w:marLeft w:val="0"/>
      <w:marRight w:val="0"/>
      <w:marTop w:val="0"/>
      <w:marBottom w:val="0"/>
      <w:divBdr>
        <w:top w:val="none" w:sz="0" w:space="0" w:color="auto"/>
        <w:left w:val="none" w:sz="0" w:space="0" w:color="auto"/>
        <w:bottom w:val="none" w:sz="0" w:space="0" w:color="auto"/>
        <w:right w:val="none" w:sz="0" w:space="0" w:color="auto"/>
      </w:divBdr>
    </w:div>
    <w:div w:id="1021473933">
      <w:bodyDiv w:val="1"/>
      <w:marLeft w:val="0"/>
      <w:marRight w:val="0"/>
      <w:marTop w:val="0"/>
      <w:marBottom w:val="0"/>
      <w:divBdr>
        <w:top w:val="none" w:sz="0" w:space="0" w:color="auto"/>
        <w:left w:val="none" w:sz="0" w:space="0" w:color="auto"/>
        <w:bottom w:val="none" w:sz="0" w:space="0" w:color="auto"/>
        <w:right w:val="none" w:sz="0" w:space="0" w:color="auto"/>
      </w:divBdr>
    </w:div>
    <w:div w:id="1021516723">
      <w:bodyDiv w:val="1"/>
      <w:marLeft w:val="0"/>
      <w:marRight w:val="0"/>
      <w:marTop w:val="0"/>
      <w:marBottom w:val="0"/>
      <w:divBdr>
        <w:top w:val="none" w:sz="0" w:space="0" w:color="auto"/>
        <w:left w:val="none" w:sz="0" w:space="0" w:color="auto"/>
        <w:bottom w:val="none" w:sz="0" w:space="0" w:color="auto"/>
        <w:right w:val="none" w:sz="0" w:space="0" w:color="auto"/>
      </w:divBdr>
    </w:div>
    <w:div w:id="1022168677">
      <w:bodyDiv w:val="1"/>
      <w:marLeft w:val="0"/>
      <w:marRight w:val="0"/>
      <w:marTop w:val="0"/>
      <w:marBottom w:val="0"/>
      <w:divBdr>
        <w:top w:val="none" w:sz="0" w:space="0" w:color="auto"/>
        <w:left w:val="none" w:sz="0" w:space="0" w:color="auto"/>
        <w:bottom w:val="none" w:sz="0" w:space="0" w:color="auto"/>
        <w:right w:val="none" w:sz="0" w:space="0" w:color="auto"/>
      </w:divBdr>
    </w:div>
    <w:div w:id="1025399944">
      <w:bodyDiv w:val="1"/>
      <w:marLeft w:val="0"/>
      <w:marRight w:val="0"/>
      <w:marTop w:val="0"/>
      <w:marBottom w:val="0"/>
      <w:divBdr>
        <w:top w:val="none" w:sz="0" w:space="0" w:color="auto"/>
        <w:left w:val="none" w:sz="0" w:space="0" w:color="auto"/>
        <w:bottom w:val="none" w:sz="0" w:space="0" w:color="auto"/>
        <w:right w:val="none" w:sz="0" w:space="0" w:color="auto"/>
      </w:divBdr>
    </w:div>
    <w:div w:id="1025786619">
      <w:bodyDiv w:val="1"/>
      <w:marLeft w:val="0"/>
      <w:marRight w:val="0"/>
      <w:marTop w:val="0"/>
      <w:marBottom w:val="0"/>
      <w:divBdr>
        <w:top w:val="none" w:sz="0" w:space="0" w:color="auto"/>
        <w:left w:val="none" w:sz="0" w:space="0" w:color="auto"/>
        <w:bottom w:val="none" w:sz="0" w:space="0" w:color="auto"/>
        <w:right w:val="none" w:sz="0" w:space="0" w:color="auto"/>
      </w:divBdr>
    </w:div>
    <w:div w:id="1027372652">
      <w:bodyDiv w:val="1"/>
      <w:marLeft w:val="0"/>
      <w:marRight w:val="0"/>
      <w:marTop w:val="0"/>
      <w:marBottom w:val="0"/>
      <w:divBdr>
        <w:top w:val="none" w:sz="0" w:space="0" w:color="auto"/>
        <w:left w:val="none" w:sz="0" w:space="0" w:color="auto"/>
        <w:bottom w:val="none" w:sz="0" w:space="0" w:color="auto"/>
        <w:right w:val="none" w:sz="0" w:space="0" w:color="auto"/>
      </w:divBdr>
    </w:div>
    <w:div w:id="1027635890">
      <w:bodyDiv w:val="1"/>
      <w:marLeft w:val="0"/>
      <w:marRight w:val="0"/>
      <w:marTop w:val="0"/>
      <w:marBottom w:val="0"/>
      <w:divBdr>
        <w:top w:val="none" w:sz="0" w:space="0" w:color="auto"/>
        <w:left w:val="none" w:sz="0" w:space="0" w:color="auto"/>
        <w:bottom w:val="none" w:sz="0" w:space="0" w:color="auto"/>
        <w:right w:val="none" w:sz="0" w:space="0" w:color="auto"/>
      </w:divBdr>
    </w:div>
    <w:div w:id="1028721896">
      <w:bodyDiv w:val="1"/>
      <w:marLeft w:val="0"/>
      <w:marRight w:val="0"/>
      <w:marTop w:val="0"/>
      <w:marBottom w:val="0"/>
      <w:divBdr>
        <w:top w:val="none" w:sz="0" w:space="0" w:color="auto"/>
        <w:left w:val="none" w:sz="0" w:space="0" w:color="auto"/>
        <w:bottom w:val="none" w:sz="0" w:space="0" w:color="auto"/>
        <w:right w:val="none" w:sz="0" w:space="0" w:color="auto"/>
      </w:divBdr>
    </w:div>
    <w:div w:id="1031421680">
      <w:bodyDiv w:val="1"/>
      <w:marLeft w:val="0"/>
      <w:marRight w:val="0"/>
      <w:marTop w:val="0"/>
      <w:marBottom w:val="0"/>
      <w:divBdr>
        <w:top w:val="none" w:sz="0" w:space="0" w:color="auto"/>
        <w:left w:val="none" w:sz="0" w:space="0" w:color="auto"/>
        <w:bottom w:val="none" w:sz="0" w:space="0" w:color="auto"/>
        <w:right w:val="none" w:sz="0" w:space="0" w:color="auto"/>
      </w:divBdr>
    </w:div>
    <w:div w:id="1032346015">
      <w:bodyDiv w:val="1"/>
      <w:marLeft w:val="0"/>
      <w:marRight w:val="0"/>
      <w:marTop w:val="0"/>
      <w:marBottom w:val="0"/>
      <w:divBdr>
        <w:top w:val="none" w:sz="0" w:space="0" w:color="auto"/>
        <w:left w:val="none" w:sz="0" w:space="0" w:color="auto"/>
        <w:bottom w:val="none" w:sz="0" w:space="0" w:color="auto"/>
        <w:right w:val="none" w:sz="0" w:space="0" w:color="auto"/>
      </w:divBdr>
    </w:div>
    <w:div w:id="1032724225">
      <w:bodyDiv w:val="1"/>
      <w:marLeft w:val="0"/>
      <w:marRight w:val="0"/>
      <w:marTop w:val="0"/>
      <w:marBottom w:val="0"/>
      <w:divBdr>
        <w:top w:val="none" w:sz="0" w:space="0" w:color="auto"/>
        <w:left w:val="none" w:sz="0" w:space="0" w:color="auto"/>
        <w:bottom w:val="none" w:sz="0" w:space="0" w:color="auto"/>
        <w:right w:val="none" w:sz="0" w:space="0" w:color="auto"/>
      </w:divBdr>
    </w:div>
    <w:div w:id="1033654985">
      <w:bodyDiv w:val="1"/>
      <w:marLeft w:val="0"/>
      <w:marRight w:val="0"/>
      <w:marTop w:val="0"/>
      <w:marBottom w:val="0"/>
      <w:divBdr>
        <w:top w:val="none" w:sz="0" w:space="0" w:color="auto"/>
        <w:left w:val="none" w:sz="0" w:space="0" w:color="auto"/>
        <w:bottom w:val="none" w:sz="0" w:space="0" w:color="auto"/>
        <w:right w:val="none" w:sz="0" w:space="0" w:color="auto"/>
      </w:divBdr>
    </w:div>
    <w:div w:id="1034497820">
      <w:bodyDiv w:val="1"/>
      <w:marLeft w:val="0"/>
      <w:marRight w:val="0"/>
      <w:marTop w:val="0"/>
      <w:marBottom w:val="0"/>
      <w:divBdr>
        <w:top w:val="none" w:sz="0" w:space="0" w:color="auto"/>
        <w:left w:val="none" w:sz="0" w:space="0" w:color="auto"/>
        <w:bottom w:val="none" w:sz="0" w:space="0" w:color="auto"/>
        <w:right w:val="none" w:sz="0" w:space="0" w:color="auto"/>
      </w:divBdr>
    </w:div>
    <w:div w:id="1034499170">
      <w:bodyDiv w:val="1"/>
      <w:marLeft w:val="0"/>
      <w:marRight w:val="0"/>
      <w:marTop w:val="0"/>
      <w:marBottom w:val="0"/>
      <w:divBdr>
        <w:top w:val="none" w:sz="0" w:space="0" w:color="auto"/>
        <w:left w:val="none" w:sz="0" w:space="0" w:color="auto"/>
        <w:bottom w:val="none" w:sz="0" w:space="0" w:color="auto"/>
        <w:right w:val="none" w:sz="0" w:space="0" w:color="auto"/>
      </w:divBdr>
    </w:div>
    <w:div w:id="1034696352">
      <w:bodyDiv w:val="1"/>
      <w:marLeft w:val="0"/>
      <w:marRight w:val="0"/>
      <w:marTop w:val="0"/>
      <w:marBottom w:val="0"/>
      <w:divBdr>
        <w:top w:val="none" w:sz="0" w:space="0" w:color="auto"/>
        <w:left w:val="none" w:sz="0" w:space="0" w:color="auto"/>
        <w:bottom w:val="none" w:sz="0" w:space="0" w:color="auto"/>
        <w:right w:val="none" w:sz="0" w:space="0" w:color="auto"/>
      </w:divBdr>
    </w:div>
    <w:div w:id="1036271323">
      <w:bodyDiv w:val="1"/>
      <w:marLeft w:val="0"/>
      <w:marRight w:val="0"/>
      <w:marTop w:val="0"/>
      <w:marBottom w:val="0"/>
      <w:divBdr>
        <w:top w:val="none" w:sz="0" w:space="0" w:color="auto"/>
        <w:left w:val="none" w:sz="0" w:space="0" w:color="auto"/>
        <w:bottom w:val="none" w:sz="0" w:space="0" w:color="auto"/>
        <w:right w:val="none" w:sz="0" w:space="0" w:color="auto"/>
      </w:divBdr>
    </w:div>
    <w:div w:id="1038703938">
      <w:bodyDiv w:val="1"/>
      <w:marLeft w:val="0"/>
      <w:marRight w:val="0"/>
      <w:marTop w:val="0"/>
      <w:marBottom w:val="0"/>
      <w:divBdr>
        <w:top w:val="none" w:sz="0" w:space="0" w:color="auto"/>
        <w:left w:val="none" w:sz="0" w:space="0" w:color="auto"/>
        <w:bottom w:val="none" w:sz="0" w:space="0" w:color="auto"/>
        <w:right w:val="none" w:sz="0" w:space="0" w:color="auto"/>
      </w:divBdr>
    </w:div>
    <w:div w:id="1040282896">
      <w:bodyDiv w:val="1"/>
      <w:marLeft w:val="0"/>
      <w:marRight w:val="0"/>
      <w:marTop w:val="0"/>
      <w:marBottom w:val="0"/>
      <w:divBdr>
        <w:top w:val="none" w:sz="0" w:space="0" w:color="auto"/>
        <w:left w:val="none" w:sz="0" w:space="0" w:color="auto"/>
        <w:bottom w:val="none" w:sz="0" w:space="0" w:color="auto"/>
        <w:right w:val="none" w:sz="0" w:space="0" w:color="auto"/>
      </w:divBdr>
    </w:div>
    <w:div w:id="1043480155">
      <w:bodyDiv w:val="1"/>
      <w:marLeft w:val="0"/>
      <w:marRight w:val="0"/>
      <w:marTop w:val="0"/>
      <w:marBottom w:val="0"/>
      <w:divBdr>
        <w:top w:val="none" w:sz="0" w:space="0" w:color="auto"/>
        <w:left w:val="none" w:sz="0" w:space="0" w:color="auto"/>
        <w:bottom w:val="none" w:sz="0" w:space="0" w:color="auto"/>
        <w:right w:val="none" w:sz="0" w:space="0" w:color="auto"/>
      </w:divBdr>
    </w:div>
    <w:div w:id="1044672561">
      <w:bodyDiv w:val="1"/>
      <w:marLeft w:val="0"/>
      <w:marRight w:val="0"/>
      <w:marTop w:val="0"/>
      <w:marBottom w:val="0"/>
      <w:divBdr>
        <w:top w:val="none" w:sz="0" w:space="0" w:color="auto"/>
        <w:left w:val="none" w:sz="0" w:space="0" w:color="auto"/>
        <w:bottom w:val="none" w:sz="0" w:space="0" w:color="auto"/>
        <w:right w:val="none" w:sz="0" w:space="0" w:color="auto"/>
      </w:divBdr>
    </w:div>
    <w:div w:id="1044906559">
      <w:bodyDiv w:val="1"/>
      <w:marLeft w:val="0"/>
      <w:marRight w:val="0"/>
      <w:marTop w:val="0"/>
      <w:marBottom w:val="0"/>
      <w:divBdr>
        <w:top w:val="none" w:sz="0" w:space="0" w:color="auto"/>
        <w:left w:val="none" w:sz="0" w:space="0" w:color="auto"/>
        <w:bottom w:val="none" w:sz="0" w:space="0" w:color="auto"/>
        <w:right w:val="none" w:sz="0" w:space="0" w:color="auto"/>
      </w:divBdr>
    </w:div>
    <w:div w:id="1048145212">
      <w:bodyDiv w:val="1"/>
      <w:marLeft w:val="0"/>
      <w:marRight w:val="0"/>
      <w:marTop w:val="0"/>
      <w:marBottom w:val="0"/>
      <w:divBdr>
        <w:top w:val="none" w:sz="0" w:space="0" w:color="auto"/>
        <w:left w:val="none" w:sz="0" w:space="0" w:color="auto"/>
        <w:bottom w:val="none" w:sz="0" w:space="0" w:color="auto"/>
        <w:right w:val="none" w:sz="0" w:space="0" w:color="auto"/>
      </w:divBdr>
    </w:div>
    <w:div w:id="1049189312">
      <w:bodyDiv w:val="1"/>
      <w:marLeft w:val="0"/>
      <w:marRight w:val="0"/>
      <w:marTop w:val="0"/>
      <w:marBottom w:val="0"/>
      <w:divBdr>
        <w:top w:val="none" w:sz="0" w:space="0" w:color="auto"/>
        <w:left w:val="none" w:sz="0" w:space="0" w:color="auto"/>
        <w:bottom w:val="none" w:sz="0" w:space="0" w:color="auto"/>
        <w:right w:val="none" w:sz="0" w:space="0" w:color="auto"/>
      </w:divBdr>
    </w:div>
    <w:div w:id="1049379394">
      <w:bodyDiv w:val="1"/>
      <w:marLeft w:val="0"/>
      <w:marRight w:val="0"/>
      <w:marTop w:val="0"/>
      <w:marBottom w:val="0"/>
      <w:divBdr>
        <w:top w:val="none" w:sz="0" w:space="0" w:color="auto"/>
        <w:left w:val="none" w:sz="0" w:space="0" w:color="auto"/>
        <w:bottom w:val="none" w:sz="0" w:space="0" w:color="auto"/>
        <w:right w:val="none" w:sz="0" w:space="0" w:color="auto"/>
      </w:divBdr>
    </w:div>
    <w:div w:id="1049381954">
      <w:bodyDiv w:val="1"/>
      <w:marLeft w:val="0"/>
      <w:marRight w:val="0"/>
      <w:marTop w:val="0"/>
      <w:marBottom w:val="0"/>
      <w:divBdr>
        <w:top w:val="none" w:sz="0" w:space="0" w:color="auto"/>
        <w:left w:val="none" w:sz="0" w:space="0" w:color="auto"/>
        <w:bottom w:val="none" w:sz="0" w:space="0" w:color="auto"/>
        <w:right w:val="none" w:sz="0" w:space="0" w:color="auto"/>
      </w:divBdr>
    </w:div>
    <w:div w:id="1049958910">
      <w:bodyDiv w:val="1"/>
      <w:marLeft w:val="0"/>
      <w:marRight w:val="0"/>
      <w:marTop w:val="0"/>
      <w:marBottom w:val="0"/>
      <w:divBdr>
        <w:top w:val="none" w:sz="0" w:space="0" w:color="auto"/>
        <w:left w:val="none" w:sz="0" w:space="0" w:color="auto"/>
        <w:bottom w:val="none" w:sz="0" w:space="0" w:color="auto"/>
        <w:right w:val="none" w:sz="0" w:space="0" w:color="auto"/>
      </w:divBdr>
    </w:div>
    <w:div w:id="1052731262">
      <w:bodyDiv w:val="1"/>
      <w:marLeft w:val="0"/>
      <w:marRight w:val="0"/>
      <w:marTop w:val="0"/>
      <w:marBottom w:val="0"/>
      <w:divBdr>
        <w:top w:val="none" w:sz="0" w:space="0" w:color="auto"/>
        <w:left w:val="none" w:sz="0" w:space="0" w:color="auto"/>
        <w:bottom w:val="none" w:sz="0" w:space="0" w:color="auto"/>
        <w:right w:val="none" w:sz="0" w:space="0" w:color="auto"/>
      </w:divBdr>
    </w:div>
    <w:div w:id="1055741845">
      <w:bodyDiv w:val="1"/>
      <w:marLeft w:val="0"/>
      <w:marRight w:val="0"/>
      <w:marTop w:val="0"/>
      <w:marBottom w:val="0"/>
      <w:divBdr>
        <w:top w:val="none" w:sz="0" w:space="0" w:color="auto"/>
        <w:left w:val="none" w:sz="0" w:space="0" w:color="auto"/>
        <w:bottom w:val="none" w:sz="0" w:space="0" w:color="auto"/>
        <w:right w:val="none" w:sz="0" w:space="0" w:color="auto"/>
      </w:divBdr>
    </w:div>
    <w:div w:id="1056659806">
      <w:bodyDiv w:val="1"/>
      <w:marLeft w:val="0"/>
      <w:marRight w:val="0"/>
      <w:marTop w:val="0"/>
      <w:marBottom w:val="0"/>
      <w:divBdr>
        <w:top w:val="none" w:sz="0" w:space="0" w:color="auto"/>
        <w:left w:val="none" w:sz="0" w:space="0" w:color="auto"/>
        <w:bottom w:val="none" w:sz="0" w:space="0" w:color="auto"/>
        <w:right w:val="none" w:sz="0" w:space="0" w:color="auto"/>
      </w:divBdr>
    </w:div>
    <w:div w:id="1057703458">
      <w:bodyDiv w:val="1"/>
      <w:marLeft w:val="0"/>
      <w:marRight w:val="0"/>
      <w:marTop w:val="0"/>
      <w:marBottom w:val="0"/>
      <w:divBdr>
        <w:top w:val="none" w:sz="0" w:space="0" w:color="auto"/>
        <w:left w:val="none" w:sz="0" w:space="0" w:color="auto"/>
        <w:bottom w:val="none" w:sz="0" w:space="0" w:color="auto"/>
        <w:right w:val="none" w:sz="0" w:space="0" w:color="auto"/>
      </w:divBdr>
    </w:div>
    <w:div w:id="1059094092">
      <w:bodyDiv w:val="1"/>
      <w:marLeft w:val="0"/>
      <w:marRight w:val="0"/>
      <w:marTop w:val="0"/>
      <w:marBottom w:val="0"/>
      <w:divBdr>
        <w:top w:val="none" w:sz="0" w:space="0" w:color="auto"/>
        <w:left w:val="none" w:sz="0" w:space="0" w:color="auto"/>
        <w:bottom w:val="none" w:sz="0" w:space="0" w:color="auto"/>
        <w:right w:val="none" w:sz="0" w:space="0" w:color="auto"/>
      </w:divBdr>
    </w:div>
    <w:div w:id="1062411752">
      <w:bodyDiv w:val="1"/>
      <w:marLeft w:val="0"/>
      <w:marRight w:val="0"/>
      <w:marTop w:val="0"/>
      <w:marBottom w:val="0"/>
      <w:divBdr>
        <w:top w:val="none" w:sz="0" w:space="0" w:color="auto"/>
        <w:left w:val="none" w:sz="0" w:space="0" w:color="auto"/>
        <w:bottom w:val="none" w:sz="0" w:space="0" w:color="auto"/>
        <w:right w:val="none" w:sz="0" w:space="0" w:color="auto"/>
      </w:divBdr>
    </w:div>
    <w:div w:id="1063068578">
      <w:bodyDiv w:val="1"/>
      <w:marLeft w:val="0"/>
      <w:marRight w:val="0"/>
      <w:marTop w:val="0"/>
      <w:marBottom w:val="0"/>
      <w:divBdr>
        <w:top w:val="none" w:sz="0" w:space="0" w:color="auto"/>
        <w:left w:val="none" w:sz="0" w:space="0" w:color="auto"/>
        <w:bottom w:val="none" w:sz="0" w:space="0" w:color="auto"/>
        <w:right w:val="none" w:sz="0" w:space="0" w:color="auto"/>
      </w:divBdr>
    </w:div>
    <w:div w:id="1063337879">
      <w:bodyDiv w:val="1"/>
      <w:marLeft w:val="0"/>
      <w:marRight w:val="0"/>
      <w:marTop w:val="0"/>
      <w:marBottom w:val="0"/>
      <w:divBdr>
        <w:top w:val="none" w:sz="0" w:space="0" w:color="auto"/>
        <w:left w:val="none" w:sz="0" w:space="0" w:color="auto"/>
        <w:bottom w:val="none" w:sz="0" w:space="0" w:color="auto"/>
        <w:right w:val="none" w:sz="0" w:space="0" w:color="auto"/>
      </w:divBdr>
    </w:div>
    <w:div w:id="1064185414">
      <w:bodyDiv w:val="1"/>
      <w:marLeft w:val="0"/>
      <w:marRight w:val="0"/>
      <w:marTop w:val="0"/>
      <w:marBottom w:val="0"/>
      <w:divBdr>
        <w:top w:val="none" w:sz="0" w:space="0" w:color="auto"/>
        <w:left w:val="none" w:sz="0" w:space="0" w:color="auto"/>
        <w:bottom w:val="none" w:sz="0" w:space="0" w:color="auto"/>
        <w:right w:val="none" w:sz="0" w:space="0" w:color="auto"/>
      </w:divBdr>
    </w:div>
    <w:div w:id="1064449697">
      <w:bodyDiv w:val="1"/>
      <w:marLeft w:val="0"/>
      <w:marRight w:val="0"/>
      <w:marTop w:val="0"/>
      <w:marBottom w:val="0"/>
      <w:divBdr>
        <w:top w:val="none" w:sz="0" w:space="0" w:color="auto"/>
        <w:left w:val="none" w:sz="0" w:space="0" w:color="auto"/>
        <w:bottom w:val="none" w:sz="0" w:space="0" w:color="auto"/>
        <w:right w:val="none" w:sz="0" w:space="0" w:color="auto"/>
      </w:divBdr>
    </w:div>
    <w:div w:id="1066074767">
      <w:bodyDiv w:val="1"/>
      <w:marLeft w:val="0"/>
      <w:marRight w:val="0"/>
      <w:marTop w:val="0"/>
      <w:marBottom w:val="0"/>
      <w:divBdr>
        <w:top w:val="none" w:sz="0" w:space="0" w:color="auto"/>
        <w:left w:val="none" w:sz="0" w:space="0" w:color="auto"/>
        <w:bottom w:val="none" w:sz="0" w:space="0" w:color="auto"/>
        <w:right w:val="none" w:sz="0" w:space="0" w:color="auto"/>
      </w:divBdr>
    </w:div>
    <w:div w:id="1068571030">
      <w:bodyDiv w:val="1"/>
      <w:marLeft w:val="0"/>
      <w:marRight w:val="0"/>
      <w:marTop w:val="0"/>
      <w:marBottom w:val="0"/>
      <w:divBdr>
        <w:top w:val="none" w:sz="0" w:space="0" w:color="auto"/>
        <w:left w:val="none" w:sz="0" w:space="0" w:color="auto"/>
        <w:bottom w:val="none" w:sz="0" w:space="0" w:color="auto"/>
        <w:right w:val="none" w:sz="0" w:space="0" w:color="auto"/>
      </w:divBdr>
    </w:div>
    <w:div w:id="1069425881">
      <w:bodyDiv w:val="1"/>
      <w:marLeft w:val="0"/>
      <w:marRight w:val="0"/>
      <w:marTop w:val="0"/>
      <w:marBottom w:val="0"/>
      <w:divBdr>
        <w:top w:val="none" w:sz="0" w:space="0" w:color="auto"/>
        <w:left w:val="none" w:sz="0" w:space="0" w:color="auto"/>
        <w:bottom w:val="none" w:sz="0" w:space="0" w:color="auto"/>
        <w:right w:val="none" w:sz="0" w:space="0" w:color="auto"/>
      </w:divBdr>
    </w:div>
    <w:div w:id="1070541182">
      <w:bodyDiv w:val="1"/>
      <w:marLeft w:val="0"/>
      <w:marRight w:val="0"/>
      <w:marTop w:val="0"/>
      <w:marBottom w:val="0"/>
      <w:divBdr>
        <w:top w:val="none" w:sz="0" w:space="0" w:color="auto"/>
        <w:left w:val="none" w:sz="0" w:space="0" w:color="auto"/>
        <w:bottom w:val="none" w:sz="0" w:space="0" w:color="auto"/>
        <w:right w:val="none" w:sz="0" w:space="0" w:color="auto"/>
      </w:divBdr>
    </w:div>
    <w:div w:id="1070885721">
      <w:bodyDiv w:val="1"/>
      <w:marLeft w:val="0"/>
      <w:marRight w:val="0"/>
      <w:marTop w:val="0"/>
      <w:marBottom w:val="0"/>
      <w:divBdr>
        <w:top w:val="none" w:sz="0" w:space="0" w:color="auto"/>
        <w:left w:val="none" w:sz="0" w:space="0" w:color="auto"/>
        <w:bottom w:val="none" w:sz="0" w:space="0" w:color="auto"/>
        <w:right w:val="none" w:sz="0" w:space="0" w:color="auto"/>
      </w:divBdr>
    </w:div>
    <w:div w:id="1071386968">
      <w:bodyDiv w:val="1"/>
      <w:marLeft w:val="0"/>
      <w:marRight w:val="0"/>
      <w:marTop w:val="0"/>
      <w:marBottom w:val="0"/>
      <w:divBdr>
        <w:top w:val="none" w:sz="0" w:space="0" w:color="auto"/>
        <w:left w:val="none" w:sz="0" w:space="0" w:color="auto"/>
        <w:bottom w:val="none" w:sz="0" w:space="0" w:color="auto"/>
        <w:right w:val="none" w:sz="0" w:space="0" w:color="auto"/>
      </w:divBdr>
    </w:div>
    <w:div w:id="1071730707">
      <w:bodyDiv w:val="1"/>
      <w:marLeft w:val="0"/>
      <w:marRight w:val="0"/>
      <w:marTop w:val="0"/>
      <w:marBottom w:val="0"/>
      <w:divBdr>
        <w:top w:val="none" w:sz="0" w:space="0" w:color="auto"/>
        <w:left w:val="none" w:sz="0" w:space="0" w:color="auto"/>
        <w:bottom w:val="none" w:sz="0" w:space="0" w:color="auto"/>
        <w:right w:val="none" w:sz="0" w:space="0" w:color="auto"/>
      </w:divBdr>
    </w:div>
    <w:div w:id="1072312288">
      <w:bodyDiv w:val="1"/>
      <w:marLeft w:val="0"/>
      <w:marRight w:val="0"/>
      <w:marTop w:val="0"/>
      <w:marBottom w:val="0"/>
      <w:divBdr>
        <w:top w:val="none" w:sz="0" w:space="0" w:color="auto"/>
        <w:left w:val="none" w:sz="0" w:space="0" w:color="auto"/>
        <w:bottom w:val="none" w:sz="0" w:space="0" w:color="auto"/>
        <w:right w:val="none" w:sz="0" w:space="0" w:color="auto"/>
      </w:divBdr>
    </w:div>
    <w:div w:id="1073046682">
      <w:bodyDiv w:val="1"/>
      <w:marLeft w:val="0"/>
      <w:marRight w:val="0"/>
      <w:marTop w:val="0"/>
      <w:marBottom w:val="0"/>
      <w:divBdr>
        <w:top w:val="none" w:sz="0" w:space="0" w:color="auto"/>
        <w:left w:val="none" w:sz="0" w:space="0" w:color="auto"/>
        <w:bottom w:val="none" w:sz="0" w:space="0" w:color="auto"/>
        <w:right w:val="none" w:sz="0" w:space="0" w:color="auto"/>
      </w:divBdr>
    </w:div>
    <w:div w:id="1073167164">
      <w:bodyDiv w:val="1"/>
      <w:marLeft w:val="0"/>
      <w:marRight w:val="0"/>
      <w:marTop w:val="0"/>
      <w:marBottom w:val="0"/>
      <w:divBdr>
        <w:top w:val="none" w:sz="0" w:space="0" w:color="auto"/>
        <w:left w:val="none" w:sz="0" w:space="0" w:color="auto"/>
        <w:bottom w:val="none" w:sz="0" w:space="0" w:color="auto"/>
        <w:right w:val="none" w:sz="0" w:space="0" w:color="auto"/>
      </w:divBdr>
    </w:div>
    <w:div w:id="1074011045">
      <w:bodyDiv w:val="1"/>
      <w:marLeft w:val="0"/>
      <w:marRight w:val="0"/>
      <w:marTop w:val="0"/>
      <w:marBottom w:val="0"/>
      <w:divBdr>
        <w:top w:val="none" w:sz="0" w:space="0" w:color="auto"/>
        <w:left w:val="none" w:sz="0" w:space="0" w:color="auto"/>
        <w:bottom w:val="none" w:sz="0" w:space="0" w:color="auto"/>
        <w:right w:val="none" w:sz="0" w:space="0" w:color="auto"/>
      </w:divBdr>
    </w:div>
    <w:div w:id="1076055342">
      <w:bodyDiv w:val="1"/>
      <w:marLeft w:val="0"/>
      <w:marRight w:val="0"/>
      <w:marTop w:val="0"/>
      <w:marBottom w:val="0"/>
      <w:divBdr>
        <w:top w:val="none" w:sz="0" w:space="0" w:color="auto"/>
        <w:left w:val="none" w:sz="0" w:space="0" w:color="auto"/>
        <w:bottom w:val="none" w:sz="0" w:space="0" w:color="auto"/>
        <w:right w:val="none" w:sz="0" w:space="0" w:color="auto"/>
      </w:divBdr>
    </w:div>
    <w:div w:id="1079404809">
      <w:bodyDiv w:val="1"/>
      <w:marLeft w:val="0"/>
      <w:marRight w:val="0"/>
      <w:marTop w:val="0"/>
      <w:marBottom w:val="0"/>
      <w:divBdr>
        <w:top w:val="none" w:sz="0" w:space="0" w:color="auto"/>
        <w:left w:val="none" w:sz="0" w:space="0" w:color="auto"/>
        <w:bottom w:val="none" w:sz="0" w:space="0" w:color="auto"/>
        <w:right w:val="none" w:sz="0" w:space="0" w:color="auto"/>
      </w:divBdr>
    </w:div>
    <w:div w:id="1079597630">
      <w:bodyDiv w:val="1"/>
      <w:marLeft w:val="0"/>
      <w:marRight w:val="0"/>
      <w:marTop w:val="0"/>
      <w:marBottom w:val="0"/>
      <w:divBdr>
        <w:top w:val="none" w:sz="0" w:space="0" w:color="auto"/>
        <w:left w:val="none" w:sz="0" w:space="0" w:color="auto"/>
        <w:bottom w:val="none" w:sz="0" w:space="0" w:color="auto"/>
        <w:right w:val="none" w:sz="0" w:space="0" w:color="auto"/>
      </w:divBdr>
    </w:div>
    <w:div w:id="1081372814">
      <w:bodyDiv w:val="1"/>
      <w:marLeft w:val="0"/>
      <w:marRight w:val="0"/>
      <w:marTop w:val="0"/>
      <w:marBottom w:val="0"/>
      <w:divBdr>
        <w:top w:val="none" w:sz="0" w:space="0" w:color="auto"/>
        <w:left w:val="none" w:sz="0" w:space="0" w:color="auto"/>
        <w:bottom w:val="none" w:sz="0" w:space="0" w:color="auto"/>
        <w:right w:val="none" w:sz="0" w:space="0" w:color="auto"/>
      </w:divBdr>
    </w:div>
    <w:div w:id="1082026149">
      <w:bodyDiv w:val="1"/>
      <w:marLeft w:val="0"/>
      <w:marRight w:val="0"/>
      <w:marTop w:val="0"/>
      <w:marBottom w:val="0"/>
      <w:divBdr>
        <w:top w:val="none" w:sz="0" w:space="0" w:color="auto"/>
        <w:left w:val="none" w:sz="0" w:space="0" w:color="auto"/>
        <w:bottom w:val="none" w:sz="0" w:space="0" w:color="auto"/>
        <w:right w:val="none" w:sz="0" w:space="0" w:color="auto"/>
      </w:divBdr>
    </w:div>
    <w:div w:id="1082996055">
      <w:bodyDiv w:val="1"/>
      <w:marLeft w:val="0"/>
      <w:marRight w:val="0"/>
      <w:marTop w:val="0"/>
      <w:marBottom w:val="0"/>
      <w:divBdr>
        <w:top w:val="none" w:sz="0" w:space="0" w:color="auto"/>
        <w:left w:val="none" w:sz="0" w:space="0" w:color="auto"/>
        <w:bottom w:val="none" w:sz="0" w:space="0" w:color="auto"/>
        <w:right w:val="none" w:sz="0" w:space="0" w:color="auto"/>
      </w:divBdr>
    </w:div>
    <w:div w:id="1087268260">
      <w:bodyDiv w:val="1"/>
      <w:marLeft w:val="0"/>
      <w:marRight w:val="0"/>
      <w:marTop w:val="0"/>
      <w:marBottom w:val="0"/>
      <w:divBdr>
        <w:top w:val="none" w:sz="0" w:space="0" w:color="auto"/>
        <w:left w:val="none" w:sz="0" w:space="0" w:color="auto"/>
        <w:bottom w:val="none" w:sz="0" w:space="0" w:color="auto"/>
        <w:right w:val="none" w:sz="0" w:space="0" w:color="auto"/>
      </w:divBdr>
    </w:div>
    <w:div w:id="1091200192">
      <w:bodyDiv w:val="1"/>
      <w:marLeft w:val="0"/>
      <w:marRight w:val="0"/>
      <w:marTop w:val="0"/>
      <w:marBottom w:val="0"/>
      <w:divBdr>
        <w:top w:val="none" w:sz="0" w:space="0" w:color="auto"/>
        <w:left w:val="none" w:sz="0" w:space="0" w:color="auto"/>
        <w:bottom w:val="none" w:sz="0" w:space="0" w:color="auto"/>
        <w:right w:val="none" w:sz="0" w:space="0" w:color="auto"/>
      </w:divBdr>
    </w:div>
    <w:div w:id="1091659117">
      <w:bodyDiv w:val="1"/>
      <w:marLeft w:val="0"/>
      <w:marRight w:val="0"/>
      <w:marTop w:val="0"/>
      <w:marBottom w:val="0"/>
      <w:divBdr>
        <w:top w:val="none" w:sz="0" w:space="0" w:color="auto"/>
        <w:left w:val="none" w:sz="0" w:space="0" w:color="auto"/>
        <w:bottom w:val="none" w:sz="0" w:space="0" w:color="auto"/>
        <w:right w:val="none" w:sz="0" w:space="0" w:color="auto"/>
      </w:divBdr>
    </w:div>
    <w:div w:id="1093238160">
      <w:bodyDiv w:val="1"/>
      <w:marLeft w:val="0"/>
      <w:marRight w:val="0"/>
      <w:marTop w:val="0"/>
      <w:marBottom w:val="0"/>
      <w:divBdr>
        <w:top w:val="none" w:sz="0" w:space="0" w:color="auto"/>
        <w:left w:val="none" w:sz="0" w:space="0" w:color="auto"/>
        <w:bottom w:val="none" w:sz="0" w:space="0" w:color="auto"/>
        <w:right w:val="none" w:sz="0" w:space="0" w:color="auto"/>
      </w:divBdr>
    </w:div>
    <w:div w:id="1094401937">
      <w:bodyDiv w:val="1"/>
      <w:marLeft w:val="0"/>
      <w:marRight w:val="0"/>
      <w:marTop w:val="0"/>
      <w:marBottom w:val="0"/>
      <w:divBdr>
        <w:top w:val="none" w:sz="0" w:space="0" w:color="auto"/>
        <w:left w:val="none" w:sz="0" w:space="0" w:color="auto"/>
        <w:bottom w:val="none" w:sz="0" w:space="0" w:color="auto"/>
        <w:right w:val="none" w:sz="0" w:space="0" w:color="auto"/>
      </w:divBdr>
    </w:div>
    <w:div w:id="1094546514">
      <w:bodyDiv w:val="1"/>
      <w:marLeft w:val="0"/>
      <w:marRight w:val="0"/>
      <w:marTop w:val="0"/>
      <w:marBottom w:val="0"/>
      <w:divBdr>
        <w:top w:val="none" w:sz="0" w:space="0" w:color="auto"/>
        <w:left w:val="none" w:sz="0" w:space="0" w:color="auto"/>
        <w:bottom w:val="none" w:sz="0" w:space="0" w:color="auto"/>
        <w:right w:val="none" w:sz="0" w:space="0" w:color="auto"/>
      </w:divBdr>
    </w:div>
    <w:div w:id="1095439482">
      <w:bodyDiv w:val="1"/>
      <w:marLeft w:val="0"/>
      <w:marRight w:val="0"/>
      <w:marTop w:val="0"/>
      <w:marBottom w:val="0"/>
      <w:divBdr>
        <w:top w:val="none" w:sz="0" w:space="0" w:color="auto"/>
        <w:left w:val="none" w:sz="0" w:space="0" w:color="auto"/>
        <w:bottom w:val="none" w:sz="0" w:space="0" w:color="auto"/>
        <w:right w:val="none" w:sz="0" w:space="0" w:color="auto"/>
      </w:divBdr>
    </w:div>
    <w:div w:id="1100032782">
      <w:bodyDiv w:val="1"/>
      <w:marLeft w:val="0"/>
      <w:marRight w:val="0"/>
      <w:marTop w:val="0"/>
      <w:marBottom w:val="0"/>
      <w:divBdr>
        <w:top w:val="none" w:sz="0" w:space="0" w:color="auto"/>
        <w:left w:val="none" w:sz="0" w:space="0" w:color="auto"/>
        <w:bottom w:val="none" w:sz="0" w:space="0" w:color="auto"/>
        <w:right w:val="none" w:sz="0" w:space="0" w:color="auto"/>
      </w:divBdr>
    </w:div>
    <w:div w:id="1100372341">
      <w:bodyDiv w:val="1"/>
      <w:marLeft w:val="0"/>
      <w:marRight w:val="0"/>
      <w:marTop w:val="0"/>
      <w:marBottom w:val="0"/>
      <w:divBdr>
        <w:top w:val="none" w:sz="0" w:space="0" w:color="auto"/>
        <w:left w:val="none" w:sz="0" w:space="0" w:color="auto"/>
        <w:bottom w:val="none" w:sz="0" w:space="0" w:color="auto"/>
        <w:right w:val="none" w:sz="0" w:space="0" w:color="auto"/>
      </w:divBdr>
    </w:div>
    <w:div w:id="1103649678">
      <w:bodyDiv w:val="1"/>
      <w:marLeft w:val="0"/>
      <w:marRight w:val="0"/>
      <w:marTop w:val="0"/>
      <w:marBottom w:val="0"/>
      <w:divBdr>
        <w:top w:val="none" w:sz="0" w:space="0" w:color="auto"/>
        <w:left w:val="none" w:sz="0" w:space="0" w:color="auto"/>
        <w:bottom w:val="none" w:sz="0" w:space="0" w:color="auto"/>
        <w:right w:val="none" w:sz="0" w:space="0" w:color="auto"/>
      </w:divBdr>
    </w:div>
    <w:div w:id="1103961275">
      <w:bodyDiv w:val="1"/>
      <w:marLeft w:val="0"/>
      <w:marRight w:val="0"/>
      <w:marTop w:val="0"/>
      <w:marBottom w:val="0"/>
      <w:divBdr>
        <w:top w:val="none" w:sz="0" w:space="0" w:color="auto"/>
        <w:left w:val="none" w:sz="0" w:space="0" w:color="auto"/>
        <w:bottom w:val="none" w:sz="0" w:space="0" w:color="auto"/>
        <w:right w:val="none" w:sz="0" w:space="0" w:color="auto"/>
      </w:divBdr>
    </w:div>
    <w:div w:id="1104422775">
      <w:bodyDiv w:val="1"/>
      <w:marLeft w:val="0"/>
      <w:marRight w:val="0"/>
      <w:marTop w:val="0"/>
      <w:marBottom w:val="0"/>
      <w:divBdr>
        <w:top w:val="none" w:sz="0" w:space="0" w:color="auto"/>
        <w:left w:val="none" w:sz="0" w:space="0" w:color="auto"/>
        <w:bottom w:val="none" w:sz="0" w:space="0" w:color="auto"/>
        <w:right w:val="none" w:sz="0" w:space="0" w:color="auto"/>
      </w:divBdr>
    </w:div>
    <w:div w:id="1106657458">
      <w:bodyDiv w:val="1"/>
      <w:marLeft w:val="0"/>
      <w:marRight w:val="0"/>
      <w:marTop w:val="0"/>
      <w:marBottom w:val="0"/>
      <w:divBdr>
        <w:top w:val="none" w:sz="0" w:space="0" w:color="auto"/>
        <w:left w:val="none" w:sz="0" w:space="0" w:color="auto"/>
        <w:bottom w:val="none" w:sz="0" w:space="0" w:color="auto"/>
        <w:right w:val="none" w:sz="0" w:space="0" w:color="auto"/>
      </w:divBdr>
    </w:div>
    <w:div w:id="1107388082">
      <w:bodyDiv w:val="1"/>
      <w:marLeft w:val="0"/>
      <w:marRight w:val="0"/>
      <w:marTop w:val="0"/>
      <w:marBottom w:val="0"/>
      <w:divBdr>
        <w:top w:val="none" w:sz="0" w:space="0" w:color="auto"/>
        <w:left w:val="none" w:sz="0" w:space="0" w:color="auto"/>
        <w:bottom w:val="none" w:sz="0" w:space="0" w:color="auto"/>
        <w:right w:val="none" w:sz="0" w:space="0" w:color="auto"/>
      </w:divBdr>
    </w:div>
    <w:div w:id="1109935682">
      <w:bodyDiv w:val="1"/>
      <w:marLeft w:val="0"/>
      <w:marRight w:val="0"/>
      <w:marTop w:val="0"/>
      <w:marBottom w:val="0"/>
      <w:divBdr>
        <w:top w:val="none" w:sz="0" w:space="0" w:color="auto"/>
        <w:left w:val="none" w:sz="0" w:space="0" w:color="auto"/>
        <w:bottom w:val="none" w:sz="0" w:space="0" w:color="auto"/>
        <w:right w:val="none" w:sz="0" w:space="0" w:color="auto"/>
      </w:divBdr>
    </w:div>
    <w:div w:id="1110784501">
      <w:bodyDiv w:val="1"/>
      <w:marLeft w:val="0"/>
      <w:marRight w:val="0"/>
      <w:marTop w:val="0"/>
      <w:marBottom w:val="0"/>
      <w:divBdr>
        <w:top w:val="none" w:sz="0" w:space="0" w:color="auto"/>
        <w:left w:val="none" w:sz="0" w:space="0" w:color="auto"/>
        <w:bottom w:val="none" w:sz="0" w:space="0" w:color="auto"/>
        <w:right w:val="none" w:sz="0" w:space="0" w:color="auto"/>
      </w:divBdr>
    </w:div>
    <w:div w:id="1110977595">
      <w:bodyDiv w:val="1"/>
      <w:marLeft w:val="0"/>
      <w:marRight w:val="0"/>
      <w:marTop w:val="0"/>
      <w:marBottom w:val="0"/>
      <w:divBdr>
        <w:top w:val="none" w:sz="0" w:space="0" w:color="auto"/>
        <w:left w:val="none" w:sz="0" w:space="0" w:color="auto"/>
        <w:bottom w:val="none" w:sz="0" w:space="0" w:color="auto"/>
        <w:right w:val="none" w:sz="0" w:space="0" w:color="auto"/>
      </w:divBdr>
    </w:div>
    <w:div w:id="1118649213">
      <w:bodyDiv w:val="1"/>
      <w:marLeft w:val="0"/>
      <w:marRight w:val="0"/>
      <w:marTop w:val="0"/>
      <w:marBottom w:val="0"/>
      <w:divBdr>
        <w:top w:val="none" w:sz="0" w:space="0" w:color="auto"/>
        <w:left w:val="none" w:sz="0" w:space="0" w:color="auto"/>
        <w:bottom w:val="none" w:sz="0" w:space="0" w:color="auto"/>
        <w:right w:val="none" w:sz="0" w:space="0" w:color="auto"/>
      </w:divBdr>
    </w:div>
    <w:div w:id="1119641221">
      <w:bodyDiv w:val="1"/>
      <w:marLeft w:val="0"/>
      <w:marRight w:val="0"/>
      <w:marTop w:val="0"/>
      <w:marBottom w:val="0"/>
      <w:divBdr>
        <w:top w:val="none" w:sz="0" w:space="0" w:color="auto"/>
        <w:left w:val="none" w:sz="0" w:space="0" w:color="auto"/>
        <w:bottom w:val="none" w:sz="0" w:space="0" w:color="auto"/>
        <w:right w:val="none" w:sz="0" w:space="0" w:color="auto"/>
      </w:divBdr>
    </w:div>
    <w:div w:id="1119641923">
      <w:bodyDiv w:val="1"/>
      <w:marLeft w:val="0"/>
      <w:marRight w:val="0"/>
      <w:marTop w:val="0"/>
      <w:marBottom w:val="0"/>
      <w:divBdr>
        <w:top w:val="none" w:sz="0" w:space="0" w:color="auto"/>
        <w:left w:val="none" w:sz="0" w:space="0" w:color="auto"/>
        <w:bottom w:val="none" w:sz="0" w:space="0" w:color="auto"/>
        <w:right w:val="none" w:sz="0" w:space="0" w:color="auto"/>
      </w:divBdr>
    </w:div>
    <w:div w:id="1119884188">
      <w:bodyDiv w:val="1"/>
      <w:marLeft w:val="0"/>
      <w:marRight w:val="0"/>
      <w:marTop w:val="0"/>
      <w:marBottom w:val="0"/>
      <w:divBdr>
        <w:top w:val="none" w:sz="0" w:space="0" w:color="auto"/>
        <w:left w:val="none" w:sz="0" w:space="0" w:color="auto"/>
        <w:bottom w:val="none" w:sz="0" w:space="0" w:color="auto"/>
        <w:right w:val="none" w:sz="0" w:space="0" w:color="auto"/>
      </w:divBdr>
    </w:div>
    <w:div w:id="1122043574">
      <w:bodyDiv w:val="1"/>
      <w:marLeft w:val="0"/>
      <w:marRight w:val="0"/>
      <w:marTop w:val="0"/>
      <w:marBottom w:val="0"/>
      <w:divBdr>
        <w:top w:val="none" w:sz="0" w:space="0" w:color="auto"/>
        <w:left w:val="none" w:sz="0" w:space="0" w:color="auto"/>
        <w:bottom w:val="none" w:sz="0" w:space="0" w:color="auto"/>
        <w:right w:val="none" w:sz="0" w:space="0" w:color="auto"/>
      </w:divBdr>
    </w:div>
    <w:div w:id="1122916234">
      <w:bodyDiv w:val="1"/>
      <w:marLeft w:val="0"/>
      <w:marRight w:val="0"/>
      <w:marTop w:val="0"/>
      <w:marBottom w:val="0"/>
      <w:divBdr>
        <w:top w:val="none" w:sz="0" w:space="0" w:color="auto"/>
        <w:left w:val="none" w:sz="0" w:space="0" w:color="auto"/>
        <w:bottom w:val="none" w:sz="0" w:space="0" w:color="auto"/>
        <w:right w:val="none" w:sz="0" w:space="0" w:color="auto"/>
      </w:divBdr>
    </w:div>
    <w:div w:id="1126388864">
      <w:bodyDiv w:val="1"/>
      <w:marLeft w:val="0"/>
      <w:marRight w:val="0"/>
      <w:marTop w:val="0"/>
      <w:marBottom w:val="0"/>
      <w:divBdr>
        <w:top w:val="none" w:sz="0" w:space="0" w:color="auto"/>
        <w:left w:val="none" w:sz="0" w:space="0" w:color="auto"/>
        <w:bottom w:val="none" w:sz="0" w:space="0" w:color="auto"/>
        <w:right w:val="none" w:sz="0" w:space="0" w:color="auto"/>
      </w:divBdr>
    </w:div>
    <w:div w:id="1128355949">
      <w:bodyDiv w:val="1"/>
      <w:marLeft w:val="0"/>
      <w:marRight w:val="0"/>
      <w:marTop w:val="0"/>
      <w:marBottom w:val="0"/>
      <w:divBdr>
        <w:top w:val="none" w:sz="0" w:space="0" w:color="auto"/>
        <w:left w:val="none" w:sz="0" w:space="0" w:color="auto"/>
        <w:bottom w:val="none" w:sz="0" w:space="0" w:color="auto"/>
        <w:right w:val="none" w:sz="0" w:space="0" w:color="auto"/>
      </w:divBdr>
    </w:div>
    <w:div w:id="1133140211">
      <w:bodyDiv w:val="1"/>
      <w:marLeft w:val="0"/>
      <w:marRight w:val="0"/>
      <w:marTop w:val="0"/>
      <w:marBottom w:val="0"/>
      <w:divBdr>
        <w:top w:val="none" w:sz="0" w:space="0" w:color="auto"/>
        <w:left w:val="none" w:sz="0" w:space="0" w:color="auto"/>
        <w:bottom w:val="none" w:sz="0" w:space="0" w:color="auto"/>
        <w:right w:val="none" w:sz="0" w:space="0" w:color="auto"/>
      </w:divBdr>
    </w:div>
    <w:div w:id="1133642085">
      <w:bodyDiv w:val="1"/>
      <w:marLeft w:val="0"/>
      <w:marRight w:val="0"/>
      <w:marTop w:val="0"/>
      <w:marBottom w:val="0"/>
      <w:divBdr>
        <w:top w:val="none" w:sz="0" w:space="0" w:color="auto"/>
        <w:left w:val="none" w:sz="0" w:space="0" w:color="auto"/>
        <w:bottom w:val="none" w:sz="0" w:space="0" w:color="auto"/>
        <w:right w:val="none" w:sz="0" w:space="0" w:color="auto"/>
      </w:divBdr>
    </w:div>
    <w:div w:id="1133869755">
      <w:bodyDiv w:val="1"/>
      <w:marLeft w:val="0"/>
      <w:marRight w:val="0"/>
      <w:marTop w:val="0"/>
      <w:marBottom w:val="0"/>
      <w:divBdr>
        <w:top w:val="none" w:sz="0" w:space="0" w:color="auto"/>
        <w:left w:val="none" w:sz="0" w:space="0" w:color="auto"/>
        <w:bottom w:val="none" w:sz="0" w:space="0" w:color="auto"/>
        <w:right w:val="none" w:sz="0" w:space="0" w:color="auto"/>
      </w:divBdr>
    </w:div>
    <w:div w:id="1134719657">
      <w:bodyDiv w:val="1"/>
      <w:marLeft w:val="0"/>
      <w:marRight w:val="0"/>
      <w:marTop w:val="0"/>
      <w:marBottom w:val="0"/>
      <w:divBdr>
        <w:top w:val="none" w:sz="0" w:space="0" w:color="auto"/>
        <w:left w:val="none" w:sz="0" w:space="0" w:color="auto"/>
        <w:bottom w:val="none" w:sz="0" w:space="0" w:color="auto"/>
        <w:right w:val="none" w:sz="0" w:space="0" w:color="auto"/>
      </w:divBdr>
    </w:div>
    <w:div w:id="1138374812">
      <w:bodyDiv w:val="1"/>
      <w:marLeft w:val="0"/>
      <w:marRight w:val="0"/>
      <w:marTop w:val="0"/>
      <w:marBottom w:val="0"/>
      <w:divBdr>
        <w:top w:val="none" w:sz="0" w:space="0" w:color="auto"/>
        <w:left w:val="none" w:sz="0" w:space="0" w:color="auto"/>
        <w:bottom w:val="none" w:sz="0" w:space="0" w:color="auto"/>
        <w:right w:val="none" w:sz="0" w:space="0" w:color="auto"/>
      </w:divBdr>
    </w:div>
    <w:div w:id="1138954046">
      <w:bodyDiv w:val="1"/>
      <w:marLeft w:val="0"/>
      <w:marRight w:val="0"/>
      <w:marTop w:val="0"/>
      <w:marBottom w:val="0"/>
      <w:divBdr>
        <w:top w:val="none" w:sz="0" w:space="0" w:color="auto"/>
        <w:left w:val="none" w:sz="0" w:space="0" w:color="auto"/>
        <w:bottom w:val="none" w:sz="0" w:space="0" w:color="auto"/>
        <w:right w:val="none" w:sz="0" w:space="0" w:color="auto"/>
      </w:divBdr>
    </w:div>
    <w:div w:id="1142428587">
      <w:bodyDiv w:val="1"/>
      <w:marLeft w:val="0"/>
      <w:marRight w:val="0"/>
      <w:marTop w:val="0"/>
      <w:marBottom w:val="0"/>
      <w:divBdr>
        <w:top w:val="none" w:sz="0" w:space="0" w:color="auto"/>
        <w:left w:val="none" w:sz="0" w:space="0" w:color="auto"/>
        <w:bottom w:val="none" w:sz="0" w:space="0" w:color="auto"/>
        <w:right w:val="none" w:sz="0" w:space="0" w:color="auto"/>
      </w:divBdr>
    </w:div>
    <w:div w:id="1144353902">
      <w:bodyDiv w:val="1"/>
      <w:marLeft w:val="0"/>
      <w:marRight w:val="0"/>
      <w:marTop w:val="0"/>
      <w:marBottom w:val="0"/>
      <w:divBdr>
        <w:top w:val="none" w:sz="0" w:space="0" w:color="auto"/>
        <w:left w:val="none" w:sz="0" w:space="0" w:color="auto"/>
        <w:bottom w:val="none" w:sz="0" w:space="0" w:color="auto"/>
        <w:right w:val="none" w:sz="0" w:space="0" w:color="auto"/>
      </w:divBdr>
    </w:div>
    <w:div w:id="1145854160">
      <w:bodyDiv w:val="1"/>
      <w:marLeft w:val="0"/>
      <w:marRight w:val="0"/>
      <w:marTop w:val="0"/>
      <w:marBottom w:val="0"/>
      <w:divBdr>
        <w:top w:val="none" w:sz="0" w:space="0" w:color="auto"/>
        <w:left w:val="none" w:sz="0" w:space="0" w:color="auto"/>
        <w:bottom w:val="none" w:sz="0" w:space="0" w:color="auto"/>
        <w:right w:val="none" w:sz="0" w:space="0" w:color="auto"/>
      </w:divBdr>
    </w:div>
    <w:div w:id="1148401848">
      <w:bodyDiv w:val="1"/>
      <w:marLeft w:val="0"/>
      <w:marRight w:val="0"/>
      <w:marTop w:val="0"/>
      <w:marBottom w:val="0"/>
      <w:divBdr>
        <w:top w:val="none" w:sz="0" w:space="0" w:color="auto"/>
        <w:left w:val="none" w:sz="0" w:space="0" w:color="auto"/>
        <w:bottom w:val="none" w:sz="0" w:space="0" w:color="auto"/>
        <w:right w:val="none" w:sz="0" w:space="0" w:color="auto"/>
      </w:divBdr>
    </w:div>
    <w:div w:id="1150437940">
      <w:bodyDiv w:val="1"/>
      <w:marLeft w:val="0"/>
      <w:marRight w:val="0"/>
      <w:marTop w:val="0"/>
      <w:marBottom w:val="0"/>
      <w:divBdr>
        <w:top w:val="none" w:sz="0" w:space="0" w:color="auto"/>
        <w:left w:val="none" w:sz="0" w:space="0" w:color="auto"/>
        <w:bottom w:val="none" w:sz="0" w:space="0" w:color="auto"/>
        <w:right w:val="none" w:sz="0" w:space="0" w:color="auto"/>
      </w:divBdr>
    </w:div>
    <w:div w:id="1151870233">
      <w:bodyDiv w:val="1"/>
      <w:marLeft w:val="0"/>
      <w:marRight w:val="0"/>
      <w:marTop w:val="0"/>
      <w:marBottom w:val="0"/>
      <w:divBdr>
        <w:top w:val="none" w:sz="0" w:space="0" w:color="auto"/>
        <w:left w:val="none" w:sz="0" w:space="0" w:color="auto"/>
        <w:bottom w:val="none" w:sz="0" w:space="0" w:color="auto"/>
        <w:right w:val="none" w:sz="0" w:space="0" w:color="auto"/>
      </w:divBdr>
    </w:div>
    <w:div w:id="1152254568">
      <w:bodyDiv w:val="1"/>
      <w:marLeft w:val="0"/>
      <w:marRight w:val="0"/>
      <w:marTop w:val="0"/>
      <w:marBottom w:val="0"/>
      <w:divBdr>
        <w:top w:val="none" w:sz="0" w:space="0" w:color="auto"/>
        <w:left w:val="none" w:sz="0" w:space="0" w:color="auto"/>
        <w:bottom w:val="none" w:sz="0" w:space="0" w:color="auto"/>
        <w:right w:val="none" w:sz="0" w:space="0" w:color="auto"/>
      </w:divBdr>
    </w:div>
    <w:div w:id="1152599695">
      <w:bodyDiv w:val="1"/>
      <w:marLeft w:val="0"/>
      <w:marRight w:val="0"/>
      <w:marTop w:val="0"/>
      <w:marBottom w:val="0"/>
      <w:divBdr>
        <w:top w:val="none" w:sz="0" w:space="0" w:color="auto"/>
        <w:left w:val="none" w:sz="0" w:space="0" w:color="auto"/>
        <w:bottom w:val="none" w:sz="0" w:space="0" w:color="auto"/>
        <w:right w:val="none" w:sz="0" w:space="0" w:color="auto"/>
      </w:divBdr>
    </w:div>
    <w:div w:id="1154561889">
      <w:bodyDiv w:val="1"/>
      <w:marLeft w:val="0"/>
      <w:marRight w:val="0"/>
      <w:marTop w:val="0"/>
      <w:marBottom w:val="0"/>
      <w:divBdr>
        <w:top w:val="none" w:sz="0" w:space="0" w:color="auto"/>
        <w:left w:val="none" w:sz="0" w:space="0" w:color="auto"/>
        <w:bottom w:val="none" w:sz="0" w:space="0" w:color="auto"/>
        <w:right w:val="none" w:sz="0" w:space="0" w:color="auto"/>
      </w:divBdr>
    </w:div>
    <w:div w:id="1157502414">
      <w:bodyDiv w:val="1"/>
      <w:marLeft w:val="0"/>
      <w:marRight w:val="0"/>
      <w:marTop w:val="0"/>
      <w:marBottom w:val="0"/>
      <w:divBdr>
        <w:top w:val="none" w:sz="0" w:space="0" w:color="auto"/>
        <w:left w:val="none" w:sz="0" w:space="0" w:color="auto"/>
        <w:bottom w:val="none" w:sz="0" w:space="0" w:color="auto"/>
        <w:right w:val="none" w:sz="0" w:space="0" w:color="auto"/>
      </w:divBdr>
    </w:div>
    <w:div w:id="1158957894">
      <w:bodyDiv w:val="1"/>
      <w:marLeft w:val="0"/>
      <w:marRight w:val="0"/>
      <w:marTop w:val="0"/>
      <w:marBottom w:val="0"/>
      <w:divBdr>
        <w:top w:val="none" w:sz="0" w:space="0" w:color="auto"/>
        <w:left w:val="none" w:sz="0" w:space="0" w:color="auto"/>
        <w:bottom w:val="none" w:sz="0" w:space="0" w:color="auto"/>
        <w:right w:val="none" w:sz="0" w:space="0" w:color="auto"/>
      </w:divBdr>
    </w:div>
    <w:div w:id="1161041257">
      <w:bodyDiv w:val="1"/>
      <w:marLeft w:val="0"/>
      <w:marRight w:val="0"/>
      <w:marTop w:val="0"/>
      <w:marBottom w:val="0"/>
      <w:divBdr>
        <w:top w:val="none" w:sz="0" w:space="0" w:color="auto"/>
        <w:left w:val="none" w:sz="0" w:space="0" w:color="auto"/>
        <w:bottom w:val="none" w:sz="0" w:space="0" w:color="auto"/>
        <w:right w:val="none" w:sz="0" w:space="0" w:color="auto"/>
      </w:divBdr>
    </w:div>
    <w:div w:id="1162694386">
      <w:bodyDiv w:val="1"/>
      <w:marLeft w:val="0"/>
      <w:marRight w:val="0"/>
      <w:marTop w:val="0"/>
      <w:marBottom w:val="0"/>
      <w:divBdr>
        <w:top w:val="none" w:sz="0" w:space="0" w:color="auto"/>
        <w:left w:val="none" w:sz="0" w:space="0" w:color="auto"/>
        <w:bottom w:val="none" w:sz="0" w:space="0" w:color="auto"/>
        <w:right w:val="none" w:sz="0" w:space="0" w:color="auto"/>
      </w:divBdr>
    </w:div>
    <w:div w:id="1163088545">
      <w:bodyDiv w:val="1"/>
      <w:marLeft w:val="0"/>
      <w:marRight w:val="0"/>
      <w:marTop w:val="0"/>
      <w:marBottom w:val="0"/>
      <w:divBdr>
        <w:top w:val="none" w:sz="0" w:space="0" w:color="auto"/>
        <w:left w:val="none" w:sz="0" w:space="0" w:color="auto"/>
        <w:bottom w:val="none" w:sz="0" w:space="0" w:color="auto"/>
        <w:right w:val="none" w:sz="0" w:space="0" w:color="auto"/>
      </w:divBdr>
    </w:div>
    <w:div w:id="1164248864">
      <w:bodyDiv w:val="1"/>
      <w:marLeft w:val="0"/>
      <w:marRight w:val="0"/>
      <w:marTop w:val="0"/>
      <w:marBottom w:val="0"/>
      <w:divBdr>
        <w:top w:val="none" w:sz="0" w:space="0" w:color="auto"/>
        <w:left w:val="none" w:sz="0" w:space="0" w:color="auto"/>
        <w:bottom w:val="none" w:sz="0" w:space="0" w:color="auto"/>
        <w:right w:val="none" w:sz="0" w:space="0" w:color="auto"/>
      </w:divBdr>
    </w:div>
    <w:div w:id="1165165383">
      <w:bodyDiv w:val="1"/>
      <w:marLeft w:val="0"/>
      <w:marRight w:val="0"/>
      <w:marTop w:val="0"/>
      <w:marBottom w:val="0"/>
      <w:divBdr>
        <w:top w:val="none" w:sz="0" w:space="0" w:color="auto"/>
        <w:left w:val="none" w:sz="0" w:space="0" w:color="auto"/>
        <w:bottom w:val="none" w:sz="0" w:space="0" w:color="auto"/>
        <w:right w:val="none" w:sz="0" w:space="0" w:color="auto"/>
      </w:divBdr>
    </w:div>
    <w:div w:id="1165323730">
      <w:bodyDiv w:val="1"/>
      <w:marLeft w:val="0"/>
      <w:marRight w:val="0"/>
      <w:marTop w:val="0"/>
      <w:marBottom w:val="0"/>
      <w:divBdr>
        <w:top w:val="none" w:sz="0" w:space="0" w:color="auto"/>
        <w:left w:val="none" w:sz="0" w:space="0" w:color="auto"/>
        <w:bottom w:val="none" w:sz="0" w:space="0" w:color="auto"/>
        <w:right w:val="none" w:sz="0" w:space="0" w:color="auto"/>
      </w:divBdr>
    </w:div>
    <w:div w:id="1165559292">
      <w:bodyDiv w:val="1"/>
      <w:marLeft w:val="0"/>
      <w:marRight w:val="0"/>
      <w:marTop w:val="0"/>
      <w:marBottom w:val="0"/>
      <w:divBdr>
        <w:top w:val="none" w:sz="0" w:space="0" w:color="auto"/>
        <w:left w:val="none" w:sz="0" w:space="0" w:color="auto"/>
        <w:bottom w:val="none" w:sz="0" w:space="0" w:color="auto"/>
        <w:right w:val="none" w:sz="0" w:space="0" w:color="auto"/>
      </w:divBdr>
    </w:div>
    <w:div w:id="1166285695">
      <w:bodyDiv w:val="1"/>
      <w:marLeft w:val="0"/>
      <w:marRight w:val="0"/>
      <w:marTop w:val="0"/>
      <w:marBottom w:val="0"/>
      <w:divBdr>
        <w:top w:val="none" w:sz="0" w:space="0" w:color="auto"/>
        <w:left w:val="none" w:sz="0" w:space="0" w:color="auto"/>
        <w:bottom w:val="none" w:sz="0" w:space="0" w:color="auto"/>
        <w:right w:val="none" w:sz="0" w:space="0" w:color="auto"/>
      </w:divBdr>
    </w:div>
    <w:div w:id="1166939527">
      <w:bodyDiv w:val="1"/>
      <w:marLeft w:val="0"/>
      <w:marRight w:val="0"/>
      <w:marTop w:val="0"/>
      <w:marBottom w:val="0"/>
      <w:divBdr>
        <w:top w:val="none" w:sz="0" w:space="0" w:color="auto"/>
        <w:left w:val="none" w:sz="0" w:space="0" w:color="auto"/>
        <w:bottom w:val="none" w:sz="0" w:space="0" w:color="auto"/>
        <w:right w:val="none" w:sz="0" w:space="0" w:color="auto"/>
      </w:divBdr>
    </w:div>
    <w:div w:id="1167818370">
      <w:bodyDiv w:val="1"/>
      <w:marLeft w:val="0"/>
      <w:marRight w:val="0"/>
      <w:marTop w:val="0"/>
      <w:marBottom w:val="0"/>
      <w:divBdr>
        <w:top w:val="none" w:sz="0" w:space="0" w:color="auto"/>
        <w:left w:val="none" w:sz="0" w:space="0" w:color="auto"/>
        <w:bottom w:val="none" w:sz="0" w:space="0" w:color="auto"/>
        <w:right w:val="none" w:sz="0" w:space="0" w:color="auto"/>
      </w:divBdr>
    </w:div>
    <w:div w:id="1168179448">
      <w:bodyDiv w:val="1"/>
      <w:marLeft w:val="0"/>
      <w:marRight w:val="0"/>
      <w:marTop w:val="0"/>
      <w:marBottom w:val="0"/>
      <w:divBdr>
        <w:top w:val="none" w:sz="0" w:space="0" w:color="auto"/>
        <w:left w:val="none" w:sz="0" w:space="0" w:color="auto"/>
        <w:bottom w:val="none" w:sz="0" w:space="0" w:color="auto"/>
        <w:right w:val="none" w:sz="0" w:space="0" w:color="auto"/>
      </w:divBdr>
    </w:div>
    <w:div w:id="1170026495">
      <w:bodyDiv w:val="1"/>
      <w:marLeft w:val="0"/>
      <w:marRight w:val="0"/>
      <w:marTop w:val="0"/>
      <w:marBottom w:val="0"/>
      <w:divBdr>
        <w:top w:val="none" w:sz="0" w:space="0" w:color="auto"/>
        <w:left w:val="none" w:sz="0" w:space="0" w:color="auto"/>
        <w:bottom w:val="none" w:sz="0" w:space="0" w:color="auto"/>
        <w:right w:val="none" w:sz="0" w:space="0" w:color="auto"/>
      </w:divBdr>
    </w:div>
    <w:div w:id="1170947239">
      <w:bodyDiv w:val="1"/>
      <w:marLeft w:val="0"/>
      <w:marRight w:val="0"/>
      <w:marTop w:val="0"/>
      <w:marBottom w:val="0"/>
      <w:divBdr>
        <w:top w:val="none" w:sz="0" w:space="0" w:color="auto"/>
        <w:left w:val="none" w:sz="0" w:space="0" w:color="auto"/>
        <w:bottom w:val="none" w:sz="0" w:space="0" w:color="auto"/>
        <w:right w:val="none" w:sz="0" w:space="0" w:color="auto"/>
      </w:divBdr>
    </w:div>
    <w:div w:id="1172331157">
      <w:bodyDiv w:val="1"/>
      <w:marLeft w:val="0"/>
      <w:marRight w:val="0"/>
      <w:marTop w:val="0"/>
      <w:marBottom w:val="0"/>
      <w:divBdr>
        <w:top w:val="none" w:sz="0" w:space="0" w:color="auto"/>
        <w:left w:val="none" w:sz="0" w:space="0" w:color="auto"/>
        <w:bottom w:val="none" w:sz="0" w:space="0" w:color="auto"/>
        <w:right w:val="none" w:sz="0" w:space="0" w:color="auto"/>
      </w:divBdr>
    </w:div>
    <w:div w:id="1173840779">
      <w:bodyDiv w:val="1"/>
      <w:marLeft w:val="0"/>
      <w:marRight w:val="0"/>
      <w:marTop w:val="0"/>
      <w:marBottom w:val="0"/>
      <w:divBdr>
        <w:top w:val="none" w:sz="0" w:space="0" w:color="auto"/>
        <w:left w:val="none" w:sz="0" w:space="0" w:color="auto"/>
        <w:bottom w:val="none" w:sz="0" w:space="0" w:color="auto"/>
        <w:right w:val="none" w:sz="0" w:space="0" w:color="auto"/>
      </w:divBdr>
    </w:div>
    <w:div w:id="1174108481">
      <w:bodyDiv w:val="1"/>
      <w:marLeft w:val="0"/>
      <w:marRight w:val="0"/>
      <w:marTop w:val="0"/>
      <w:marBottom w:val="0"/>
      <w:divBdr>
        <w:top w:val="none" w:sz="0" w:space="0" w:color="auto"/>
        <w:left w:val="none" w:sz="0" w:space="0" w:color="auto"/>
        <w:bottom w:val="none" w:sz="0" w:space="0" w:color="auto"/>
        <w:right w:val="none" w:sz="0" w:space="0" w:color="auto"/>
      </w:divBdr>
    </w:div>
    <w:div w:id="1174568419">
      <w:bodyDiv w:val="1"/>
      <w:marLeft w:val="0"/>
      <w:marRight w:val="0"/>
      <w:marTop w:val="0"/>
      <w:marBottom w:val="0"/>
      <w:divBdr>
        <w:top w:val="none" w:sz="0" w:space="0" w:color="auto"/>
        <w:left w:val="none" w:sz="0" w:space="0" w:color="auto"/>
        <w:bottom w:val="none" w:sz="0" w:space="0" w:color="auto"/>
        <w:right w:val="none" w:sz="0" w:space="0" w:color="auto"/>
      </w:divBdr>
    </w:div>
    <w:div w:id="1174759877">
      <w:bodyDiv w:val="1"/>
      <w:marLeft w:val="0"/>
      <w:marRight w:val="0"/>
      <w:marTop w:val="0"/>
      <w:marBottom w:val="0"/>
      <w:divBdr>
        <w:top w:val="none" w:sz="0" w:space="0" w:color="auto"/>
        <w:left w:val="none" w:sz="0" w:space="0" w:color="auto"/>
        <w:bottom w:val="none" w:sz="0" w:space="0" w:color="auto"/>
        <w:right w:val="none" w:sz="0" w:space="0" w:color="auto"/>
      </w:divBdr>
    </w:div>
    <w:div w:id="1179196812">
      <w:bodyDiv w:val="1"/>
      <w:marLeft w:val="0"/>
      <w:marRight w:val="0"/>
      <w:marTop w:val="0"/>
      <w:marBottom w:val="0"/>
      <w:divBdr>
        <w:top w:val="none" w:sz="0" w:space="0" w:color="auto"/>
        <w:left w:val="none" w:sz="0" w:space="0" w:color="auto"/>
        <w:bottom w:val="none" w:sz="0" w:space="0" w:color="auto"/>
        <w:right w:val="none" w:sz="0" w:space="0" w:color="auto"/>
      </w:divBdr>
    </w:div>
    <w:div w:id="1180315332">
      <w:bodyDiv w:val="1"/>
      <w:marLeft w:val="0"/>
      <w:marRight w:val="0"/>
      <w:marTop w:val="0"/>
      <w:marBottom w:val="0"/>
      <w:divBdr>
        <w:top w:val="none" w:sz="0" w:space="0" w:color="auto"/>
        <w:left w:val="none" w:sz="0" w:space="0" w:color="auto"/>
        <w:bottom w:val="none" w:sz="0" w:space="0" w:color="auto"/>
        <w:right w:val="none" w:sz="0" w:space="0" w:color="auto"/>
      </w:divBdr>
    </w:div>
    <w:div w:id="1180392195">
      <w:bodyDiv w:val="1"/>
      <w:marLeft w:val="0"/>
      <w:marRight w:val="0"/>
      <w:marTop w:val="0"/>
      <w:marBottom w:val="0"/>
      <w:divBdr>
        <w:top w:val="none" w:sz="0" w:space="0" w:color="auto"/>
        <w:left w:val="none" w:sz="0" w:space="0" w:color="auto"/>
        <w:bottom w:val="none" w:sz="0" w:space="0" w:color="auto"/>
        <w:right w:val="none" w:sz="0" w:space="0" w:color="auto"/>
      </w:divBdr>
    </w:div>
    <w:div w:id="1181316951">
      <w:bodyDiv w:val="1"/>
      <w:marLeft w:val="0"/>
      <w:marRight w:val="0"/>
      <w:marTop w:val="0"/>
      <w:marBottom w:val="0"/>
      <w:divBdr>
        <w:top w:val="none" w:sz="0" w:space="0" w:color="auto"/>
        <w:left w:val="none" w:sz="0" w:space="0" w:color="auto"/>
        <w:bottom w:val="none" w:sz="0" w:space="0" w:color="auto"/>
        <w:right w:val="none" w:sz="0" w:space="0" w:color="auto"/>
      </w:divBdr>
    </w:div>
    <w:div w:id="1182278232">
      <w:bodyDiv w:val="1"/>
      <w:marLeft w:val="0"/>
      <w:marRight w:val="0"/>
      <w:marTop w:val="0"/>
      <w:marBottom w:val="0"/>
      <w:divBdr>
        <w:top w:val="none" w:sz="0" w:space="0" w:color="auto"/>
        <w:left w:val="none" w:sz="0" w:space="0" w:color="auto"/>
        <w:bottom w:val="none" w:sz="0" w:space="0" w:color="auto"/>
        <w:right w:val="none" w:sz="0" w:space="0" w:color="auto"/>
      </w:divBdr>
    </w:div>
    <w:div w:id="1183013796">
      <w:bodyDiv w:val="1"/>
      <w:marLeft w:val="0"/>
      <w:marRight w:val="0"/>
      <w:marTop w:val="0"/>
      <w:marBottom w:val="0"/>
      <w:divBdr>
        <w:top w:val="none" w:sz="0" w:space="0" w:color="auto"/>
        <w:left w:val="none" w:sz="0" w:space="0" w:color="auto"/>
        <w:bottom w:val="none" w:sz="0" w:space="0" w:color="auto"/>
        <w:right w:val="none" w:sz="0" w:space="0" w:color="auto"/>
      </w:divBdr>
    </w:div>
    <w:div w:id="1186946276">
      <w:bodyDiv w:val="1"/>
      <w:marLeft w:val="0"/>
      <w:marRight w:val="0"/>
      <w:marTop w:val="0"/>
      <w:marBottom w:val="0"/>
      <w:divBdr>
        <w:top w:val="none" w:sz="0" w:space="0" w:color="auto"/>
        <w:left w:val="none" w:sz="0" w:space="0" w:color="auto"/>
        <w:bottom w:val="none" w:sz="0" w:space="0" w:color="auto"/>
        <w:right w:val="none" w:sz="0" w:space="0" w:color="auto"/>
      </w:divBdr>
    </w:div>
    <w:div w:id="1188369752">
      <w:bodyDiv w:val="1"/>
      <w:marLeft w:val="0"/>
      <w:marRight w:val="0"/>
      <w:marTop w:val="0"/>
      <w:marBottom w:val="0"/>
      <w:divBdr>
        <w:top w:val="none" w:sz="0" w:space="0" w:color="auto"/>
        <w:left w:val="none" w:sz="0" w:space="0" w:color="auto"/>
        <w:bottom w:val="none" w:sz="0" w:space="0" w:color="auto"/>
        <w:right w:val="none" w:sz="0" w:space="0" w:color="auto"/>
      </w:divBdr>
    </w:div>
    <w:div w:id="1188524022">
      <w:bodyDiv w:val="1"/>
      <w:marLeft w:val="0"/>
      <w:marRight w:val="0"/>
      <w:marTop w:val="0"/>
      <w:marBottom w:val="0"/>
      <w:divBdr>
        <w:top w:val="none" w:sz="0" w:space="0" w:color="auto"/>
        <w:left w:val="none" w:sz="0" w:space="0" w:color="auto"/>
        <w:bottom w:val="none" w:sz="0" w:space="0" w:color="auto"/>
        <w:right w:val="none" w:sz="0" w:space="0" w:color="auto"/>
      </w:divBdr>
    </w:div>
    <w:div w:id="1191338371">
      <w:bodyDiv w:val="1"/>
      <w:marLeft w:val="0"/>
      <w:marRight w:val="0"/>
      <w:marTop w:val="0"/>
      <w:marBottom w:val="0"/>
      <w:divBdr>
        <w:top w:val="none" w:sz="0" w:space="0" w:color="auto"/>
        <w:left w:val="none" w:sz="0" w:space="0" w:color="auto"/>
        <w:bottom w:val="none" w:sz="0" w:space="0" w:color="auto"/>
        <w:right w:val="none" w:sz="0" w:space="0" w:color="auto"/>
      </w:divBdr>
    </w:div>
    <w:div w:id="1195074988">
      <w:bodyDiv w:val="1"/>
      <w:marLeft w:val="0"/>
      <w:marRight w:val="0"/>
      <w:marTop w:val="0"/>
      <w:marBottom w:val="0"/>
      <w:divBdr>
        <w:top w:val="none" w:sz="0" w:space="0" w:color="auto"/>
        <w:left w:val="none" w:sz="0" w:space="0" w:color="auto"/>
        <w:bottom w:val="none" w:sz="0" w:space="0" w:color="auto"/>
        <w:right w:val="none" w:sz="0" w:space="0" w:color="auto"/>
      </w:divBdr>
    </w:div>
    <w:div w:id="1196387700">
      <w:bodyDiv w:val="1"/>
      <w:marLeft w:val="0"/>
      <w:marRight w:val="0"/>
      <w:marTop w:val="0"/>
      <w:marBottom w:val="0"/>
      <w:divBdr>
        <w:top w:val="none" w:sz="0" w:space="0" w:color="auto"/>
        <w:left w:val="none" w:sz="0" w:space="0" w:color="auto"/>
        <w:bottom w:val="none" w:sz="0" w:space="0" w:color="auto"/>
        <w:right w:val="none" w:sz="0" w:space="0" w:color="auto"/>
      </w:divBdr>
    </w:div>
    <w:div w:id="1199707959">
      <w:bodyDiv w:val="1"/>
      <w:marLeft w:val="0"/>
      <w:marRight w:val="0"/>
      <w:marTop w:val="0"/>
      <w:marBottom w:val="0"/>
      <w:divBdr>
        <w:top w:val="none" w:sz="0" w:space="0" w:color="auto"/>
        <w:left w:val="none" w:sz="0" w:space="0" w:color="auto"/>
        <w:bottom w:val="none" w:sz="0" w:space="0" w:color="auto"/>
        <w:right w:val="none" w:sz="0" w:space="0" w:color="auto"/>
      </w:divBdr>
    </w:div>
    <w:div w:id="1200164117">
      <w:bodyDiv w:val="1"/>
      <w:marLeft w:val="0"/>
      <w:marRight w:val="0"/>
      <w:marTop w:val="0"/>
      <w:marBottom w:val="0"/>
      <w:divBdr>
        <w:top w:val="none" w:sz="0" w:space="0" w:color="auto"/>
        <w:left w:val="none" w:sz="0" w:space="0" w:color="auto"/>
        <w:bottom w:val="none" w:sz="0" w:space="0" w:color="auto"/>
        <w:right w:val="none" w:sz="0" w:space="0" w:color="auto"/>
      </w:divBdr>
    </w:div>
    <w:div w:id="1205406932">
      <w:bodyDiv w:val="1"/>
      <w:marLeft w:val="0"/>
      <w:marRight w:val="0"/>
      <w:marTop w:val="0"/>
      <w:marBottom w:val="0"/>
      <w:divBdr>
        <w:top w:val="none" w:sz="0" w:space="0" w:color="auto"/>
        <w:left w:val="none" w:sz="0" w:space="0" w:color="auto"/>
        <w:bottom w:val="none" w:sz="0" w:space="0" w:color="auto"/>
        <w:right w:val="none" w:sz="0" w:space="0" w:color="auto"/>
      </w:divBdr>
    </w:div>
    <w:div w:id="1208419141">
      <w:bodyDiv w:val="1"/>
      <w:marLeft w:val="0"/>
      <w:marRight w:val="0"/>
      <w:marTop w:val="0"/>
      <w:marBottom w:val="0"/>
      <w:divBdr>
        <w:top w:val="none" w:sz="0" w:space="0" w:color="auto"/>
        <w:left w:val="none" w:sz="0" w:space="0" w:color="auto"/>
        <w:bottom w:val="none" w:sz="0" w:space="0" w:color="auto"/>
        <w:right w:val="none" w:sz="0" w:space="0" w:color="auto"/>
      </w:divBdr>
    </w:div>
    <w:div w:id="1212964693">
      <w:bodyDiv w:val="1"/>
      <w:marLeft w:val="0"/>
      <w:marRight w:val="0"/>
      <w:marTop w:val="0"/>
      <w:marBottom w:val="0"/>
      <w:divBdr>
        <w:top w:val="none" w:sz="0" w:space="0" w:color="auto"/>
        <w:left w:val="none" w:sz="0" w:space="0" w:color="auto"/>
        <w:bottom w:val="none" w:sz="0" w:space="0" w:color="auto"/>
        <w:right w:val="none" w:sz="0" w:space="0" w:color="auto"/>
      </w:divBdr>
    </w:div>
    <w:div w:id="1213545231">
      <w:bodyDiv w:val="1"/>
      <w:marLeft w:val="0"/>
      <w:marRight w:val="0"/>
      <w:marTop w:val="0"/>
      <w:marBottom w:val="0"/>
      <w:divBdr>
        <w:top w:val="none" w:sz="0" w:space="0" w:color="auto"/>
        <w:left w:val="none" w:sz="0" w:space="0" w:color="auto"/>
        <w:bottom w:val="none" w:sz="0" w:space="0" w:color="auto"/>
        <w:right w:val="none" w:sz="0" w:space="0" w:color="auto"/>
      </w:divBdr>
    </w:div>
    <w:div w:id="1214270146">
      <w:bodyDiv w:val="1"/>
      <w:marLeft w:val="0"/>
      <w:marRight w:val="0"/>
      <w:marTop w:val="0"/>
      <w:marBottom w:val="0"/>
      <w:divBdr>
        <w:top w:val="none" w:sz="0" w:space="0" w:color="auto"/>
        <w:left w:val="none" w:sz="0" w:space="0" w:color="auto"/>
        <w:bottom w:val="none" w:sz="0" w:space="0" w:color="auto"/>
        <w:right w:val="none" w:sz="0" w:space="0" w:color="auto"/>
      </w:divBdr>
    </w:div>
    <w:div w:id="1214654914">
      <w:bodyDiv w:val="1"/>
      <w:marLeft w:val="0"/>
      <w:marRight w:val="0"/>
      <w:marTop w:val="0"/>
      <w:marBottom w:val="0"/>
      <w:divBdr>
        <w:top w:val="none" w:sz="0" w:space="0" w:color="auto"/>
        <w:left w:val="none" w:sz="0" w:space="0" w:color="auto"/>
        <w:bottom w:val="none" w:sz="0" w:space="0" w:color="auto"/>
        <w:right w:val="none" w:sz="0" w:space="0" w:color="auto"/>
      </w:divBdr>
    </w:div>
    <w:div w:id="1215310189">
      <w:bodyDiv w:val="1"/>
      <w:marLeft w:val="0"/>
      <w:marRight w:val="0"/>
      <w:marTop w:val="0"/>
      <w:marBottom w:val="0"/>
      <w:divBdr>
        <w:top w:val="none" w:sz="0" w:space="0" w:color="auto"/>
        <w:left w:val="none" w:sz="0" w:space="0" w:color="auto"/>
        <w:bottom w:val="none" w:sz="0" w:space="0" w:color="auto"/>
        <w:right w:val="none" w:sz="0" w:space="0" w:color="auto"/>
      </w:divBdr>
    </w:div>
    <w:div w:id="1215390319">
      <w:bodyDiv w:val="1"/>
      <w:marLeft w:val="0"/>
      <w:marRight w:val="0"/>
      <w:marTop w:val="0"/>
      <w:marBottom w:val="0"/>
      <w:divBdr>
        <w:top w:val="none" w:sz="0" w:space="0" w:color="auto"/>
        <w:left w:val="none" w:sz="0" w:space="0" w:color="auto"/>
        <w:bottom w:val="none" w:sz="0" w:space="0" w:color="auto"/>
        <w:right w:val="none" w:sz="0" w:space="0" w:color="auto"/>
      </w:divBdr>
    </w:div>
    <w:div w:id="1216504704">
      <w:bodyDiv w:val="1"/>
      <w:marLeft w:val="0"/>
      <w:marRight w:val="0"/>
      <w:marTop w:val="0"/>
      <w:marBottom w:val="0"/>
      <w:divBdr>
        <w:top w:val="none" w:sz="0" w:space="0" w:color="auto"/>
        <w:left w:val="none" w:sz="0" w:space="0" w:color="auto"/>
        <w:bottom w:val="none" w:sz="0" w:space="0" w:color="auto"/>
        <w:right w:val="none" w:sz="0" w:space="0" w:color="auto"/>
      </w:divBdr>
    </w:div>
    <w:div w:id="1217279801">
      <w:bodyDiv w:val="1"/>
      <w:marLeft w:val="0"/>
      <w:marRight w:val="0"/>
      <w:marTop w:val="0"/>
      <w:marBottom w:val="0"/>
      <w:divBdr>
        <w:top w:val="none" w:sz="0" w:space="0" w:color="auto"/>
        <w:left w:val="none" w:sz="0" w:space="0" w:color="auto"/>
        <w:bottom w:val="none" w:sz="0" w:space="0" w:color="auto"/>
        <w:right w:val="none" w:sz="0" w:space="0" w:color="auto"/>
      </w:divBdr>
    </w:div>
    <w:div w:id="1220282458">
      <w:bodyDiv w:val="1"/>
      <w:marLeft w:val="0"/>
      <w:marRight w:val="0"/>
      <w:marTop w:val="0"/>
      <w:marBottom w:val="0"/>
      <w:divBdr>
        <w:top w:val="none" w:sz="0" w:space="0" w:color="auto"/>
        <w:left w:val="none" w:sz="0" w:space="0" w:color="auto"/>
        <w:bottom w:val="none" w:sz="0" w:space="0" w:color="auto"/>
        <w:right w:val="none" w:sz="0" w:space="0" w:color="auto"/>
      </w:divBdr>
    </w:div>
    <w:div w:id="1227954369">
      <w:bodyDiv w:val="1"/>
      <w:marLeft w:val="0"/>
      <w:marRight w:val="0"/>
      <w:marTop w:val="0"/>
      <w:marBottom w:val="0"/>
      <w:divBdr>
        <w:top w:val="none" w:sz="0" w:space="0" w:color="auto"/>
        <w:left w:val="none" w:sz="0" w:space="0" w:color="auto"/>
        <w:bottom w:val="none" w:sz="0" w:space="0" w:color="auto"/>
        <w:right w:val="none" w:sz="0" w:space="0" w:color="auto"/>
      </w:divBdr>
    </w:div>
    <w:div w:id="1228035508">
      <w:bodyDiv w:val="1"/>
      <w:marLeft w:val="0"/>
      <w:marRight w:val="0"/>
      <w:marTop w:val="0"/>
      <w:marBottom w:val="0"/>
      <w:divBdr>
        <w:top w:val="none" w:sz="0" w:space="0" w:color="auto"/>
        <w:left w:val="none" w:sz="0" w:space="0" w:color="auto"/>
        <w:bottom w:val="none" w:sz="0" w:space="0" w:color="auto"/>
        <w:right w:val="none" w:sz="0" w:space="0" w:color="auto"/>
      </w:divBdr>
    </w:div>
    <w:div w:id="1229615735">
      <w:bodyDiv w:val="1"/>
      <w:marLeft w:val="0"/>
      <w:marRight w:val="0"/>
      <w:marTop w:val="0"/>
      <w:marBottom w:val="0"/>
      <w:divBdr>
        <w:top w:val="none" w:sz="0" w:space="0" w:color="auto"/>
        <w:left w:val="none" w:sz="0" w:space="0" w:color="auto"/>
        <w:bottom w:val="none" w:sz="0" w:space="0" w:color="auto"/>
        <w:right w:val="none" w:sz="0" w:space="0" w:color="auto"/>
      </w:divBdr>
    </w:div>
    <w:div w:id="1230339344">
      <w:bodyDiv w:val="1"/>
      <w:marLeft w:val="0"/>
      <w:marRight w:val="0"/>
      <w:marTop w:val="0"/>
      <w:marBottom w:val="0"/>
      <w:divBdr>
        <w:top w:val="none" w:sz="0" w:space="0" w:color="auto"/>
        <w:left w:val="none" w:sz="0" w:space="0" w:color="auto"/>
        <w:bottom w:val="none" w:sz="0" w:space="0" w:color="auto"/>
        <w:right w:val="none" w:sz="0" w:space="0" w:color="auto"/>
      </w:divBdr>
    </w:div>
    <w:div w:id="1233931873">
      <w:bodyDiv w:val="1"/>
      <w:marLeft w:val="0"/>
      <w:marRight w:val="0"/>
      <w:marTop w:val="0"/>
      <w:marBottom w:val="0"/>
      <w:divBdr>
        <w:top w:val="none" w:sz="0" w:space="0" w:color="auto"/>
        <w:left w:val="none" w:sz="0" w:space="0" w:color="auto"/>
        <w:bottom w:val="none" w:sz="0" w:space="0" w:color="auto"/>
        <w:right w:val="none" w:sz="0" w:space="0" w:color="auto"/>
      </w:divBdr>
    </w:div>
    <w:div w:id="1234046270">
      <w:bodyDiv w:val="1"/>
      <w:marLeft w:val="0"/>
      <w:marRight w:val="0"/>
      <w:marTop w:val="0"/>
      <w:marBottom w:val="0"/>
      <w:divBdr>
        <w:top w:val="none" w:sz="0" w:space="0" w:color="auto"/>
        <w:left w:val="none" w:sz="0" w:space="0" w:color="auto"/>
        <w:bottom w:val="none" w:sz="0" w:space="0" w:color="auto"/>
        <w:right w:val="none" w:sz="0" w:space="0" w:color="auto"/>
      </w:divBdr>
    </w:div>
    <w:div w:id="1234780325">
      <w:bodyDiv w:val="1"/>
      <w:marLeft w:val="0"/>
      <w:marRight w:val="0"/>
      <w:marTop w:val="0"/>
      <w:marBottom w:val="0"/>
      <w:divBdr>
        <w:top w:val="none" w:sz="0" w:space="0" w:color="auto"/>
        <w:left w:val="none" w:sz="0" w:space="0" w:color="auto"/>
        <w:bottom w:val="none" w:sz="0" w:space="0" w:color="auto"/>
        <w:right w:val="none" w:sz="0" w:space="0" w:color="auto"/>
      </w:divBdr>
    </w:div>
    <w:div w:id="1235701461">
      <w:bodyDiv w:val="1"/>
      <w:marLeft w:val="0"/>
      <w:marRight w:val="0"/>
      <w:marTop w:val="0"/>
      <w:marBottom w:val="0"/>
      <w:divBdr>
        <w:top w:val="none" w:sz="0" w:space="0" w:color="auto"/>
        <w:left w:val="none" w:sz="0" w:space="0" w:color="auto"/>
        <w:bottom w:val="none" w:sz="0" w:space="0" w:color="auto"/>
        <w:right w:val="none" w:sz="0" w:space="0" w:color="auto"/>
      </w:divBdr>
    </w:div>
    <w:div w:id="1235778557">
      <w:bodyDiv w:val="1"/>
      <w:marLeft w:val="0"/>
      <w:marRight w:val="0"/>
      <w:marTop w:val="0"/>
      <w:marBottom w:val="0"/>
      <w:divBdr>
        <w:top w:val="none" w:sz="0" w:space="0" w:color="auto"/>
        <w:left w:val="none" w:sz="0" w:space="0" w:color="auto"/>
        <w:bottom w:val="none" w:sz="0" w:space="0" w:color="auto"/>
        <w:right w:val="none" w:sz="0" w:space="0" w:color="auto"/>
      </w:divBdr>
    </w:div>
    <w:div w:id="1235895302">
      <w:bodyDiv w:val="1"/>
      <w:marLeft w:val="0"/>
      <w:marRight w:val="0"/>
      <w:marTop w:val="0"/>
      <w:marBottom w:val="0"/>
      <w:divBdr>
        <w:top w:val="none" w:sz="0" w:space="0" w:color="auto"/>
        <w:left w:val="none" w:sz="0" w:space="0" w:color="auto"/>
        <w:bottom w:val="none" w:sz="0" w:space="0" w:color="auto"/>
        <w:right w:val="none" w:sz="0" w:space="0" w:color="auto"/>
      </w:divBdr>
    </w:div>
    <w:div w:id="1237327087">
      <w:bodyDiv w:val="1"/>
      <w:marLeft w:val="0"/>
      <w:marRight w:val="0"/>
      <w:marTop w:val="0"/>
      <w:marBottom w:val="0"/>
      <w:divBdr>
        <w:top w:val="none" w:sz="0" w:space="0" w:color="auto"/>
        <w:left w:val="none" w:sz="0" w:space="0" w:color="auto"/>
        <w:bottom w:val="none" w:sz="0" w:space="0" w:color="auto"/>
        <w:right w:val="none" w:sz="0" w:space="0" w:color="auto"/>
      </w:divBdr>
    </w:div>
    <w:div w:id="1239561190">
      <w:bodyDiv w:val="1"/>
      <w:marLeft w:val="0"/>
      <w:marRight w:val="0"/>
      <w:marTop w:val="0"/>
      <w:marBottom w:val="0"/>
      <w:divBdr>
        <w:top w:val="none" w:sz="0" w:space="0" w:color="auto"/>
        <w:left w:val="none" w:sz="0" w:space="0" w:color="auto"/>
        <w:bottom w:val="none" w:sz="0" w:space="0" w:color="auto"/>
        <w:right w:val="none" w:sz="0" w:space="0" w:color="auto"/>
      </w:divBdr>
    </w:div>
    <w:div w:id="1243560541">
      <w:bodyDiv w:val="1"/>
      <w:marLeft w:val="0"/>
      <w:marRight w:val="0"/>
      <w:marTop w:val="0"/>
      <w:marBottom w:val="0"/>
      <w:divBdr>
        <w:top w:val="none" w:sz="0" w:space="0" w:color="auto"/>
        <w:left w:val="none" w:sz="0" w:space="0" w:color="auto"/>
        <w:bottom w:val="none" w:sz="0" w:space="0" w:color="auto"/>
        <w:right w:val="none" w:sz="0" w:space="0" w:color="auto"/>
      </w:divBdr>
    </w:div>
    <w:div w:id="1243636446">
      <w:bodyDiv w:val="1"/>
      <w:marLeft w:val="0"/>
      <w:marRight w:val="0"/>
      <w:marTop w:val="0"/>
      <w:marBottom w:val="0"/>
      <w:divBdr>
        <w:top w:val="none" w:sz="0" w:space="0" w:color="auto"/>
        <w:left w:val="none" w:sz="0" w:space="0" w:color="auto"/>
        <w:bottom w:val="none" w:sz="0" w:space="0" w:color="auto"/>
        <w:right w:val="none" w:sz="0" w:space="0" w:color="auto"/>
      </w:divBdr>
    </w:div>
    <w:div w:id="1245189751">
      <w:bodyDiv w:val="1"/>
      <w:marLeft w:val="0"/>
      <w:marRight w:val="0"/>
      <w:marTop w:val="0"/>
      <w:marBottom w:val="0"/>
      <w:divBdr>
        <w:top w:val="none" w:sz="0" w:space="0" w:color="auto"/>
        <w:left w:val="none" w:sz="0" w:space="0" w:color="auto"/>
        <w:bottom w:val="none" w:sz="0" w:space="0" w:color="auto"/>
        <w:right w:val="none" w:sz="0" w:space="0" w:color="auto"/>
      </w:divBdr>
    </w:div>
    <w:div w:id="1245846232">
      <w:bodyDiv w:val="1"/>
      <w:marLeft w:val="0"/>
      <w:marRight w:val="0"/>
      <w:marTop w:val="0"/>
      <w:marBottom w:val="0"/>
      <w:divBdr>
        <w:top w:val="none" w:sz="0" w:space="0" w:color="auto"/>
        <w:left w:val="none" w:sz="0" w:space="0" w:color="auto"/>
        <w:bottom w:val="none" w:sz="0" w:space="0" w:color="auto"/>
        <w:right w:val="none" w:sz="0" w:space="0" w:color="auto"/>
      </w:divBdr>
    </w:div>
    <w:div w:id="1249265775">
      <w:bodyDiv w:val="1"/>
      <w:marLeft w:val="0"/>
      <w:marRight w:val="0"/>
      <w:marTop w:val="0"/>
      <w:marBottom w:val="0"/>
      <w:divBdr>
        <w:top w:val="none" w:sz="0" w:space="0" w:color="auto"/>
        <w:left w:val="none" w:sz="0" w:space="0" w:color="auto"/>
        <w:bottom w:val="none" w:sz="0" w:space="0" w:color="auto"/>
        <w:right w:val="none" w:sz="0" w:space="0" w:color="auto"/>
      </w:divBdr>
    </w:div>
    <w:div w:id="1252008136">
      <w:bodyDiv w:val="1"/>
      <w:marLeft w:val="0"/>
      <w:marRight w:val="0"/>
      <w:marTop w:val="0"/>
      <w:marBottom w:val="0"/>
      <w:divBdr>
        <w:top w:val="none" w:sz="0" w:space="0" w:color="auto"/>
        <w:left w:val="none" w:sz="0" w:space="0" w:color="auto"/>
        <w:bottom w:val="none" w:sz="0" w:space="0" w:color="auto"/>
        <w:right w:val="none" w:sz="0" w:space="0" w:color="auto"/>
      </w:divBdr>
    </w:div>
    <w:div w:id="1252352441">
      <w:bodyDiv w:val="1"/>
      <w:marLeft w:val="0"/>
      <w:marRight w:val="0"/>
      <w:marTop w:val="0"/>
      <w:marBottom w:val="0"/>
      <w:divBdr>
        <w:top w:val="none" w:sz="0" w:space="0" w:color="auto"/>
        <w:left w:val="none" w:sz="0" w:space="0" w:color="auto"/>
        <w:bottom w:val="none" w:sz="0" w:space="0" w:color="auto"/>
        <w:right w:val="none" w:sz="0" w:space="0" w:color="auto"/>
      </w:divBdr>
    </w:div>
    <w:div w:id="1254319698">
      <w:bodyDiv w:val="1"/>
      <w:marLeft w:val="0"/>
      <w:marRight w:val="0"/>
      <w:marTop w:val="0"/>
      <w:marBottom w:val="0"/>
      <w:divBdr>
        <w:top w:val="none" w:sz="0" w:space="0" w:color="auto"/>
        <w:left w:val="none" w:sz="0" w:space="0" w:color="auto"/>
        <w:bottom w:val="none" w:sz="0" w:space="0" w:color="auto"/>
        <w:right w:val="none" w:sz="0" w:space="0" w:color="auto"/>
      </w:divBdr>
    </w:div>
    <w:div w:id="1255936487">
      <w:bodyDiv w:val="1"/>
      <w:marLeft w:val="0"/>
      <w:marRight w:val="0"/>
      <w:marTop w:val="0"/>
      <w:marBottom w:val="0"/>
      <w:divBdr>
        <w:top w:val="none" w:sz="0" w:space="0" w:color="auto"/>
        <w:left w:val="none" w:sz="0" w:space="0" w:color="auto"/>
        <w:bottom w:val="none" w:sz="0" w:space="0" w:color="auto"/>
        <w:right w:val="none" w:sz="0" w:space="0" w:color="auto"/>
      </w:divBdr>
    </w:div>
    <w:div w:id="1265266688">
      <w:bodyDiv w:val="1"/>
      <w:marLeft w:val="0"/>
      <w:marRight w:val="0"/>
      <w:marTop w:val="0"/>
      <w:marBottom w:val="0"/>
      <w:divBdr>
        <w:top w:val="none" w:sz="0" w:space="0" w:color="auto"/>
        <w:left w:val="none" w:sz="0" w:space="0" w:color="auto"/>
        <w:bottom w:val="none" w:sz="0" w:space="0" w:color="auto"/>
        <w:right w:val="none" w:sz="0" w:space="0" w:color="auto"/>
      </w:divBdr>
    </w:div>
    <w:div w:id="1266958916">
      <w:bodyDiv w:val="1"/>
      <w:marLeft w:val="0"/>
      <w:marRight w:val="0"/>
      <w:marTop w:val="0"/>
      <w:marBottom w:val="0"/>
      <w:divBdr>
        <w:top w:val="none" w:sz="0" w:space="0" w:color="auto"/>
        <w:left w:val="none" w:sz="0" w:space="0" w:color="auto"/>
        <w:bottom w:val="none" w:sz="0" w:space="0" w:color="auto"/>
        <w:right w:val="none" w:sz="0" w:space="0" w:color="auto"/>
      </w:divBdr>
    </w:div>
    <w:div w:id="1267735426">
      <w:bodyDiv w:val="1"/>
      <w:marLeft w:val="0"/>
      <w:marRight w:val="0"/>
      <w:marTop w:val="0"/>
      <w:marBottom w:val="0"/>
      <w:divBdr>
        <w:top w:val="none" w:sz="0" w:space="0" w:color="auto"/>
        <w:left w:val="none" w:sz="0" w:space="0" w:color="auto"/>
        <w:bottom w:val="none" w:sz="0" w:space="0" w:color="auto"/>
        <w:right w:val="none" w:sz="0" w:space="0" w:color="auto"/>
      </w:divBdr>
    </w:div>
    <w:div w:id="1270970713">
      <w:bodyDiv w:val="1"/>
      <w:marLeft w:val="0"/>
      <w:marRight w:val="0"/>
      <w:marTop w:val="0"/>
      <w:marBottom w:val="0"/>
      <w:divBdr>
        <w:top w:val="none" w:sz="0" w:space="0" w:color="auto"/>
        <w:left w:val="none" w:sz="0" w:space="0" w:color="auto"/>
        <w:bottom w:val="none" w:sz="0" w:space="0" w:color="auto"/>
        <w:right w:val="none" w:sz="0" w:space="0" w:color="auto"/>
      </w:divBdr>
    </w:div>
    <w:div w:id="1272123786">
      <w:bodyDiv w:val="1"/>
      <w:marLeft w:val="0"/>
      <w:marRight w:val="0"/>
      <w:marTop w:val="0"/>
      <w:marBottom w:val="0"/>
      <w:divBdr>
        <w:top w:val="none" w:sz="0" w:space="0" w:color="auto"/>
        <w:left w:val="none" w:sz="0" w:space="0" w:color="auto"/>
        <w:bottom w:val="none" w:sz="0" w:space="0" w:color="auto"/>
        <w:right w:val="none" w:sz="0" w:space="0" w:color="auto"/>
      </w:divBdr>
    </w:div>
    <w:div w:id="1273168794">
      <w:bodyDiv w:val="1"/>
      <w:marLeft w:val="0"/>
      <w:marRight w:val="0"/>
      <w:marTop w:val="0"/>
      <w:marBottom w:val="0"/>
      <w:divBdr>
        <w:top w:val="none" w:sz="0" w:space="0" w:color="auto"/>
        <w:left w:val="none" w:sz="0" w:space="0" w:color="auto"/>
        <w:bottom w:val="none" w:sz="0" w:space="0" w:color="auto"/>
        <w:right w:val="none" w:sz="0" w:space="0" w:color="auto"/>
      </w:divBdr>
    </w:div>
    <w:div w:id="1275745267">
      <w:bodyDiv w:val="1"/>
      <w:marLeft w:val="0"/>
      <w:marRight w:val="0"/>
      <w:marTop w:val="0"/>
      <w:marBottom w:val="0"/>
      <w:divBdr>
        <w:top w:val="none" w:sz="0" w:space="0" w:color="auto"/>
        <w:left w:val="none" w:sz="0" w:space="0" w:color="auto"/>
        <w:bottom w:val="none" w:sz="0" w:space="0" w:color="auto"/>
        <w:right w:val="none" w:sz="0" w:space="0" w:color="auto"/>
      </w:divBdr>
    </w:div>
    <w:div w:id="1276058370">
      <w:bodyDiv w:val="1"/>
      <w:marLeft w:val="0"/>
      <w:marRight w:val="0"/>
      <w:marTop w:val="0"/>
      <w:marBottom w:val="0"/>
      <w:divBdr>
        <w:top w:val="none" w:sz="0" w:space="0" w:color="auto"/>
        <w:left w:val="none" w:sz="0" w:space="0" w:color="auto"/>
        <w:bottom w:val="none" w:sz="0" w:space="0" w:color="auto"/>
        <w:right w:val="none" w:sz="0" w:space="0" w:color="auto"/>
      </w:divBdr>
    </w:div>
    <w:div w:id="1276399360">
      <w:bodyDiv w:val="1"/>
      <w:marLeft w:val="0"/>
      <w:marRight w:val="0"/>
      <w:marTop w:val="0"/>
      <w:marBottom w:val="0"/>
      <w:divBdr>
        <w:top w:val="none" w:sz="0" w:space="0" w:color="auto"/>
        <w:left w:val="none" w:sz="0" w:space="0" w:color="auto"/>
        <w:bottom w:val="none" w:sz="0" w:space="0" w:color="auto"/>
        <w:right w:val="none" w:sz="0" w:space="0" w:color="auto"/>
      </w:divBdr>
    </w:div>
    <w:div w:id="1279290625">
      <w:bodyDiv w:val="1"/>
      <w:marLeft w:val="0"/>
      <w:marRight w:val="0"/>
      <w:marTop w:val="0"/>
      <w:marBottom w:val="0"/>
      <w:divBdr>
        <w:top w:val="none" w:sz="0" w:space="0" w:color="auto"/>
        <w:left w:val="none" w:sz="0" w:space="0" w:color="auto"/>
        <w:bottom w:val="none" w:sz="0" w:space="0" w:color="auto"/>
        <w:right w:val="none" w:sz="0" w:space="0" w:color="auto"/>
      </w:divBdr>
    </w:div>
    <w:div w:id="1281451689">
      <w:bodyDiv w:val="1"/>
      <w:marLeft w:val="0"/>
      <w:marRight w:val="0"/>
      <w:marTop w:val="0"/>
      <w:marBottom w:val="0"/>
      <w:divBdr>
        <w:top w:val="none" w:sz="0" w:space="0" w:color="auto"/>
        <w:left w:val="none" w:sz="0" w:space="0" w:color="auto"/>
        <w:bottom w:val="none" w:sz="0" w:space="0" w:color="auto"/>
        <w:right w:val="none" w:sz="0" w:space="0" w:color="auto"/>
      </w:divBdr>
    </w:div>
    <w:div w:id="1281912976">
      <w:bodyDiv w:val="1"/>
      <w:marLeft w:val="0"/>
      <w:marRight w:val="0"/>
      <w:marTop w:val="0"/>
      <w:marBottom w:val="0"/>
      <w:divBdr>
        <w:top w:val="none" w:sz="0" w:space="0" w:color="auto"/>
        <w:left w:val="none" w:sz="0" w:space="0" w:color="auto"/>
        <w:bottom w:val="none" w:sz="0" w:space="0" w:color="auto"/>
        <w:right w:val="none" w:sz="0" w:space="0" w:color="auto"/>
      </w:divBdr>
    </w:div>
    <w:div w:id="1283460929">
      <w:bodyDiv w:val="1"/>
      <w:marLeft w:val="0"/>
      <w:marRight w:val="0"/>
      <w:marTop w:val="0"/>
      <w:marBottom w:val="0"/>
      <w:divBdr>
        <w:top w:val="none" w:sz="0" w:space="0" w:color="auto"/>
        <w:left w:val="none" w:sz="0" w:space="0" w:color="auto"/>
        <w:bottom w:val="none" w:sz="0" w:space="0" w:color="auto"/>
        <w:right w:val="none" w:sz="0" w:space="0" w:color="auto"/>
      </w:divBdr>
    </w:div>
    <w:div w:id="1285308774">
      <w:bodyDiv w:val="1"/>
      <w:marLeft w:val="0"/>
      <w:marRight w:val="0"/>
      <w:marTop w:val="0"/>
      <w:marBottom w:val="0"/>
      <w:divBdr>
        <w:top w:val="none" w:sz="0" w:space="0" w:color="auto"/>
        <w:left w:val="none" w:sz="0" w:space="0" w:color="auto"/>
        <w:bottom w:val="none" w:sz="0" w:space="0" w:color="auto"/>
        <w:right w:val="none" w:sz="0" w:space="0" w:color="auto"/>
      </w:divBdr>
    </w:div>
    <w:div w:id="1286275362">
      <w:bodyDiv w:val="1"/>
      <w:marLeft w:val="0"/>
      <w:marRight w:val="0"/>
      <w:marTop w:val="0"/>
      <w:marBottom w:val="0"/>
      <w:divBdr>
        <w:top w:val="none" w:sz="0" w:space="0" w:color="auto"/>
        <w:left w:val="none" w:sz="0" w:space="0" w:color="auto"/>
        <w:bottom w:val="none" w:sz="0" w:space="0" w:color="auto"/>
        <w:right w:val="none" w:sz="0" w:space="0" w:color="auto"/>
      </w:divBdr>
    </w:div>
    <w:div w:id="1286428366">
      <w:bodyDiv w:val="1"/>
      <w:marLeft w:val="0"/>
      <w:marRight w:val="0"/>
      <w:marTop w:val="0"/>
      <w:marBottom w:val="0"/>
      <w:divBdr>
        <w:top w:val="none" w:sz="0" w:space="0" w:color="auto"/>
        <w:left w:val="none" w:sz="0" w:space="0" w:color="auto"/>
        <w:bottom w:val="none" w:sz="0" w:space="0" w:color="auto"/>
        <w:right w:val="none" w:sz="0" w:space="0" w:color="auto"/>
      </w:divBdr>
    </w:div>
    <w:div w:id="1289817219">
      <w:bodyDiv w:val="1"/>
      <w:marLeft w:val="0"/>
      <w:marRight w:val="0"/>
      <w:marTop w:val="0"/>
      <w:marBottom w:val="0"/>
      <w:divBdr>
        <w:top w:val="none" w:sz="0" w:space="0" w:color="auto"/>
        <w:left w:val="none" w:sz="0" w:space="0" w:color="auto"/>
        <w:bottom w:val="none" w:sz="0" w:space="0" w:color="auto"/>
        <w:right w:val="none" w:sz="0" w:space="0" w:color="auto"/>
      </w:divBdr>
    </w:div>
    <w:div w:id="1290430046">
      <w:bodyDiv w:val="1"/>
      <w:marLeft w:val="0"/>
      <w:marRight w:val="0"/>
      <w:marTop w:val="0"/>
      <w:marBottom w:val="0"/>
      <w:divBdr>
        <w:top w:val="none" w:sz="0" w:space="0" w:color="auto"/>
        <w:left w:val="none" w:sz="0" w:space="0" w:color="auto"/>
        <w:bottom w:val="none" w:sz="0" w:space="0" w:color="auto"/>
        <w:right w:val="none" w:sz="0" w:space="0" w:color="auto"/>
      </w:divBdr>
    </w:div>
    <w:div w:id="1290822005">
      <w:bodyDiv w:val="1"/>
      <w:marLeft w:val="0"/>
      <w:marRight w:val="0"/>
      <w:marTop w:val="0"/>
      <w:marBottom w:val="0"/>
      <w:divBdr>
        <w:top w:val="none" w:sz="0" w:space="0" w:color="auto"/>
        <w:left w:val="none" w:sz="0" w:space="0" w:color="auto"/>
        <w:bottom w:val="none" w:sz="0" w:space="0" w:color="auto"/>
        <w:right w:val="none" w:sz="0" w:space="0" w:color="auto"/>
      </w:divBdr>
    </w:div>
    <w:div w:id="1291286035">
      <w:bodyDiv w:val="1"/>
      <w:marLeft w:val="0"/>
      <w:marRight w:val="0"/>
      <w:marTop w:val="0"/>
      <w:marBottom w:val="0"/>
      <w:divBdr>
        <w:top w:val="none" w:sz="0" w:space="0" w:color="auto"/>
        <w:left w:val="none" w:sz="0" w:space="0" w:color="auto"/>
        <w:bottom w:val="none" w:sz="0" w:space="0" w:color="auto"/>
        <w:right w:val="none" w:sz="0" w:space="0" w:color="auto"/>
      </w:divBdr>
    </w:div>
    <w:div w:id="1291744152">
      <w:bodyDiv w:val="1"/>
      <w:marLeft w:val="0"/>
      <w:marRight w:val="0"/>
      <w:marTop w:val="0"/>
      <w:marBottom w:val="0"/>
      <w:divBdr>
        <w:top w:val="none" w:sz="0" w:space="0" w:color="auto"/>
        <w:left w:val="none" w:sz="0" w:space="0" w:color="auto"/>
        <w:bottom w:val="none" w:sz="0" w:space="0" w:color="auto"/>
        <w:right w:val="none" w:sz="0" w:space="0" w:color="auto"/>
      </w:divBdr>
    </w:div>
    <w:div w:id="1293562020">
      <w:bodyDiv w:val="1"/>
      <w:marLeft w:val="0"/>
      <w:marRight w:val="0"/>
      <w:marTop w:val="0"/>
      <w:marBottom w:val="0"/>
      <w:divBdr>
        <w:top w:val="none" w:sz="0" w:space="0" w:color="auto"/>
        <w:left w:val="none" w:sz="0" w:space="0" w:color="auto"/>
        <w:bottom w:val="none" w:sz="0" w:space="0" w:color="auto"/>
        <w:right w:val="none" w:sz="0" w:space="0" w:color="auto"/>
      </w:divBdr>
    </w:div>
    <w:div w:id="1299991599">
      <w:bodyDiv w:val="1"/>
      <w:marLeft w:val="0"/>
      <w:marRight w:val="0"/>
      <w:marTop w:val="0"/>
      <w:marBottom w:val="0"/>
      <w:divBdr>
        <w:top w:val="none" w:sz="0" w:space="0" w:color="auto"/>
        <w:left w:val="none" w:sz="0" w:space="0" w:color="auto"/>
        <w:bottom w:val="none" w:sz="0" w:space="0" w:color="auto"/>
        <w:right w:val="none" w:sz="0" w:space="0" w:color="auto"/>
      </w:divBdr>
    </w:div>
    <w:div w:id="1303270120">
      <w:bodyDiv w:val="1"/>
      <w:marLeft w:val="0"/>
      <w:marRight w:val="0"/>
      <w:marTop w:val="0"/>
      <w:marBottom w:val="0"/>
      <w:divBdr>
        <w:top w:val="none" w:sz="0" w:space="0" w:color="auto"/>
        <w:left w:val="none" w:sz="0" w:space="0" w:color="auto"/>
        <w:bottom w:val="none" w:sz="0" w:space="0" w:color="auto"/>
        <w:right w:val="none" w:sz="0" w:space="0" w:color="auto"/>
      </w:divBdr>
    </w:div>
    <w:div w:id="1303459045">
      <w:bodyDiv w:val="1"/>
      <w:marLeft w:val="0"/>
      <w:marRight w:val="0"/>
      <w:marTop w:val="0"/>
      <w:marBottom w:val="0"/>
      <w:divBdr>
        <w:top w:val="none" w:sz="0" w:space="0" w:color="auto"/>
        <w:left w:val="none" w:sz="0" w:space="0" w:color="auto"/>
        <w:bottom w:val="none" w:sz="0" w:space="0" w:color="auto"/>
        <w:right w:val="none" w:sz="0" w:space="0" w:color="auto"/>
      </w:divBdr>
    </w:div>
    <w:div w:id="1306666314">
      <w:bodyDiv w:val="1"/>
      <w:marLeft w:val="0"/>
      <w:marRight w:val="0"/>
      <w:marTop w:val="0"/>
      <w:marBottom w:val="0"/>
      <w:divBdr>
        <w:top w:val="none" w:sz="0" w:space="0" w:color="auto"/>
        <w:left w:val="none" w:sz="0" w:space="0" w:color="auto"/>
        <w:bottom w:val="none" w:sz="0" w:space="0" w:color="auto"/>
        <w:right w:val="none" w:sz="0" w:space="0" w:color="auto"/>
      </w:divBdr>
    </w:div>
    <w:div w:id="1307468435">
      <w:bodyDiv w:val="1"/>
      <w:marLeft w:val="0"/>
      <w:marRight w:val="0"/>
      <w:marTop w:val="0"/>
      <w:marBottom w:val="0"/>
      <w:divBdr>
        <w:top w:val="none" w:sz="0" w:space="0" w:color="auto"/>
        <w:left w:val="none" w:sz="0" w:space="0" w:color="auto"/>
        <w:bottom w:val="none" w:sz="0" w:space="0" w:color="auto"/>
        <w:right w:val="none" w:sz="0" w:space="0" w:color="auto"/>
      </w:divBdr>
    </w:div>
    <w:div w:id="1308899618">
      <w:bodyDiv w:val="1"/>
      <w:marLeft w:val="0"/>
      <w:marRight w:val="0"/>
      <w:marTop w:val="0"/>
      <w:marBottom w:val="0"/>
      <w:divBdr>
        <w:top w:val="none" w:sz="0" w:space="0" w:color="auto"/>
        <w:left w:val="none" w:sz="0" w:space="0" w:color="auto"/>
        <w:bottom w:val="none" w:sz="0" w:space="0" w:color="auto"/>
        <w:right w:val="none" w:sz="0" w:space="0" w:color="auto"/>
      </w:divBdr>
    </w:div>
    <w:div w:id="1312755517">
      <w:bodyDiv w:val="1"/>
      <w:marLeft w:val="0"/>
      <w:marRight w:val="0"/>
      <w:marTop w:val="0"/>
      <w:marBottom w:val="0"/>
      <w:divBdr>
        <w:top w:val="none" w:sz="0" w:space="0" w:color="auto"/>
        <w:left w:val="none" w:sz="0" w:space="0" w:color="auto"/>
        <w:bottom w:val="none" w:sz="0" w:space="0" w:color="auto"/>
        <w:right w:val="none" w:sz="0" w:space="0" w:color="auto"/>
      </w:divBdr>
    </w:div>
    <w:div w:id="1314792692">
      <w:bodyDiv w:val="1"/>
      <w:marLeft w:val="0"/>
      <w:marRight w:val="0"/>
      <w:marTop w:val="0"/>
      <w:marBottom w:val="0"/>
      <w:divBdr>
        <w:top w:val="none" w:sz="0" w:space="0" w:color="auto"/>
        <w:left w:val="none" w:sz="0" w:space="0" w:color="auto"/>
        <w:bottom w:val="none" w:sz="0" w:space="0" w:color="auto"/>
        <w:right w:val="none" w:sz="0" w:space="0" w:color="auto"/>
      </w:divBdr>
    </w:div>
    <w:div w:id="1315528737">
      <w:bodyDiv w:val="1"/>
      <w:marLeft w:val="0"/>
      <w:marRight w:val="0"/>
      <w:marTop w:val="0"/>
      <w:marBottom w:val="0"/>
      <w:divBdr>
        <w:top w:val="none" w:sz="0" w:space="0" w:color="auto"/>
        <w:left w:val="none" w:sz="0" w:space="0" w:color="auto"/>
        <w:bottom w:val="none" w:sz="0" w:space="0" w:color="auto"/>
        <w:right w:val="none" w:sz="0" w:space="0" w:color="auto"/>
      </w:divBdr>
    </w:div>
    <w:div w:id="1316956928">
      <w:bodyDiv w:val="1"/>
      <w:marLeft w:val="0"/>
      <w:marRight w:val="0"/>
      <w:marTop w:val="0"/>
      <w:marBottom w:val="0"/>
      <w:divBdr>
        <w:top w:val="none" w:sz="0" w:space="0" w:color="auto"/>
        <w:left w:val="none" w:sz="0" w:space="0" w:color="auto"/>
        <w:bottom w:val="none" w:sz="0" w:space="0" w:color="auto"/>
        <w:right w:val="none" w:sz="0" w:space="0" w:color="auto"/>
      </w:divBdr>
    </w:div>
    <w:div w:id="1320424035">
      <w:bodyDiv w:val="1"/>
      <w:marLeft w:val="0"/>
      <w:marRight w:val="0"/>
      <w:marTop w:val="0"/>
      <w:marBottom w:val="0"/>
      <w:divBdr>
        <w:top w:val="none" w:sz="0" w:space="0" w:color="auto"/>
        <w:left w:val="none" w:sz="0" w:space="0" w:color="auto"/>
        <w:bottom w:val="none" w:sz="0" w:space="0" w:color="auto"/>
        <w:right w:val="none" w:sz="0" w:space="0" w:color="auto"/>
      </w:divBdr>
    </w:div>
    <w:div w:id="1321082636">
      <w:bodyDiv w:val="1"/>
      <w:marLeft w:val="0"/>
      <w:marRight w:val="0"/>
      <w:marTop w:val="0"/>
      <w:marBottom w:val="0"/>
      <w:divBdr>
        <w:top w:val="none" w:sz="0" w:space="0" w:color="auto"/>
        <w:left w:val="none" w:sz="0" w:space="0" w:color="auto"/>
        <w:bottom w:val="none" w:sz="0" w:space="0" w:color="auto"/>
        <w:right w:val="none" w:sz="0" w:space="0" w:color="auto"/>
      </w:divBdr>
    </w:div>
    <w:div w:id="1322584283">
      <w:bodyDiv w:val="1"/>
      <w:marLeft w:val="0"/>
      <w:marRight w:val="0"/>
      <w:marTop w:val="0"/>
      <w:marBottom w:val="0"/>
      <w:divBdr>
        <w:top w:val="none" w:sz="0" w:space="0" w:color="auto"/>
        <w:left w:val="none" w:sz="0" w:space="0" w:color="auto"/>
        <w:bottom w:val="none" w:sz="0" w:space="0" w:color="auto"/>
        <w:right w:val="none" w:sz="0" w:space="0" w:color="auto"/>
      </w:divBdr>
    </w:div>
    <w:div w:id="1323654442">
      <w:bodyDiv w:val="1"/>
      <w:marLeft w:val="0"/>
      <w:marRight w:val="0"/>
      <w:marTop w:val="0"/>
      <w:marBottom w:val="0"/>
      <w:divBdr>
        <w:top w:val="none" w:sz="0" w:space="0" w:color="auto"/>
        <w:left w:val="none" w:sz="0" w:space="0" w:color="auto"/>
        <w:bottom w:val="none" w:sz="0" w:space="0" w:color="auto"/>
        <w:right w:val="none" w:sz="0" w:space="0" w:color="auto"/>
      </w:divBdr>
    </w:div>
    <w:div w:id="1325016466">
      <w:bodyDiv w:val="1"/>
      <w:marLeft w:val="0"/>
      <w:marRight w:val="0"/>
      <w:marTop w:val="0"/>
      <w:marBottom w:val="0"/>
      <w:divBdr>
        <w:top w:val="none" w:sz="0" w:space="0" w:color="auto"/>
        <w:left w:val="none" w:sz="0" w:space="0" w:color="auto"/>
        <w:bottom w:val="none" w:sz="0" w:space="0" w:color="auto"/>
        <w:right w:val="none" w:sz="0" w:space="0" w:color="auto"/>
      </w:divBdr>
    </w:div>
    <w:div w:id="1325622832">
      <w:bodyDiv w:val="1"/>
      <w:marLeft w:val="0"/>
      <w:marRight w:val="0"/>
      <w:marTop w:val="0"/>
      <w:marBottom w:val="0"/>
      <w:divBdr>
        <w:top w:val="none" w:sz="0" w:space="0" w:color="auto"/>
        <w:left w:val="none" w:sz="0" w:space="0" w:color="auto"/>
        <w:bottom w:val="none" w:sz="0" w:space="0" w:color="auto"/>
        <w:right w:val="none" w:sz="0" w:space="0" w:color="auto"/>
      </w:divBdr>
    </w:div>
    <w:div w:id="1327830057">
      <w:bodyDiv w:val="1"/>
      <w:marLeft w:val="0"/>
      <w:marRight w:val="0"/>
      <w:marTop w:val="0"/>
      <w:marBottom w:val="0"/>
      <w:divBdr>
        <w:top w:val="none" w:sz="0" w:space="0" w:color="auto"/>
        <w:left w:val="none" w:sz="0" w:space="0" w:color="auto"/>
        <w:bottom w:val="none" w:sz="0" w:space="0" w:color="auto"/>
        <w:right w:val="none" w:sz="0" w:space="0" w:color="auto"/>
      </w:divBdr>
    </w:div>
    <w:div w:id="1329557894">
      <w:bodyDiv w:val="1"/>
      <w:marLeft w:val="0"/>
      <w:marRight w:val="0"/>
      <w:marTop w:val="0"/>
      <w:marBottom w:val="0"/>
      <w:divBdr>
        <w:top w:val="none" w:sz="0" w:space="0" w:color="auto"/>
        <w:left w:val="none" w:sz="0" w:space="0" w:color="auto"/>
        <w:bottom w:val="none" w:sz="0" w:space="0" w:color="auto"/>
        <w:right w:val="none" w:sz="0" w:space="0" w:color="auto"/>
      </w:divBdr>
    </w:div>
    <w:div w:id="1329745716">
      <w:bodyDiv w:val="1"/>
      <w:marLeft w:val="0"/>
      <w:marRight w:val="0"/>
      <w:marTop w:val="0"/>
      <w:marBottom w:val="0"/>
      <w:divBdr>
        <w:top w:val="none" w:sz="0" w:space="0" w:color="auto"/>
        <w:left w:val="none" w:sz="0" w:space="0" w:color="auto"/>
        <w:bottom w:val="none" w:sz="0" w:space="0" w:color="auto"/>
        <w:right w:val="none" w:sz="0" w:space="0" w:color="auto"/>
      </w:divBdr>
    </w:div>
    <w:div w:id="1330252427">
      <w:bodyDiv w:val="1"/>
      <w:marLeft w:val="0"/>
      <w:marRight w:val="0"/>
      <w:marTop w:val="0"/>
      <w:marBottom w:val="0"/>
      <w:divBdr>
        <w:top w:val="none" w:sz="0" w:space="0" w:color="auto"/>
        <w:left w:val="none" w:sz="0" w:space="0" w:color="auto"/>
        <w:bottom w:val="none" w:sz="0" w:space="0" w:color="auto"/>
        <w:right w:val="none" w:sz="0" w:space="0" w:color="auto"/>
      </w:divBdr>
    </w:div>
    <w:div w:id="1333146421">
      <w:bodyDiv w:val="1"/>
      <w:marLeft w:val="0"/>
      <w:marRight w:val="0"/>
      <w:marTop w:val="0"/>
      <w:marBottom w:val="0"/>
      <w:divBdr>
        <w:top w:val="none" w:sz="0" w:space="0" w:color="auto"/>
        <w:left w:val="none" w:sz="0" w:space="0" w:color="auto"/>
        <w:bottom w:val="none" w:sz="0" w:space="0" w:color="auto"/>
        <w:right w:val="none" w:sz="0" w:space="0" w:color="auto"/>
      </w:divBdr>
    </w:div>
    <w:div w:id="1334335667">
      <w:bodyDiv w:val="1"/>
      <w:marLeft w:val="0"/>
      <w:marRight w:val="0"/>
      <w:marTop w:val="0"/>
      <w:marBottom w:val="0"/>
      <w:divBdr>
        <w:top w:val="none" w:sz="0" w:space="0" w:color="auto"/>
        <w:left w:val="none" w:sz="0" w:space="0" w:color="auto"/>
        <w:bottom w:val="none" w:sz="0" w:space="0" w:color="auto"/>
        <w:right w:val="none" w:sz="0" w:space="0" w:color="auto"/>
      </w:divBdr>
    </w:div>
    <w:div w:id="1337535651">
      <w:bodyDiv w:val="1"/>
      <w:marLeft w:val="0"/>
      <w:marRight w:val="0"/>
      <w:marTop w:val="0"/>
      <w:marBottom w:val="0"/>
      <w:divBdr>
        <w:top w:val="none" w:sz="0" w:space="0" w:color="auto"/>
        <w:left w:val="none" w:sz="0" w:space="0" w:color="auto"/>
        <w:bottom w:val="none" w:sz="0" w:space="0" w:color="auto"/>
        <w:right w:val="none" w:sz="0" w:space="0" w:color="auto"/>
      </w:divBdr>
    </w:div>
    <w:div w:id="1339038351">
      <w:bodyDiv w:val="1"/>
      <w:marLeft w:val="0"/>
      <w:marRight w:val="0"/>
      <w:marTop w:val="0"/>
      <w:marBottom w:val="0"/>
      <w:divBdr>
        <w:top w:val="none" w:sz="0" w:space="0" w:color="auto"/>
        <w:left w:val="none" w:sz="0" w:space="0" w:color="auto"/>
        <w:bottom w:val="none" w:sz="0" w:space="0" w:color="auto"/>
        <w:right w:val="none" w:sz="0" w:space="0" w:color="auto"/>
      </w:divBdr>
    </w:div>
    <w:div w:id="1340618194">
      <w:bodyDiv w:val="1"/>
      <w:marLeft w:val="0"/>
      <w:marRight w:val="0"/>
      <w:marTop w:val="0"/>
      <w:marBottom w:val="0"/>
      <w:divBdr>
        <w:top w:val="none" w:sz="0" w:space="0" w:color="auto"/>
        <w:left w:val="none" w:sz="0" w:space="0" w:color="auto"/>
        <w:bottom w:val="none" w:sz="0" w:space="0" w:color="auto"/>
        <w:right w:val="none" w:sz="0" w:space="0" w:color="auto"/>
      </w:divBdr>
    </w:div>
    <w:div w:id="1341934493">
      <w:bodyDiv w:val="1"/>
      <w:marLeft w:val="0"/>
      <w:marRight w:val="0"/>
      <w:marTop w:val="0"/>
      <w:marBottom w:val="0"/>
      <w:divBdr>
        <w:top w:val="none" w:sz="0" w:space="0" w:color="auto"/>
        <w:left w:val="none" w:sz="0" w:space="0" w:color="auto"/>
        <w:bottom w:val="none" w:sz="0" w:space="0" w:color="auto"/>
        <w:right w:val="none" w:sz="0" w:space="0" w:color="auto"/>
      </w:divBdr>
    </w:div>
    <w:div w:id="1342660692">
      <w:bodyDiv w:val="1"/>
      <w:marLeft w:val="0"/>
      <w:marRight w:val="0"/>
      <w:marTop w:val="0"/>
      <w:marBottom w:val="0"/>
      <w:divBdr>
        <w:top w:val="none" w:sz="0" w:space="0" w:color="auto"/>
        <w:left w:val="none" w:sz="0" w:space="0" w:color="auto"/>
        <w:bottom w:val="none" w:sz="0" w:space="0" w:color="auto"/>
        <w:right w:val="none" w:sz="0" w:space="0" w:color="auto"/>
      </w:divBdr>
    </w:div>
    <w:div w:id="1344094647">
      <w:bodyDiv w:val="1"/>
      <w:marLeft w:val="0"/>
      <w:marRight w:val="0"/>
      <w:marTop w:val="0"/>
      <w:marBottom w:val="0"/>
      <w:divBdr>
        <w:top w:val="none" w:sz="0" w:space="0" w:color="auto"/>
        <w:left w:val="none" w:sz="0" w:space="0" w:color="auto"/>
        <w:bottom w:val="none" w:sz="0" w:space="0" w:color="auto"/>
        <w:right w:val="none" w:sz="0" w:space="0" w:color="auto"/>
      </w:divBdr>
    </w:div>
    <w:div w:id="1345404738">
      <w:bodyDiv w:val="1"/>
      <w:marLeft w:val="0"/>
      <w:marRight w:val="0"/>
      <w:marTop w:val="0"/>
      <w:marBottom w:val="0"/>
      <w:divBdr>
        <w:top w:val="none" w:sz="0" w:space="0" w:color="auto"/>
        <w:left w:val="none" w:sz="0" w:space="0" w:color="auto"/>
        <w:bottom w:val="none" w:sz="0" w:space="0" w:color="auto"/>
        <w:right w:val="none" w:sz="0" w:space="0" w:color="auto"/>
      </w:divBdr>
      <w:divsChild>
        <w:div w:id="326717242">
          <w:marLeft w:val="0"/>
          <w:marRight w:val="0"/>
          <w:marTop w:val="0"/>
          <w:marBottom w:val="101"/>
          <w:divBdr>
            <w:top w:val="none" w:sz="0" w:space="0" w:color="auto"/>
            <w:left w:val="none" w:sz="0" w:space="0" w:color="auto"/>
            <w:bottom w:val="none" w:sz="0" w:space="0" w:color="auto"/>
            <w:right w:val="none" w:sz="0" w:space="0" w:color="auto"/>
          </w:divBdr>
        </w:div>
        <w:div w:id="2122215927">
          <w:marLeft w:val="0"/>
          <w:marRight w:val="0"/>
          <w:marTop w:val="40"/>
          <w:marBottom w:val="40"/>
          <w:divBdr>
            <w:top w:val="none" w:sz="0" w:space="0" w:color="auto"/>
            <w:left w:val="none" w:sz="0" w:space="0" w:color="auto"/>
            <w:bottom w:val="none" w:sz="0" w:space="0" w:color="auto"/>
            <w:right w:val="none" w:sz="0" w:space="0" w:color="auto"/>
          </w:divBdr>
        </w:div>
        <w:div w:id="735903881">
          <w:marLeft w:val="0"/>
          <w:marRight w:val="0"/>
          <w:marTop w:val="40"/>
          <w:marBottom w:val="40"/>
          <w:divBdr>
            <w:top w:val="none" w:sz="0" w:space="0" w:color="auto"/>
            <w:left w:val="none" w:sz="0" w:space="0" w:color="auto"/>
            <w:bottom w:val="none" w:sz="0" w:space="0" w:color="auto"/>
            <w:right w:val="none" w:sz="0" w:space="0" w:color="auto"/>
          </w:divBdr>
        </w:div>
        <w:div w:id="461073143">
          <w:marLeft w:val="0"/>
          <w:marRight w:val="0"/>
          <w:marTop w:val="40"/>
          <w:marBottom w:val="40"/>
          <w:divBdr>
            <w:top w:val="none" w:sz="0" w:space="0" w:color="auto"/>
            <w:left w:val="none" w:sz="0" w:space="0" w:color="auto"/>
            <w:bottom w:val="none" w:sz="0" w:space="0" w:color="auto"/>
            <w:right w:val="none" w:sz="0" w:space="0" w:color="auto"/>
          </w:divBdr>
        </w:div>
        <w:div w:id="751312631">
          <w:marLeft w:val="0"/>
          <w:marRight w:val="0"/>
          <w:marTop w:val="40"/>
          <w:marBottom w:val="40"/>
          <w:divBdr>
            <w:top w:val="none" w:sz="0" w:space="0" w:color="auto"/>
            <w:left w:val="none" w:sz="0" w:space="0" w:color="auto"/>
            <w:bottom w:val="none" w:sz="0" w:space="0" w:color="auto"/>
            <w:right w:val="none" w:sz="0" w:space="0" w:color="auto"/>
          </w:divBdr>
        </w:div>
        <w:div w:id="148714054">
          <w:marLeft w:val="0"/>
          <w:marRight w:val="0"/>
          <w:marTop w:val="40"/>
          <w:marBottom w:val="40"/>
          <w:divBdr>
            <w:top w:val="none" w:sz="0" w:space="0" w:color="auto"/>
            <w:left w:val="none" w:sz="0" w:space="0" w:color="auto"/>
            <w:bottom w:val="none" w:sz="0" w:space="0" w:color="auto"/>
            <w:right w:val="none" w:sz="0" w:space="0" w:color="auto"/>
          </w:divBdr>
        </w:div>
        <w:div w:id="832646447">
          <w:marLeft w:val="0"/>
          <w:marRight w:val="0"/>
          <w:marTop w:val="40"/>
          <w:marBottom w:val="40"/>
          <w:divBdr>
            <w:top w:val="none" w:sz="0" w:space="0" w:color="auto"/>
            <w:left w:val="none" w:sz="0" w:space="0" w:color="auto"/>
            <w:bottom w:val="none" w:sz="0" w:space="0" w:color="auto"/>
            <w:right w:val="none" w:sz="0" w:space="0" w:color="auto"/>
          </w:divBdr>
        </w:div>
        <w:div w:id="6561980">
          <w:marLeft w:val="0"/>
          <w:marRight w:val="0"/>
          <w:marTop w:val="40"/>
          <w:marBottom w:val="40"/>
          <w:divBdr>
            <w:top w:val="none" w:sz="0" w:space="0" w:color="auto"/>
            <w:left w:val="none" w:sz="0" w:space="0" w:color="auto"/>
            <w:bottom w:val="none" w:sz="0" w:space="0" w:color="auto"/>
            <w:right w:val="none" w:sz="0" w:space="0" w:color="auto"/>
          </w:divBdr>
        </w:div>
        <w:div w:id="1633750106">
          <w:marLeft w:val="0"/>
          <w:marRight w:val="0"/>
          <w:marTop w:val="40"/>
          <w:marBottom w:val="40"/>
          <w:divBdr>
            <w:top w:val="none" w:sz="0" w:space="0" w:color="auto"/>
            <w:left w:val="none" w:sz="0" w:space="0" w:color="auto"/>
            <w:bottom w:val="none" w:sz="0" w:space="0" w:color="auto"/>
            <w:right w:val="none" w:sz="0" w:space="0" w:color="auto"/>
          </w:divBdr>
        </w:div>
        <w:div w:id="1734311401">
          <w:marLeft w:val="0"/>
          <w:marRight w:val="0"/>
          <w:marTop w:val="40"/>
          <w:marBottom w:val="40"/>
          <w:divBdr>
            <w:top w:val="none" w:sz="0" w:space="0" w:color="auto"/>
            <w:left w:val="none" w:sz="0" w:space="0" w:color="auto"/>
            <w:bottom w:val="none" w:sz="0" w:space="0" w:color="auto"/>
            <w:right w:val="none" w:sz="0" w:space="0" w:color="auto"/>
          </w:divBdr>
        </w:div>
        <w:div w:id="2031448832">
          <w:marLeft w:val="0"/>
          <w:marRight w:val="0"/>
          <w:marTop w:val="40"/>
          <w:marBottom w:val="40"/>
          <w:divBdr>
            <w:top w:val="none" w:sz="0" w:space="0" w:color="auto"/>
            <w:left w:val="none" w:sz="0" w:space="0" w:color="auto"/>
            <w:bottom w:val="none" w:sz="0" w:space="0" w:color="auto"/>
            <w:right w:val="none" w:sz="0" w:space="0" w:color="auto"/>
          </w:divBdr>
        </w:div>
        <w:div w:id="2004114846">
          <w:marLeft w:val="0"/>
          <w:marRight w:val="0"/>
          <w:marTop w:val="40"/>
          <w:marBottom w:val="40"/>
          <w:divBdr>
            <w:top w:val="none" w:sz="0" w:space="0" w:color="auto"/>
            <w:left w:val="none" w:sz="0" w:space="0" w:color="auto"/>
            <w:bottom w:val="none" w:sz="0" w:space="0" w:color="auto"/>
            <w:right w:val="none" w:sz="0" w:space="0" w:color="auto"/>
          </w:divBdr>
        </w:div>
        <w:div w:id="743838447">
          <w:marLeft w:val="0"/>
          <w:marRight w:val="0"/>
          <w:marTop w:val="40"/>
          <w:marBottom w:val="40"/>
          <w:divBdr>
            <w:top w:val="none" w:sz="0" w:space="0" w:color="auto"/>
            <w:left w:val="none" w:sz="0" w:space="0" w:color="auto"/>
            <w:bottom w:val="none" w:sz="0" w:space="0" w:color="auto"/>
            <w:right w:val="none" w:sz="0" w:space="0" w:color="auto"/>
          </w:divBdr>
        </w:div>
        <w:div w:id="1963726416">
          <w:marLeft w:val="0"/>
          <w:marRight w:val="0"/>
          <w:marTop w:val="40"/>
          <w:marBottom w:val="40"/>
          <w:divBdr>
            <w:top w:val="none" w:sz="0" w:space="0" w:color="auto"/>
            <w:left w:val="none" w:sz="0" w:space="0" w:color="auto"/>
            <w:bottom w:val="none" w:sz="0" w:space="0" w:color="auto"/>
            <w:right w:val="none" w:sz="0" w:space="0" w:color="auto"/>
          </w:divBdr>
        </w:div>
        <w:div w:id="183522222">
          <w:marLeft w:val="0"/>
          <w:marRight w:val="0"/>
          <w:marTop w:val="40"/>
          <w:marBottom w:val="40"/>
          <w:divBdr>
            <w:top w:val="none" w:sz="0" w:space="0" w:color="auto"/>
            <w:left w:val="none" w:sz="0" w:space="0" w:color="auto"/>
            <w:bottom w:val="none" w:sz="0" w:space="0" w:color="auto"/>
            <w:right w:val="none" w:sz="0" w:space="0" w:color="auto"/>
          </w:divBdr>
        </w:div>
        <w:div w:id="1604726195">
          <w:marLeft w:val="0"/>
          <w:marRight w:val="0"/>
          <w:marTop w:val="40"/>
          <w:marBottom w:val="40"/>
          <w:divBdr>
            <w:top w:val="none" w:sz="0" w:space="0" w:color="auto"/>
            <w:left w:val="none" w:sz="0" w:space="0" w:color="auto"/>
            <w:bottom w:val="none" w:sz="0" w:space="0" w:color="auto"/>
            <w:right w:val="none" w:sz="0" w:space="0" w:color="auto"/>
          </w:divBdr>
        </w:div>
        <w:div w:id="1071005634">
          <w:marLeft w:val="0"/>
          <w:marRight w:val="0"/>
          <w:marTop w:val="40"/>
          <w:marBottom w:val="40"/>
          <w:divBdr>
            <w:top w:val="none" w:sz="0" w:space="0" w:color="auto"/>
            <w:left w:val="none" w:sz="0" w:space="0" w:color="auto"/>
            <w:bottom w:val="none" w:sz="0" w:space="0" w:color="auto"/>
            <w:right w:val="none" w:sz="0" w:space="0" w:color="auto"/>
          </w:divBdr>
        </w:div>
        <w:div w:id="245263105">
          <w:marLeft w:val="0"/>
          <w:marRight w:val="0"/>
          <w:marTop w:val="40"/>
          <w:marBottom w:val="40"/>
          <w:divBdr>
            <w:top w:val="none" w:sz="0" w:space="0" w:color="auto"/>
            <w:left w:val="none" w:sz="0" w:space="0" w:color="auto"/>
            <w:bottom w:val="none" w:sz="0" w:space="0" w:color="auto"/>
            <w:right w:val="none" w:sz="0" w:space="0" w:color="auto"/>
          </w:divBdr>
        </w:div>
        <w:div w:id="743140219">
          <w:marLeft w:val="0"/>
          <w:marRight w:val="0"/>
          <w:marTop w:val="40"/>
          <w:marBottom w:val="40"/>
          <w:divBdr>
            <w:top w:val="none" w:sz="0" w:space="0" w:color="auto"/>
            <w:left w:val="none" w:sz="0" w:space="0" w:color="auto"/>
            <w:bottom w:val="none" w:sz="0" w:space="0" w:color="auto"/>
            <w:right w:val="none" w:sz="0" w:space="0" w:color="auto"/>
          </w:divBdr>
        </w:div>
        <w:div w:id="136268684">
          <w:marLeft w:val="0"/>
          <w:marRight w:val="0"/>
          <w:marTop w:val="40"/>
          <w:marBottom w:val="40"/>
          <w:divBdr>
            <w:top w:val="none" w:sz="0" w:space="0" w:color="auto"/>
            <w:left w:val="none" w:sz="0" w:space="0" w:color="auto"/>
            <w:bottom w:val="none" w:sz="0" w:space="0" w:color="auto"/>
            <w:right w:val="none" w:sz="0" w:space="0" w:color="auto"/>
          </w:divBdr>
        </w:div>
        <w:div w:id="1283465115">
          <w:marLeft w:val="0"/>
          <w:marRight w:val="0"/>
          <w:marTop w:val="40"/>
          <w:marBottom w:val="40"/>
          <w:divBdr>
            <w:top w:val="none" w:sz="0" w:space="0" w:color="auto"/>
            <w:left w:val="none" w:sz="0" w:space="0" w:color="auto"/>
            <w:bottom w:val="none" w:sz="0" w:space="0" w:color="auto"/>
            <w:right w:val="none" w:sz="0" w:space="0" w:color="auto"/>
          </w:divBdr>
        </w:div>
        <w:div w:id="211692072">
          <w:marLeft w:val="0"/>
          <w:marRight w:val="0"/>
          <w:marTop w:val="40"/>
          <w:marBottom w:val="40"/>
          <w:divBdr>
            <w:top w:val="none" w:sz="0" w:space="0" w:color="auto"/>
            <w:left w:val="none" w:sz="0" w:space="0" w:color="auto"/>
            <w:bottom w:val="none" w:sz="0" w:space="0" w:color="auto"/>
            <w:right w:val="none" w:sz="0" w:space="0" w:color="auto"/>
          </w:divBdr>
        </w:div>
        <w:div w:id="1583447156">
          <w:marLeft w:val="0"/>
          <w:marRight w:val="0"/>
          <w:marTop w:val="40"/>
          <w:marBottom w:val="40"/>
          <w:divBdr>
            <w:top w:val="none" w:sz="0" w:space="0" w:color="auto"/>
            <w:left w:val="none" w:sz="0" w:space="0" w:color="auto"/>
            <w:bottom w:val="none" w:sz="0" w:space="0" w:color="auto"/>
            <w:right w:val="none" w:sz="0" w:space="0" w:color="auto"/>
          </w:divBdr>
        </w:div>
        <w:div w:id="584263176">
          <w:marLeft w:val="0"/>
          <w:marRight w:val="0"/>
          <w:marTop w:val="40"/>
          <w:marBottom w:val="40"/>
          <w:divBdr>
            <w:top w:val="none" w:sz="0" w:space="0" w:color="auto"/>
            <w:left w:val="none" w:sz="0" w:space="0" w:color="auto"/>
            <w:bottom w:val="none" w:sz="0" w:space="0" w:color="auto"/>
            <w:right w:val="none" w:sz="0" w:space="0" w:color="auto"/>
          </w:divBdr>
        </w:div>
        <w:div w:id="264388325">
          <w:marLeft w:val="0"/>
          <w:marRight w:val="0"/>
          <w:marTop w:val="40"/>
          <w:marBottom w:val="40"/>
          <w:divBdr>
            <w:top w:val="none" w:sz="0" w:space="0" w:color="auto"/>
            <w:left w:val="none" w:sz="0" w:space="0" w:color="auto"/>
            <w:bottom w:val="none" w:sz="0" w:space="0" w:color="auto"/>
            <w:right w:val="none" w:sz="0" w:space="0" w:color="auto"/>
          </w:divBdr>
        </w:div>
        <w:div w:id="2016373877">
          <w:marLeft w:val="0"/>
          <w:marRight w:val="0"/>
          <w:marTop w:val="40"/>
          <w:marBottom w:val="40"/>
          <w:divBdr>
            <w:top w:val="none" w:sz="0" w:space="0" w:color="auto"/>
            <w:left w:val="none" w:sz="0" w:space="0" w:color="auto"/>
            <w:bottom w:val="none" w:sz="0" w:space="0" w:color="auto"/>
            <w:right w:val="none" w:sz="0" w:space="0" w:color="auto"/>
          </w:divBdr>
        </w:div>
        <w:div w:id="2030646168">
          <w:marLeft w:val="0"/>
          <w:marRight w:val="0"/>
          <w:marTop w:val="40"/>
          <w:marBottom w:val="40"/>
          <w:divBdr>
            <w:top w:val="none" w:sz="0" w:space="0" w:color="auto"/>
            <w:left w:val="none" w:sz="0" w:space="0" w:color="auto"/>
            <w:bottom w:val="none" w:sz="0" w:space="0" w:color="auto"/>
            <w:right w:val="none" w:sz="0" w:space="0" w:color="auto"/>
          </w:divBdr>
        </w:div>
        <w:div w:id="1511329371">
          <w:marLeft w:val="0"/>
          <w:marRight w:val="0"/>
          <w:marTop w:val="40"/>
          <w:marBottom w:val="40"/>
          <w:divBdr>
            <w:top w:val="none" w:sz="0" w:space="0" w:color="auto"/>
            <w:left w:val="none" w:sz="0" w:space="0" w:color="auto"/>
            <w:bottom w:val="none" w:sz="0" w:space="0" w:color="auto"/>
            <w:right w:val="none" w:sz="0" w:space="0" w:color="auto"/>
          </w:divBdr>
        </w:div>
        <w:div w:id="1435175412">
          <w:marLeft w:val="0"/>
          <w:marRight w:val="0"/>
          <w:marTop w:val="40"/>
          <w:marBottom w:val="40"/>
          <w:divBdr>
            <w:top w:val="none" w:sz="0" w:space="0" w:color="auto"/>
            <w:left w:val="none" w:sz="0" w:space="0" w:color="auto"/>
            <w:bottom w:val="none" w:sz="0" w:space="0" w:color="auto"/>
            <w:right w:val="none" w:sz="0" w:space="0" w:color="auto"/>
          </w:divBdr>
        </w:div>
        <w:div w:id="1465806521">
          <w:marLeft w:val="0"/>
          <w:marRight w:val="0"/>
          <w:marTop w:val="40"/>
          <w:marBottom w:val="40"/>
          <w:divBdr>
            <w:top w:val="none" w:sz="0" w:space="0" w:color="auto"/>
            <w:left w:val="none" w:sz="0" w:space="0" w:color="auto"/>
            <w:bottom w:val="none" w:sz="0" w:space="0" w:color="auto"/>
            <w:right w:val="none" w:sz="0" w:space="0" w:color="auto"/>
          </w:divBdr>
        </w:div>
        <w:div w:id="1366325686">
          <w:marLeft w:val="0"/>
          <w:marRight w:val="0"/>
          <w:marTop w:val="40"/>
          <w:marBottom w:val="40"/>
          <w:divBdr>
            <w:top w:val="none" w:sz="0" w:space="0" w:color="auto"/>
            <w:left w:val="none" w:sz="0" w:space="0" w:color="auto"/>
            <w:bottom w:val="none" w:sz="0" w:space="0" w:color="auto"/>
            <w:right w:val="none" w:sz="0" w:space="0" w:color="auto"/>
          </w:divBdr>
        </w:div>
        <w:div w:id="1857692217">
          <w:marLeft w:val="0"/>
          <w:marRight w:val="0"/>
          <w:marTop w:val="40"/>
          <w:marBottom w:val="40"/>
          <w:divBdr>
            <w:top w:val="none" w:sz="0" w:space="0" w:color="auto"/>
            <w:left w:val="none" w:sz="0" w:space="0" w:color="auto"/>
            <w:bottom w:val="none" w:sz="0" w:space="0" w:color="auto"/>
            <w:right w:val="none" w:sz="0" w:space="0" w:color="auto"/>
          </w:divBdr>
        </w:div>
        <w:div w:id="1772508876">
          <w:marLeft w:val="0"/>
          <w:marRight w:val="0"/>
          <w:marTop w:val="40"/>
          <w:marBottom w:val="40"/>
          <w:divBdr>
            <w:top w:val="none" w:sz="0" w:space="0" w:color="auto"/>
            <w:left w:val="none" w:sz="0" w:space="0" w:color="auto"/>
            <w:bottom w:val="none" w:sz="0" w:space="0" w:color="auto"/>
            <w:right w:val="none" w:sz="0" w:space="0" w:color="auto"/>
          </w:divBdr>
        </w:div>
        <w:div w:id="1988898446">
          <w:marLeft w:val="0"/>
          <w:marRight w:val="0"/>
          <w:marTop w:val="40"/>
          <w:marBottom w:val="40"/>
          <w:divBdr>
            <w:top w:val="none" w:sz="0" w:space="0" w:color="auto"/>
            <w:left w:val="none" w:sz="0" w:space="0" w:color="auto"/>
            <w:bottom w:val="none" w:sz="0" w:space="0" w:color="auto"/>
            <w:right w:val="none" w:sz="0" w:space="0" w:color="auto"/>
          </w:divBdr>
        </w:div>
        <w:div w:id="58137920">
          <w:marLeft w:val="0"/>
          <w:marRight w:val="0"/>
          <w:marTop w:val="40"/>
          <w:marBottom w:val="40"/>
          <w:divBdr>
            <w:top w:val="none" w:sz="0" w:space="0" w:color="auto"/>
            <w:left w:val="none" w:sz="0" w:space="0" w:color="auto"/>
            <w:bottom w:val="none" w:sz="0" w:space="0" w:color="auto"/>
            <w:right w:val="none" w:sz="0" w:space="0" w:color="auto"/>
          </w:divBdr>
        </w:div>
        <w:div w:id="1007170839">
          <w:marLeft w:val="0"/>
          <w:marRight w:val="0"/>
          <w:marTop w:val="40"/>
          <w:marBottom w:val="40"/>
          <w:divBdr>
            <w:top w:val="none" w:sz="0" w:space="0" w:color="auto"/>
            <w:left w:val="none" w:sz="0" w:space="0" w:color="auto"/>
            <w:bottom w:val="none" w:sz="0" w:space="0" w:color="auto"/>
            <w:right w:val="none" w:sz="0" w:space="0" w:color="auto"/>
          </w:divBdr>
        </w:div>
        <w:div w:id="1238858706">
          <w:marLeft w:val="0"/>
          <w:marRight w:val="0"/>
          <w:marTop w:val="40"/>
          <w:marBottom w:val="40"/>
          <w:divBdr>
            <w:top w:val="none" w:sz="0" w:space="0" w:color="auto"/>
            <w:left w:val="none" w:sz="0" w:space="0" w:color="auto"/>
            <w:bottom w:val="none" w:sz="0" w:space="0" w:color="auto"/>
            <w:right w:val="none" w:sz="0" w:space="0" w:color="auto"/>
          </w:divBdr>
        </w:div>
        <w:div w:id="1561332482">
          <w:marLeft w:val="0"/>
          <w:marRight w:val="0"/>
          <w:marTop w:val="40"/>
          <w:marBottom w:val="40"/>
          <w:divBdr>
            <w:top w:val="none" w:sz="0" w:space="0" w:color="auto"/>
            <w:left w:val="none" w:sz="0" w:space="0" w:color="auto"/>
            <w:bottom w:val="none" w:sz="0" w:space="0" w:color="auto"/>
            <w:right w:val="none" w:sz="0" w:space="0" w:color="auto"/>
          </w:divBdr>
        </w:div>
        <w:div w:id="1658805759">
          <w:marLeft w:val="0"/>
          <w:marRight w:val="0"/>
          <w:marTop w:val="40"/>
          <w:marBottom w:val="40"/>
          <w:divBdr>
            <w:top w:val="none" w:sz="0" w:space="0" w:color="auto"/>
            <w:left w:val="none" w:sz="0" w:space="0" w:color="auto"/>
            <w:bottom w:val="none" w:sz="0" w:space="0" w:color="auto"/>
            <w:right w:val="none" w:sz="0" w:space="0" w:color="auto"/>
          </w:divBdr>
        </w:div>
        <w:div w:id="896087334">
          <w:marLeft w:val="0"/>
          <w:marRight w:val="0"/>
          <w:marTop w:val="40"/>
          <w:marBottom w:val="40"/>
          <w:divBdr>
            <w:top w:val="none" w:sz="0" w:space="0" w:color="auto"/>
            <w:left w:val="none" w:sz="0" w:space="0" w:color="auto"/>
            <w:bottom w:val="none" w:sz="0" w:space="0" w:color="auto"/>
            <w:right w:val="none" w:sz="0" w:space="0" w:color="auto"/>
          </w:divBdr>
        </w:div>
        <w:div w:id="490679217">
          <w:marLeft w:val="0"/>
          <w:marRight w:val="0"/>
          <w:marTop w:val="40"/>
          <w:marBottom w:val="40"/>
          <w:divBdr>
            <w:top w:val="none" w:sz="0" w:space="0" w:color="auto"/>
            <w:left w:val="none" w:sz="0" w:space="0" w:color="auto"/>
            <w:bottom w:val="none" w:sz="0" w:space="0" w:color="auto"/>
            <w:right w:val="none" w:sz="0" w:space="0" w:color="auto"/>
          </w:divBdr>
        </w:div>
        <w:div w:id="785274230">
          <w:marLeft w:val="0"/>
          <w:marRight w:val="0"/>
          <w:marTop w:val="40"/>
          <w:marBottom w:val="40"/>
          <w:divBdr>
            <w:top w:val="none" w:sz="0" w:space="0" w:color="auto"/>
            <w:left w:val="none" w:sz="0" w:space="0" w:color="auto"/>
            <w:bottom w:val="none" w:sz="0" w:space="0" w:color="auto"/>
            <w:right w:val="none" w:sz="0" w:space="0" w:color="auto"/>
          </w:divBdr>
        </w:div>
        <w:div w:id="860513422">
          <w:marLeft w:val="0"/>
          <w:marRight w:val="0"/>
          <w:marTop w:val="40"/>
          <w:marBottom w:val="40"/>
          <w:divBdr>
            <w:top w:val="none" w:sz="0" w:space="0" w:color="auto"/>
            <w:left w:val="none" w:sz="0" w:space="0" w:color="auto"/>
            <w:bottom w:val="none" w:sz="0" w:space="0" w:color="auto"/>
            <w:right w:val="none" w:sz="0" w:space="0" w:color="auto"/>
          </w:divBdr>
        </w:div>
        <w:div w:id="1378239571">
          <w:marLeft w:val="0"/>
          <w:marRight w:val="0"/>
          <w:marTop w:val="40"/>
          <w:marBottom w:val="40"/>
          <w:divBdr>
            <w:top w:val="none" w:sz="0" w:space="0" w:color="auto"/>
            <w:left w:val="none" w:sz="0" w:space="0" w:color="auto"/>
            <w:bottom w:val="none" w:sz="0" w:space="0" w:color="auto"/>
            <w:right w:val="none" w:sz="0" w:space="0" w:color="auto"/>
          </w:divBdr>
        </w:div>
        <w:div w:id="1064985528">
          <w:marLeft w:val="0"/>
          <w:marRight w:val="0"/>
          <w:marTop w:val="40"/>
          <w:marBottom w:val="40"/>
          <w:divBdr>
            <w:top w:val="none" w:sz="0" w:space="0" w:color="auto"/>
            <w:left w:val="none" w:sz="0" w:space="0" w:color="auto"/>
            <w:bottom w:val="none" w:sz="0" w:space="0" w:color="auto"/>
            <w:right w:val="none" w:sz="0" w:space="0" w:color="auto"/>
          </w:divBdr>
        </w:div>
        <w:div w:id="521018484">
          <w:marLeft w:val="0"/>
          <w:marRight w:val="0"/>
          <w:marTop w:val="40"/>
          <w:marBottom w:val="40"/>
          <w:divBdr>
            <w:top w:val="none" w:sz="0" w:space="0" w:color="auto"/>
            <w:left w:val="none" w:sz="0" w:space="0" w:color="auto"/>
            <w:bottom w:val="none" w:sz="0" w:space="0" w:color="auto"/>
            <w:right w:val="none" w:sz="0" w:space="0" w:color="auto"/>
          </w:divBdr>
        </w:div>
        <w:div w:id="319115840">
          <w:marLeft w:val="0"/>
          <w:marRight w:val="0"/>
          <w:marTop w:val="40"/>
          <w:marBottom w:val="40"/>
          <w:divBdr>
            <w:top w:val="none" w:sz="0" w:space="0" w:color="auto"/>
            <w:left w:val="none" w:sz="0" w:space="0" w:color="auto"/>
            <w:bottom w:val="none" w:sz="0" w:space="0" w:color="auto"/>
            <w:right w:val="none" w:sz="0" w:space="0" w:color="auto"/>
          </w:divBdr>
        </w:div>
        <w:div w:id="259802776">
          <w:marLeft w:val="0"/>
          <w:marRight w:val="0"/>
          <w:marTop w:val="40"/>
          <w:marBottom w:val="40"/>
          <w:divBdr>
            <w:top w:val="none" w:sz="0" w:space="0" w:color="auto"/>
            <w:left w:val="none" w:sz="0" w:space="0" w:color="auto"/>
            <w:bottom w:val="none" w:sz="0" w:space="0" w:color="auto"/>
            <w:right w:val="none" w:sz="0" w:space="0" w:color="auto"/>
          </w:divBdr>
        </w:div>
      </w:divsChild>
    </w:div>
    <w:div w:id="1348218653">
      <w:bodyDiv w:val="1"/>
      <w:marLeft w:val="0"/>
      <w:marRight w:val="0"/>
      <w:marTop w:val="0"/>
      <w:marBottom w:val="0"/>
      <w:divBdr>
        <w:top w:val="none" w:sz="0" w:space="0" w:color="auto"/>
        <w:left w:val="none" w:sz="0" w:space="0" w:color="auto"/>
        <w:bottom w:val="none" w:sz="0" w:space="0" w:color="auto"/>
        <w:right w:val="none" w:sz="0" w:space="0" w:color="auto"/>
      </w:divBdr>
    </w:div>
    <w:div w:id="1348629994">
      <w:bodyDiv w:val="1"/>
      <w:marLeft w:val="0"/>
      <w:marRight w:val="0"/>
      <w:marTop w:val="0"/>
      <w:marBottom w:val="0"/>
      <w:divBdr>
        <w:top w:val="none" w:sz="0" w:space="0" w:color="auto"/>
        <w:left w:val="none" w:sz="0" w:space="0" w:color="auto"/>
        <w:bottom w:val="none" w:sz="0" w:space="0" w:color="auto"/>
        <w:right w:val="none" w:sz="0" w:space="0" w:color="auto"/>
      </w:divBdr>
    </w:div>
    <w:div w:id="1349674741">
      <w:bodyDiv w:val="1"/>
      <w:marLeft w:val="0"/>
      <w:marRight w:val="0"/>
      <w:marTop w:val="0"/>
      <w:marBottom w:val="0"/>
      <w:divBdr>
        <w:top w:val="none" w:sz="0" w:space="0" w:color="auto"/>
        <w:left w:val="none" w:sz="0" w:space="0" w:color="auto"/>
        <w:bottom w:val="none" w:sz="0" w:space="0" w:color="auto"/>
        <w:right w:val="none" w:sz="0" w:space="0" w:color="auto"/>
      </w:divBdr>
    </w:div>
    <w:div w:id="1353728722">
      <w:bodyDiv w:val="1"/>
      <w:marLeft w:val="0"/>
      <w:marRight w:val="0"/>
      <w:marTop w:val="0"/>
      <w:marBottom w:val="0"/>
      <w:divBdr>
        <w:top w:val="none" w:sz="0" w:space="0" w:color="auto"/>
        <w:left w:val="none" w:sz="0" w:space="0" w:color="auto"/>
        <w:bottom w:val="none" w:sz="0" w:space="0" w:color="auto"/>
        <w:right w:val="none" w:sz="0" w:space="0" w:color="auto"/>
      </w:divBdr>
    </w:div>
    <w:div w:id="1354108633">
      <w:bodyDiv w:val="1"/>
      <w:marLeft w:val="0"/>
      <w:marRight w:val="0"/>
      <w:marTop w:val="0"/>
      <w:marBottom w:val="0"/>
      <w:divBdr>
        <w:top w:val="none" w:sz="0" w:space="0" w:color="auto"/>
        <w:left w:val="none" w:sz="0" w:space="0" w:color="auto"/>
        <w:bottom w:val="none" w:sz="0" w:space="0" w:color="auto"/>
        <w:right w:val="none" w:sz="0" w:space="0" w:color="auto"/>
      </w:divBdr>
    </w:div>
    <w:div w:id="1354764434">
      <w:bodyDiv w:val="1"/>
      <w:marLeft w:val="0"/>
      <w:marRight w:val="0"/>
      <w:marTop w:val="0"/>
      <w:marBottom w:val="0"/>
      <w:divBdr>
        <w:top w:val="none" w:sz="0" w:space="0" w:color="auto"/>
        <w:left w:val="none" w:sz="0" w:space="0" w:color="auto"/>
        <w:bottom w:val="none" w:sz="0" w:space="0" w:color="auto"/>
        <w:right w:val="none" w:sz="0" w:space="0" w:color="auto"/>
      </w:divBdr>
    </w:div>
    <w:div w:id="1356661670">
      <w:bodyDiv w:val="1"/>
      <w:marLeft w:val="0"/>
      <w:marRight w:val="0"/>
      <w:marTop w:val="0"/>
      <w:marBottom w:val="0"/>
      <w:divBdr>
        <w:top w:val="none" w:sz="0" w:space="0" w:color="auto"/>
        <w:left w:val="none" w:sz="0" w:space="0" w:color="auto"/>
        <w:bottom w:val="none" w:sz="0" w:space="0" w:color="auto"/>
        <w:right w:val="none" w:sz="0" w:space="0" w:color="auto"/>
      </w:divBdr>
    </w:div>
    <w:div w:id="1357543871">
      <w:bodyDiv w:val="1"/>
      <w:marLeft w:val="0"/>
      <w:marRight w:val="0"/>
      <w:marTop w:val="0"/>
      <w:marBottom w:val="0"/>
      <w:divBdr>
        <w:top w:val="none" w:sz="0" w:space="0" w:color="auto"/>
        <w:left w:val="none" w:sz="0" w:space="0" w:color="auto"/>
        <w:bottom w:val="none" w:sz="0" w:space="0" w:color="auto"/>
        <w:right w:val="none" w:sz="0" w:space="0" w:color="auto"/>
      </w:divBdr>
    </w:div>
    <w:div w:id="1359233968">
      <w:bodyDiv w:val="1"/>
      <w:marLeft w:val="0"/>
      <w:marRight w:val="0"/>
      <w:marTop w:val="0"/>
      <w:marBottom w:val="0"/>
      <w:divBdr>
        <w:top w:val="none" w:sz="0" w:space="0" w:color="auto"/>
        <w:left w:val="none" w:sz="0" w:space="0" w:color="auto"/>
        <w:bottom w:val="none" w:sz="0" w:space="0" w:color="auto"/>
        <w:right w:val="none" w:sz="0" w:space="0" w:color="auto"/>
      </w:divBdr>
    </w:div>
    <w:div w:id="1360467142">
      <w:bodyDiv w:val="1"/>
      <w:marLeft w:val="0"/>
      <w:marRight w:val="0"/>
      <w:marTop w:val="0"/>
      <w:marBottom w:val="0"/>
      <w:divBdr>
        <w:top w:val="none" w:sz="0" w:space="0" w:color="auto"/>
        <w:left w:val="none" w:sz="0" w:space="0" w:color="auto"/>
        <w:bottom w:val="none" w:sz="0" w:space="0" w:color="auto"/>
        <w:right w:val="none" w:sz="0" w:space="0" w:color="auto"/>
      </w:divBdr>
    </w:div>
    <w:div w:id="1360621612">
      <w:bodyDiv w:val="1"/>
      <w:marLeft w:val="0"/>
      <w:marRight w:val="0"/>
      <w:marTop w:val="0"/>
      <w:marBottom w:val="0"/>
      <w:divBdr>
        <w:top w:val="none" w:sz="0" w:space="0" w:color="auto"/>
        <w:left w:val="none" w:sz="0" w:space="0" w:color="auto"/>
        <w:bottom w:val="none" w:sz="0" w:space="0" w:color="auto"/>
        <w:right w:val="none" w:sz="0" w:space="0" w:color="auto"/>
      </w:divBdr>
    </w:div>
    <w:div w:id="1361274975">
      <w:bodyDiv w:val="1"/>
      <w:marLeft w:val="0"/>
      <w:marRight w:val="0"/>
      <w:marTop w:val="0"/>
      <w:marBottom w:val="0"/>
      <w:divBdr>
        <w:top w:val="none" w:sz="0" w:space="0" w:color="auto"/>
        <w:left w:val="none" w:sz="0" w:space="0" w:color="auto"/>
        <w:bottom w:val="none" w:sz="0" w:space="0" w:color="auto"/>
        <w:right w:val="none" w:sz="0" w:space="0" w:color="auto"/>
      </w:divBdr>
    </w:div>
    <w:div w:id="1362625887">
      <w:bodyDiv w:val="1"/>
      <w:marLeft w:val="0"/>
      <w:marRight w:val="0"/>
      <w:marTop w:val="0"/>
      <w:marBottom w:val="0"/>
      <w:divBdr>
        <w:top w:val="none" w:sz="0" w:space="0" w:color="auto"/>
        <w:left w:val="none" w:sz="0" w:space="0" w:color="auto"/>
        <w:bottom w:val="none" w:sz="0" w:space="0" w:color="auto"/>
        <w:right w:val="none" w:sz="0" w:space="0" w:color="auto"/>
      </w:divBdr>
    </w:div>
    <w:div w:id="1362827393">
      <w:bodyDiv w:val="1"/>
      <w:marLeft w:val="0"/>
      <w:marRight w:val="0"/>
      <w:marTop w:val="0"/>
      <w:marBottom w:val="0"/>
      <w:divBdr>
        <w:top w:val="none" w:sz="0" w:space="0" w:color="auto"/>
        <w:left w:val="none" w:sz="0" w:space="0" w:color="auto"/>
        <w:bottom w:val="none" w:sz="0" w:space="0" w:color="auto"/>
        <w:right w:val="none" w:sz="0" w:space="0" w:color="auto"/>
      </w:divBdr>
    </w:div>
    <w:div w:id="1363676353">
      <w:bodyDiv w:val="1"/>
      <w:marLeft w:val="0"/>
      <w:marRight w:val="0"/>
      <w:marTop w:val="0"/>
      <w:marBottom w:val="0"/>
      <w:divBdr>
        <w:top w:val="none" w:sz="0" w:space="0" w:color="auto"/>
        <w:left w:val="none" w:sz="0" w:space="0" w:color="auto"/>
        <w:bottom w:val="none" w:sz="0" w:space="0" w:color="auto"/>
        <w:right w:val="none" w:sz="0" w:space="0" w:color="auto"/>
      </w:divBdr>
    </w:div>
    <w:div w:id="1363944501">
      <w:bodyDiv w:val="1"/>
      <w:marLeft w:val="0"/>
      <w:marRight w:val="0"/>
      <w:marTop w:val="0"/>
      <w:marBottom w:val="0"/>
      <w:divBdr>
        <w:top w:val="none" w:sz="0" w:space="0" w:color="auto"/>
        <w:left w:val="none" w:sz="0" w:space="0" w:color="auto"/>
        <w:bottom w:val="none" w:sz="0" w:space="0" w:color="auto"/>
        <w:right w:val="none" w:sz="0" w:space="0" w:color="auto"/>
      </w:divBdr>
    </w:div>
    <w:div w:id="1365256339">
      <w:bodyDiv w:val="1"/>
      <w:marLeft w:val="0"/>
      <w:marRight w:val="0"/>
      <w:marTop w:val="0"/>
      <w:marBottom w:val="0"/>
      <w:divBdr>
        <w:top w:val="none" w:sz="0" w:space="0" w:color="auto"/>
        <w:left w:val="none" w:sz="0" w:space="0" w:color="auto"/>
        <w:bottom w:val="none" w:sz="0" w:space="0" w:color="auto"/>
        <w:right w:val="none" w:sz="0" w:space="0" w:color="auto"/>
      </w:divBdr>
    </w:div>
    <w:div w:id="1366129372">
      <w:bodyDiv w:val="1"/>
      <w:marLeft w:val="0"/>
      <w:marRight w:val="0"/>
      <w:marTop w:val="0"/>
      <w:marBottom w:val="0"/>
      <w:divBdr>
        <w:top w:val="none" w:sz="0" w:space="0" w:color="auto"/>
        <w:left w:val="none" w:sz="0" w:space="0" w:color="auto"/>
        <w:bottom w:val="none" w:sz="0" w:space="0" w:color="auto"/>
        <w:right w:val="none" w:sz="0" w:space="0" w:color="auto"/>
      </w:divBdr>
    </w:div>
    <w:div w:id="1370257659">
      <w:bodyDiv w:val="1"/>
      <w:marLeft w:val="0"/>
      <w:marRight w:val="0"/>
      <w:marTop w:val="0"/>
      <w:marBottom w:val="0"/>
      <w:divBdr>
        <w:top w:val="none" w:sz="0" w:space="0" w:color="auto"/>
        <w:left w:val="none" w:sz="0" w:space="0" w:color="auto"/>
        <w:bottom w:val="none" w:sz="0" w:space="0" w:color="auto"/>
        <w:right w:val="none" w:sz="0" w:space="0" w:color="auto"/>
      </w:divBdr>
    </w:div>
    <w:div w:id="1373917945">
      <w:bodyDiv w:val="1"/>
      <w:marLeft w:val="0"/>
      <w:marRight w:val="0"/>
      <w:marTop w:val="0"/>
      <w:marBottom w:val="0"/>
      <w:divBdr>
        <w:top w:val="none" w:sz="0" w:space="0" w:color="auto"/>
        <w:left w:val="none" w:sz="0" w:space="0" w:color="auto"/>
        <w:bottom w:val="none" w:sz="0" w:space="0" w:color="auto"/>
        <w:right w:val="none" w:sz="0" w:space="0" w:color="auto"/>
      </w:divBdr>
    </w:div>
    <w:div w:id="1374689441">
      <w:bodyDiv w:val="1"/>
      <w:marLeft w:val="0"/>
      <w:marRight w:val="0"/>
      <w:marTop w:val="0"/>
      <w:marBottom w:val="0"/>
      <w:divBdr>
        <w:top w:val="none" w:sz="0" w:space="0" w:color="auto"/>
        <w:left w:val="none" w:sz="0" w:space="0" w:color="auto"/>
        <w:bottom w:val="none" w:sz="0" w:space="0" w:color="auto"/>
        <w:right w:val="none" w:sz="0" w:space="0" w:color="auto"/>
      </w:divBdr>
    </w:div>
    <w:div w:id="1376000933">
      <w:bodyDiv w:val="1"/>
      <w:marLeft w:val="0"/>
      <w:marRight w:val="0"/>
      <w:marTop w:val="0"/>
      <w:marBottom w:val="0"/>
      <w:divBdr>
        <w:top w:val="none" w:sz="0" w:space="0" w:color="auto"/>
        <w:left w:val="none" w:sz="0" w:space="0" w:color="auto"/>
        <w:bottom w:val="none" w:sz="0" w:space="0" w:color="auto"/>
        <w:right w:val="none" w:sz="0" w:space="0" w:color="auto"/>
      </w:divBdr>
    </w:div>
    <w:div w:id="1376198810">
      <w:bodyDiv w:val="1"/>
      <w:marLeft w:val="0"/>
      <w:marRight w:val="0"/>
      <w:marTop w:val="0"/>
      <w:marBottom w:val="0"/>
      <w:divBdr>
        <w:top w:val="none" w:sz="0" w:space="0" w:color="auto"/>
        <w:left w:val="none" w:sz="0" w:space="0" w:color="auto"/>
        <w:bottom w:val="none" w:sz="0" w:space="0" w:color="auto"/>
        <w:right w:val="none" w:sz="0" w:space="0" w:color="auto"/>
      </w:divBdr>
    </w:div>
    <w:div w:id="1376537877">
      <w:bodyDiv w:val="1"/>
      <w:marLeft w:val="0"/>
      <w:marRight w:val="0"/>
      <w:marTop w:val="0"/>
      <w:marBottom w:val="0"/>
      <w:divBdr>
        <w:top w:val="none" w:sz="0" w:space="0" w:color="auto"/>
        <w:left w:val="none" w:sz="0" w:space="0" w:color="auto"/>
        <w:bottom w:val="none" w:sz="0" w:space="0" w:color="auto"/>
        <w:right w:val="none" w:sz="0" w:space="0" w:color="auto"/>
      </w:divBdr>
    </w:div>
    <w:div w:id="1377392865">
      <w:bodyDiv w:val="1"/>
      <w:marLeft w:val="0"/>
      <w:marRight w:val="0"/>
      <w:marTop w:val="0"/>
      <w:marBottom w:val="0"/>
      <w:divBdr>
        <w:top w:val="none" w:sz="0" w:space="0" w:color="auto"/>
        <w:left w:val="none" w:sz="0" w:space="0" w:color="auto"/>
        <w:bottom w:val="none" w:sz="0" w:space="0" w:color="auto"/>
        <w:right w:val="none" w:sz="0" w:space="0" w:color="auto"/>
      </w:divBdr>
    </w:div>
    <w:div w:id="1377588218">
      <w:bodyDiv w:val="1"/>
      <w:marLeft w:val="0"/>
      <w:marRight w:val="0"/>
      <w:marTop w:val="0"/>
      <w:marBottom w:val="0"/>
      <w:divBdr>
        <w:top w:val="none" w:sz="0" w:space="0" w:color="auto"/>
        <w:left w:val="none" w:sz="0" w:space="0" w:color="auto"/>
        <w:bottom w:val="none" w:sz="0" w:space="0" w:color="auto"/>
        <w:right w:val="none" w:sz="0" w:space="0" w:color="auto"/>
      </w:divBdr>
    </w:div>
    <w:div w:id="1379940769">
      <w:bodyDiv w:val="1"/>
      <w:marLeft w:val="0"/>
      <w:marRight w:val="0"/>
      <w:marTop w:val="0"/>
      <w:marBottom w:val="0"/>
      <w:divBdr>
        <w:top w:val="none" w:sz="0" w:space="0" w:color="auto"/>
        <w:left w:val="none" w:sz="0" w:space="0" w:color="auto"/>
        <w:bottom w:val="none" w:sz="0" w:space="0" w:color="auto"/>
        <w:right w:val="none" w:sz="0" w:space="0" w:color="auto"/>
      </w:divBdr>
    </w:div>
    <w:div w:id="1381637849">
      <w:bodyDiv w:val="1"/>
      <w:marLeft w:val="0"/>
      <w:marRight w:val="0"/>
      <w:marTop w:val="0"/>
      <w:marBottom w:val="0"/>
      <w:divBdr>
        <w:top w:val="none" w:sz="0" w:space="0" w:color="auto"/>
        <w:left w:val="none" w:sz="0" w:space="0" w:color="auto"/>
        <w:bottom w:val="none" w:sz="0" w:space="0" w:color="auto"/>
        <w:right w:val="none" w:sz="0" w:space="0" w:color="auto"/>
      </w:divBdr>
    </w:div>
    <w:div w:id="1382636074">
      <w:bodyDiv w:val="1"/>
      <w:marLeft w:val="0"/>
      <w:marRight w:val="0"/>
      <w:marTop w:val="0"/>
      <w:marBottom w:val="0"/>
      <w:divBdr>
        <w:top w:val="none" w:sz="0" w:space="0" w:color="auto"/>
        <w:left w:val="none" w:sz="0" w:space="0" w:color="auto"/>
        <w:bottom w:val="none" w:sz="0" w:space="0" w:color="auto"/>
        <w:right w:val="none" w:sz="0" w:space="0" w:color="auto"/>
      </w:divBdr>
    </w:div>
    <w:div w:id="1383137431">
      <w:bodyDiv w:val="1"/>
      <w:marLeft w:val="0"/>
      <w:marRight w:val="0"/>
      <w:marTop w:val="0"/>
      <w:marBottom w:val="0"/>
      <w:divBdr>
        <w:top w:val="none" w:sz="0" w:space="0" w:color="auto"/>
        <w:left w:val="none" w:sz="0" w:space="0" w:color="auto"/>
        <w:bottom w:val="none" w:sz="0" w:space="0" w:color="auto"/>
        <w:right w:val="none" w:sz="0" w:space="0" w:color="auto"/>
      </w:divBdr>
    </w:div>
    <w:div w:id="1385566819">
      <w:bodyDiv w:val="1"/>
      <w:marLeft w:val="0"/>
      <w:marRight w:val="0"/>
      <w:marTop w:val="0"/>
      <w:marBottom w:val="0"/>
      <w:divBdr>
        <w:top w:val="none" w:sz="0" w:space="0" w:color="auto"/>
        <w:left w:val="none" w:sz="0" w:space="0" w:color="auto"/>
        <w:bottom w:val="none" w:sz="0" w:space="0" w:color="auto"/>
        <w:right w:val="none" w:sz="0" w:space="0" w:color="auto"/>
      </w:divBdr>
    </w:div>
    <w:div w:id="1385912022">
      <w:bodyDiv w:val="1"/>
      <w:marLeft w:val="0"/>
      <w:marRight w:val="0"/>
      <w:marTop w:val="0"/>
      <w:marBottom w:val="0"/>
      <w:divBdr>
        <w:top w:val="none" w:sz="0" w:space="0" w:color="auto"/>
        <w:left w:val="none" w:sz="0" w:space="0" w:color="auto"/>
        <w:bottom w:val="none" w:sz="0" w:space="0" w:color="auto"/>
        <w:right w:val="none" w:sz="0" w:space="0" w:color="auto"/>
      </w:divBdr>
    </w:div>
    <w:div w:id="1387214705">
      <w:bodyDiv w:val="1"/>
      <w:marLeft w:val="0"/>
      <w:marRight w:val="0"/>
      <w:marTop w:val="0"/>
      <w:marBottom w:val="0"/>
      <w:divBdr>
        <w:top w:val="none" w:sz="0" w:space="0" w:color="auto"/>
        <w:left w:val="none" w:sz="0" w:space="0" w:color="auto"/>
        <w:bottom w:val="none" w:sz="0" w:space="0" w:color="auto"/>
        <w:right w:val="none" w:sz="0" w:space="0" w:color="auto"/>
      </w:divBdr>
    </w:div>
    <w:div w:id="1387215206">
      <w:bodyDiv w:val="1"/>
      <w:marLeft w:val="0"/>
      <w:marRight w:val="0"/>
      <w:marTop w:val="0"/>
      <w:marBottom w:val="0"/>
      <w:divBdr>
        <w:top w:val="none" w:sz="0" w:space="0" w:color="auto"/>
        <w:left w:val="none" w:sz="0" w:space="0" w:color="auto"/>
        <w:bottom w:val="none" w:sz="0" w:space="0" w:color="auto"/>
        <w:right w:val="none" w:sz="0" w:space="0" w:color="auto"/>
      </w:divBdr>
    </w:div>
    <w:div w:id="1390693802">
      <w:bodyDiv w:val="1"/>
      <w:marLeft w:val="0"/>
      <w:marRight w:val="0"/>
      <w:marTop w:val="0"/>
      <w:marBottom w:val="0"/>
      <w:divBdr>
        <w:top w:val="none" w:sz="0" w:space="0" w:color="auto"/>
        <w:left w:val="none" w:sz="0" w:space="0" w:color="auto"/>
        <w:bottom w:val="none" w:sz="0" w:space="0" w:color="auto"/>
        <w:right w:val="none" w:sz="0" w:space="0" w:color="auto"/>
      </w:divBdr>
    </w:div>
    <w:div w:id="1391030181">
      <w:bodyDiv w:val="1"/>
      <w:marLeft w:val="0"/>
      <w:marRight w:val="0"/>
      <w:marTop w:val="0"/>
      <w:marBottom w:val="0"/>
      <w:divBdr>
        <w:top w:val="none" w:sz="0" w:space="0" w:color="auto"/>
        <w:left w:val="none" w:sz="0" w:space="0" w:color="auto"/>
        <w:bottom w:val="none" w:sz="0" w:space="0" w:color="auto"/>
        <w:right w:val="none" w:sz="0" w:space="0" w:color="auto"/>
      </w:divBdr>
    </w:div>
    <w:div w:id="1391270502">
      <w:bodyDiv w:val="1"/>
      <w:marLeft w:val="0"/>
      <w:marRight w:val="0"/>
      <w:marTop w:val="0"/>
      <w:marBottom w:val="0"/>
      <w:divBdr>
        <w:top w:val="none" w:sz="0" w:space="0" w:color="auto"/>
        <w:left w:val="none" w:sz="0" w:space="0" w:color="auto"/>
        <w:bottom w:val="none" w:sz="0" w:space="0" w:color="auto"/>
        <w:right w:val="none" w:sz="0" w:space="0" w:color="auto"/>
      </w:divBdr>
    </w:div>
    <w:div w:id="1391689522">
      <w:bodyDiv w:val="1"/>
      <w:marLeft w:val="0"/>
      <w:marRight w:val="0"/>
      <w:marTop w:val="0"/>
      <w:marBottom w:val="0"/>
      <w:divBdr>
        <w:top w:val="none" w:sz="0" w:space="0" w:color="auto"/>
        <w:left w:val="none" w:sz="0" w:space="0" w:color="auto"/>
        <w:bottom w:val="none" w:sz="0" w:space="0" w:color="auto"/>
        <w:right w:val="none" w:sz="0" w:space="0" w:color="auto"/>
      </w:divBdr>
    </w:div>
    <w:div w:id="1392194030">
      <w:bodyDiv w:val="1"/>
      <w:marLeft w:val="0"/>
      <w:marRight w:val="0"/>
      <w:marTop w:val="0"/>
      <w:marBottom w:val="0"/>
      <w:divBdr>
        <w:top w:val="none" w:sz="0" w:space="0" w:color="auto"/>
        <w:left w:val="none" w:sz="0" w:space="0" w:color="auto"/>
        <w:bottom w:val="none" w:sz="0" w:space="0" w:color="auto"/>
        <w:right w:val="none" w:sz="0" w:space="0" w:color="auto"/>
      </w:divBdr>
    </w:div>
    <w:div w:id="1394231940">
      <w:bodyDiv w:val="1"/>
      <w:marLeft w:val="0"/>
      <w:marRight w:val="0"/>
      <w:marTop w:val="0"/>
      <w:marBottom w:val="0"/>
      <w:divBdr>
        <w:top w:val="none" w:sz="0" w:space="0" w:color="auto"/>
        <w:left w:val="none" w:sz="0" w:space="0" w:color="auto"/>
        <w:bottom w:val="none" w:sz="0" w:space="0" w:color="auto"/>
        <w:right w:val="none" w:sz="0" w:space="0" w:color="auto"/>
      </w:divBdr>
    </w:div>
    <w:div w:id="1397435309">
      <w:bodyDiv w:val="1"/>
      <w:marLeft w:val="0"/>
      <w:marRight w:val="0"/>
      <w:marTop w:val="0"/>
      <w:marBottom w:val="0"/>
      <w:divBdr>
        <w:top w:val="none" w:sz="0" w:space="0" w:color="auto"/>
        <w:left w:val="none" w:sz="0" w:space="0" w:color="auto"/>
        <w:bottom w:val="none" w:sz="0" w:space="0" w:color="auto"/>
        <w:right w:val="none" w:sz="0" w:space="0" w:color="auto"/>
      </w:divBdr>
    </w:div>
    <w:div w:id="1397582198">
      <w:bodyDiv w:val="1"/>
      <w:marLeft w:val="0"/>
      <w:marRight w:val="0"/>
      <w:marTop w:val="0"/>
      <w:marBottom w:val="0"/>
      <w:divBdr>
        <w:top w:val="none" w:sz="0" w:space="0" w:color="auto"/>
        <w:left w:val="none" w:sz="0" w:space="0" w:color="auto"/>
        <w:bottom w:val="none" w:sz="0" w:space="0" w:color="auto"/>
        <w:right w:val="none" w:sz="0" w:space="0" w:color="auto"/>
      </w:divBdr>
    </w:div>
    <w:div w:id="1403482338">
      <w:bodyDiv w:val="1"/>
      <w:marLeft w:val="0"/>
      <w:marRight w:val="0"/>
      <w:marTop w:val="0"/>
      <w:marBottom w:val="0"/>
      <w:divBdr>
        <w:top w:val="none" w:sz="0" w:space="0" w:color="auto"/>
        <w:left w:val="none" w:sz="0" w:space="0" w:color="auto"/>
        <w:bottom w:val="none" w:sz="0" w:space="0" w:color="auto"/>
        <w:right w:val="none" w:sz="0" w:space="0" w:color="auto"/>
      </w:divBdr>
    </w:div>
    <w:div w:id="1403673897">
      <w:bodyDiv w:val="1"/>
      <w:marLeft w:val="0"/>
      <w:marRight w:val="0"/>
      <w:marTop w:val="0"/>
      <w:marBottom w:val="0"/>
      <w:divBdr>
        <w:top w:val="none" w:sz="0" w:space="0" w:color="auto"/>
        <w:left w:val="none" w:sz="0" w:space="0" w:color="auto"/>
        <w:bottom w:val="none" w:sz="0" w:space="0" w:color="auto"/>
        <w:right w:val="none" w:sz="0" w:space="0" w:color="auto"/>
      </w:divBdr>
    </w:div>
    <w:div w:id="1403873405">
      <w:bodyDiv w:val="1"/>
      <w:marLeft w:val="0"/>
      <w:marRight w:val="0"/>
      <w:marTop w:val="0"/>
      <w:marBottom w:val="0"/>
      <w:divBdr>
        <w:top w:val="none" w:sz="0" w:space="0" w:color="auto"/>
        <w:left w:val="none" w:sz="0" w:space="0" w:color="auto"/>
        <w:bottom w:val="none" w:sz="0" w:space="0" w:color="auto"/>
        <w:right w:val="none" w:sz="0" w:space="0" w:color="auto"/>
      </w:divBdr>
    </w:div>
    <w:div w:id="1406680609">
      <w:bodyDiv w:val="1"/>
      <w:marLeft w:val="0"/>
      <w:marRight w:val="0"/>
      <w:marTop w:val="0"/>
      <w:marBottom w:val="0"/>
      <w:divBdr>
        <w:top w:val="none" w:sz="0" w:space="0" w:color="auto"/>
        <w:left w:val="none" w:sz="0" w:space="0" w:color="auto"/>
        <w:bottom w:val="none" w:sz="0" w:space="0" w:color="auto"/>
        <w:right w:val="none" w:sz="0" w:space="0" w:color="auto"/>
      </w:divBdr>
    </w:div>
    <w:div w:id="1407344296">
      <w:bodyDiv w:val="1"/>
      <w:marLeft w:val="0"/>
      <w:marRight w:val="0"/>
      <w:marTop w:val="0"/>
      <w:marBottom w:val="0"/>
      <w:divBdr>
        <w:top w:val="none" w:sz="0" w:space="0" w:color="auto"/>
        <w:left w:val="none" w:sz="0" w:space="0" w:color="auto"/>
        <w:bottom w:val="none" w:sz="0" w:space="0" w:color="auto"/>
        <w:right w:val="none" w:sz="0" w:space="0" w:color="auto"/>
      </w:divBdr>
    </w:div>
    <w:div w:id="1408386105">
      <w:bodyDiv w:val="1"/>
      <w:marLeft w:val="0"/>
      <w:marRight w:val="0"/>
      <w:marTop w:val="0"/>
      <w:marBottom w:val="0"/>
      <w:divBdr>
        <w:top w:val="none" w:sz="0" w:space="0" w:color="auto"/>
        <w:left w:val="none" w:sz="0" w:space="0" w:color="auto"/>
        <w:bottom w:val="none" w:sz="0" w:space="0" w:color="auto"/>
        <w:right w:val="none" w:sz="0" w:space="0" w:color="auto"/>
      </w:divBdr>
    </w:div>
    <w:div w:id="1409499541">
      <w:bodyDiv w:val="1"/>
      <w:marLeft w:val="0"/>
      <w:marRight w:val="0"/>
      <w:marTop w:val="0"/>
      <w:marBottom w:val="0"/>
      <w:divBdr>
        <w:top w:val="none" w:sz="0" w:space="0" w:color="auto"/>
        <w:left w:val="none" w:sz="0" w:space="0" w:color="auto"/>
        <w:bottom w:val="none" w:sz="0" w:space="0" w:color="auto"/>
        <w:right w:val="none" w:sz="0" w:space="0" w:color="auto"/>
      </w:divBdr>
    </w:div>
    <w:div w:id="1411007217">
      <w:bodyDiv w:val="1"/>
      <w:marLeft w:val="0"/>
      <w:marRight w:val="0"/>
      <w:marTop w:val="0"/>
      <w:marBottom w:val="0"/>
      <w:divBdr>
        <w:top w:val="none" w:sz="0" w:space="0" w:color="auto"/>
        <w:left w:val="none" w:sz="0" w:space="0" w:color="auto"/>
        <w:bottom w:val="none" w:sz="0" w:space="0" w:color="auto"/>
        <w:right w:val="none" w:sz="0" w:space="0" w:color="auto"/>
      </w:divBdr>
    </w:div>
    <w:div w:id="1411926586">
      <w:bodyDiv w:val="1"/>
      <w:marLeft w:val="0"/>
      <w:marRight w:val="0"/>
      <w:marTop w:val="0"/>
      <w:marBottom w:val="0"/>
      <w:divBdr>
        <w:top w:val="none" w:sz="0" w:space="0" w:color="auto"/>
        <w:left w:val="none" w:sz="0" w:space="0" w:color="auto"/>
        <w:bottom w:val="none" w:sz="0" w:space="0" w:color="auto"/>
        <w:right w:val="none" w:sz="0" w:space="0" w:color="auto"/>
      </w:divBdr>
    </w:div>
    <w:div w:id="1417437022">
      <w:bodyDiv w:val="1"/>
      <w:marLeft w:val="0"/>
      <w:marRight w:val="0"/>
      <w:marTop w:val="0"/>
      <w:marBottom w:val="0"/>
      <w:divBdr>
        <w:top w:val="none" w:sz="0" w:space="0" w:color="auto"/>
        <w:left w:val="none" w:sz="0" w:space="0" w:color="auto"/>
        <w:bottom w:val="none" w:sz="0" w:space="0" w:color="auto"/>
        <w:right w:val="none" w:sz="0" w:space="0" w:color="auto"/>
      </w:divBdr>
    </w:div>
    <w:div w:id="1421215540">
      <w:bodyDiv w:val="1"/>
      <w:marLeft w:val="0"/>
      <w:marRight w:val="0"/>
      <w:marTop w:val="0"/>
      <w:marBottom w:val="0"/>
      <w:divBdr>
        <w:top w:val="none" w:sz="0" w:space="0" w:color="auto"/>
        <w:left w:val="none" w:sz="0" w:space="0" w:color="auto"/>
        <w:bottom w:val="none" w:sz="0" w:space="0" w:color="auto"/>
        <w:right w:val="none" w:sz="0" w:space="0" w:color="auto"/>
      </w:divBdr>
    </w:div>
    <w:div w:id="1421292510">
      <w:bodyDiv w:val="1"/>
      <w:marLeft w:val="0"/>
      <w:marRight w:val="0"/>
      <w:marTop w:val="0"/>
      <w:marBottom w:val="0"/>
      <w:divBdr>
        <w:top w:val="none" w:sz="0" w:space="0" w:color="auto"/>
        <w:left w:val="none" w:sz="0" w:space="0" w:color="auto"/>
        <w:bottom w:val="none" w:sz="0" w:space="0" w:color="auto"/>
        <w:right w:val="none" w:sz="0" w:space="0" w:color="auto"/>
      </w:divBdr>
    </w:div>
    <w:div w:id="1421753761">
      <w:bodyDiv w:val="1"/>
      <w:marLeft w:val="0"/>
      <w:marRight w:val="0"/>
      <w:marTop w:val="0"/>
      <w:marBottom w:val="0"/>
      <w:divBdr>
        <w:top w:val="none" w:sz="0" w:space="0" w:color="auto"/>
        <w:left w:val="none" w:sz="0" w:space="0" w:color="auto"/>
        <w:bottom w:val="none" w:sz="0" w:space="0" w:color="auto"/>
        <w:right w:val="none" w:sz="0" w:space="0" w:color="auto"/>
      </w:divBdr>
    </w:div>
    <w:div w:id="1422019536">
      <w:bodyDiv w:val="1"/>
      <w:marLeft w:val="0"/>
      <w:marRight w:val="0"/>
      <w:marTop w:val="0"/>
      <w:marBottom w:val="0"/>
      <w:divBdr>
        <w:top w:val="none" w:sz="0" w:space="0" w:color="auto"/>
        <w:left w:val="none" w:sz="0" w:space="0" w:color="auto"/>
        <w:bottom w:val="none" w:sz="0" w:space="0" w:color="auto"/>
        <w:right w:val="none" w:sz="0" w:space="0" w:color="auto"/>
      </w:divBdr>
    </w:div>
    <w:div w:id="1424913283">
      <w:bodyDiv w:val="1"/>
      <w:marLeft w:val="0"/>
      <w:marRight w:val="0"/>
      <w:marTop w:val="0"/>
      <w:marBottom w:val="0"/>
      <w:divBdr>
        <w:top w:val="none" w:sz="0" w:space="0" w:color="auto"/>
        <w:left w:val="none" w:sz="0" w:space="0" w:color="auto"/>
        <w:bottom w:val="none" w:sz="0" w:space="0" w:color="auto"/>
        <w:right w:val="none" w:sz="0" w:space="0" w:color="auto"/>
      </w:divBdr>
    </w:div>
    <w:div w:id="1425690328">
      <w:bodyDiv w:val="1"/>
      <w:marLeft w:val="0"/>
      <w:marRight w:val="0"/>
      <w:marTop w:val="0"/>
      <w:marBottom w:val="0"/>
      <w:divBdr>
        <w:top w:val="none" w:sz="0" w:space="0" w:color="auto"/>
        <w:left w:val="none" w:sz="0" w:space="0" w:color="auto"/>
        <w:bottom w:val="none" w:sz="0" w:space="0" w:color="auto"/>
        <w:right w:val="none" w:sz="0" w:space="0" w:color="auto"/>
      </w:divBdr>
    </w:div>
    <w:div w:id="1426657635">
      <w:bodyDiv w:val="1"/>
      <w:marLeft w:val="0"/>
      <w:marRight w:val="0"/>
      <w:marTop w:val="0"/>
      <w:marBottom w:val="0"/>
      <w:divBdr>
        <w:top w:val="none" w:sz="0" w:space="0" w:color="auto"/>
        <w:left w:val="none" w:sz="0" w:space="0" w:color="auto"/>
        <w:bottom w:val="none" w:sz="0" w:space="0" w:color="auto"/>
        <w:right w:val="none" w:sz="0" w:space="0" w:color="auto"/>
      </w:divBdr>
    </w:div>
    <w:div w:id="1426802375">
      <w:bodyDiv w:val="1"/>
      <w:marLeft w:val="0"/>
      <w:marRight w:val="0"/>
      <w:marTop w:val="0"/>
      <w:marBottom w:val="0"/>
      <w:divBdr>
        <w:top w:val="none" w:sz="0" w:space="0" w:color="auto"/>
        <w:left w:val="none" w:sz="0" w:space="0" w:color="auto"/>
        <w:bottom w:val="none" w:sz="0" w:space="0" w:color="auto"/>
        <w:right w:val="none" w:sz="0" w:space="0" w:color="auto"/>
      </w:divBdr>
    </w:div>
    <w:div w:id="1428310976">
      <w:bodyDiv w:val="1"/>
      <w:marLeft w:val="0"/>
      <w:marRight w:val="0"/>
      <w:marTop w:val="0"/>
      <w:marBottom w:val="0"/>
      <w:divBdr>
        <w:top w:val="none" w:sz="0" w:space="0" w:color="auto"/>
        <w:left w:val="none" w:sz="0" w:space="0" w:color="auto"/>
        <w:bottom w:val="none" w:sz="0" w:space="0" w:color="auto"/>
        <w:right w:val="none" w:sz="0" w:space="0" w:color="auto"/>
      </w:divBdr>
    </w:div>
    <w:div w:id="1428578222">
      <w:bodyDiv w:val="1"/>
      <w:marLeft w:val="0"/>
      <w:marRight w:val="0"/>
      <w:marTop w:val="0"/>
      <w:marBottom w:val="0"/>
      <w:divBdr>
        <w:top w:val="none" w:sz="0" w:space="0" w:color="auto"/>
        <w:left w:val="none" w:sz="0" w:space="0" w:color="auto"/>
        <w:bottom w:val="none" w:sz="0" w:space="0" w:color="auto"/>
        <w:right w:val="none" w:sz="0" w:space="0" w:color="auto"/>
      </w:divBdr>
    </w:div>
    <w:div w:id="1429809797">
      <w:bodyDiv w:val="1"/>
      <w:marLeft w:val="0"/>
      <w:marRight w:val="0"/>
      <w:marTop w:val="0"/>
      <w:marBottom w:val="0"/>
      <w:divBdr>
        <w:top w:val="none" w:sz="0" w:space="0" w:color="auto"/>
        <w:left w:val="none" w:sz="0" w:space="0" w:color="auto"/>
        <w:bottom w:val="none" w:sz="0" w:space="0" w:color="auto"/>
        <w:right w:val="none" w:sz="0" w:space="0" w:color="auto"/>
      </w:divBdr>
    </w:div>
    <w:div w:id="1430351172">
      <w:bodyDiv w:val="1"/>
      <w:marLeft w:val="0"/>
      <w:marRight w:val="0"/>
      <w:marTop w:val="0"/>
      <w:marBottom w:val="0"/>
      <w:divBdr>
        <w:top w:val="none" w:sz="0" w:space="0" w:color="auto"/>
        <w:left w:val="none" w:sz="0" w:space="0" w:color="auto"/>
        <w:bottom w:val="none" w:sz="0" w:space="0" w:color="auto"/>
        <w:right w:val="none" w:sz="0" w:space="0" w:color="auto"/>
      </w:divBdr>
    </w:div>
    <w:div w:id="1431969075">
      <w:bodyDiv w:val="1"/>
      <w:marLeft w:val="0"/>
      <w:marRight w:val="0"/>
      <w:marTop w:val="0"/>
      <w:marBottom w:val="0"/>
      <w:divBdr>
        <w:top w:val="none" w:sz="0" w:space="0" w:color="auto"/>
        <w:left w:val="none" w:sz="0" w:space="0" w:color="auto"/>
        <w:bottom w:val="none" w:sz="0" w:space="0" w:color="auto"/>
        <w:right w:val="none" w:sz="0" w:space="0" w:color="auto"/>
      </w:divBdr>
    </w:div>
    <w:div w:id="1433552075">
      <w:bodyDiv w:val="1"/>
      <w:marLeft w:val="0"/>
      <w:marRight w:val="0"/>
      <w:marTop w:val="0"/>
      <w:marBottom w:val="0"/>
      <w:divBdr>
        <w:top w:val="none" w:sz="0" w:space="0" w:color="auto"/>
        <w:left w:val="none" w:sz="0" w:space="0" w:color="auto"/>
        <w:bottom w:val="none" w:sz="0" w:space="0" w:color="auto"/>
        <w:right w:val="none" w:sz="0" w:space="0" w:color="auto"/>
      </w:divBdr>
    </w:div>
    <w:div w:id="1434784612">
      <w:bodyDiv w:val="1"/>
      <w:marLeft w:val="0"/>
      <w:marRight w:val="0"/>
      <w:marTop w:val="0"/>
      <w:marBottom w:val="0"/>
      <w:divBdr>
        <w:top w:val="none" w:sz="0" w:space="0" w:color="auto"/>
        <w:left w:val="none" w:sz="0" w:space="0" w:color="auto"/>
        <w:bottom w:val="none" w:sz="0" w:space="0" w:color="auto"/>
        <w:right w:val="none" w:sz="0" w:space="0" w:color="auto"/>
      </w:divBdr>
    </w:div>
    <w:div w:id="1438059794">
      <w:bodyDiv w:val="1"/>
      <w:marLeft w:val="0"/>
      <w:marRight w:val="0"/>
      <w:marTop w:val="0"/>
      <w:marBottom w:val="0"/>
      <w:divBdr>
        <w:top w:val="none" w:sz="0" w:space="0" w:color="auto"/>
        <w:left w:val="none" w:sz="0" w:space="0" w:color="auto"/>
        <w:bottom w:val="none" w:sz="0" w:space="0" w:color="auto"/>
        <w:right w:val="none" w:sz="0" w:space="0" w:color="auto"/>
      </w:divBdr>
    </w:div>
    <w:div w:id="1438254199">
      <w:bodyDiv w:val="1"/>
      <w:marLeft w:val="0"/>
      <w:marRight w:val="0"/>
      <w:marTop w:val="0"/>
      <w:marBottom w:val="0"/>
      <w:divBdr>
        <w:top w:val="none" w:sz="0" w:space="0" w:color="auto"/>
        <w:left w:val="none" w:sz="0" w:space="0" w:color="auto"/>
        <w:bottom w:val="none" w:sz="0" w:space="0" w:color="auto"/>
        <w:right w:val="none" w:sz="0" w:space="0" w:color="auto"/>
      </w:divBdr>
    </w:div>
    <w:div w:id="1439451898">
      <w:bodyDiv w:val="1"/>
      <w:marLeft w:val="0"/>
      <w:marRight w:val="0"/>
      <w:marTop w:val="0"/>
      <w:marBottom w:val="0"/>
      <w:divBdr>
        <w:top w:val="none" w:sz="0" w:space="0" w:color="auto"/>
        <w:left w:val="none" w:sz="0" w:space="0" w:color="auto"/>
        <w:bottom w:val="none" w:sz="0" w:space="0" w:color="auto"/>
        <w:right w:val="none" w:sz="0" w:space="0" w:color="auto"/>
      </w:divBdr>
    </w:div>
    <w:div w:id="1439906924">
      <w:bodyDiv w:val="1"/>
      <w:marLeft w:val="0"/>
      <w:marRight w:val="0"/>
      <w:marTop w:val="0"/>
      <w:marBottom w:val="0"/>
      <w:divBdr>
        <w:top w:val="none" w:sz="0" w:space="0" w:color="auto"/>
        <w:left w:val="none" w:sz="0" w:space="0" w:color="auto"/>
        <w:bottom w:val="none" w:sz="0" w:space="0" w:color="auto"/>
        <w:right w:val="none" w:sz="0" w:space="0" w:color="auto"/>
      </w:divBdr>
    </w:div>
    <w:div w:id="1442414484">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6997679">
      <w:bodyDiv w:val="1"/>
      <w:marLeft w:val="0"/>
      <w:marRight w:val="0"/>
      <w:marTop w:val="0"/>
      <w:marBottom w:val="0"/>
      <w:divBdr>
        <w:top w:val="none" w:sz="0" w:space="0" w:color="auto"/>
        <w:left w:val="none" w:sz="0" w:space="0" w:color="auto"/>
        <w:bottom w:val="none" w:sz="0" w:space="0" w:color="auto"/>
        <w:right w:val="none" w:sz="0" w:space="0" w:color="auto"/>
      </w:divBdr>
    </w:div>
    <w:div w:id="1447851045">
      <w:bodyDiv w:val="1"/>
      <w:marLeft w:val="0"/>
      <w:marRight w:val="0"/>
      <w:marTop w:val="0"/>
      <w:marBottom w:val="0"/>
      <w:divBdr>
        <w:top w:val="none" w:sz="0" w:space="0" w:color="auto"/>
        <w:left w:val="none" w:sz="0" w:space="0" w:color="auto"/>
        <w:bottom w:val="none" w:sz="0" w:space="0" w:color="auto"/>
        <w:right w:val="none" w:sz="0" w:space="0" w:color="auto"/>
      </w:divBdr>
    </w:div>
    <w:div w:id="1448621323">
      <w:bodyDiv w:val="1"/>
      <w:marLeft w:val="0"/>
      <w:marRight w:val="0"/>
      <w:marTop w:val="0"/>
      <w:marBottom w:val="0"/>
      <w:divBdr>
        <w:top w:val="none" w:sz="0" w:space="0" w:color="auto"/>
        <w:left w:val="none" w:sz="0" w:space="0" w:color="auto"/>
        <w:bottom w:val="none" w:sz="0" w:space="0" w:color="auto"/>
        <w:right w:val="none" w:sz="0" w:space="0" w:color="auto"/>
      </w:divBdr>
    </w:div>
    <w:div w:id="1451313818">
      <w:bodyDiv w:val="1"/>
      <w:marLeft w:val="0"/>
      <w:marRight w:val="0"/>
      <w:marTop w:val="0"/>
      <w:marBottom w:val="0"/>
      <w:divBdr>
        <w:top w:val="none" w:sz="0" w:space="0" w:color="auto"/>
        <w:left w:val="none" w:sz="0" w:space="0" w:color="auto"/>
        <w:bottom w:val="none" w:sz="0" w:space="0" w:color="auto"/>
        <w:right w:val="none" w:sz="0" w:space="0" w:color="auto"/>
      </w:divBdr>
    </w:div>
    <w:div w:id="1451388854">
      <w:bodyDiv w:val="1"/>
      <w:marLeft w:val="0"/>
      <w:marRight w:val="0"/>
      <w:marTop w:val="0"/>
      <w:marBottom w:val="0"/>
      <w:divBdr>
        <w:top w:val="none" w:sz="0" w:space="0" w:color="auto"/>
        <w:left w:val="none" w:sz="0" w:space="0" w:color="auto"/>
        <w:bottom w:val="none" w:sz="0" w:space="0" w:color="auto"/>
        <w:right w:val="none" w:sz="0" w:space="0" w:color="auto"/>
      </w:divBdr>
    </w:div>
    <w:div w:id="1451972946">
      <w:bodyDiv w:val="1"/>
      <w:marLeft w:val="0"/>
      <w:marRight w:val="0"/>
      <w:marTop w:val="0"/>
      <w:marBottom w:val="0"/>
      <w:divBdr>
        <w:top w:val="none" w:sz="0" w:space="0" w:color="auto"/>
        <w:left w:val="none" w:sz="0" w:space="0" w:color="auto"/>
        <w:bottom w:val="none" w:sz="0" w:space="0" w:color="auto"/>
        <w:right w:val="none" w:sz="0" w:space="0" w:color="auto"/>
      </w:divBdr>
    </w:div>
    <w:div w:id="1452212817">
      <w:bodyDiv w:val="1"/>
      <w:marLeft w:val="0"/>
      <w:marRight w:val="0"/>
      <w:marTop w:val="0"/>
      <w:marBottom w:val="0"/>
      <w:divBdr>
        <w:top w:val="none" w:sz="0" w:space="0" w:color="auto"/>
        <w:left w:val="none" w:sz="0" w:space="0" w:color="auto"/>
        <w:bottom w:val="none" w:sz="0" w:space="0" w:color="auto"/>
        <w:right w:val="none" w:sz="0" w:space="0" w:color="auto"/>
      </w:divBdr>
    </w:div>
    <w:div w:id="1453206779">
      <w:bodyDiv w:val="1"/>
      <w:marLeft w:val="0"/>
      <w:marRight w:val="0"/>
      <w:marTop w:val="0"/>
      <w:marBottom w:val="0"/>
      <w:divBdr>
        <w:top w:val="none" w:sz="0" w:space="0" w:color="auto"/>
        <w:left w:val="none" w:sz="0" w:space="0" w:color="auto"/>
        <w:bottom w:val="none" w:sz="0" w:space="0" w:color="auto"/>
        <w:right w:val="none" w:sz="0" w:space="0" w:color="auto"/>
      </w:divBdr>
    </w:div>
    <w:div w:id="1453860635">
      <w:bodyDiv w:val="1"/>
      <w:marLeft w:val="0"/>
      <w:marRight w:val="0"/>
      <w:marTop w:val="0"/>
      <w:marBottom w:val="0"/>
      <w:divBdr>
        <w:top w:val="none" w:sz="0" w:space="0" w:color="auto"/>
        <w:left w:val="none" w:sz="0" w:space="0" w:color="auto"/>
        <w:bottom w:val="none" w:sz="0" w:space="0" w:color="auto"/>
        <w:right w:val="none" w:sz="0" w:space="0" w:color="auto"/>
      </w:divBdr>
    </w:div>
    <w:div w:id="1454330380">
      <w:bodyDiv w:val="1"/>
      <w:marLeft w:val="0"/>
      <w:marRight w:val="0"/>
      <w:marTop w:val="0"/>
      <w:marBottom w:val="0"/>
      <w:divBdr>
        <w:top w:val="none" w:sz="0" w:space="0" w:color="auto"/>
        <w:left w:val="none" w:sz="0" w:space="0" w:color="auto"/>
        <w:bottom w:val="none" w:sz="0" w:space="0" w:color="auto"/>
        <w:right w:val="none" w:sz="0" w:space="0" w:color="auto"/>
      </w:divBdr>
    </w:div>
    <w:div w:id="1454400881">
      <w:bodyDiv w:val="1"/>
      <w:marLeft w:val="0"/>
      <w:marRight w:val="0"/>
      <w:marTop w:val="0"/>
      <w:marBottom w:val="0"/>
      <w:divBdr>
        <w:top w:val="none" w:sz="0" w:space="0" w:color="auto"/>
        <w:left w:val="none" w:sz="0" w:space="0" w:color="auto"/>
        <w:bottom w:val="none" w:sz="0" w:space="0" w:color="auto"/>
        <w:right w:val="none" w:sz="0" w:space="0" w:color="auto"/>
      </w:divBdr>
    </w:div>
    <w:div w:id="1455368562">
      <w:bodyDiv w:val="1"/>
      <w:marLeft w:val="0"/>
      <w:marRight w:val="0"/>
      <w:marTop w:val="0"/>
      <w:marBottom w:val="0"/>
      <w:divBdr>
        <w:top w:val="none" w:sz="0" w:space="0" w:color="auto"/>
        <w:left w:val="none" w:sz="0" w:space="0" w:color="auto"/>
        <w:bottom w:val="none" w:sz="0" w:space="0" w:color="auto"/>
        <w:right w:val="none" w:sz="0" w:space="0" w:color="auto"/>
      </w:divBdr>
    </w:div>
    <w:div w:id="1457411199">
      <w:bodyDiv w:val="1"/>
      <w:marLeft w:val="0"/>
      <w:marRight w:val="0"/>
      <w:marTop w:val="0"/>
      <w:marBottom w:val="0"/>
      <w:divBdr>
        <w:top w:val="none" w:sz="0" w:space="0" w:color="auto"/>
        <w:left w:val="none" w:sz="0" w:space="0" w:color="auto"/>
        <w:bottom w:val="none" w:sz="0" w:space="0" w:color="auto"/>
        <w:right w:val="none" w:sz="0" w:space="0" w:color="auto"/>
      </w:divBdr>
    </w:div>
    <w:div w:id="1458524072">
      <w:bodyDiv w:val="1"/>
      <w:marLeft w:val="0"/>
      <w:marRight w:val="0"/>
      <w:marTop w:val="0"/>
      <w:marBottom w:val="0"/>
      <w:divBdr>
        <w:top w:val="none" w:sz="0" w:space="0" w:color="auto"/>
        <w:left w:val="none" w:sz="0" w:space="0" w:color="auto"/>
        <w:bottom w:val="none" w:sz="0" w:space="0" w:color="auto"/>
        <w:right w:val="none" w:sz="0" w:space="0" w:color="auto"/>
      </w:divBdr>
    </w:div>
    <w:div w:id="1459108793">
      <w:bodyDiv w:val="1"/>
      <w:marLeft w:val="0"/>
      <w:marRight w:val="0"/>
      <w:marTop w:val="0"/>
      <w:marBottom w:val="0"/>
      <w:divBdr>
        <w:top w:val="none" w:sz="0" w:space="0" w:color="auto"/>
        <w:left w:val="none" w:sz="0" w:space="0" w:color="auto"/>
        <w:bottom w:val="none" w:sz="0" w:space="0" w:color="auto"/>
        <w:right w:val="none" w:sz="0" w:space="0" w:color="auto"/>
      </w:divBdr>
    </w:div>
    <w:div w:id="1464157282">
      <w:bodyDiv w:val="1"/>
      <w:marLeft w:val="0"/>
      <w:marRight w:val="0"/>
      <w:marTop w:val="0"/>
      <w:marBottom w:val="0"/>
      <w:divBdr>
        <w:top w:val="none" w:sz="0" w:space="0" w:color="auto"/>
        <w:left w:val="none" w:sz="0" w:space="0" w:color="auto"/>
        <w:bottom w:val="none" w:sz="0" w:space="0" w:color="auto"/>
        <w:right w:val="none" w:sz="0" w:space="0" w:color="auto"/>
      </w:divBdr>
    </w:div>
    <w:div w:id="1468275645">
      <w:bodyDiv w:val="1"/>
      <w:marLeft w:val="0"/>
      <w:marRight w:val="0"/>
      <w:marTop w:val="0"/>
      <w:marBottom w:val="0"/>
      <w:divBdr>
        <w:top w:val="none" w:sz="0" w:space="0" w:color="auto"/>
        <w:left w:val="none" w:sz="0" w:space="0" w:color="auto"/>
        <w:bottom w:val="none" w:sz="0" w:space="0" w:color="auto"/>
        <w:right w:val="none" w:sz="0" w:space="0" w:color="auto"/>
      </w:divBdr>
    </w:div>
    <w:div w:id="1471366184">
      <w:bodyDiv w:val="1"/>
      <w:marLeft w:val="0"/>
      <w:marRight w:val="0"/>
      <w:marTop w:val="0"/>
      <w:marBottom w:val="0"/>
      <w:divBdr>
        <w:top w:val="none" w:sz="0" w:space="0" w:color="auto"/>
        <w:left w:val="none" w:sz="0" w:space="0" w:color="auto"/>
        <w:bottom w:val="none" w:sz="0" w:space="0" w:color="auto"/>
        <w:right w:val="none" w:sz="0" w:space="0" w:color="auto"/>
      </w:divBdr>
    </w:div>
    <w:div w:id="1472677484">
      <w:bodyDiv w:val="1"/>
      <w:marLeft w:val="0"/>
      <w:marRight w:val="0"/>
      <w:marTop w:val="0"/>
      <w:marBottom w:val="0"/>
      <w:divBdr>
        <w:top w:val="none" w:sz="0" w:space="0" w:color="auto"/>
        <w:left w:val="none" w:sz="0" w:space="0" w:color="auto"/>
        <w:bottom w:val="none" w:sz="0" w:space="0" w:color="auto"/>
        <w:right w:val="none" w:sz="0" w:space="0" w:color="auto"/>
      </w:divBdr>
    </w:div>
    <w:div w:id="1474252429">
      <w:bodyDiv w:val="1"/>
      <w:marLeft w:val="0"/>
      <w:marRight w:val="0"/>
      <w:marTop w:val="0"/>
      <w:marBottom w:val="0"/>
      <w:divBdr>
        <w:top w:val="none" w:sz="0" w:space="0" w:color="auto"/>
        <w:left w:val="none" w:sz="0" w:space="0" w:color="auto"/>
        <w:bottom w:val="none" w:sz="0" w:space="0" w:color="auto"/>
        <w:right w:val="none" w:sz="0" w:space="0" w:color="auto"/>
      </w:divBdr>
    </w:div>
    <w:div w:id="1477066959">
      <w:bodyDiv w:val="1"/>
      <w:marLeft w:val="0"/>
      <w:marRight w:val="0"/>
      <w:marTop w:val="0"/>
      <w:marBottom w:val="0"/>
      <w:divBdr>
        <w:top w:val="none" w:sz="0" w:space="0" w:color="auto"/>
        <w:left w:val="none" w:sz="0" w:space="0" w:color="auto"/>
        <w:bottom w:val="none" w:sz="0" w:space="0" w:color="auto"/>
        <w:right w:val="none" w:sz="0" w:space="0" w:color="auto"/>
      </w:divBdr>
    </w:div>
    <w:div w:id="1478182954">
      <w:bodyDiv w:val="1"/>
      <w:marLeft w:val="0"/>
      <w:marRight w:val="0"/>
      <w:marTop w:val="0"/>
      <w:marBottom w:val="0"/>
      <w:divBdr>
        <w:top w:val="none" w:sz="0" w:space="0" w:color="auto"/>
        <w:left w:val="none" w:sz="0" w:space="0" w:color="auto"/>
        <w:bottom w:val="none" w:sz="0" w:space="0" w:color="auto"/>
        <w:right w:val="none" w:sz="0" w:space="0" w:color="auto"/>
      </w:divBdr>
    </w:div>
    <w:div w:id="1478761145">
      <w:bodyDiv w:val="1"/>
      <w:marLeft w:val="0"/>
      <w:marRight w:val="0"/>
      <w:marTop w:val="0"/>
      <w:marBottom w:val="0"/>
      <w:divBdr>
        <w:top w:val="none" w:sz="0" w:space="0" w:color="auto"/>
        <w:left w:val="none" w:sz="0" w:space="0" w:color="auto"/>
        <w:bottom w:val="none" w:sz="0" w:space="0" w:color="auto"/>
        <w:right w:val="none" w:sz="0" w:space="0" w:color="auto"/>
      </w:divBdr>
    </w:div>
    <w:div w:id="1479107408">
      <w:bodyDiv w:val="1"/>
      <w:marLeft w:val="0"/>
      <w:marRight w:val="0"/>
      <w:marTop w:val="0"/>
      <w:marBottom w:val="0"/>
      <w:divBdr>
        <w:top w:val="none" w:sz="0" w:space="0" w:color="auto"/>
        <w:left w:val="none" w:sz="0" w:space="0" w:color="auto"/>
        <w:bottom w:val="none" w:sz="0" w:space="0" w:color="auto"/>
        <w:right w:val="none" w:sz="0" w:space="0" w:color="auto"/>
      </w:divBdr>
    </w:div>
    <w:div w:id="1481919720">
      <w:bodyDiv w:val="1"/>
      <w:marLeft w:val="0"/>
      <w:marRight w:val="0"/>
      <w:marTop w:val="0"/>
      <w:marBottom w:val="0"/>
      <w:divBdr>
        <w:top w:val="none" w:sz="0" w:space="0" w:color="auto"/>
        <w:left w:val="none" w:sz="0" w:space="0" w:color="auto"/>
        <w:bottom w:val="none" w:sz="0" w:space="0" w:color="auto"/>
        <w:right w:val="none" w:sz="0" w:space="0" w:color="auto"/>
      </w:divBdr>
    </w:div>
    <w:div w:id="1483232880">
      <w:bodyDiv w:val="1"/>
      <w:marLeft w:val="0"/>
      <w:marRight w:val="0"/>
      <w:marTop w:val="0"/>
      <w:marBottom w:val="0"/>
      <w:divBdr>
        <w:top w:val="none" w:sz="0" w:space="0" w:color="auto"/>
        <w:left w:val="none" w:sz="0" w:space="0" w:color="auto"/>
        <w:bottom w:val="none" w:sz="0" w:space="0" w:color="auto"/>
        <w:right w:val="none" w:sz="0" w:space="0" w:color="auto"/>
      </w:divBdr>
    </w:div>
    <w:div w:id="1484736557">
      <w:bodyDiv w:val="1"/>
      <w:marLeft w:val="0"/>
      <w:marRight w:val="0"/>
      <w:marTop w:val="0"/>
      <w:marBottom w:val="0"/>
      <w:divBdr>
        <w:top w:val="none" w:sz="0" w:space="0" w:color="auto"/>
        <w:left w:val="none" w:sz="0" w:space="0" w:color="auto"/>
        <w:bottom w:val="none" w:sz="0" w:space="0" w:color="auto"/>
        <w:right w:val="none" w:sz="0" w:space="0" w:color="auto"/>
      </w:divBdr>
    </w:div>
    <w:div w:id="1486508230">
      <w:bodyDiv w:val="1"/>
      <w:marLeft w:val="0"/>
      <w:marRight w:val="0"/>
      <w:marTop w:val="0"/>
      <w:marBottom w:val="0"/>
      <w:divBdr>
        <w:top w:val="none" w:sz="0" w:space="0" w:color="auto"/>
        <w:left w:val="none" w:sz="0" w:space="0" w:color="auto"/>
        <w:bottom w:val="none" w:sz="0" w:space="0" w:color="auto"/>
        <w:right w:val="none" w:sz="0" w:space="0" w:color="auto"/>
      </w:divBdr>
    </w:div>
    <w:div w:id="1488127275">
      <w:bodyDiv w:val="1"/>
      <w:marLeft w:val="0"/>
      <w:marRight w:val="0"/>
      <w:marTop w:val="0"/>
      <w:marBottom w:val="0"/>
      <w:divBdr>
        <w:top w:val="none" w:sz="0" w:space="0" w:color="auto"/>
        <w:left w:val="none" w:sz="0" w:space="0" w:color="auto"/>
        <w:bottom w:val="none" w:sz="0" w:space="0" w:color="auto"/>
        <w:right w:val="none" w:sz="0" w:space="0" w:color="auto"/>
      </w:divBdr>
    </w:div>
    <w:div w:id="1489396308">
      <w:bodyDiv w:val="1"/>
      <w:marLeft w:val="0"/>
      <w:marRight w:val="0"/>
      <w:marTop w:val="0"/>
      <w:marBottom w:val="0"/>
      <w:divBdr>
        <w:top w:val="none" w:sz="0" w:space="0" w:color="auto"/>
        <w:left w:val="none" w:sz="0" w:space="0" w:color="auto"/>
        <w:bottom w:val="none" w:sz="0" w:space="0" w:color="auto"/>
        <w:right w:val="none" w:sz="0" w:space="0" w:color="auto"/>
      </w:divBdr>
    </w:div>
    <w:div w:id="1489518411">
      <w:bodyDiv w:val="1"/>
      <w:marLeft w:val="0"/>
      <w:marRight w:val="0"/>
      <w:marTop w:val="0"/>
      <w:marBottom w:val="0"/>
      <w:divBdr>
        <w:top w:val="none" w:sz="0" w:space="0" w:color="auto"/>
        <w:left w:val="none" w:sz="0" w:space="0" w:color="auto"/>
        <w:bottom w:val="none" w:sz="0" w:space="0" w:color="auto"/>
        <w:right w:val="none" w:sz="0" w:space="0" w:color="auto"/>
      </w:divBdr>
    </w:div>
    <w:div w:id="1491603887">
      <w:bodyDiv w:val="1"/>
      <w:marLeft w:val="0"/>
      <w:marRight w:val="0"/>
      <w:marTop w:val="0"/>
      <w:marBottom w:val="0"/>
      <w:divBdr>
        <w:top w:val="none" w:sz="0" w:space="0" w:color="auto"/>
        <w:left w:val="none" w:sz="0" w:space="0" w:color="auto"/>
        <w:bottom w:val="none" w:sz="0" w:space="0" w:color="auto"/>
        <w:right w:val="none" w:sz="0" w:space="0" w:color="auto"/>
      </w:divBdr>
    </w:div>
    <w:div w:id="1493253734">
      <w:bodyDiv w:val="1"/>
      <w:marLeft w:val="0"/>
      <w:marRight w:val="0"/>
      <w:marTop w:val="0"/>
      <w:marBottom w:val="0"/>
      <w:divBdr>
        <w:top w:val="none" w:sz="0" w:space="0" w:color="auto"/>
        <w:left w:val="none" w:sz="0" w:space="0" w:color="auto"/>
        <w:bottom w:val="none" w:sz="0" w:space="0" w:color="auto"/>
        <w:right w:val="none" w:sz="0" w:space="0" w:color="auto"/>
      </w:divBdr>
    </w:div>
    <w:div w:id="1494371505">
      <w:bodyDiv w:val="1"/>
      <w:marLeft w:val="0"/>
      <w:marRight w:val="0"/>
      <w:marTop w:val="0"/>
      <w:marBottom w:val="0"/>
      <w:divBdr>
        <w:top w:val="none" w:sz="0" w:space="0" w:color="auto"/>
        <w:left w:val="none" w:sz="0" w:space="0" w:color="auto"/>
        <w:bottom w:val="none" w:sz="0" w:space="0" w:color="auto"/>
        <w:right w:val="none" w:sz="0" w:space="0" w:color="auto"/>
      </w:divBdr>
    </w:div>
    <w:div w:id="1494829699">
      <w:bodyDiv w:val="1"/>
      <w:marLeft w:val="0"/>
      <w:marRight w:val="0"/>
      <w:marTop w:val="0"/>
      <w:marBottom w:val="0"/>
      <w:divBdr>
        <w:top w:val="none" w:sz="0" w:space="0" w:color="auto"/>
        <w:left w:val="none" w:sz="0" w:space="0" w:color="auto"/>
        <w:bottom w:val="none" w:sz="0" w:space="0" w:color="auto"/>
        <w:right w:val="none" w:sz="0" w:space="0" w:color="auto"/>
      </w:divBdr>
    </w:div>
    <w:div w:id="1495338082">
      <w:bodyDiv w:val="1"/>
      <w:marLeft w:val="0"/>
      <w:marRight w:val="0"/>
      <w:marTop w:val="0"/>
      <w:marBottom w:val="0"/>
      <w:divBdr>
        <w:top w:val="none" w:sz="0" w:space="0" w:color="auto"/>
        <w:left w:val="none" w:sz="0" w:space="0" w:color="auto"/>
        <w:bottom w:val="none" w:sz="0" w:space="0" w:color="auto"/>
        <w:right w:val="none" w:sz="0" w:space="0" w:color="auto"/>
      </w:divBdr>
    </w:div>
    <w:div w:id="1496383717">
      <w:bodyDiv w:val="1"/>
      <w:marLeft w:val="0"/>
      <w:marRight w:val="0"/>
      <w:marTop w:val="0"/>
      <w:marBottom w:val="0"/>
      <w:divBdr>
        <w:top w:val="none" w:sz="0" w:space="0" w:color="auto"/>
        <w:left w:val="none" w:sz="0" w:space="0" w:color="auto"/>
        <w:bottom w:val="none" w:sz="0" w:space="0" w:color="auto"/>
        <w:right w:val="none" w:sz="0" w:space="0" w:color="auto"/>
      </w:divBdr>
    </w:div>
    <w:div w:id="1497266882">
      <w:bodyDiv w:val="1"/>
      <w:marLeft w:val="0"/>
      <w:marRight w:val="0"/>
      <w:marTop w:val="0"/>
      <w:marBottom w:val="0"/>
      <w:divBdr>
        <w:top w:val="none" w:sz="0" w:space="0" w:color="auto"/>
        <w:left w:val="none" w:sz="0" w:space="0" w:color="auto"/>
        <w:bottom w:val="none" w:sz="0" w:space="0" w:color="auto"/>
        <w:right w:val="none" w:sz="0" w:space="0" w:color="auto"/>
      </w:divBdr>
    </w:div>
    <w:div w:id="1500342755">
      <w:bodyDiv w:val="1"/>
      <w:marLeft w:val="0"/>
      <w:marRight w:val="0"/>
      <w:marTop w:val="0"/>
      <w:marBottom w:val="0"/>
      <w:divBdr>
        <w:top w:val="none" w:sz="0" w:space="0" w:color="auto"/>
        <w:left w:val="none" w:sz="0" w:space="0" w:color="auto"/>
        <w:bottom w:val="none" w:sz="0" w:space="0" w:color="auto"/>
        <w:right w:val="none" w:sz="0" w:space="0" w:color="auto"/>
      </w:divBdr>
    </w:div>
    <w:div w:id="1503859045">
      <w:bodyDiv w:val="1"/>
      <w:marLeft w:val="0"/>
      <w:marRight w:val="0"/>
      <w:marTop w:val="0"/>
      <w:marBottom w:val="0"/>
      <w:divBdr>
        <w:top w:val="none" w:sz="0" w:space="0" w:color="auto"/>
        <w:left w:val="none" w:sz="0" w:space="0" w:color="auto"/>
        <w:bottom w:val="none" w:sz="0" w:space="0" w:color="auto"/>
        <w:right w:val="none" w:sz="0" w:space="0" w:color="auto"/>
      </w:divBdr>
    </w:div>
    <w:div w:id="1504467402">
      <w:bodyDiv w:val="1"/>
      <w:marLeft w:val="0"/>
      <w:marRight w:val="0"/>
      <w:marTop w:val="0"/>
      <w:marBottom w:val="0"/>
      <w:divBdr>
        <w:top w:val="none" w:sz="0" w:space="0" w:color="auto"/>
        <w:left w:val="none" w:sz="0" w:space="0" w:color="auto"/>
        <w:bottom w:val="none" w:sz="0" w:space="0" w:color="auto"/>
        <w:right w:val="none" w:sz="0" w:space="0" w:color="auto"/>
      </w:divBdr>
    </w:div>
    <w:div w:id="1505508277">
      <w:bodyDiv w:val="1"/>
      <w:marLeft w:val="0"/>
      <w:marRight w:val="0"/>
      <w:marTop w:val="0"/>
      <w:marBottom w:val="0"/>
      <w:divBdr>
        <w:top w:val="none" w:sz="0" w:space="0" w:color="auto"/>
        <w:left w:val="none" w:sz="0" w:space="0" w:color="auto"/>
        <w:bottom w:val="none" w:sz="0" w:space="0" w:color="auto"/>
        <w:right w:val="none" w:sz="0" w:space="0" w:color="auto"/>
      </w:divBdr>
    </w:div>
    <w:div w:id="1508059791">
      <w:bodyDiv w:val="1"/>
      <w:marLeft w:val="0"/>
      <w:marRight w:val="0"/>
      <w:marTop w:val="0"/>
      <w:marBottom w:val="0"/>
      <w:divBdr>
        <w:top w:val="none" w:sz="0" w:space="0" w:color="auto"/>
        <w:left w:val="none" w:sz="0" w:space="0" w:color="auto"/>
        <w:bottom w:val="none" w:sz="0" w:space="0" w:color="auto"/>
        <w:right w:val="none" w:sz="0" w:space="0" w:color="auto"/>
      </w:divBdr>
    </w:div>
    <w:div w:id="1510364861">
      <w:bodyDiv w:val="1"/>
      <w:marLeft w:val="0"/>
      <w:marRight w:val="0"/>
      <w:marTop w:val="0"/>
      <w:marBottom w:val="0"/>
      <w:divBdr>
        <w:top w:val="none" w:sz="0" w:space="0" w:color="auto"/>
        <w:left w:val="none" w:sz="0" w:space="0" w:color="auto"/>
        <w:bottom w:val="none" w:sz="0" w:space="0" w:color="auto"/>
        <w:right w:val="none" w:sz="0" w:space="0" w:color="auto"/>
      </w:divBdr>
    </w:div>
    <w:div w:id="1514492233">
      <w:bodyDiv w:val="1"/>
      <w:marLeft w:val="0"/>
      <w:marRight w:val="0"/>
      <w:marTop w:val="0"/>
      <w:marBottom w:val="0"/>
      <w:divBdr>
        <w:top w:val="none" w:sz="0" w:space="0" w:color="auto"/>
        <w:left w:val="none" w:sz="0" w:space="0" w:color="auto"/>
        <w:bottom w:val="none" w:sz="0" w:space="0" w:color="auto"/>
        <w:right w:val="none" w:sz="0" w:space="0" w:color="auto"/>
      </w:divBdr>
    </w:div>
    <w:div w:id="1515651599">
      <w:bodyDiv w:val="1"/>
      <w:marLeft w:val="0"/>
      <w:marRight w:val="0"/>
      <w:marTop w:val="0"/>
      <w:marBottom w:val="0"/>
      <w:divBdr>
        <w:top w:val="none" w:sz="0" w:space="0" w:color="auto"/>
        <w:left w:val="none" w:sz="0" w:space="0" w:color="auto"/>
        <w:bottom w:val="none" w:sz="0" w:space="0" w:color="auto"/>
        <w:right w:val="none" w:sz="0" w:space="0" w:color="auto"/>
      </w:divBdr>
    </w:div>
    <w:div w:id="1516766754">
      <w:bodyDiv w:val="1"/>
      <w:marLeft w:val="0"/>
      <w:marRight w:val="0"/>
      <w:marTop w:val="0"/>
      <w:marBottom w:val="0"/>
      <w:divBdr>
        <w:top w:val="none" w:sz="0" w:space="0" w:color="auto"/>
        <w:left w:val="none" w:sz="0" w:space="0" w:color="auto"/>
        <w:bottom w:val="none" w:sz="0" w:space="0" w:color="auto"/>
        <w:right w:val="none" w:sz="0" w:space="0" w:color="auto"/>
      </w:divBdr>
    </w:div>
    <w:div w:id="1518694535">
      <w:bodyDiv w:val="1"/>
      <w:marLeft w:val="0"/>
      <w:marRight w:val="0"/>
      <w:marTop w:val="0"/>
      <w:marBottom w:val="0"/>
      <w:divBdr>
        <w:top w:val="none" w:sz="0" w:space="0" w:color="auto"/>
        <w:left w:val="none" w:sz="0" w:space="0" w:color="auto"/>
        <w:bottom w:val="none" w:sz="0" w:space="0" w:color="auto"/>
        <w:right w:val="none" w:sz="0" w:space="0" w:color="auto"/>
      </w:divBdr>
    </w:div>
    <w:div w:id="1519268422">
      <w:bodyDiv w:val="1"/>
      <w:marLeft w:val="0"/>
      <w:marRight w:val="0"/>
      <w:marTop w:val="0"/>
      <w:marBottom w:val="0"/>
      <w:divBdr>
        <w:top w:val="none" w:sz="0" w:space="0" w:color="auto"/>
        <w:left w:val="none" w:sz="0" w:space="0" w:color="auto"/>
        <w:bottom w:val="none" w:sz="0" w:space="0" w:color="auto"/>
        <w:right w:val="none" w:sz="0" w:space="0" w:color="auto"/>
      </w:divBdr>
    </w:div>
    <w:div w:id="1520464051">
      <w:bodyDiv w:val="1"/>
      <w:marLeft w:val="0"/>
      <w:marRight w:val="0"/>
      <w:marTop w:val="0"/>
      <w:marBottom w:val="0"/>
      <w:divBdr>
        <w:top w:val="none" w:sz="0" w:space="0" w:color="auto"/>
        <w:left w:val="none" w:sz="0" w:space="0" w:color="auto"/>
        <w:bottom w:val="none" w:sz="0" w:space="0" w:color="auto"/>
        <w:right w:val="none" w:sz="0" w:space="0" w:color="auto"/>
      </w:divBdr>
    </w:div>
    <w:div w:id="1521510551">
      <w:bodyDiv w:val="1"/>
      <w:marLeft w:val="0"/>
      <w:marRight w:val="0"/>
      <w:marTop w:val="0"/>
      <w:marBottom w:val="0"/>
      <w:divBdr>
        <w:top w:val="none" w:sz="0" w:space="0" w:color="auto"/>
        <w:left w:val="none" w:sz="0" w:space="0" w:color="auto"/>
        <w:bottom w:val="none" w:sz="0" w:space="0" w:color="auto"/>
        <w:right w:val="none" w:sz="0" w:space="0" w:color="auto"/>
      </w:divBdr>
    </w:div>
    <w:div w:id="1523126416">
      <w:bodyDiv w:val="1"/>
      <w:marLeft w:val="0"/>
      <w:marRight w:val="0"/>
      <w:marTop w:val="0"/>
      <w:marBottom w:val="0"/>
      <w:divBdr>
        <w:top w:val="none" w:sz="0" w:space="0" w:color="auto"/>
        <w:left w:val="none" w:sz="0" w:space="0" w:color="auto"/>
        <w:bottom w:val="none" w:sz="0" w:space="0" w:color="auto"/>
        <w:right w:val="none" w:sz="0" w:space="0" w:color="auto"/>
      </w:divBdr>
    </w:div>
    <w:div w:id="1523395706">
      <w:bodyDiv w:val="1"/>
      <w:marLeft w:val="0"/>
      <w:marRight w:val="0"/>
      <w:marTop w:val="0"/>
      <w:marBottom w:val="0"/>
      <w:divBdr>
        <w:top w:val="none" w:sz="0" w:space="0" w:color="auto"/>
        <w:left w:val="none" w:sz="0" w:space="0" w:color="auto"/>
        <w:bottom w:val="none" w:sz="0" w:space="0" w:color="auto"/>
        <w:right w:val="none" w:sz="0" w:space="0" w:color="auto"/>
      </w:divBdr>
    </w:div>
    <w:div w:id="1525093513">
      <w:bodyDiv w:val="1"/>
      <w:marLeft w:val="0"/>
      <w:marRight w:val="0"/>
      <w:marTop w:val="0"/>
      <w:marBottom w:val="0"/>
      <w:divBdr>
        <w:top w:val="none" w:sz="0" w:space="0" w:color="auto"/>
        <w:left w:val="none" w:sz="0" w:space="0" w:color="auto"/>
        <w:bottom w:val="none" w:sz="0" w:space="0" w:color="auto"/>
        <w:right w:val="none" w:sz="0" w:space="0" w:color="auto"/>
      </w:divBdr>
    </w:div>
    <w:div w:id="1525896617">
      <w:bodyDiv w:val="1"/>
      <w:marLeft w:val="0"/>
      <w:marRight w:val="0"/>
      <w:marTop w:val="0"/>
      <w:marBottom w:val="0"/>
      <w:divBdr>
        <w:top w:val="none" w:sz="0" w:space="0" w:color="auto"/>
        <w:left w:val="none" w:sz="0" w:space="0" w:color="auto"/>
        <w:bottom w:val="none" w:sz="0" w:space="0" w:color="auto"/>
        <w:right w:val="none" w:sz="0" w:space="0" w:color="auto"/>
      </w:divBdr>
    </w:div>
    <w:div w:id="1526744983">
      <w:bodyDiv w:val="1"/>
      <w:marLeft w:val="0"/>
      <w:marRight w:val="0"/>
      <w:marTop w:val="0"/>
      <w:marBottom w:val="0"/>
      <w:divBdr>
        <w:top w:val="none" w:sz="0" w:space="0" w:color="auto"/>
        <w:left w:val="none" w:sz="0" w:space="0" w:color="auto"/>
        <w:bottom w:val="none" w:sz="0" w:space="0" w:color="auto"/>
        <w:right w:val="none" w:sz="0" w:space="0" w:color="auto"/>
      </w:divBdr>
    </w:div>
    <w:div w:id="1528789558">
      <w:bodyDiv w:val="1"/>
      <w:marLeft w:val="0"/>
      <w:marRight w:val="0"/>
      <w:marTop w:val="0"/>
      <w:marBottom w:val="0"/>
      <w:divBdr>
        <w:top w:val="none" w:sz="0" w:space="0" w:color="auto"/>
        <w:left w:val="none" w:sz="0" w:space="0" w:color="auto"/>
        <w:bottom w:val="none" w:sz="0" w:space="0" w:color="auto"/>
        <w:right w:val="none" w:sz="0" w:space="0" w:color="auto"/>
      </w:divBdr>
    </w:div>
    <w:div w:id="1528830579">
      <w:bodyDiv w:val="1"/>
      <w:marLeft w:val="0"/>
      <w:marRight w:val="0"/>
      <w:marTop w:val="0"/>
      <w:marBottom w:val="0"/>
      <w:divBdr>
        <w:top w:val="none" w:sz="0" w:space="0" w:color="auto"/>
        <w:left w:val="none" w:sz="0" w:space="0" w:color="auto"/>
        <w:bottom w:val="none" w:sz="0" w:space="0" w:color="auto"/>
        <w:right w:val="none" w:sz="0" w:space="0" w:color="auto"/>
      </w:divBdr>
    </w:div>
    <w:div w:id="1529223517">
      <w:bodyDiv w:val="1"/>
      <w:marLeft w:val="0"/>
      <w:marRight w:val="0"/>
      <w:marTop w:val="0"/>
      <w:marBottom w:val="0"/>
      <w:divBdr>
        <w:top w:val="none" w:sz="0" w:space="0" w:color="auto"/>
        <w:left w:val="none" w:sz="0" w:space="0" w:color="auto"/>
        <w:bottom w:val="none" w:sz="0" w:space="0" w:color="auto"/>
        <w:right w:val="none" w:sz="0" w:space="0" w:color="auto"/>
      </w:divBdr>
    </w:div>
    <w:div w:id="1529416542">
      <w:bodyDiv w:val="1"/>
      <w:marLeft w:val="0"/>
      <w:marRight w:val="0"/>
      <w:marTop w:val="0"/>
      <w:marBottom w:val="0"/>
      <w:divBdr>
        <w:top w:val="none" w:sz="0" w:space="0" w:color="auto"/>
        <w:left w:val="none" w:sz="0" w:space="0" w:color="auto"/>
        <w:bottom w:val="none" w:sz="0" w:space="0" w:color="auto"/>
        <w:right w:val="none" w:sz="0" w:space="0" w:color="auto"/>
      </w:divBdr>
    </w:div>
    <w:div w:id="1530096924">
      <w:bodyDiv w:val="1"/>
      <w:marLeft w:val="0"/>
      <w:marRight w:val="0"/>
      <w:marTop w:val="0"/>
      <w:marBottom w:val="0"/>
      <w:divBdr>
        <w:top w:val="none" w:sz="0" w:space="0" w:color="auto"/>
        <w:left w:val="none" w:sz="0" w:space="0" w:color="auto"/>
        <w:bottom w:val="none" w:sz="0" w:space="0" w:color="auto"/>
        <w:right w:val="none" w:sz="0" w:space="0" w:color="auto"/>
      </w:divBdr>
    </w:div>
    <w:div w:id="1533570857">
      <w:bodyDiv w:val="1"/>
      <w:marLeft w:val="0"/>
      <w:marRight w:val="0"/>
      <w:marTop w:val="0"/>
      <w:marBottom w:val="0"/>
      <w:divBdr>
        <w:top w:val="none" w:sz="0" w:space="0" w:color="auto"/>
        <w:left w:val="none" w:sz="0" w:space="0" w:color="auto"/>
        <w:bottom w:val="none" w:sz="0" w:space="0" w:color="auto"/>
        <w:right w:val="none" w:sz="0" w:space="0" w:color="auto"/>
      </w:divBdr>
    </w:div>
    <w:div w:id="1536502982">
      <w:bodyDiv w:val="1"/>
      <w:marLeft w:val="0"/>
      <w:marRight w:val="0"/>
      <w:marTop w:val="0"/>
      <w:marBottom w:val="0"/>
      <w:divBdr>
        <w:top w:val="none" w:sz="0" w:space="0" w:color="auto"/>
        <w:left w:val="none" w:sz="0" w:space="0" w:color="auto"/>
        <w:bottom w:val="none" w:sz="0" w:space="0" w:color="auto"/>
        <w:right w:val="none" w:sz="0" w:space="0" w:color="auto"/>
      </w:divBdr>
    </w:div>
    <w:div w:id="1540317905">
      <w:bodyDiv w:val="1"/>
      <w:marLeft w:val="0"/>
      <w:marRight w:val="0"/>
      <w:marTop w:val="0"/>
      <w:marBottom w:val="0"/>
      <w:divBdr>
        <w:top w:val="none" w:sz="0" w:space="0" w:color="auto"/>
        <w:left w:val="none" w:sz="0" w:space="0" w:color="auto"/>
        <w:bottom w:val="none" w:sz="0" w:space="0" w:color="auto"/>
        <w:right w:val="none" w:sz="0" w:space="0" w:color="auto"/>
      </w:divBdr>
    </w:div>
    <w:div w:id="1541700886">
      <w:bodyDiv w:val="1"/>
      <w:marLeft w:val="0"/>
      <w:marRight w:val="0"/>
      <w:marTop w:val="0"/>
      <w:marBottom w:val="0"/>
      <w:divBdr>
        <w:top w:val="none" w:sz="0" w:space="0" w:color="auto"/>
        <w:left w:val="none" w:sz="0" w:space="0" w:color="auto"/>
        <w:bottom w:val="none" w:sz="0" w:space="0" w:color="auto"/>
        <w:right w:val="none" w:sz="0" w:space="0" w:color="auto"/>
      </w:divBdr>
    </w:div>
    <w:div w:id="1541748694">
      <w:bodyDiv w:val="1"/>
      <w:marLeft w:val="0"/>
      <w:marRight w:val="0"/>
      <w:marTop w:val="0"/>
      <w:marBottom w:val="0"/>
      <w:divBdr>
        <w:top w:val="none" w:sz="0" w:space="0" w:color="auto"/>
        <w:left w:val="none" w:sz="0" w:space="0" w:color="auto"/>
        <w:bottom w:val="none" w:sz="0" w:space="0" w:color="auto"/>
        <w:right w:val="none" w:sz="0" w:space="0" w:color="auto"/>
      </w:divBdr>
    </w:div>
    <w:div w:id="1542401491">
      <w:bodyDiv w:val="1"/>
      <w:marLeft w:val="0"/>
      <w:marRight w:val="0"/>
      <w:marTop w:val="0"/>
      <w:marBottom w:val="0"/>
      <w:divBdr>
        <w:top w:val="none" w:sz="0" w:space="0" w:color="auto"/>
        <w:left w:val="none" w:sz="0" w:space="0" w:color="auto"/>
        <w:bottom w:val="none" w:sz="0" w:space="0" w:color="auto"/>
        <w:right w:val="none" w:sz="0" w:space="0" w:color="auto"/>
      </w:divBdr>
    </w:div>
    <w:div w:id="1542672629">
      <w:bodyDiv w:val="1"/>
      <w:marLeft w:val="0"/>
      <w:marRight w:val="0"/>
      <w:marTop w:val="0"/>
      <w:marBottom w:val="0"/>
      <w:divBdr>
        <w:top w:val="none" w:sz="0" w:space="0" w:color="auto"/>
        <w:left w:val="none" w:sz="0" w:space="0" w:color="auto"/>
        <w:bottom w:val="none" w:sz="0" w:space="0" w:color="auto"/>
        <w:right w:val="none" w:sz="0" w:space="0" w:color="auto"/>
      </w:divBdr>
    </w:div>
    <w:div w:id="1546139581">
      <w:bodyDiv w:val="1"/>
      <w:marLeft w:val="0"/>
      <w:marRight w:val="0"/>
      <w:marTop w:val="0"/>
      <w:marBottom w:val="0"/>
      <w:divBdr>
        <w:top w:val="none" w:sz="0" w:space="0" w:color="auto"/>
        <w:left w:val="none" w:sz="0" w:space="0" w:color="auto"/>
        <w:bottom w:val="none" w:sz="0" w:space="0" w:color="auto"/>
        <w:right w:val="none" w:sz="0" w:space="0" w:color="auto"/>
      </w:divBdr>
    </w:div>
    <w:div w:id="1547982240">
      <w:bodyDiv w:val="1"/>
      <w:marLeft w:val="0"/>
      <w:marRight w:val="0"/>
      <w:marTop w:val="0"/>
      <w:marBottom w:val="0"/>
      <w:divBdr>
        <w:top w:val="none" w:sz="0" w:space="0" w:color="auto"/>
        <w:left w:val="none" w:sz="0" w:space="0" w:color="auto"/>
        <w:bottom w:val="none" w:sz="0" w:space="0" w:color="auto"/>
        <w:right w:val="none" w:sz="0" w:space="0" w:color="auto"/>
      </w:divBdr>
    </w:div>
    <w:div w:id="1556425373">
      <w:bodyDiv w:val="1"/>
      <w:marLeft w:val="0"/>
      <w:marRight w:val="0"/>
      <w:marTop w:val="0"/>
      <w:marBottom w:val="0"/>
      <w:divBdr>
        <w:top w:val="none" w:sz="0" w:space="0" w:color="auto"/>
        <w:left w:val="none" w:sz="0" w:space="0" w:color="auto"/>
        <w:bottom w:val="none" w:sz="0" w:space="0" w:color="auto"/>
        <w:right w:val="none" w:sz="0" w:space="0" w:color="auto"/>
      </w:divBdr>
    </w:div>
    <w:div w:id="1556547490">
      <w:bodyDiv w:val="1"/>
      <w:marLeft w:val="0"/>
      <w:marRight w:val="0"/>
      <w:marTop w:val="0"/>
      <w:marBottom w:val="0"/>
      <w:divBdr>
        <w:top w:val="none" w:sz="0" w:space="0" w:color="auto"/>
        <w:left w:val="none" w:sz="0" w:space="0" w:color="auto"/>
        <w:bottom w:val="none" w:sz="0" w:space="0" w:color="auto"/>
        <w:right w:val="none" w:sz="0" w:space="0" w:color="auto"/>
      </w:divBdr>
    </w:div>
    <w:div w:id="1557274627">
      <w:bodyDiv w:val="1"/>
      <w:marLeft w:val="0"/>
      <w:marRight w:val="0"/>
      <w:marTop w:val="0"/>
      <w:marBottom w:val="0"/>
      <w:divBdr>
        <w:top w:val="none" w:sz="0" w:space="0" w:color="auto"/>
        <w:left w:val="none" w:sz="0" w:space="0" w:color="auto"/>
        <w:bottom w:val="none" w:sz="0" w:space="0" w:color="auto"/>
        <w:right w:val="none" w:sz="0" w:space="0" w:color="auto"/>
      </w:divBdr>
    </w:div>
    <w:div w:id="1559440396">
      <w:bodyDiv w:val="1"/>
      <w:marLeft w:val="0"/>
      <w:marRight w:val="0"/>
      <w:marTop w:val="0"/>
      <w:marBottom w:val="0"/>
      <w:divBdr>
        <w:top w:val="none" w:sz="0" w:space="0" w:color="auto"/>
        <w:left w:val="none" w:sz="0" w:space="0" w:color="auto"/>
        <w:bottom w:val="none" w:sz="0" w:space="0" w:color="auto"/>
        <w:right w:val="none" w:sz="0" w:space="0" w:color="auto"/>
      </w:divBdr>
    </w:div>
    <w:div w:id="1564752866">
      <w:bodyDiv w:val="1"/>
      <w:marLeft w:val="0"/>
      <w:marRight w:val="0"/>
      <w:marTop w:val="0"/>
      <w:marBottom w:val="0"/>
      <w:divBdr>
        <w:top w:val="none" w:sz="0" w:space="0" w:color="auto"/>
        <w:left w:val="none" w:sz="0" w:space="0" w:color="auto"/>
        <w:bottom w:val="none" w:sz="0" w:space="0" w:color="auto"/>
        <w:right w:val="none" w:sz="0" w:space="0" w:color="auto"/>
      </w:divBdr>
    </w:div>
    <w:div w:id="1567186812">
      <w:bodyDiv w:val="1"/>
      <w:marLeft w:val="0"/>
      <w:marRight w:val="0"/>
      <w:marTop w:val="0"/>
      <w:marBottom w:val="0"/>
      <w:divBdr>
        <w:top w:val="none" w:sz="0" w:space="0" w:color="auto"/>
        <w:left w:val="none" w:sz="0" w:space="0" w:color="auto"/>
        <w:bottom w:val="none" w:sz="0" w:space="0" w:color="auto"/>
        <w:right w:val="none" w:sz="0" w:space="0" w:color="auto"/>
      </w:divBdr>
    </w:div>
    <w:div w:id="1567496382">
      <w:bodyDiv w:val="1"/>
      <w:marLeft w:val="0"/>
      <w:marRight w:val="0"/>
      <w:marTop w:val="0"/>
      <w:marBottom w:val="0"/>
      <w:divBdr>
        <w:top w:val="none" w:sz="0" w:space="0" w:color="auto"/>
        <w:left w:val="none" w:sz="0" w:space="0" w:color="auto"/>
        <w:bottom w:val="none" w:sz="0" w:space="0" w:color="auto"/>
        <w:right w:val="none" w:sz="0" w:space="0" w:color="auto"/>
      </w:divBdr>
    </w:div>
    <w:div w:id="1568801382">
      <w:bodyDiv w:val="1"/>
      <w:marLeft w:val="0"/>
      <w:marRight w:val="0"/>
      <w:marTop w:val="0"/>
      <w:marBottom w:val="0"/>
      <w:divBdr>
        <w:top w:val="none" w:sz="0" w:space="0" w:color="auto"/>
        <w:left w:val="none" w:sz="0" w:space="0" w:color="auto"/>
        <w:bottom w:val="none" w:sz="0" w:space="0" w:color="auto"/>
        <w:right w:val="none" w:sz="0" w:space="0" w:color="auto"/>
      </w:divBdr>
    </w:div>
    <w:div w:id="1569224730">
      <w:bodyDiv w:val="1"/>
      <w:marLeft w:val="0"/>
      <w:marRight w:val="0"/>
      <w:marTop w:val="0"/>
      <w:marBottom w:val="0"/>
      <w:divBdr>
        <w:top w:val="none" w:sz="0" w:space="0" w:color="auto"/>
        <w:left w:val="none" w:sz="0" w:space="0" w:color="auto"/>
        <w:bottom w:val="none" w:sz="0" w:space="0" w:color="auto"/>
        <w:right w:val="none" w:sz="0" w:space="0" w:color="auto"/>
      </w:divBdr>
    </w:div>
    <w:div w:id="1569681431">
      <w:bodyDiv w:val="1"/>
      <w:marLeft w:val="0"/>
      <w:marRight w:val="0"/>
      <w:marTop w:val="0"/>
      <w:marBottom w:val="0"/>
      <w:divBdr>
        <w:top w:val="none" w:sz="0" w:space="0" w:color="auto"/>
        <w:left w:val="none" w:sz="0" w:space="0" w:color="auto"/>
        <w:bottom w:val="none" w:sz="0" w:space="0" w:color="auto"/>
        <w:right w:val="none" w:sz="0" w:space="0" w:color="auto"/>
      </w:divBdr>
    </w:div>
    <w:div w:id="1572814403">
      <w:bodyDiv w:val="1"/>
      <w:marLeft w:val="0"/>
      <w:marRight w:val="0"/>
      <w:marTop w:val="0"/>
      <w:marBottom w:val="0"/>
      <w:divBdr>
        <w:top w:val="none" w:sz="0" w:space="0" w:color="auto"/>
        <w:left w:val="none" w:sz="0" w:space="0" w:color="auto"/>
        <w:bottom w:val="none" w:sz="0" w:space="0" w:color="auto"/>
        <w:right w:val="none" w:sz="0" w:space="0" w:color="auto"/>
      </w:divBdr>
    </w:div>
    <w:div w:id="1575042215">
      <w:bodyDiv w:val="1"/>
      <w:marLeft w:val="0"/>
      <w:marRight w:val="0"/>
      <w:marTop w:val="0"/>
      <w:marBottom w:val="0"/>
      <w:divBdr>
        <w:top w:val="none" w:sz="0" w:space="0" w:color="auto"/>
        <w:left w:val="none" w:sz="0" w:space="0" w:color="auto"/>
        <w:bottom w:val="none" w:sz="0" w:space="0" w:color="auto"/>
        <w:right w:val="none" w:sz="0" w:space="0" w:color="auto"/>
      </w:divBdr>
    </w:div>
    <w:div w:id="1576474115">
      <w:bodyDiv w:val="1"/>
      <w:marLeft w:val="0"/>
      <w:marRight w:val="0"/>
      <w:marTop w:val="0"/>
      <w:marBottom w:val="0"/>
      <w:divBdr>
        <w:top w:val="none" w:sz="0" w:space="0" w:color="auto"/>
        <w:left w:val="none" w:sz="0" w:space="0" w:color="auto"/>
        <w:bottom w:val="none" w:sz="0" w:space="0" w:color="auto"/>
        <w:right w:val="none" w:sz="0" w:space="0" w:color="auto"/>
      </w:divBdr>
    </w:div>
    <w:div w:id="1577125402">
      <w:bodyDiv w:val="1"/>
      <w:marLeft w:val="0"/>
      <w:marRight w:val="0"/>
      <w:marTop w:val="0"/>
      <w:marBottom w:val="0"/>
      <w:divBdr>
        <w:top w:val="none" w:sz="0" w:space="0" w:color="auto"/>
        <w:left w:val="none" w:sz="0" w:space="0" w:color="auto"/>
        <w:bottom w:val="none" w:sz="0" w:space="0" w:color="auto"/>
        <w:right w:val="none" w:sz="0" w:space="0" w:color="auto"/>
      </w:divBdr>
    </w:div>
    <w:div w:id="1579438115">
      <w:bodyDiv w:val="1"/>
      <w:marLeft w:val="0"/>
      <w:marRight w:val="0"/>
      <w:marTop w:val="0"/>
      <w:marBottom w:val="0"/>
      <w:divBdr>
        <w:top w:val="none" w:sz="0" w:space="0" w:color="auto"/>
        <w:left w:val="none" w:sz="0" w:space="0" w:color="auto"/>
        <w:bottom w:val="none" w:sz="0" w:space="0" w:color="auto"/>
        <w:right w:val="none" w:sz="0" w:space="0" w:color="auto"/>
      </w:divBdr>
    </w:div>
    <w:div w:id="1579637708">
      <w:bodyDiv w:val="1"/>
      <w:marLeft w:val="0"/>
      <w:marRight w:val="0"/>
      <w:marTop w:val="0"/>
      <w:marBottom w:val="0"/>
      <w:divBdr>
        <w:top w:val="none" w:sz="0" w:space="0" w:color="auto"/>
        <w:left w:val="none" w:sz="0" w:space="0" w:color="auto"/>
        <w:bottom w:val="none" w:sz="0" w:space="0" w:color="auto"/>
        <w:right w:val="none" w:sz="0" w:space="0" w:color="auto"/>
      </w:divBdr>
    </w:div>
    <w:div w:id="1579942359">
      <w:bodyDiv w:val="1"/>
      <w:marLeft w:val="0"/>
      <w:marRight w:val="0"/>
      <w:marTop w:val="0"/>
      <w:marBottom w:val="0"/>
      <w:divBdr>
        <w:top w:val="none" w:sz="0" w:space="0" w:color="auto"/>
        <w:left w:val="none" w:sz="0" w:space="0" w:color="auto"/>
        <w:bottom w:val="none" w:sz="0" w:space="0" w:color="auto"/>
        <w:right w:val="none" w:sz="0" w:space="0" w:color="auto"/>
      </w:divBdr>
    </w:div>
    <w:div w:id="1580868101">
      <w:bodyDiv w:val="1"/>
      <w:marLeft w:val="0"/>
      <w:marRight w:val="0"/>
      <w:marTop w:val="0"/>
      <w:marBottom w:val="0"/>
      <w:divBdr>
        <w:top w:val="none" w:sz="0" w:space="0" w:color="auto"/>
        <w:left w:val="none" w:sz="0" w:space="0" w:color="auto"/>
        <w:bottom w:val="none" w:sz="0" w:space="0" w:color="auto"/>
        <w:right w:val="none" w:sz="0" w:space="0" w:color="auto"/>
      </w:divBdr>
    </w:div>
    <w:div w:id="1581987755">
      <w:bodyDiv w:val="1"/>
      <w:marLeft w:val="0"/>
      <w:marRight w:val="0"/>
      <w:marTop w:val="0"/>
      <w:marBottom w:val="0"/>
      <w:divBdr>
        <w:top w:val="none" w:sz="0" w:space="0" w:color="auto"/>
        <w:left w:val="none" w:sz="0" w:space="0" w:color="auto"/>
        <w:bottom w:val="none" w:sz="0" w:space="0" w:color="auto"/>
        <w:right w:val="none" w:sz="0" w:space="0" w:color="auto"/>
      </w:divBdr>
    </w:div>
    <w:div w:id="1584534771">
      <w:bodyDiv w:val="1"/>
      <w:marLeft w:val="0"/>
      <w:marRight w:val="0"/>
      <w:marTop w:val="0"/>
      <w:marBottom w:val="0"/>
      <w:divBdr>
        <w:top w:val="none" w:sz="0" w:space="0" w:color="auto"/>
        <w:left w:val="none" w:sz="0" w:space="0" w:color="auto"/>
        <w:bottom w:val="none" w:sz="0" w:space="0" w:color="auto"/>
        <w:right w:val="none" w:sz="0" w:space="0" w:color="auto"/>
      </w:divBdr>
    </w:div>
    <w:div w:id="1584562097">
      <w:bodyDiv w:val="1"/>
      <w:marLeft w:val="0"/>
      <w:marRight w:val="0"/>
      <w:marTop w:val="0"/>
      <w:marBottom w:val="0"/>
      <w:divBdr>
        <w:top w:val="none" w:sz="0" w:space="0" w:color="auto"/>
        <w:left w:val="none" w:sz="0" w:space="0" w:color="auto"/>
        <w:bottom w:val="none" w:sz="0" w:space="0" w:color="auto"/>
        <w:right w:val="none" w:sz="0" w:space="0" w:color="auto"/>
      </w:divBdr>
    </w:div>
    <w:div w:id="1584681244">
      <w:bodyDiv w:val="1"/>
      <w:marLeft w:val="0"/>
      <w:marRight w:val="0"/>
      <w:marTop w:val="0"/>
      <w:marBottom w:val="0"/>
      <w:divBdr>
        <w:top w:val="none" w:sz="0" w:space="0" w:color="auto"/>
        <w:left w:val="none" w:sz="0" w:space="0" w:color="auto"/>
        <w:bottom w:val="none" w:sz="0" w:space="0" w:color="auto"/>
        <w:right w:val="none" w:sz="0" w:space="0" w:color="auto"/>
      </w:divBdr>
    </w:div>
    <w:div w:id="1586189282">
      <w:bodyDiv w:val="1"/>
      <w:marLeft w:val="0"/>
      <w:marRight w:val="0"/>
      <w:marTop w:val="0"/>
      <w:marBottom w:val="0"/>
      <w:divBdr>
        <w:top w:val="none" w:sz="0" w:space="0" w:color="auto"/>
        <w:left w:val="none" w:sz="0" w:space="0" w:color="auto"/>
        <w:bottom w:val="none" w:sz="0" w:space="0" w:color="auto"/>
        <w:right w:val="none" w:sz="0" w:space="0" w:color="auto"/>
      </w:divBdr>
    </w:div>
    <w:div w:id="1586458520">
      <w:bodyDiv w:val="1"/>
      <w:marLeft w:val="0"/>
      <w:marRight w:val="0"/>
      <w:marTop w:val="0"/>
      <w:marBottom w:val="0"/>
      <w:divBdr>
        <w:top w:val="none" w:sz="0" w:space="0" w:color="auto"/>
        <w:left w:val="none" w:sz="0" w:space="0" w:color="auto"/>
        <w:bottom w:val="none" w:sz="0" w:space="0" w:color="auto"/>
        <w:right w:val="none" w:sz="0" w:space="0" w:color="auto"/>
      </w:divBdr>
    </w:div>
    <w:div w:id="1593005643">
      <w:bodyDiv w:val="1"/>
      <w:marLeft w:val="0"/>
      <w:marRight w:val="0"/>
      <w:marTop w:val="0"/>
      <w:marBottom w:val="0"/>
      <w:divBdr>
        <w:top w:val="none" w:sz="0" w:space="0" w:color="auto"/>
        <w:left w:val="none" w:sz="0" w:space="0" w:color="auto"/>
        <w:bottom w:val="none" w:sz="0" w:space="0" w:color="auto"/>
        <w:right w:val="none" w:sz="0" w:space="0" w:color="auto"/>
      </w:divBdr>
    </w:div>
    <w:div w:id="1594892884">
      <w:bodyDiv w:val="1"/>
      <w:marLeft w:val="0"/>
      <w:marRight w:val="0"/>
      <w:marTop w:val="0"/>
      <w:marBottom w:val="0"/>
      <w:divBdr>
        <w:top w:val="none" w:sz="0" w:space="0" w:color="auto"/>
        <w:left w:val="none" w:sz="0" w:space="0" w:color="auto"/>
        <w:bottom w:val="none" w:sz="0" w:space="0" w:color="auto"/>
        <w:right w:val="none" w:sz="0" w:space="0" w:color="auto"/>
      </w:divBdr>
    </w:div>
    <w:div w:id="1598755046">
      <w:bodyDiv w:val="1"/>
      <w:marLeft w:val="0"/>
      <w:marRight w:val="0"/>
      <w:marTop w:val="0"/>
      <w:marBottom w:val="0"/>
      <w:divBdr>
        <w:top w:val="none" w:sz="0" w:space="0" w:color="auto"/>
        <w:left w:val="none" w:sz="0" w:space="0" w:color="auto"/>
        <w:bottom w:val="none" w:sz="0" w:space="0" w:color="auto"/>
        <w:right w:val="none" w:sz="0" w:space="0" w:color="auto"/>
      </w:divBdr>
    </w:div>
    <w:div w:id="1600874025">
      <w:bodyDiv w:val="1"/>
      <w:marLeft w:val="0"/>
      <w:marRight w:val="0"/>
      <w:marTop w:val="0"/>
      <w:marBottom w:val="0"/>
      <w:divBdr>
        <w:top w:val="none" w:sz="0" w:space="0" w:color="auto"/>
        <w:left w:val="none" w:sz="0" w:space="0" w:color="auto"/>
        <w:bottom w:val="none" w:sz="0" w:space="0" w:color="auto"/>
        <w:right w:val="none" w:sz="0" w:space="0" w:color="auto"/>
      </w:divBdr>
    </w:div>
    <w:div w:id="1601450811">
      <w:bodyDiv w:val="1"/>
      <w:marLeft w:val="0"/>
      <w:marRight w:val="0"/>
      <w:marTop w:val="0"/>
      <w:marBottom w:val="0"/>
      <w:divBdr>
        <w:top w:val="none" w:sz="0" w:space="0" w:color="auto"/>
        <w:left w:val="none" w:sz="0" w:space="0" w:color="auto"/>
        <w:bottom w:val="none" w:sz="0" w:space="0" w:color="auto"/>
        <w:right w:val="none" w:sz="0" w:space="0" w:color="auto"/>
      </w:divBdr>
    </w:div>
    <w:div w:id="1603994893">
      <w:bodyDiv w:val="1"/>
      <w:marLeft w:val="0"/>
      <w:marRight w:val="0"/>
      <w:marTop w:val="0"/>
      <w:marBottom w:val="0"/>
      <w:divBdr>
        <w:top w:val="none" w:sz="0" w:space="0" w:color="auto"/>
        <w:left w:val="none" w:sz="0" w:space="0" w:color="auto"/>
        <w:bottom w:val="none" w:sz="0" w:space="0" w:color="auto"/>
        <w:right w:val="none" w:sz="0" w:space="0" w:color="auto"/>
      </w:divBdr>
    </w:div>
    <w:div w:id="1605193030">
      <w:bodyDiv w:val="1"/>
      <w:marLeft w:val="0"/>
      <w:marRight w:val="0"/>
      <w:marTop w:val="0"/>
      <w:marBottom w:val="0"/>
      <w:divBdr>
        <w:top w:val="none" w:sz="0" w:space="0" w:color="auto"/>
        <w:left w:val="none" w:sz="0" w:space="0" w:color="auto"/>
        <w:bottom w:val="none" w:sz="0" w:space="0" w:color="auto"/>
        <w:right w:val="none" w:sz="0" w:space="0" w:color="auto"/>
      </w:divBdr>
    </w:div>
    <w:div w:id="1605724419">
      <w:bodyDiv w:val="1"/>
      <w:marLeft w:val="0"/>
      <w:marRight w:val="0"/>
      <w:marTop w:val="0"/>
      <w:marBottom w:val="0"/>
      <w:divBdr>
        <w:top w:val="none" w:sz="0" w:space="0" w:color="auto"/>
        <w:left w:val="none" w:sz="0" w:space="0" w:color="auto"/>
        <w:bottom w:val="none" w:sz="0" w:space="0" w:color="auto"/>
        <w:right w:val="none" w:sz="0" w:space="0" w:color="auto"/>
      </w:divBdr>
    </w:div>
    <w:div w:id="1606772346">
      <w:bodyDiv w:val="1"/>
      <w:marLeft w:val="0"/>
      <w:marRight w:val="0"/>
      <w:marTop w:val="0"/>
      <w:marBottom w:val="0"/>
      <w:divBdr>
        <w:top w:val="none" w:sz="0" w:space="0" w:color="auto"/>
        <w:left w:val="none" w:sz="0" w:space="0" w:color="auto"/>
        <w:bottom w:val="none" w:sz="0" w:space="0" w:color="auto"/>
        <w:right w:val="none" w:sz="0" w:space="0" w:color="auto"/>
      </w:divBdr>
    </w:div>
    <w:div w:id="1607230401">
      <w:bodyDiv w:val="1"/>
      <w:marLeft w:val="0"/>
      <w:marRight w:val="0"/>
      <w:marTop w:val="0"/>
      <w:marBottom w:val="0"/>
      <w:divBdr>
        <w:top w:val="none" w:sz="0" w:space="0" w:color="auto"/>
        <w:left w:val="none" w:sz="0" w:space="0" w:color="auto"/>
        <w:bottom w:val="none" w:sz="0" w:space="0" w:color="auto"/>
        <w:right w:val="none" w:sz="0" w:space="0" w:color="auto"/>
      </w:divBdr>
    </w:div>
    <w:div w:id="1610238780">
      <w:bodyDiv w:val="1"/>
      <w:marLeft w:val="0"/>
      <w:marRight w:val="0"/>
      <w:marTop w:val="0"/>
      <w:marBottom w:val="0"/>
      <w:divBdr>
        <w:top w:val="none" w:sz="0" w:space="0" w:color="auto"/>
        <w:left w:val="none" w:sz="0" w:space="0" w:color="auto"/>
        <w:bottom w:val="none" w:sz="0" w:space="0" w:color="auto"/>
        <w:right w:val="none" w:sz="0" w:space="0" w:color="auto"/>
      </w:divBdr>
    </w:div>
    <w:div w:id="1617056717">
      <w:bodyDiv w:val="1"/>
      <w:marLeft w:val="0"/>
      <w:marRight w:val="0"/>
      <w:marTop w:val="0"/>
      <w:marBottom w:val="0"/>
      <w:divBdr>
        <w:top w:val="none" w:sz="0" w:space="0" w:color="auto"/>
        <w:left w:val="none" w:sz="0" w:space="0" w:color="auto"/>
        <w:bottom w:val="none" w:sz="0" w:space="0" w:color="auto"/>
        <w:right w:val="none" w:sz="0" w:space="0" w:color="auto"/>
      </w:divBdr>
    </w:div>
    <w:div w:id="1617299008">
      <w:bodyDiv w:val="1"/>
      <w:marLeft w:val="0"/>
      <w:marRight w:val="0"/>
      <w:marTop w:val="0"/>
      <w:marBottom w:val="0"/>
      <w:divBdr>
        <w:top w:val="none" w:sz="0" w:space="0" w:color="auto"/>
        <w:left w:val="none" w:sz="0" w:space="0" w:color="auto"/>
        <w:bottom w:val="none" w:sz="0" w:space="0" w:color="auto"/>
        <w:right w:val="none" w:sz="0" w:space="0" w:color="auto"/>
      </w:divBdr>
    </w:div>
    <w:div w:id="1618947435">
      <w:bodyDiv w:val="1"/>
      <w:marLeft w:val="0"/>
      <w:marRight w:val="0"/>
      <w:marTop w:val="0"/>
      <w:marBottom w:val="0"/>
      <w:divBdr>
        <w:top w:val="none" w:sz="0" w:space="0" w:color="auto"/>
        <w:left w:val="none" w:sz="0" w:space="0" w:color="auto"/>
        <w:bottom w:val="none" w:sz="0" w:space="0" w:color="auto"/>
        <w:right w:val="none" w:sz="0" w:space="0" w:color="auto"/>
      </w:divBdr>
    </w:div>
    <w:div w:id="1619027737">
      <w:bodyDiv w:val="1"/>
      <w:marLeft w:val="0"/>
      <w:marRight w:val="0"/>
      <w:marTop w:val="0"/>
      <w:marBottom w:val="0"/>
      <w:divBdr>
        <w:top w:val="none" w:sz="0" w:space="0" w:color="auto"/>
        <w:left w:val="none" w:sz="0" w:space="0" w:color="auto"/>
        <w:bottom w:val="none" w:sz="0" w:space="0" w:color="auto"/>
        <w:right w:val="none" w:sz="0" w:space="0" w:color="auto"/>
      </w:divBdr>
    </w:div>
    <w:div w:id="1621885272">
      <w:bodyDiv w:val="1"/>
      <w:marLeft w:val="0"/>
      <w:marRight w:val="0"/>
      <w:marTop w:val="0"/>
      <w:marBottom w:val="0"/>
      <w:divBdr>
        <w:top w:val="none" w:sz="0" w:space="0" w:color="auto"/>
        <w:left w:val="none" w:sz="0" w:space="0" w:color="auto"/>
        <w:bottom w:val="none" w:sz="0" w:space="0" w:color="auto"/>
        <w:right w:val="none" w:sz="0" w:space="0" w:color="auto"/>
      </w:divBdr>
    </w:div>
    <w:div w:id="1626502603">
      <w:bodyDiv w:val="1"/>
      <w:marLeft w:val="0"/>
      <w:marRight w:val="0"/>
      <w:marTop w:val="0"/>
      <w:marBottom w:val="0"/>
      <w:divBdr>
        <w:top w:val="none" w:sz="0" w:space="0" w:color="auto"/>
        <w:left w:val="none" w:sz="0" w:space="0" w:color="auto"/>
        <w:bottom w:val="none" w:sz="0" w:space="0" w:color="auto"/>
        <w:right w:val="none" w:sz="0" w:space="0" w:color="auto"/>
      </w:divBdr>
    </w:div>
    <w:div w:id="1626692218">
      <w:bodyDiv w:val="1"/>
      <w:marLeft w:val="0"/>
      <w:marRight w:val="0"/>
      <w:marTop w:val="0"/>
      <w:marBottom w:val="0"/>
      <w:divBdr>
        <w:top w:val="none" w:sz="0" w:space="0" w:color="auto"/>
        <w:left w:val="none" w:sz="0" w:space="0" w:color="auto"/>
        <w:bottom w:val="none" w:sz="0" w:space="0" w:color="auto"/>
        <w:right w:val="none" w:sz="0" w:space="0" w:color="auto"/>
      </w:divBdr>
    </w:div>
    <w:div w:id="1628120898">
      <w:bodyDiv w:val="1"/>
      <w:marLeft w:val="0"/>
      <w:marRight w:val="0"/>
      <w:marTop w:val="0"/>
      <w:marBottom w:val="0"/>
      <w:divBdr>
        <w:top w:val="none" w:sz="0" w:space="0" w:color="auto"/>
        <w:left w:val="none" w:sz="0" w:space="0" w:color="auto"/>
        <w:bottom w:val="none" w:sz="0" w:space="0" w:color="auto"/>
        <w:right w:val="none" w:sz="0" w:space="0" w:color="auto"/>
      </w:divBdr>
    </w:div>
    <w:div w:id="1630474864">
      <w:bodyDiv w:val="1"/>
      <w:marLeft w:val="0"/>
      <w:marRight w:val="0"/>
      <w:marTop w:val="0"/>
      <w:marBottom w:val="0"/>
      <w:divBdr>
        <w:top w:val="none" w:sz="0" w:space="0" w:color="auto"/>
        <w:left w:val="none" w:sz="0" w:space="0" w:color="auto"/>
        <w:bottom w:val="none" w:sz="0" w:space="0" w:color="auto"/>
        <w:right w:val="none" w:sz="0" w:space="0" w:color="auto"/>
      </w:divBdr>
    </w:div>
    <w:div w:id="1631352625">
      <w:bodyDiv w:val="1"/>
      <w:marLeft w:val="0"/>
      <w:marRight w:val="0"/>
      <w:marTop w:val="0"/>
      <w:marBottom w:val="0"/>
      <w:divBdr>
        <w:top w:val="none" w:sz="0" w:space="0" w:color="auto"/>
        <w:left w:val="none" w:sz="0" w:space="0" w:color="auto"/>
        <w:bottom w:val="none" w:sz="0" w:space="0" w:color="auto"/>
        <w:right w:val="none" w:sz="0" w:space="0" w:color="auto"/>
      </w:divBdr>
    </w:div>
    <w:div w:id="1631549953">
      <w:bodyDiv w:val="1"/>
      <w:marLeft w:val="0"/>
      <w:marRight w:val="0"/>
      <w:marTop w:val="0"/>
      <w:marBottom w:val="0"/>
      <w:divBdr>
        <w:top w:val="none" w:sz="0" w:space="0" w:color="auto"/>
        <w:left w:val="none" w:sz="0" w:space="0" w:color="auto"/>
        <w:bottom w:val="none" w:sz="0" w:space="0" w:color="auto"/>
        <w:right w:val="none" w:sz="0" w:space="0" w:color="auto"/>
      </w:divBdr>
    </w:div>
    <w:div w:id="1632902524">
      <w:bodyDiv w:val="1"/>
      <w:marLeft w:val="0"/>
      <w:marRight w:val="0"/>
      <w:marTop w:val="0"/>
      <w:marBottom w:val="0"/>
      <w:divBdr>
        <w:top w:val="none" w:sz="0" w:space="0" w:color="auto"/>
        <w:left w:val="none" w:sz="0" w:space="0" w:color="auto"/>
        <w:bottom w:val="none" w:sz="0" w:space="0" w:color="auto"/>
        <w:right w:val="none" w:sz="0" w:space="0" w:color="auto"/>
      </w:divBdr>
    </w:div>
    <w:div w:id="1636178329">
      <w:bodyDiv w:val="1"/>
      <w:marLeft w:val="0"/>
      <w:marRight w:val="0"/>
      <w:marTop w:val="0"/>
      <w:marBottom w:val="0"/>
      <w:divBdr>
        <w:top w:val="none" w:sz="0" w:space="0" w:color="auto"/>
        <w:left w:val="none" w:sz="0" w:space="0" w:color="auto"/>
        <w:bottom w:val="none" w:sz="0" w:space="0" w:color="auto"/>
        <w:right w:val="none" w:sz="0" w:space="0" w:color="auto"/>
      </w:divBdr>
    </w:div>
    <w:div w:id="1636331029">
      <w:bodyDiv w:val="1"/>
      <w:marLeft w:val="0"/>
      <w:marRight w:val="0"/>
      <w:marTop w:val="0"/>
      <w:marBottom w:val="0"/>
      <w:divBdr>
        <w:top w:val="none" w:sz="0" w:space="0" w:color="auto"/>
        <w:left w:val="none" w:sz="0" w:space="0" w:color="auto"/>
        <w:bottom w:val="none" w:sz="0" w:space="0" w:color="auto"/>
        <w:right w:val="none" w:sz="0" w:space="0" w:color="auto"/>
      </w:divBdr>
    </w:div>
    <w:div w:id="1637560684">
      <w:bodyDiv w:val="1"/>
      <w:marLeft w:val="0"/>
      <w:marRight w:val="0"/>
      <w:marTop w:val="0"/>
      <w:marBottom w:val="0"/>
      <w:divBdr>
        <w:top w:val="none" w:sz="0" w:space="0" w:color="auto"/>
        <w:left w:val="none" w:sz="0" w:space="0" w:color="auto"/>
        <w:bottom w:val="none" w:sz="0" w:space="0" w:color="auto"/>
        <w:right w:val="none" w:sz="0" w:space="0" w:color="auto"/>
      </w:divBdr>
    </w:div>
    <w:div w:id="1642616177">
      <w:bodyDiv w:val="1"/>
      <w:marLeft w:val="0"/>
      <w:marRight w:val="0"/>
      <w:marTop w:val="0"/>
      <w:marBottom w:val="0"/>
      <w:divBdr>
        <w:top w:val="none" w:sz="0" w:space="0" w:color="auto"/>
        <w:left w:val="none" w:sz="0" w:space="0" w:color="auto"/>
        <w:bottom w:val="none" w:sz="0" w:space="0" w:color="auto"/>
        <w:right w:val="none" w:sz="0" w:space="0" w:color="auto"/>
      </w:divBdr>
    </w:div>
    <w:div w:id="1642802505">
      <w:bodyDiv w:val="1"/>
      <w:marLeft w:val="0"/>
      <w:marRight w:val="0"/>
      <w:marTop w:val="0"/>
      <w:marBottom w:val="0"/>
      <w:divBdr>
        <w:top w:val="none" w:sz="0" w:space="0" w:color="auto"/>
        <w:left w:val="none" w:sz="0" w:space="0" w:color="auto"/>
        <w:bottom w:val="none" w:sz="0" w:space="0" w:color="auto"/>
        <w:right w:val="none" w:sz="0" w:space="0" w:color="auto"/>
      </w:divBdr>
    </w:div>
    <w:div w:id="1643188983">
      <w:bodyDiv w:val="1"/>
      <w:marLeft w:val="0"/>
      <w:marRight w:val="0"/>
      <w:marTop w:val="0"/>
      <w:marBottom w:val="0"/>
      <w:divBdr>
        <w:top w:val="none" w:sz="0" w:space="0" w:color="auto"/>
        <w:left w:val="none" w:sz="0" w:space="0" w:color="auto"/>
        <w:bottom w:val="none" w:sz="0" w:space="0" w:color="auto"/>
        <w:right w:val="none" w:sz="0" w:space="0" w:color="auto"/>
      </w:divBdr>
    </w:div>
    <w:div w:id="1643654226">
      <w:bodyDiv w:val="1"/>
      <w:marLeft w:val="0"/>
      <w:marRight w:val="0"/>
      <w:marTop w:val="0"/>
      <w:marBottom w:val="0"/>
      <w:divBdr>
        <w:top w:val="none" w:sz="0" w:space="0" w:color="auto"/>
        <w:left w:val="none" w:sz="0" w:space="0" w:color="auto"/>
        <w:bottom w:val="none" w:sz="0" w:space="0" w:color="auto"/>
        <w:right w:val="none" w:sz="0" w:space="0" w:color="auto"/>
      </w:divBdr>
    </w:div>
    <w:div w:id="1644432310">
      <w:bodyDiv w:val="1"/>
      <w:marLeft w:val="0"/>
      <w:marRight w:val="0"/>
      <w:marTop w:val="0"/>
      <w:marBottom w:val="0"/>
      <w:divBdr>
        <w:top w:val="none" w:sz="0" w:space="0" w:color="auto"/>
        <w:left w:val="none" w:sz="0" w:space="0" w:color="auto"/>
        <w:bottom w:val="none" w:sz="0" w:space="0" w:color="auto"/>
        <w:right w:val="none" w:sz="0" w:space="0" w:color="auto"/>
      </w:divBdr>
    </w:div>
    <w:div w:id="1648624768">
      <w:bodyDiv w:val="1"/>
      <w:marLeft w:val="0"/>
      <w:marRight w:val="0"/>
      <w:marTop w:val="0"/>
      <w:marBottom w:val="0"/>
      <w:divBdr>
        <w:top w:val="none" w:sz="0" w:space="0" w:color="auto"/>
        <w:left w:val="none" w:sz="0" w:space="0" w:color="auto"/>
        <w:bottom w:val="none" w:sz="0" w:space="0" w:color="auto"/>
        <w:right w:val="none" w:sz="0" w:space="0" w:color="auto"/>
      </w:divBdr>
    </w:div>
    <w:div w:id="1648899626">
      <w:bodyDiv w:val="1"/>
      <w:marLeft w:val="0"/>
      <w:marRight w:val="0"/>
      <w:marTop w:val="0"/>
      <w:marBottom w:val="0"/>
      <w:divBdr>
        <w:top w:val="none" w:sz="0" w:space="0" w:color="auto"/>
        <w:left w:val="none" w:sz="0" w:space="0" w:color="auto"/>
        <w:bottom w:val="none" w:sz="0" w:space="0" w:color="auto"/>
        <w:right w:val="none" w:sz="0" w:space="0" w:color="auto"/>
      </w:divBdr>
    </w:div>
    <w:div w:id="1650673543">
      <w:bodyDiv w:val="1"/>
      <w:marLeft w:val="0"/>
      <w:marRight w:val="0"/>
      <w:marTop w:val="0"/>
      <w:marBottom w:val="0"/>
      <w:divBdr>
        <w:top w:val="none" w:sz="0" w:space="0" w:color="auto"/>
        <w:left w:val="none" w:sz="0" w:space="0" w:color="auto"/>
        <w:bottom w:val="none" w:sz="0" w:space="0" w:color="auto"/>
        <w:right w:val="none" w:sz="0" w:space="0" w:color="auto"/>
      </w:divBdr>
    </w:div>
    <w:div w:id="1652326126">
      <w:bodyDiv w:val="1"/>
      <w:marLeft w:val="0"/>
      <w:marRight w:val="0"/>
      <w:marTop w:val="0"/>
      <w:marBottom w:val="0"/>
      <w:divBdr>
        <w:top w:val="none" w:sz="0" w:space="0" w:color="auto"/>
        <w:left w:val="none" w:sz="0" w:space="0" w:color="auto"/>
        <w:bottom w:val="none" w:sz="0" w:space="0" w:color="auto"/>
        <w:right w:val="none" w:sz="0" w:space="0" w:color="auto"/>
      </w:divBdr>
    </w:div>
    <w:div w:id="1658729333">
      <w:bodyDiv w:val="1"/>
      <w:marLeft w:val="0"/>
      <w:marRight w:val="0"/>
      <w:marTop w:val="0"/>
      <w:marBottom w:val="0"/>
      <w:divBdr>
        <w:top w:val="none" w:sz="0" w:space="0" w:color="auto"/>
        <w:left w:val="none" w:sz="0" w:space="0" w:color="auto"/>
        <w:bottom w:val="none" w:sz="0" w:space="0" w:color="auto"/>
        <w:right w:val="none" w:sz="0" w:space="0" w:color="auto"/>
      </w:divBdr>
    </w:div>
    <w:div w:id="1659073808">
      <w:bodyDiv w:val="1"/>
      <w:marLeft w:val="0"/>
      <w:marRight w:val="0"/>
      <w:marTop w:val="0"/>
      <w:marBottom w:val="0"/>
      <w:divBdr>
        <w:top w:val="none" w:sz="0" w:space="0" w:color="auto"/>
        <w:left w:val="none" w:sz="0" w:space="0" w:color="auto"/>
        <w:bottom w:val="none" w:sz="0" w:space="0" w:color="auto"/>
        <w:right w:val="none" w:sz="0" w:space="0" w:color="auto"/>
      </w:divBdr>
    </w:div>
    <w:div w:id="1659190853">
      <w:bodyDiv w:val="1"/>
      <w:marLeft w:val="0"/>
      <w:marRight w:val="0"/>
      <w:marTop w:val="0"/>
      <w:marBottom w:val="0"/>
      <w:divBdr>
        <w:top w:val="none" w:sz="0" w:space="0" w:color="auto"/>
        <w:left w:val="none" w:sz="0" w:space="0" w:color="auto"/>
        <w:bottom w:val="none" w:sz="0" w:space="0" w:color="auto"/>
        <w:right w:val="none" w:sz="0" w:space="0" w:color="auto"/>
      </w:divBdr>
    </w:div>
    <w:div w:id="1659924158">
      <w:bodyDiv w:val="1"/>
      <w:marLeft w:val="0"/>
      <w:marRight w:val="0"/>
      <w:marTop w:val="0"/>
      <w:marBottom w:val="0"/>
      <w:divBdr>
        <w:top w:val="none" w:sz="0" w:space="0" w:color="auto"/>
        <w:left w:val="none" w:sz="0" w:space="0" w:color="auto"/>
        <w:bottom w:val="none" w:sz="0" w:space="0" w:color="auto"/>
        <w:right w:val="none" w:sz="0" w:space="0" w:color="auto"/>
      </w:divBdr>
    </w:div>
    <w:div w:id="1660423880">
      <w:bodyDiv w:val="1"/>
      <w:marLeft w:val="0"/>
      <w:marRight w:val="0"/>
      <w:marTop w:val="0"/>
      <w:marBottom w:val="0"/>
      <w:divBdr>
        <w:top w:val="none" w:sz="0" w:space="0" w:color="auto"/>
        <w:left w:val="none" w:sz="0" w:space="0" w:color="auto"/>
        <w:bottom w:val="none" w:sz="0" w:space="0" w:color="auto"/>
        <w:right w:val="none" w:sz="0" w:space="0" w:color="auto"/>
      </w:divBdr>
    </w:div>
    <w:div w:id="1660769696">
      <w:bodyDiv w:val="1"/>
      <w:marLeft w:val="0"/>
      <w:marRight w:val="0"/>
      <w:marTop w:val="0"/>
      <w:marBottom w:val="0"/>
      <w:divBdr>
        <w:top w:val="none" w:sz="0" w:space="0" w:color="auto"/>
        <w:left w:val="none" w:sz="0" w:space="0" w:color="auto"/>
        <w:bottom w:val="none" w:sz="0" w:space="0" w:color="auto"/>
        <w:right w:val="none" w:sz="0" w:space="0" w:color="auto"/>
      </w:divBdr>
    </w:div>
    <w:div w:id="1661691747">
      <w:bodyDiv w:val="1"/>
      <w:marLeft w:val="0"/>
      <w:marRight w:val="0"/>
      <w:marTop w:val="0"/>
      <w:marBottom w:val="0"/>
      <w:divBdr>
        <w:top w:val="none" w:sz="0" w:space="0" w:color="auto"/>
        <w:left w:val="none" w:sz="0" w:space="0" w:color="auto"/>
        <w:bottom w:val="none" w:sz="0" w:space="0" w:color="auto"/>
        <w:right w:val="none" w:sz="0" w:space="0" w:color="auto"/>
      </w:divBdr>
    </w:div>
    <w:div w:id="1662729248">
      <w:bodyDiv w:val="1"/>
      <w:marLeft w:val="0"/>
      <w:marRight w:val="0"/>
      <w:marTop w:val="0"/>
      <w:marBottom w:val="0"/>
      <w:divBdr>
        <w:top w:val="none" w:sz="0" w:space="0" w:color="auto"/>
        <w:left w:val="none" w:sz="0" w:space="0" w:color="auto"/>
        <w:bottom w:val="none" w:sz="0" w:space="0" w:color="auto"/>
        <w:right w:val="none" w:sz="0" w:space="0" w:color="auto"/>
      </w:divBdr>
    </w:div>
    <w:div w:id="1667786828">
      <w:bodyDiv w:val="1"/>
      <w:marLeft w:val="0"/>
      <w:marRight w:val="0"/>
      <w:marTop w:val="0"/>
      <w:marBottom w:val="0"/>
      <w:divBdr>
        <w:top w:val="none" w:sz="0" w:space="0" w:color="auto"/>
        <w:left w:val="none" w:sz="0" w:space="0" w:color="auto"/>
        <w:bottom w:val="none" w:sz="0" w:space="0" w:color="auto"/>
        <w:right w:val="none" w:sz="0" w:space="0" w:color="auto"/>
      </w:divBdr>
    </w:div>
    <w:div w:id="1668316643">
      <w:bodyDiv w:val="1"/>
      <w:marLeft w:val="0"/>
      <w:marRight w:val="0"/>
      <w:marTop w:val="0"/>
      <w:marBottom w:val="0"/>
      <w:divBdr>
        <w:top w:val="none" w:sz="0" w:space="0" w:color="auto"/>
        <w:left w:val="none" w:sz="0" w:space="0" w:color="auto"/>
        <w:bottom w:val="none" w:sz="0" w:space="0" w:color="auto"/>
        <w:right w:val="none" w:sz="0" w:space="0" w:color="auto"/>
      </w:divBdr>
    </w:div>
    <w:div w:id="1669282896">
      <w:bodyDiv w:val="1"/>
      <w:marLeft w:val="0"/>
      <w:marRight w:val="0"/>
      <w:marTop w:val="0"/>
      <w:marBottom w:val="0"/>
      <w:divBdr>
        <w:top w:val="none" w:sz="0" w:space="0" w:color="auto"/>
        <w:left w:val="none" w:sz="0" w:space="0" w:color="auto"/>
        <w:bottom w:val="none" w:sz="0" w:space="0" w:color="auto"/>
        <w:right w:val="none" w:sz="0" w:space="0" w:color="auto"/>
      </w:divBdr>
    </w:div>
    <w:div w:id="1670788815">
      <w:bodyDiv w:val="1"/>
      <w:marLeft w:val="0"/>
      <w:marRight w:val="0"/>
      <w:marTop w:val="0"/>
      <w:marBottom w:val="0"/>
      <w:divBdr>
        <w:top w:val="none" w:sz="0" w:space="0" w:color="auto"/>
        <w:left w:val="none" w:sz="0" w:space="0" w:color="auto"/>
        <w:bottom w:val="none" w:sz="0" w:space="0" w:color="auto"/>
        <w:right w:val="none" w:sz="0" w:space="0" w:color="auto"/>
      </w:divBdr>
    </w:div>
    <w:div w:id="1671638766">
      <w:bodyDiv w:val="1"/>
      <w:marLeft w:val="0"/>
      <w:marRight w:val="0"/>
      <w:marTop w:val="0"/>
      <w:marBottom w:val="0"/>
      <w:divBdr>
        <w:top w:val="none" w:sz="0" w:space="0" w:color="auto"/>
        <w:left w:val="none" w:sz="0" w:space="0" w:color="auto"/>
        <w:bottom w:val="none" w:sz="0" w:space="0" w:color="auto"/>
        <w:right w:val="none" w:sz="0" w:space="0" w:color="auto"/>
      </w:divBdr>
    </w:div>
    <w:div w:id="1672178640">
      <w:bodyDiv w:val="1"/>
      <w:marLeft w:val="0"/>
      <w:marRight w:val="0"/>
      <w:marTop w:val="0"/>
      <w:marBottom w:val="0"/>
      <w:divBdr>
        <w:top w:val="none" w:sz="0" w:space="0" w:color="auto"/>
        <w:left w:val="none" w:sz="0" w:space="0" w:color="auto"/>
        <w:bottom w:val="none" w:sz="0" w:space="0" w:color="auto"/>
        <w:right w:val="none" w:sz="0" w:space="0" w:color="auto"/>
      </w:divBdr>
    </w:div>
    <w:div w:id="1675494911">
      <w:bodyDiv w:val="1"/>
      <w:marLeft w:val="0"/>
      <w:marRight w:val="0"/>
      <w:marTop w:val="0"/>
      <w:marBottom w:val="0"/>
      <w:divBdr>
        <w:top w:val="none" w:sz="0" w:space="0" w:color="auto"/>
        <w:left w:val="none" w:sz="0" w:space="0" w:color="auto"/>
        <w:bottom w:val="none" w:sz="0" w:space="0" w:color="auto"/>
        <w:right w:val="none" w:sz="0" w:space="0" w:color="auto"/>
      </w:divBdr>
    </w:div>
    <w:div w:id="1675566295">
      <w:bodyDiv w:val="1"/>
      <w:marLeft w:val="0"/>
      <w:marRight w:val="0"/>
      <w:marTop w:val="0"/>
      <w:marBottom w:val="0"/>
      <w:divBdr>
        <w:top w:val="none" w:sz="0" w:space="0" w:color="auto"/>
        <w:left w:val="none" w:sz="0" w:space="0" w:color="auto"/>
        <w:bottom w:val="none" w:sz="0" w:space="0" w:color="auto"/>
        <w:right w:val="none" w:sz="0" w:space="0" w:color="auto"/>
      </w:divBdr>
    </w:div>
    <w:div w:id="1677272364">
      <w:bodyDiv w:val="1"/>
      <w:marLeft w:val="0"/>
      <w:marRight w:val="0"/>
      <w:marTop w:val="0"/>
      <w:marBottom w:val="0"/>
      <w:divBdr>
        <w:top w:val="none" w:sz="0" w:space="0" w:color="auto"/>
        <w:left w:val="none" w:sz="0" w:space="0" w:color="auto"/>
        <w:bottom w:val="none" w:sz="0" w:space="0" w:color="auto"/>
        <w:right w:val="none" w:sz="0" w:space="0" w:color="auto"/>
      </w:divBdr>
    </w:div>
    <w:div w:id="1678652659">
      <w:bodyDiv w:val="1"/>
      <w:marLeft w:val="0"/>
      <w:marRight w:val="0"/>
      <w:marTop w:val="0"/>
      <w:marBottom w:val="0"/>
      <w:divBdr>
        <w:top w:val="none" w:sz="0" w:space="0" w:color="auto"/>
        <w:left w:val="none" w:sz="0" w:space="0" w:color="auto"/>
        <w:bottom w:val="none" w:sz="0" w:space="0" w:color="auto"/>
        <w:right w:val="none" w:sz="0" w:space="0" w:color="auto"/>
      </w:divBdr>
    </w:div>
    <w:div w:id="1678926111">
      <w:bodyDiv w:val="1"/>
      <w:marLeft w:val="0"/>
      <w:marRight w:val="0"/>
      <w:marTop w:val="0"/>
      <w:marBottom w:val="0"/>
      <w:divBdr>
        <w:top w:val="none" w:sz="0" w:space="0" w:color="auto"/>
        <w:left w:val="none" w:sz="0" w:space="0" w:color="auto"/>
        <w:bottom w:val="none" w:sz="0" w:space="0" w:color="auto"/>
        <w:right w:val="none" w:sz="0" w:space="0" w:color="auto"/>
      </w:divBdr>
    </w:div>
    <w:div w:id="1680542242">
      <w:bodyDiv w:val="1"/>
      <w:marLeft w:val="0"/>
      <w:marRight w:val="0"/>
      <w:marTop w:val="0"/>
      <w:marBottom w:val="0"/>
      <w:divBdr>
        <w:top w:val="none" w:sz="0" w:space="0" w:color="auto"/>
        <w:left w:val="none" w:sz="0" w:space="0" w:color="auto"/>
        <w:bottom w:val="none" w:sz="0" w:space="0" w:color="auto"/>
        <w:right w:val="none" w:sz="0" w:space="0" w:color="auto"/>
      </w:divBdr>
    </w:div>
    <w:div w:id="1683165170">
      <w:bodyDiv w:val="1"/>
      <w:marLeft w:val="0"/>
      <w:marRight w:val="0"/>
      <w:marTop w:val="0"/>
      <w:marBottom w:val="0"/>
      <w:divBdr>
        <w:top w:val="none" w:sz="0" w:space="0" w:color="auto"/>
        <w:left w:val="none" w:sz="0" w:space="0" w:color="auto"/>
        <w:bottom w:val="none" w:sz="0" w:space="0" w:color="auto"/>
        <w:right w:val="none" w:sz="0" w:space="0" w:color="auto"/>
      </w:divBdr>
    </w:div>
    <w:div w:id="1684045496">
      <w:bodyDiv w:val="1"/>
      <w:marLeft w:val="0"/>
      <w:marRight w:val="0"/>
      <w:marTop w:val="0"/>
      <w:marBottom w:val="0"/>
      <w:divBdr>
        <w:top w:val="none" w:sz="0" w:space="0" w:color="auto"/>
        <w:left w:val="none" w:sz="0" w:space="0" w:color="auto"/>
        <w:bottom w:val="none" w:sz="0" w:space="0" w:color="auto"/>
        <w:right w:val="none" w:sz="0" w:space="0" w:color="auto"/>
      </w:divBdr>
    </w:div>
    <w:div w:id="1685479939">
      <w:bodyDiv w:val="1"/>
      <w:marLeft w:val="0"/>
      <w:marRight w:val="0"/>
      <w:marTop w:val="0"/>
      <w:marBottom w:val="0"/>
      <w:divBdr>
        <w:top w:val="none" w:sz="0" w:space="0" w:color="auto"/>
        <w:left w:val="none" w:sz="0" w:space="0" w:color="auto"/>
        <w:bottom w:val="none" w:sz="0" w:space="0" w:color="auto"/>
        <w:right w:val="none" w:sz="0" w:space="0" w:color="auto"/>
      </w:divBdr>
    </w:div>
    <w:div w:id="1688675459">
      <w:bodyDiv w:val="1"/>
      <w:marLeft w:val="0"/>
      <w:marRight w:val="0"/>
      <w:marTop w:val="0"/>
      <w:marBottom w:val="0"/>
      <w:divBdr>
        <w:top w:val="none" w:sz="0" w:space="0" w:color="auto"/>
        <w:left w:val="none" w:sz="0" w:space="0" w:color="auto"/>
        <w:bottom w:val="none" w:sz="0" w:space="0" w:color="auto"/>
        <w:right w:val="none" w:sz="0" w:space="0" w:color="auto"/>
      </w:divBdr>
    </w:div>
    <w:div w:id="1689020672">
      <w:bodyDiv w:val="1"/>
      <w:marLeft w:val="0"/>
      <w:marRight w:val="0"/>
      <w:marTop w:val="0"/>
      <w:marBottom w:val="0"/>
      <w:divBdr>
        <w:top w:val="none" w:sz="0" w:space="0" w:color="auto"/>
        <w:left w:val="none" w:sz="0" w:space="0" w:color="auto"/>
        <w:bottom w:val="none" w:sz="0" w:space="0" w:color="auto"/>
        <w:right w:val="none" w:sz="0" w:space="0" w:color="auto"/>
      </w:divBdr>
    </w:div>
    <w:div w:id="1690258091">
      <w:bodyDiv w:val="1"/>
      <w:marLeft w:val="0"/>
      <w:marRight w:val="0"/>
      <w:marTop w:val="0"/>
      <w:marBottom w:val="0"/>
      <w:divBdr>
        <w:top w:val="none" w:sz="0" w:space="0" w:color="auto"/>
        <w:left w:val="none" w:sz="0" w:space="0" w:color="auto"/>
        <w:bottom w:val="none" w:sz="0" w:space="0" w:color="auto"/>
        <w:right w:val="none" w:sz="0" w:space="0" w:color="auto"/>
      </w:divBdr>
    </w:div>
    <w:div w:id="1691761472">
      <w:bodyDiv w:val="1"/>
      <w:marLeft w:val="0"/>
      <w:marRight w:val="0"/>
      <w:marTop w:val="0"/>
      <w:marBottom w:val="0"/>
      <w:divBdr>
        <w:top w:val="none" w:sz="0" w:space="0" w:color="auto"/>
        <w:left w:val="none" w:sz="0" w:space="0" w:color="auto"/>
        <w:bottom w:val="none" w:sz="0" w:space="0" w:color="auto"/>
        <w:right w:val="none" w:sz="0" w:space="0" w:color="auto"/>
      </w:divBdr>
    </w:div>
    <w:div w:id="1693341904">
      <w:bodyDiv w:val="1"/>
      <w:marLeft w:val="0"/>
      <w:marRight w:val="0"/>
      <w:marTop w:val="0"/>
      <w:marBottom w:val="0"/>
      <w:divBdr>
        <w:top w:val="none" w:sz="0" w:space="0" w:color="auto"/>
        <w:left w:val="none" w:sz="0" w:space="0" w:color="auto"/>
        <w:bottom w:val="none" w:sz="0" w:space="0" w:color="auto"/>
        <w:right w:val="none" w:sz="0" w:space="0" w:color="auto"/>
      </w:divBdr>
    </w:div>
    <w:div w:id="1693989600">
      <w:bodyDiv w:val="1"/>
      <w:marLeft w:val="0"/>
      <w:marRight w:val="0"/>
      <w:marTop w:val="0"/>
      <w:marBottom w:val="0"/>
      <w:divBdr>
        <w:top w:val="none" w:sz="0" w:space="0" w:color="auto"/>
        <w:left w:val="none" w:sz="0" w:space="0" w:color="auto"/>
        <w:bottom w:val="none" w:sz="0" w:space="0" w:color="auto"/>
        <w:right w:val="none" w:sz="0" w:space="0" w:color="auto"/>
      </w:divBdr>
    </w:div>
    <w:div w:id="1694261331">
      <w:bodyDiv w:val="1"/>
      <w:marLeft w:val="0"/>
      <w:marRight w:val="0"/>
      <w:marTop w:val="0"/>
      <w:marBottom w:val="0"/>
      <w:divBdr>
        <w:top w:val="none" w:sz="0" w:space="0" w:color="auto"/>
        <w:left w:val="none" w:sz="0" w:space="0" w:color="auto"/>
        <w:bottom w:val="none" w:sz="0" w:space="0" w:color="auto"/>
        <w:right w:val="none" w:sz="0" w:space="0" w:color="auto"/>
      </w:divBdr>
    </w:div>
    <w:div w:id="1694837546">
      <w:bodyDiv w:val="1"/>
      <w:marLeft w:val="0"/>
      <w:marRight w:val="0"/>
      <w:marTop w:val="0"/>
      <w:marBottom w:val="0"/>
      <w:divBdr>
        <w:top w:val="none" w:sz="0" w:space="0" w:color="auto"/>
        <w:left w:val="none" w:sz="0" w:space="0" w:color="auto"/>
        <w:bottom w:val="none" w:sz="0" w:space="0" w:color="auto"/>
        <w:right w:val="none" w:sz="0" w:space="0" w:color="auto"/>
      </w:divBdr>
    </w:div>
    <w:div w:id="1694840098">
      <w:bodyDiv w:val="1"/>
      <w:marLeft w:val="0"/>
      <w:marRight w:val="0"/>
      <w:marTop w:val="0"/>
      <w:marBottom w:val="0"/>
      <w:divBdr>
        <w:top w:val="none" w:sz="0" w:space="0" w:color="auto"/>
        <w:left w:val="none" w:sz="0" w:space="0" w:color="auto"/>
        <w:bottom w:val="none" w:sz="0" w:space="0" w:color="auto"/>
        <w:right w:val="none" w:sz="0" w:space="0" w:color="auto"/>
      </w:divBdr>
    </w:div>
    <w:div w:id="1697852247">
      <w:bodyDiv w:val="1"/>
      <w:marLeft w:val="0"/>
      <w:marRight w:val="0"/>
      <w:marTop w:val="0"/>
      <w:marBottom w:val="0"/>
      <w:divBdr>
        <w:top w:val="none" w:sz="0" w:space="0" w:color="auto"/>
        <w:left w:val="none" w:sz="0" w:space="0" w:color="auto"/>
        <w:bottom w:val="none" w:sz="0" w:space="0" w:color="auto"/>
        <w:right w:val="none" w:sz="0" w:space="0" w:color="auto"/>
      </w:divBdr>
    </w:div>
    <w:div w:id="1699696477">
      <w:bodyDiv w:val="1"/>
      <w:marLeft w:val="0"/>
      <w:marRight w:val="0"/>
      <w:marTop w:val="0"/>
      <w:marBottom w:val="0"/>
      <w:divBdr>
        <w:top w:val="none" w:sz="0" w:space="0" w:color="auto"/>
        <w:left w:val="none" w:sz="0" w:space="0" w:color="auto"/>
        <w:bottom w:val="none" w:sz="0" w:space="0" w:color="auto"/>
        <w:right w:val="none" w:sz="0" w:space="0" w:color="auto"/>
      </w:divBdr>
    </w:div>
    <w:div w:id="1701083868">
      <w:bodyDiv w:val="1"/>
      <w:marLeft w:val="0"/>
      <w:marRight w:val="0"/>
      <w:marTop w:val="0"/>
      <w:marBottom w:val="0"/>
      <w:divBdr>
        <w:top w:val="none" w:sz="0" w:space="0" w:color="auto"/>
        <w:left w:val="none" w:sz="0" w:space="0" w:color="auto"/>
        <w:bottom w:val="none" w:sz="0" w:space="0" w:color="auto"/>
        <w:right w:val="none" w:sz="0" w:space="0" w:color="auto"/>
      </w:divBdr>
    </w:div>
    <w:div w:id="1702973260">
      <w:bodyDiv w:val="1"/>
      <w:marLeft w:val="0"/>
      <w:marRight w:val="0"/>
      <w:marTop w:val="0"/>
      <w:marBottom w:val="0"/>
      <w:divBdr>
        <w:top w:val="none" w:sz="0" w:space="0" w:color="auto"/>
        <w:left w:val="none" w:sz="0" w:space="0" w:color="auto"/>
        <w:bottom w:val="none" w:sz="0" w:space="0" w:color="auto"/>
        <w:right w:val="none" w:sz="0" w:space="0" w:color="auto"/>
      </w:divBdr>
    </w:div>
    <w:div w:id="1703361086">
      <w:bodyDiv w:val="1"/>
      <w:marLeft w:val="0"/>
      <w:marRight w:val="0"/>
      <w:marTop w:val="0"/>
      <w:marBottom w:val="0"/>
      <w:divBdr>
        <w:top w:val="none" w:sz="0" w:space="0" w:color="auto"/>
        <w:left w:val="none" w:sz="0" w:space="0" w:color="auto"/>
        <w:bottom w:val="none" w:sz="0" w:space="0" w:color="auto"/>
        <w:right w:val="none" w:sz="0" w:space="0" w:color="auto"/>
      </w:divBdr>
    </w:div>
    <w:div w:id="1704207060">
      <w:bodyDiv w:val="1"/>
      <w:marLeft w:val="0"/>
      <w:marRight w:val="0"/>
      <w:marTop w:val="0"/>
      <w:marBottom w:val="0"/>
      <w:divBdr>
        <w:top w:val="none" w:sz="0" w:space="0" w:color="auto"/>
        <w:left w:val="none" w:sz="0" w:space="0" w:color="auto"/>
        <w:bottom w:val="none" w:sz="0" w:space="0" w:color="auto"/>
        <w:right w:val="none" w:sz="0" w:space="0" w:color="auto"/>
      </w:divBdr>
    </w:div>
    <w:div w:id="1705213450">
      <w:bodyDiv w:val="1"/>
      <w:marLeft w:val="0"/>
      <w:marRight w:val="0"/>
      <w:marTop w:val="0"/>
      <w:marBottom w:val="0"/>
      <w:divBdr>
        <w:top w:val="none" w:sz="0" w:space="0" w:color="auto"/>
        <w:left w:val="none" w:sz="0" w:space="0" w:color="auto"/>
        <w:bottom w:val="none" w:sz="0" w:space="0" w:color="auto"/>
        <w:right w:val="none" w:sz="0" w:space="0" w:color="auto"/>
      </w:divBdr>
    </w:div>
    <w:div w:id="1706365987">
      <w:bodyDiv w:val="1"/>
      <w:marLeft w:val="0"/>
      <w:marRight w:val="0"/>
      <w:marTop w:val="0"/>
      <w:marBottom w:val="0"/>
      <w:divBdr>
        <w:top w:val="none" w:sz="0" w:space="0" w:color="auto"/>
        <w:left w:val="none" w:sz="0" w:space="0" w:color="auto"/>
        <w:bottom w:val="none" w:sz="0" w:space="0" w:color="auto"/>
        <w:right w:val="none" w:sz="0" w:space="0" w:color="auto"/>
      </w:divBdr>
    </w:div>
    <w:div w:id="1713847509">
      <w:bodyDiv w:val="1"/>
      <w:marLeft w:val="0"/>
      <w:marRight w:val="0"/>
      <w:marTop w:val="0"/>
      <w:marBottom w:val="0"/>
      <w:divBdr>
        <w:top w:val="none" w:sz="0" w:space="0" w:color="auto"/>
        <w:left w:val="none" w:sz="0" w:space="0" w:color="auto"/>
        <w:bottom w:val="none" w:sz="0" w:space="0" w:color="auto"/>
        <w:right w:val="none" w:sz="0" w:space="0" w:color="auto"/>
      </w:divBdr>
    </w:div>
    <w:div w:id="1714036330">
      <w:bodyDiv w:val="1"/>
      <w:marLeft w:val="0"/>
      <w:marRight w:val="0"/>
      <w:marTop w:val="0"/>
      <w:marBottom w:val="0"/>
      <w:divBdr>
        <w:top w:val="none" w:sz="0" w:space="0" w:color="auto"/>
        <w:left w:val="none" w:sz="0" w:space="0" w:color="auto"/>
        <w:bottom w:val="none" w:sz="0" w:space="0" w:color="auto"/>
        <w:right w:val="none" w:sz="0" w:space="0" w:color="auto"/>
      </w:divBdr>
    </w:div>
    <w:div w:id="1716393935">
      <w:bodyDiv w:val="1"/>
      <w:marLeft w:val="0"/>
      <w:marRight w:val="0"/>
      <w:marTop w:val="0"/>
      <w:marBottom w:val="0"/>
      <w:divBdr>
        <w:top w:val="none" w:sz="0" w:space="0" w:color="auto"/>
        <w:left w:val="none" w:sz="0" w:space="0" w:color="auto"/>
        <w:bottom w:val="none" w:sz="0" w:space="0" w:color="auto"/>
        <w:right w:val="none" w:sz="0" w:space="0" w:color="auto"/>
      </w:divBdr>
    </w:div>
    <w:div w:id="1716924766">
      <w:bodyDiv w:val="1"/>
      <w:marLeft w:val="0"/>
      <w:marRight w:val="0"/>
      <w:marTop w:val="0"/>
      <w:marBottom w:val="0"/>
      <w:divBdr>
        <w:top w:val="none" w:sz="0" w:space="0" w:color="auto"/>
        <w:left w:val="none" w:sz="0" w:space="0" w:color="auto"/>
        <w:bottom w:val="none" w:sz="0" w:space="0" w:color="auto"/>
        <w:right w:val="none" w:sz="0" w:space="0" w:color="auto"/>
      </w:divBdr>
    </w:div>
    <w:div w:id="1717385945">
      <w:bodyDiv w:val="1"/>
      <w:marLeft w:val="0"/>
      <w:marRight w:val="0"/>
      <w:marTop w:val="0"/>
      <w:marBottom w:val="0"/>
      <w:divBdr>
        <w:top w:val="none" w:sz="0" w:space="0" w:color="auto"/>
        <w:left w:val="none" w:sz="0" w:space="0" w:color="auto"/>
        <w:bottom w:val="none" w:sz="0" w:space="0" w:color="auto"/>
        <w:right w:val="none" w:sz="0" w:space="0" w:color="auto"/>
      </w:divBdr>
    </w:div>
    <w:div w:id="1718777169">
      <w:bodyDiv w:val="1"/>
      <w:marLeft w:val="0"/>
      <w:marRight w:val="0"/>
      <w:marTop w:val="0"/>
      <w:marBottom w:val="0"/>
      <w:divBdr>
        <w:top w:val="none" w:sz="0" w:space="0" w:color="auto"/>
        <w:left w:val="none" w:sz="0" w:space="0" w:color="auto"/>
        <w:bottom w:val="none" w:sz="0" w:space="0" w:color="auto"/>
        <w:right w:val="none" w:sz="0" w:space="0" w:color="auto"/>
      </w:divBdr>
    </w:div>
    <w:div w:id="1720284320">
      <w:bodyDiv w:val="1"/>
      <w:marLeft w:val="0"/>
      <w:marRight w:val="0"/>
      <w:marTop w:val="0"/>
      <w:marBottom w:val="0"/>
      <w:divBdr>
        <w:top w:val="none" w:sz="0" w:space="0" w:color="auto"/>
        <w:left w:val="none" w:sz="0" w:space="0" w:color="auto"/>
        <w:bottom w:val="none" w:sz="0" w:space="0" w:color="auto"/>
        <w:right w:val="none" w:sz="0" w:space="0" w:color="auto"/>
      </w:divBdr>
    </w:div>
    <w:div w:id="1722364201">
      <w:bodyDiv w:val="1"/>
      <w:marLeft w:val="0"/>
      <w:marRight w:val="0"/>
      <w:marTop w:val="0"/>
      <w:marBottom w:val="0"/>
      <w:divBdr>
        <w:top w:val="none" w:sz="0" w:space="0" w:color="auto"/>
        <w:left w:val="none" w:sz="0" w:space="0" w:color="auto"/>
        <w:bottom w:val="none" w:sz="0" w:space="0" w:color="auto"/>
        <w:right w:val="none" w:sz="0" w:space="0" w:color="auto"/>
      </w:divBdr>
    </w:div>
    <w:div w:id="1723793860">
      <w:bodyDiv w:val="1"/>
      <w:marLeft w:val="0"/>
      <w:marRight w:val="0"/>
      <w:marTop w:val="0"/>
      <w:marBottom w:val="0"/>
      <w:divBdr>
        <w:top w:val="none" w:sz="0" w:space="0" w:color="auto"/>
        <w:left w:val="none" w:sz="0" w:space="0" w:color="auto"/>
        <w:bottom w:val="none" w:sz="0" w:space="0" w:color="auto"/>
        <w:right w:val="none" w:sz="0" w:space="0" w:color="auto"/>
      </w:divBdr>
    </w:div>
    <w:div w:id="1724602758">
      <w:bodyDiv w:val="1"/>
      <w:marLeft w:val="0"/>
      <w:marRight w:val="0"/>
      <w:marTop w:val="0"/>
      <w:marBottom w:val="0"/>
      <w:divBdr>
        <w:top w:val="none" w:sz="0" w:space="0" w:color="auto"/>
        <w:left w:val="none" w:sz="0" w:space="0" w:color="auto"/>
        <w:bottom w:val="none" w:sz="0" w:space="0" w:color="auto"/>
        <w:right w:val="none" w:sz="0" w:space="0" w:color="auto"/>
      </w:divBdr>
    </w:div>
    <w:div w:id="1725063177">
      <w:bodyDiv w:val="1"/>
      <w:marLeft w:val="0"/>
      <w:marRight w:val="0"/>
      <w:marTop w:val="0"/>
      <w:marBottom w:val="0"/>
      <w:divBdr>
        <w:top w:val="none" w:sz="0" w:space="0" w:color="auto"/>
        <w:left w:val="none" w:sz="0" w:space="0" w:color="auto"/>
        <w:bottom w:val="none" w:sz="0" w:space="0" w:color="auto"/>
        <w:right w:val="none" w:sz="0" w:space="0" w:color="auto"/>
      </w:divBdr>
    </w:div>
    <w:div w:id="1727025674">
      <w:bodyDiv w:val="1"/>
      <w:marLeft w:val="0"/>
      <w:marRight w:val="0"/>
      <w:marTop w:val="0"/>
      <w:marBottom w:val="0"/>
      <w:divBdr>
        <w:top w:val="none" w:sz="0" w:space="0" w:color="auto"/>
        <w:left w:val="none" w:sz="0" w:space="0" w:color="auto"/>
        <w:bottom w:val="none" w:sz="0" w:space="0" w:color="auto"/>
        <w:right w:val="none" w:sz="0" w:space="0" w:color="auto"/>
      </w:divBdr>
    </w:div>
    <w:div w:id="1727144681">
      <w:bodyDiv w:val="1"/>
      <w:marLeft w:val="0"/>
      <w:marRight w:val="0"/>
      <w:marTop w:val="0"/>
      <w:marBottom w:val="0"/>
      <w:divBdr>
        <w:top w:val="none" w:sz="0" w:space="0" w:color="auto"/>
        <w:left w:val="none" w:sz="0" w:space="0" w:color="auto"/>
        <w:bottom w:val="none" w:sz="0" w:space="0" w:color="auto"/>
        <w:right w:val="none" w:sz="0" w:space="0" w:color="auto"/>
      </w:divBdr>
    </w:div>
    <w:div w:id="1727485623">
      <w:bodyDiv w:val="1"/>
      <w:marLeft w:val="0"/>
      <w:marRight w:val="0"/>
      <w:marTop w:val="0"/>
      <w:marBottom w:val="0"/>
      <w:divBdr>
        <w:top w:val="none" w:sz="0" w:space="0" w:color="auto"/>
        <w:left w:val="none" w:sz="0" w:space="0" w:color="auto"/>
        <w:bottom w:val="none" w:sz="0" w:space="0" w:color="auto"/>
        <w:right w:val="none" w:sz="0" w:space="0" w:color="auto"/>
      </w:divBdr>
    </w:div>
    <w:div w:id="1727753860">
      <w:bodyDiv w:val="1"/>
      <w:marLeft w:val="0"/>
      <w:marRight w:val="0"/>
      <w:marTop w:val="0"/>
      <w:marBottom w:val="0"/>
      <w:divBdr>
        <w:top w:val="none" w:sz="0" w:space="0" w:color="auto"/>
        <w:left w:val="none" w:sz="0" w:space="0" w:color="auto"/>
        <w:bottom w:val="none" w:sz="0" w:space="0" w:color="auto"/>
        <w:right w:val="none" w:sz="0" w:space="0" w:color="auto"/>
      </w:divBdr>
    </w:div>
    <w:div w:id="1729185409">
      <w:bodyDiv w:val="1"/>
      <w:marLeft w:val="0"/>
      <w:marRight w:val="0"/>
      <w:marTop w:val="0"/>
      <w:marBottom w:val="0"/>
      <w:divBdr>
        <w:top w:val="none" w:sz="0" w:space="0" w:color="auto"/>
        <w:left w:val="none" w:sz="0" w:space="0" w:color="auto"/>
        <w:bottom w:val="none" w:sz="0" w:space="0" w:color="auto"/>
        <w:right w:val="none" w:sz="0" w:space="0" w:color="auto"/>
      </w:divBdr>
    </w:div>
    <w:div w:id="1732269805">
      <w:bodyDiv w:val="1"/>
      <w:marLeft w:val="0"/>
      <w:marRight w:val="0"/>
      <w:marTop w:val="0"/>
      <w:marBottom w:val="0"/>
      <w:divBdr>
        <w:top w:val="none" w:sz="0" w:space="0" w:color="auto"/>
        <w:left w:val="none" w:sz="0" w:space="0" w:color="auto"/>
        <w:bottom w:val="none" w:sz="0" w:space="0" w:color="auto"/>
        <w:right w:val="none" w:sz="0" w:space="0" w:color="auto"/>
      </w:divBdr>
    </w:div>
    <w:div w:id="1732803525">
      <w:bodyDiv w:val="1"/>
      <w:marLeft w:val="0"/>
      <w:marRight w:val="0"/>
      <w:marTop w:val="0"/>
      <w:marBottom w:val="0"/>
      <w:divBdr>
        <w:top w:val="none" w:sz="0" w:space="0" w:color="auto"/>
        <w:left w:val="none" w:sz="0" w:space="0" w:color="auto"/>
        <w:bottom w:val="none" w:sz="0" w:space="0" w:color="auto"/>
        <w:right w:val="none" w:sz="0" w:space="0" w:color="auto"/>
      </w:divBdr>
    </w:div>
    <w:div w:id="1733429316">
      <w:bodyDiv w:val="1"/>
      <w:marLeft w:val="0"/>
      <w:marRight w:val="0"/>
      <w:marTop w:val="0"/>
      <w:marBottom w:val="0"/>
      <w:divBdr>
        <w:top w:val="none" w:sz="0" w:space="0" w:color="auto"/>
        <w:left w:val="none" w:sz="0" w:space="0" w:color="auto"/>
        <w:bottom w:val="none" w:sz="0" w:space="0" w:color="auto"/>
        <w:right w:val="none" w:sz="0" w:space="0" w:color="auto"/>
      </w:divBdr>
    </w:div>
    <w:div w:id="1735228663">
      <w:bodyDiv w:val="1"/>
      <w:marLeft w:val="0"/>
      <w:marRight w:val="0"/>
      <w:marTop w:val="0"/>
      <w:marBottom w:val="0"/>
      <w:divBdr>
        <w:top w:val="none" w:sz="0" w:space="0" w:color="auto"/>
        <w:left w:val="none" w:sz="0" w:space="0" w:color="auto"/>
        <w:bottom w:val="none" w:sz="0" w:space="0" w:color="auto"/>
        <w:right w:val="none" w:sz="0" w:space="0" w:color="auto"/>
      </w:divBdr>
    </w:div>
    <w:div w:id="1737974521">
      <w:bodyDiv w:val="1"/>
      <w:marLeft w:val="0"/>
      <w:marRight w:val="0"/>
      <w:marTop w:val="0"/>
      <w:marBottom w:val="0"/>
      <w:divBdr>
        <w:top w:val="none" w:sz="0" w:space="0" w:color="auto"/>
        <w:left w:val="none" w:sz="0" w:space="0" w:color="auto"/>
        <w:bottom w:val="none" w:sz="0" w:space="0" w:color="auto"/>
        <w:right w:val="none" w:sz="0" w:space="0" w:color="auto"/>
      </w:divBdr>
    </w:div>
    <w:div w:id="1738671225">
      <w:bodyDiv w:val="1"/>
      <w:marLeft w:val="0"/>
      <w:marRight w:val="0"/>
      <w:marTop w:val="0"/>
      <w:marBottom w:val="0"/>
      <w:divBdr>
        <w:top w:val="none" w:sz="0" w:space="0" w:color="auto"/>
        <w:left w:val="none" w:sz="0" w:space="0" w:color="auto"/>
        <w:bottom w:val="none" w:sz="0" w:space="0" w:color="auto"/>
        <w:right w:val="none" w:sz="0" w:space="0" w:color="auto"/>
      </w:divBdr>
    </w:div>
    <w:div w:id="1739358096">
      <w:bodyDiv w:val="1"/>
      <w:marLeft w:val="0"/>
      <w:marRight w:val="0"/>
      <w:marTop w:val="0"/>
      <w:marBottom w:val="0"/>
      <w:divBdr>
        <w:top w:val="none" w:sz="0" w:space="0" w:color="auto"/>
        <w:left w:val="none" w:sz="0" w:space="0" w:color="auto"/>
        <w:bottom w:val="none" w:sz="0" w:space="0" w:color="auto"/>
        <w:right w:val="none" w:sz="0" w:space="0" w:color="auto"/>
      </w:divBdr>
    </w:div>
    <w:div w:id="1739666551">
      <w:bodyDiv w:val="1"/>
      <w:marLeft w:val="0"/>
      <w:marRight w:val="0"/>
      <w:marTop w:val="0"/>
      <w:marBottom w:val="0"/>
      <w:divBdr>
        <w:top w:val="none" w:sz="0" w:space="0" w:color="auto"/>
        <w:left w:val="none" w:sz="0" w:space="0" w:color="auto"/>
        <w:bottom w:val="none" w:sz="0" w:space="0" w:color="auto"/>
        <w:right w:val="none" w:sz="0" w:space="0" w:color="auto"/>
      </w:divBdr>
    </w:div>
    <w:div w:id="1740325070">
      <w:bodyDiv w:val="1"/>
      <w:marLeft w:val="0"/>
      <w:marRight w:val="0"/>
      <w:marTop w:val="0"/>
      <w:marBottom w:val="0"/>
      <w:divBdr>
        <w:top w:val="none" w:sz="0" w:space="0" w:color="auto"/>
        <w:left w:val="none" w:sz="0" w:space="0" w:color="auto"/>
        <w:bottom w:val="none" w:sz="0" w:space="0" w:color="auto"/>
        <w:right w:val="none" w:sz="0" w:space="0" w:color="auto"/>
      </w:divBdr>
    </w:div>
    <w:div w:id="1740984145">
      <w:bodyDiv w:val="1"/>
      <w:marLeft w:val="0"/>
      <w:marRight w:val="0"/>
      <w:marTop w:val="0"/>
      <w:marBottom w:val="0"/>
      <w:divBdr>
        <w:top w:val="none" w:sz="0" w:space="0" w:color="auto"/>
        <w:left w:val="none" w:sz="0" w:space="0" w:color="auto"/>
        <w:bottom w:val="none" w:sz="0" w:space="0" w:color="auto"/>
        <w:right w:val="none" w:sz="0" w:space="0" w:color="auto"/>
      </w:divBdr>
    </w:div>
    <w:div w:id="1741563074">
      <w:bodyDiv w:val="1"/>
      <w:marLeft w:val="0"/>
      <w:marRight w:val="0"/>
      <w:marTop w:val="0"/>
      <w:marBottom w:val="0"/>
      <w:divBdr>
        <w:top w:val="none" w:sz="0" w:space="0" w:color="auto"/>
        <w:left w:val="none" w:sz="0" w:space="0" w:color="auto"/>
        <w:bottom w:val="none" w:sz="0" w:space="0" w:color="auto"/>
        <w:right w:val="none" w:sz="0" w:space="0" w:color="auto"/>
      </w:divBdr>
    </w:div>
    <w:div w:id="1742092033">
      <w:bodyDiv w:val="1"/>
      <w:marLeft w:val="0"/>
      <w:marRight w:val="0"/>
      <w:marTop w:val="0"/>
      <w:marBottom w:val="0"/>
      <w:divBdr>
        <w:top w:val="none" w:sz="0" w:space="0" w:color="auto"/>
        <w:left w:val="none" w:sz="0" w:space="0" w:color="auto"/>
        <w:bottom w:val="none" w:sz="0" w:space="0" w:color="auto"/>
        <w:right w:val="none" w:sz="0" w:space="0" w:color="auto"/>
      </w:divBdr>
    </w:div>
    <w:div w:id="1742098101">
      <w:bodyDiv w:val="1"/>
      <w:marLeft w:val="0"/>
      <w:marRight w:val="0"/>
      <w:marTop w:val="0"/>
      <w:marBottom w:val="0"/>
      <w:divBdr>
        <w:top w:val="none" w:sz="0" w:space="0" w:color="auto"/>
        <w:left w:val="none" w:sz="0" w:space="0" w:color="auto"/>
        <w:bottom w:val="none" w:sz="0" w:space="0" w:color="auto"/>
        <w:right w:val="none" w:sz="0" w:space="0" w:color="auto"/>
      </w:divBdr>
    </w:div>
    <w:div w:id="1742409203">
      <w:bodyDiv w:val="1"/>
      <w:marLeft w:val="0"/>
      <w:marRight w:val="0"/>
      <w:marTop w:val="0"/>
      <w:marBottom w:val="0"/>
      <w:divBdr>
        <w:top w:val="none" w:sz="0" w:space="0" w:color="auto"/>
        <w:left w:val="none" w:sz="0" w:space="0" w:color="auto"/>
        <w:bottom w:val="none" w:sz="0" w:space="0" w:color="auto"/>
        <w:right w:val="none" w:sz="0" w:space="0" w:color="auto"/>
      </w:divBdr>
    </w:div>
    <w:div w:id="1742488027">
      <w:bodyDiv w:val="1"/>
      <w:marLeft w:val="0"/>
      <w:marRight w:val="0"/>
      <w:marTop w:val="0"/>
      <w:marBottom w:val="0"/>
      <w:divBdr>
        <w:top w:val="none" w:sz="0" w:space="0" w:color="auto"/>
        <w:left w:val="none" w:sz="0" w:space="0" w:color="auto"/>
        <w:bottom w:val="none" w:sz="0" w:space="0" w:color="auto"/>
        <w:right w:val="none" w:sz="0" w:space="0" w:color="auto"/>
      </w:divBdr>
    </w:div>
    <w:div w:id="1743678051">
      <w:bodyDiv w:val="1"/>
      <w:marLeft w:val="0"/>
      <w:marRight w:val="0"/>
      <w:marTop w:val="0"/>
      <w:marBottom w:val="0"/>
      <w:divBdr>
        <w:top w:val="none" w:sz="0" w:space="0" w:color="auto"/>
        <w:left w:val="none" w:sz="0" w:space="0" w:color="auto"/>
        <w:bottom w:val="none" w:sz="0" w:space="0" w:color="auto"/>
        <w:right w:val="none" w:sz="0" w:space="0" w:color="auto"/>
      </w:divBdr>
    </w:div>
    <w:div w:id="1747803373">
      <w:bodyDiv w:val="1"/>
      <w:marLeft w:val="0"/>
      <w:marRight w:val="0"/>
      <w:marTop w:val="0"/>
      <w:marBottom w:val="0"/>
      <w:divBdr>
        <w:top w:val="none" w:sz="0" w:space="0" w:color="auto"/>
        <w:left w:val="none" w:sz="0" w:space="0" w:color="auto"/>
        <w:bottom w:val="none" w:sz="0" w:space="0" w:color="auto"/>
        <w:right w:val="none" w:sz="0" w:space="0" w:color="auto"/>
      </w:divBdr>
    </w:div>
    <w:div w:id="1751154305">
      <w:bodyDiv w:val="1"/>
      <w:marLeft w:val="0"/>
      <w:marRight w:val="0"/>
      <w:marTop w:val="0"/>
      <w:marBottom w:val="0"/>
      <w:divBdr>
        <w:top w:val="none" w:sz="0" w:space="0" w:color="auto"/>
        <w:left w:val="none" w:sz="0" w:space="0" w:color="auto"/>
        <w:bottom w:val="none" w:sz="0" w:space="0" w:color="auto"/>
        <w:right w:val="none" w:sz="0" w:space="0" w:color="auto"/>
      </w:divBdr>
    </w:div>
    <w:div w:id="1751342229">
      <w:bodyDiv w:val="1"/>
      <w:marLeft w:val="0"/>
      <w:marRight w:val="0"/>
      <w:marTop w:val="0"/>
      <w:marBottom w:val="0"/>
      <w:divBdr>
        <w:top w:val="none" w:sz="0" w:space="0" w:color="auto"/>
        <w:left w:val="none" w:sz="0" w:space="0" w:color="auto"/>
        <w:bottom w:val="none" w:sz="0" w:space="0" w:color="auto"/>
        <w:right w:val="none" w:sz="0" w:space="0" w:color="auto"/>
      </w:divBdr>
    </w:div>
    <w:div w:id="1751734747">
      <w:bodyDiv w:val="1"/>
      <w:marLeft w:val="0"/>
      <w:marRight w:val="0"/>
      <w:marTop w:val="0"/>
      <w:marBottom w:val="0"/>
      <w:divBdr>
        <w:top w:val="none" w:sz="0" w:space="0" w:color="auto"/>
        <w:left w:val="none" w:sz="0" w:space="0" w:color="auto"/>
        <w:bottom w:val="none" w:sz="0" w:space="0" w:color="auto"/>
        <w:right w:val="none" w:sz="0" w:space="0" w:color="auto"/>
      </w:divBdr>
    </w:div>
    <w:div w:id="1752119840">
      <w:bodyDiv w:val="1"/>
      <w:marLeft w:val="0"/>
      <w:marRight w:val="0"/>
      <w:marTop w:val="0"/>
      <w:marBottom w:val="0"/>
      <w:divBdr>
        <w:top w:val="none" w:sz="0" w:space="0" w:color="auto"/>
        <w:left w:val="none" w:sz="0" w:space="0" w:color="auto"/>
        <w:bottom w:val="none" w:sz="0" w:space="0" w:color="auto"/>
        <w:right w:val="none" w:sz="0" w:space="0" w:color="auto"/>
      </w:divBdr>
    </w:div>
    <w:div w:id="1754349728">
      <w:bodyDiv w:val="1"/>
      <w:marLeft w:val="0"/>
      <w:marRight w:val="0"/>
      <w:marTop w:val="0"/>
      <w:marBottom w:val="0"/>
      <w:divBdr>
        <w:top w:val="none" w:sz="0" w:space="0" w:color="auto"/>
        <w:left w:val="none" w:sz="0" w:space="0" w:color="auto"/>
        <w:bottom w:val="none" w:sz="0" w:space="0" w:color="auto"/>
        <w:right w:val="none" w:sz="0" w:space="0" w:color="auto"/>
      </w:divBdr>
    </w:div>
    <w:div w:id="1754551405">
      <w:bodyDiv w:val="1"/>
      <w:marLeft w:val="0"/>
      <w:marRight w:val="0"/>
      <w:marTop w:val="0"/>
      <w:marBottom w:val="0"/>
      <w:divBdr>
        <w:top w:val="none" w:sz="0" w:space="0" w:color="auto"/>
        <w:left w:val="none" w:sz="0" w:space="0" w:color="auto"/>
        <w:bottom w:val="none" w:sz="0" w:space="0" w:color="auto"/>
        <w:right w:val="none" w:sz="0" w:space="0" w:color="auto"/>
      </w:divBdr>
    </w:div>
    <w:div w:id="1757095959">
      <w:bodyDiv w:val="1"/>
      <w:marLeft w:val="0"/>
      <w:marRight w:val="0"/>
      <w:marTop w:val="0"/>
      <w:marBottom w:val="0"/>
      <w:divBdr>
        <w:top w:val="none" w:sz="0" w:space="0" w:color="auto"/>
        <w:left w:val="none" w:sz="0" w:space="0" w:color="auto"/>
        <w:bottom w:val="none" w:sz="0" w:space="0" w:color="auto"/>
        <w:right w:val="none" w:sz="0" w:space="0" w:color="auto"/>
      </w:divBdr>
    </w:div>
    <w:div w:id="1757897376">
      <w:bodyDiv w:val="1"/>
      <w:marLeft w:val="0"/>
      <w:marRight w:val="0"/>
      <w:marTop w:val="0"/>
      <w:marBottom w:val="0"/>
      <w:divBdr>
        <w:top w:val="none" w:sz="0" w:space="0" w:color="auto"/>
        <w:left w:val="none" w:sz="0" w:space="0" w:color="auto"/>
        <w:bottom w:val="none" w:sz="0" w:space="0" w:color="auto"/>
        <w:right w:val="none" w:sz="0" w:space="0" w:color="auto"/>
      </w:divBdr>
    </w:div>
    <w:div w:id="1758549411">
      <w:bodyDiv w:val="1"/>
      <w:marLeft w:val="0"/>
      <w:marRight w:val="0"/>
      <w:marTop w:val="0"/>
      <w:marBottom w:val="0"/>
      <w:divBdr>
        <w:top w:val="none" w:sz="0" w:space="0" w:color="auto"/>
        <w:left w:val="none" w:sz="0" w:space="0" w:color="auto"/>
        <w:bottom w:val="none" w:sz="0" w:space="0" w:color="auto"/>
        <w:right w:val="none" w:sz="0" w:space="0" w:color="auto"/>
      </w:divBdr>
    </w:div>
    <w:div w:id="1758941753">
      <w:bodyDiv w:val="1"/>
      <w:marLeft w:val="0"/>
      <w:marRight w:val="0"/>
      <w:marTop w:val="0"/>
      <w:marBottom w:val="0"/>
      <w:divBdr>
        <w:top w:val="none" w:sz="0" w:space="0" w:color="auto"/>
        <w:left w:val="none" w:sz="0" w:space="0" w:color="auto"/>
        <w:bottom w:val="none" w:sz="0" w:space="0" w:color="auto"/>
        <w:right w:val="none" w:sz="0" w:space="0" w:color="auto"/>
      </w:divBdr>
    </w:div>
    <w:div w:id="1761097513">
      <w:bodyDiv w:val="1"/>
      <w:marLeft w:val="0"/>
      <w:marRight w:val="0"/>
      <w:marTop w:val="0"/>
      <w:marBottom w:val="0"/>
      <w:divBdr>
        <w:top w:val="none" w:sz="0" w:space="0" w:color="auto"/>
        <w:left w:val="none" w:sz="0" w:space="0" w:color="auto"/>
        <w:bottom w:val="none" w:sz="0" w:space="0" w:color="auto"/>
        <w:right w:val="none" w:sz="0" w:space="0" w:color="auto"/>
      </w:divBdr>
    </w:div>
    <w:div w:id="1762335737">
      <w:bodyDiv w:val="1"/>
      <w:marLeft w:val="0"/>
      <w:marRight w:val="0"/>
      <w:marTop w:val="0"/>
      <w:marBottom w:val="0"/>
      <w:divBdr>
        <w:top w:val="none" w:sz="0" w:space="0" w:color="auto"/>
        <w:left w:val="none" w:sz="0" w:space="0" w:color="auto"/>
        <w:bottom w:val="none" w:sz="0" w:space="0" w:color="auto"/>
        <w:right w:val="none" w:sz="0" w:space="0" w:color="auto"/>
      </w:divBdr>
    </w:div>
    <w:div w:id="1763985388">
      <w:bodyDiv w:val="1"/>
      <w:marLeft w:val="0"/>
      <w:marRight w:val="0"/>
      <w:marTop w:val="0"/>
      <w:marBottom w:val="0"/>
      <w:divBdr>
        <w:top w:val="none" w:sz="0" w:space="0" w:color="auto"/>
        <w:left w:val="none" w:sz="0" w:space="0" w:color="auto"/>
        <w:bottom w:val="none" w:sz="0" w:space="0" w:color="auto"/>
        <w:right w:val="none" w:sz="0" w:space="0" w:color="auto"/>
      </w:divBdr>
    </w:div>
    <w:div w:id="1764717208">
      <w:bodyDiv w:val="1"/>
      <w:marLeft w:val="0"/>
      <w:marRight w:val="0"/>
      <w:marTop w:val="0"/>
      <w:marBottom w:val="0"/>
      <w:divBdr>
        <w:top w:val="none" w:sz="0" w:space="0" w:color="auto"/>
        <w:left w:val="none" w:sz="0" w:space="0" w:color="auto"/>
        <w:bottom w:val="none" w:sz="0" w:space="0" w:color="auto"/>
        <w:right w:val="none" w:sz="0" w:space="0" w:color="auto"/>
      </w:divBdr>
    </w:div>
    <w:div w:id="1769540981">
      <w:bodyDiv w:val="1"/>
      <w:marLeft w:val="0"/>
      <w:marRight w:val="0"/>
      <w:marTop w:val="0"/>
      <w:marBottom w:val="0"/>
      <w:divBdr>
        <w:top w:val="none" w:sz="0" w:space="0" w:color="auto"/>
        <w:left w:val="none" w:sz="0" w:space="0" w:color="auto"/>
        <w:bottom w:val="none" w:sz="0" w:space="0" w:color="auto"/>
        <w:right w:val="none" w:sz="0" w:space="0" w:color="auto"/>
      </w:divBdr>
    </w:div>
    <w:div w:id="1770546000">
      <w:bodyDiv w:val="1"/>
      <w:marLeft w:val="0"/>
      <w:marRight w:val="0"/>
      <w:marTop w:val="0"/>
      <w:marBottom w:val="0"/>
      <w:divBdr>
        <w:top w:val="none" w:sz="0" w:space="0" w:color="auto"/>
        <w:left w:val="none" w:sz="0" w:space="0" w:color="auto"/>
        <w:bottom w:val="none" w:sz="0" w:space="0" w:color="auto"/>
        <w:right w:val="none" w:sz="0" w:space="0" w:color="auto"/>
      </w:divBdr>
    </w:div>
    <w:div w:id="1770812783">
      <w:bodyDiv w:val="1"/>
      <w:marLeft w:val="0"/>
      <w:marRight w:val="0"/>
      <w:marTop w:val="0"/>
      <w:marBottom w:val="0"/>
      <w:divBdr>
        <w:top w:val="none" w:sz="0" w:space="0" w:color="auto"/>
        <w:left w:val="none" w:sz="0" w:space="0" w:color="auto"/>
        <w:bottom w:val="none" w:sz="0" w:space="0" w:color="auto"/>
        <w:right w:val="none" w:sz="0" w:space="0" w:color="auto"/>
      </w:divBdr>
    </w:div>
    <w:div w:id="1771968687">
      <w:bodyDiv w:val="1"/>
      <w:marLeft w:val="0"/>
      <w:marRight w:val="0"/>
      <w:marTop w:val="0"/>
      <w:marBottom w:val="0"/>
      <w:divBdr>
        <w:top w:val="none" w:sz="0" w:space="0" w:color="auto"/>
        <w:left w:val="none" w:sz="0" w:space="0" w:color="auto"/>
        <w:bottom w:val="none" w:sz="0" w:space="0" w:color="auto"/>
        <w:right w:val="none" w:sz="0" w:space="0" w:color="auto"/>
      </w:divBdr>
    </w:div>
    <w:div w:id="1772625588">
      <w:bodyDiv w:val="1"/>
      <w:marLeft w:val="0"/>
      <w:marRight w:val="0"/>
      <w:marTop w:val="0"/>
      <w:marBottom w:val="0"/>
      <w:divBdr>
        <w:top w:val="none" w:sz="0" w:space="0" w:color="auto"/>
        <w:left w:val="none" w:sz="0" w:space="0" w:color="auto"/>
        <w:bottom w:val="none" w:sz="0" w:space="0" w:color="auto"/>
        <w:right w:val="none" w:sz="0" w:space="0" w:color="auto"/>
      </w:divBdr>
    </w:div>
    <w:div w:id="1773625629">
      <w:bodyDiv w:val="1"/>
      <w:marLeft w:val="0"/>
      <w:marRight w:val="0"/>
      <w:marTop w:val="0"/>
      <w:marBottom w:val="0"/>
      <w:divBdr>
        <w:top w:val="none" w:sz="0" w:space="0" w:color="auto"/>
        <w:left w:val="none" w:sz="0" w:space="0" w:color="auto"/>
        <w:bottom w:val="none" w:sz="0" w:space="0" w:color="auto"/>
        <w:right w:val="none" w:sz="0" w:space="0" w:color="auto"/>
      </w:divBdr>
    </w:div>
    <w:div w:id="1776318836">
      <w:bodyDiv w:val="1"/>
      <w:marLeft w:val="0"/>
      <w:marRight w:val="0"/>
      <w:marTop w:val="0"/>
      <w:marBottom w:val="0"/>
      <w:divBdr>
        <w:top w:val="none" w:sz="0" w:space="0" w:color="auto"/>
        <w:left w:val="none" w:sz="0" w:space="0" w:color="auto"/>
        <w:bottom w:val="none" w:sz="0" w:space="0" w:color="auto"/>
        <w:right w:val="none" w:sz="0" w:space="0" w:color="auto"/>
      </w:divBdr>
    </w:div>
    <w:div w:id="1776902350">
      <w:bodyDiv w:val="1"/>
      <w:marLeft w:val="0"/>
      <w:marRight w:val="0"/>
      <w:marTop w:val="0"/>
      <w:marBottom w:val="0"/>
      <w:divBdr>
        <w:top w:val="none" w:sz="0" w:space="0" w:color="auto"/>
        <w:left w:val="none" w:sz="0" w:space="0" w:color="auto"/>
        <w:bottom w:val="none" w:sz="0" w:space="0" w:color="auto"/>
        <w:right w:val="none" w:sz="0" w:space="0" w:color="auto"/>
      </w:divBdr>
    </w:div>
    <w:div w:id="1778983931">
      <w:bodyDiv w:val="1"/>
      <w:marLeft w:val="0"/>
      <w:marRight w:val="0"/>
      <w:marTop w:val="0"/>
      <w:marBottom w:val="0"/>
      <w:divBdr>
        <w:top w:val="none" w:sz="0" w:space="0" w:color="auto"/>
        <w:left w:val="none" w:sz="0" w:space="0" w:color="auto"/>
        <w:bottom w:val="none" w:sz="0" w:space="0" w:color="auto"/>
        <w:right w:val="none" w:sz="0" w:space="0" w:color="auto"/>
      </w:divBdr>
    </w:div>
    <w:div w:id="1785346561">
      <w:bodyDiv w:val="1"/>
      <w:marLeft w:val="0"/>
      <w:marRight w:val="0"/>
      <w:marTop w:val="0"/>
      <w:marBottom w:val="0"/>
      <w:divBdr>
        <w:top w:val="none" w:sz="0" w:space="0" w:color="auto"/>
        <w:left w:val="none" w:sz="0" w:space="0" w:color="auto"/>
        <w:bottom w:val="none" w:sz="0" w:space="0" w:color="auto"/>
        <w:right w:val="none" w:sz="0" w:space="0" w:color="auto"/>
      </w:divBdr>
    </w:div>
    <w:div w:id="1785491948">
      <w:bodyDiv w:val="1"/>
      <w:marLeft w:val="0"/>
      <w:marRight w:val="0"/>
      <w:marTop w:val="0"/>
      <w:marBottom w:val="0"/>
      <w:divBdr>
        <w:top w:val="none" w:sz="0" w:space="0" w:color="auto"/>
        <w:left w:val="none" w:sz="0" w:space="0" w:color="auto"/>
        <w:bottom w:val="none" w:sz="0" w:space="0" w:color="auto"/>
        <w:right w:val="none" w:sz="0" w:space="0" w:color="auto"/>
      </w:divBdr>
    </w:div>
    <w:div w:id="1785997066">
      <w:bodyDiv w:val="1"/>
      <w:marLeft w:val="0"/>
      <w:marRight w:val="0"/>
      <w:marTop w:val="0"/>
      <w:marBottom w:val="0"/>
      <w:divBdr>
        <w:top w:val="none" w:sz="0" w:space="0" w:color="auto"/>
        <w:left w:val="none" w:sz="0" w:space="0" w:color="auto"/>
        <w:bottom w:val="none" w:sz="0" w:space="0" w:color="auto"/>
        <w:right w:val="none" w:sz="0" w:space="0" w:color="auto"/>
      </w:divBdr>
    </w:div>
    <w:div w:id="1786347283">
      <w:bodyDiv w:val="1"/>
      <w:marLeft w:val="0"/>
      <w:marRight w:val="0"/>
      <w:marTop w:val="0"/>
      <w:marBottom w:val="0"/>
      <w:divBdr>
        <w:top w:val="none" w:sz="0" w:space="0" w:color="auto"/>
        <w:left w:val="none" w:sz="0" w:space="0" w:color="auto"/>
        <w:bottom w:val="none" w:sz="0" w:space="0" w:color="auto"/>
        <w:right w:val="none" w:sz="0" w:space="0" w:color="auto"/>
      </w:divBdr>
    </w:div>
    <w:div w:id="1786536439">
      <w:bodyDiv w:val="1"/>
      <w:marLeft w:val="0"/>
      <w:marRight w:val="0"/>
      <w:marTop w:val="0"/>
      <w:marBottom w:val="0"/>
      <w:divBdr>
        <w:top w:val="none" w:sz="0" w:space="0" w:color="auto"/>
        <w:left w:val="none" w:sz="0" w:space="0" w:color="auto"/>
        <w:bottom w:val="none" w:sz="0" w:space="0" w:color="auto"/>
        <w:right w:val="none" w:sz="0" w:space="0" w:color="auto"/>
      </w:divBdr>
    </w:div>
    <w:div w:id="1786577416">
      <w:bodyDiv w:val="1"/>
      <w:marLeft w:val="0"/>
      <w:marRight w:val="0"/>
      <w:marTop w:val="0"/>
      <w:marBottom w:val="0"/>
      <w:divBdr>
        <w:top w:val="none" w:sz="0" w:space="0" w:color="auto"/>
        <w:left w:val="none" w:sz="0" w:space="0" w:color="auto"/>
        <w:bottom w:val="none" w:sz="0" w:space="0" w:color="auto"/>
        <w:right w:val="none" w:sz="0" w:space="0" w:color="auto"/>
      </w:divBdr>
    </w:div>
    <w:div w:id="1787238883">
      <w:bodyDiv w:val="1"/>
      <w:marLeft w:val="0"/>
      <w:marRight w:val="0"/>
      <w:marTop w:val="0"/>
      <w:marBottom w:val="0"/>
      <w:divBdr>
        <w:top w:val="none" w:sz="0" w:space="0" w:color="auto"/>
        <w:left w:val="none" w:sz="0" w:space="0" w:color="auto"/>
        <w:bottom w:val="none" w:sz="0" w:space="0" w:color="auto"/>
        <w:right w:val="none" w:sz="0" w:space="0" w:color="auto"/>
      </w:divBdr>
    </w:div>
    <w:div w:id="1787843022">
      <w:bodyDiv w:val="1"/>
      <w:marLeft w:val="0"/>
      <w:marRight w:val="0"/>
      <w:marTop w:val="0"/>
      <w:marBottom w:val="0"/>
      <w:divBdr>
        <w:top w:val="none" w:sz="0" w:space="0" w:color="auto"/>
        <w:left w:val="none" w:sz="0" w:space="0" w:color="auto"/>
        <w:bottom w:val="none" w:sz="0" w:space="0" w:color="auto"/>
        <w:right w:val="none" w:sz="0" w:space="0" w:color="auto"/>
      </w:divBdr>
    </w:div>
    <w:div w:id="1788694494">
      <w:bodyDiv w:val="1"/>
      <w:marLeft w:val="0"/>
      <w:marRight w:val="0"/>
      <w:marTop w:val="0"/>
      <w:marBottom w:val="0"/>
      <w:divBdr>
        <w:top w:val="none" w:sz="0" w:space="0" w:color="auto"/>
        <w:left w:val="none" w:sz="0" w:space="0" w:color="auto"/>
        <w:bottom w:val="none" w:sz="0" w:space="0" w:color="auto"/>
        <w:right w:val="none" w:sz="0" w:space="0" w:color="auto"/>
      </w:divBdr>
    </w:div>
    <w:div w:id="1791898888">
      <w:bodyDiv w:val="1"/>
      <w:marLeft w:val="0"/>
      <w:marRight w:val="0"/>
      <w:marTop w:val="0"/>
      <w:marBottom w:val="0"/>
      <w:divBdr>
        <w:top w:val="none" w:sz="0" w:space="0" w:color="auto"/>
        <w:left w:val="none" w:sz="0" w:space="0" w:color="auto"/>
        <w:bottom w:val="none" w:sz="0" w:space="0" w:color="auto"/>
        <w:right w:val="none" w:sz="0" w:space="0" w:color="auto"/>
      </w:divBdr>
    </w:div>
    <w:div w:id="1792746171">
      <w:bodyDiv w:val="1"/>
      <w:marLeft w:val="0"/>
      <w:marRight w:val="0"/>
      <w:marTop w:val="0"/>
      <w:marBottom w:val="0"/>
      <w:divBdr>
        <w:top w:val="none" w:sz="0" w:space="0" w:color="auto"/>
        <w:left w:val="none" w:sz="0" w:space="0" w:color="auto"/>
        <w:bottom w:val="none" w:sz="0" w:space="0" w:color="auto"/>
        <w:right w:val="none" w:sz="0" w:space="0" w:color="auto"/>
      </w:divBdr>
    </w:div>
    <w:div w:id="1793592457">
      <w:bodyDiv w:val="1"/>
      <w:marLeft w:val="0"/>
      <w:marRight w:val="0"/>
      <w:marTop w:val="0"/>
      <w:marBottom w:val="0"/>
      <w:divBdr>
        <w:top w:val="none" w:sz="0" w:space="0" w:color="auto"/>
        <w:left w:val="none" w:sz="0" w:space="0" w:color="auto"/>
        <w:bottom w:val="none" w:sz="0" w:space="0" w:color="auto"/>
        <w:right w:val="none" w:sz="0" w:space="0" w:color="auto"/>
      </w:divBdr>
    </w:div>
    <w:div w:id="1801531359">
      <w:bodyDiv w:val="1"/>
      <w:marLeft w:val="0"/>
      <w:marRight w:val="0"/>
      <w:marTop w:val="0"/>
      <w:marBottom w:val="0"/>
      <w:divBdr>
        <w:top w:val="none" w:sz="0" w:space="0" w:color="auto"/>
        <w:left w:val="none" w:sz="0" w:space="0" w:color="auto"/>
        <w:bottom w:val="none" w:sz="0" w:space="0" w:color="auto"/>
        <w:right w:val="none" w:sz="0" w:space="0" w:color="auto"/>
      </w:divBdr>
    </w:div>
    <w:div w:id="1802570773">
      <w:bodyDiv w:val="1"/>
      <w:marLeft w:val="0"/>
      <w:marRight w:val="0"/>
      <w:marTop w:val="0"/>
      <w:marBottom w:val="0"/>
      <w:divBdr>
        <w:top w:val="none" w:sz="0" w:space="0" w:color="auto"/>
        <w:left w:val="none" w:sz="0" w:space="0" w:color="auto"/>
        <w:bottom w:val="none" w:sz="0" w:space="0" w:color="auto"/>
        <w:right w:val="none" w:sz="0" w:space="0" w:color="auto"/>
      </w:divBdr>
    </w:div>
    <w:div w:id="1803694270">
      <w:bodyDiv w:val="1"/>
      <w:marLeft w:val="0"/>
      <w:marRight w:val="0"/>
      <w:marTop w:val="0"/>
      <w:marBottom w:val="0"/>
      <w:divBdr>
        <w:top w:val="none" w:sz="0" w:space="0" w:color="auto"/>
        <w:left w:val="none" w:sz="0" w:space="0" w:color="auto"/>
        <w:bottom w:val="none" w:sz="0" w:space="0" w:color="auto"/>
        <w:right w:val="none" w:sz="0" w:space="0" w:color="auto"/>
      </w:divBdr>
    </w:div>
    <w:div w:id="1804497572">
      <w:bodyDiv w:val="1"/>
      <w:marLeft w:val="0"/>
      <w:marRight w:val="0"/>
      <w:marTop w:val="0"/>
      <w:marBottom w:val="0"/>
      <w:divBdr>
        <w:top w:val="none" w:sz="0" w:space="0" w:color="auto"/>
        <w:left w:val="none" w:sz="0" w:space="0" w:color="auto"/>
        <w:bottom w:val="none" w:sz="0" w:space="0" w:color="auto"/>
        <w:right w:val="none" w:sz="0" w:space="0" w:color="auto"/>
      </w:divBdr>
    </w:div>
    <w:div w:id="1805851160">
      <w:bodyDiv w:val="1"/>
      <w:marLeft w:val="0"/>
      <w:marRight w:val="0"/>
      <w:marTop w:val="0"/>
      <w:marBottom w:val="0"/>
      <w:divBdr>
        <w:top w:val="none" w:sz="0" w:space="0" w:color="auto"/>
        <w:left w:val="none" w:sz="0" w:space="0" w:color="auto"/>
        <w:bottom w:val="none" w:sz="0" w:space="0" w:color="auto"/>
        <w:right w:val="none" w:sz="0" w:space="0" w:color="auto"/>
      </w:divBdr>
    </w:div>
    <w:div w:id="1806119342">
      <w:bodyDiv w:val="1"/>
      <w:marLeft w:val="0"/>
      <w:marRight w:val="0"/>
      <w:marTop w:val="0"/>
      <w:marBottom w:val="0"/>
      <w:divBdr>
        <w:top w:val="none" w:sz="0" w:space="0" w:color="auto"/>
        <w:left w:val="none" w:sz="0" w:space="0" w:color="auto"/>
        <w:bottom w:val="none" w:sz="0" w:space="0" w:color="auto"/>
        <w:right w:val="none" w:sz="0" w:space="0" w:color="auto"/>
      </w:divBdr>
    </w:div>
    <w:div w:id="1807356554">
      <w:bodyDiv w:val="1"/>
      <w:marLeft w:val="0"/>
      <w:marRight w:val="0"/>
      <w:marTop w:val="0"/>
      <w:marBottom w:val="0"/>
      <w:divBdr>
        <w:top w:val="none" w:sz="0" w:space="0" w:color="auto"/>
        <w:left w:val="none" w:sz="0" w:space="0" w:color="auto"/>
        <w:bottom w:val="none" w:sz="0" w:space="0" w:color="auto"/>
        <w:right w:val="none" w:sz="0" w:space="0" w:color="auto"/>
      </w:divBdr>
    </w:div>
    <w:div w:id="1808545083">
      <w:bodyDiv w:val="1"/>
      <w:marLeft w:val="0"/>
      <w:marRight w:val="0"/>
      <w:marTop w:val="0"/>
      <w:marBottom w:val="0"/>
      <w:divBdr>
        <w:top w:val="none" w:sz="0" w:space="0" w:color="auto"/>
        <w:left w:val="none" w:sz="0" w:space="0" w:color="auto"/>
        <w:bottom w:val="none" w:sz="0" w:space="0" w:color="auto"/>
        <w:right w:val="none" w:sz="0" w:space="0" w:color="auto"/>
      </w:divBdr>
    </w:div>
    <w:div w:id="1809474682">
      <w:bodyDiv w:val="1"/>
      <w:marLeft w:val="0"/>
      <w:marRight w:val="0"/>
      <w:marTop w:val="0"/>
      <w:marBottom w:val="0"/>
      <w:divBdr>
        <w:top w:val="none" w:sz="0" w:space="0" w:color="auto"/>
        <w:left w:val="none" w:sz="0" w:space="0" w:color="auto"/>
        <w:bottom w:val="none" w:sz="0" w:space="0" w:color="auto"/>
        <w:right w:val="none" w:sz="0" w:space="0" w:color="auto"/>
      </w:divBdr>
    </w:div>
    <w:div w:id="1810829539">
      <w:bodyDiv w:val="1"/>
      <w:marLeft w:val="0"/>
      <w:marRight w:val="0"/>
      <w:marTop w:val="0"/>
      <w:marBottom w:val="0"/>
      <w:divBdr>
        <w:top w:val="none" w:sz="0" w:space="0" w:color="auto"/>
        <w:left w:val="none" w:sz="0" w:space="0" w:color="auto"/>
        <w:bottom w:val="none" w:sz="0" w:space="0" w:color="auto"/>
        <w:right w:val="none" w:sz="0" w:space="0" w:color="auto"/>
      </w:divBdr>
    </w:div>
    <w:div w:id="1811165524">
      <w:bodyDiv w:val="1"/>
      <w:marLeft w:val="0"/>
      <w:marRight w:val="0"/>
      <w:marTop w:val="0"/>
      <w:marBottom w:val="0"/>
      <w:divBdr>
        <w:top w:val="none" w:sz="0" w:space="0" w:color="auto"/>
        <w:left w:val="none" w:sz="0" w:space="0" w:color="auto"/>
        <w:bottom w:val="none" w:sz="0" w:space="0" w:color="auto"/>
        <w:right w:val="none" w:sz="0" w:space="0" w:color="auto"/>
      </w:divBdr>
    </w:div>
    <w:div w:id="1815373279">
      <w:bodyDiv w:val="1"/>
      <w:marLeft w:val="0"/>
      <w:marRight w:val="0"/>
      <w:marTop w:val="0"/>
      <w:marBottom w:val="0"/>
      <w:divBdr>
        <w:top w:val="none" w:sz="0" w:space="0" w:color="auto"/>
        <w:left w:val="none" w:sz="0" w:space="0" w:color="auto"/>
        <w:bottom w:val="none" w:sz="0" w:space="0" w:color="auto"/>
        <w:right w:val="none" w:sz="0" w:space="0" w:color="auto"/>
      </w:divBdr>
    </w:div>
    <w:div w:id="1816215648">
      <w:bodyDiv w:val="1"/>
      <w:marLeft w:val="0"/>
      <w:marRight w:val="0"/>
      <w:marTop w:val="0"/>
      <w:marBottom w:val="0"/>
      <w:divBdr>
        <w:top w:val="none" w:sz="0" w:space="0" w:color="auto"/>
        <w:left w:val="none" w:sz="0" w:space="0" w:color="auto"/>
        <w:bottom w:val="none" w:sz="0" w:space="0" w:color="auto"/>
        <w:right w:val="none" w:sz="0" w:space="0" w:color="auto"/>
      </w:divBdr>
    </w:div>
    <w:div w:id="1823764902">
      <w:bodyDiv w:val="1"/>
      <w:marLeft w:val="0"/>
      <w:marRight w:val="0"/>
      <w:marTop w:val="0"/>
      <w:marBottom w:val="0"/>
      <w:divBdr>
        <w:top w:val="none" w:sz="0" w:space="0" w:color="auto"/>
        <w:left w:val="none" w:sz="0" w:space="0" w:color="auto"/>
        <w:bottom w:val="none" w:sz="0" w:space="0" w:color="auto"/>
        <w:right w:val="none" w:sz="0" w:space="0" w:color="auto"/>
      </w:divBdr>
    </w:div>
    <w:div w:id="1826165826">
      <w:bodyDiv w:val="1"/>
      <w:marLeft w:val="0"/>
      <w:marRight w:val="0"/>
      <w:marTop w:val="0"/>
      <w:marBottom w:val="0"/>
      <w:divBdr>
        <w:top w:val="none" w:sz="0" w:space="0" w:color="auto"/>
        <w:left w:val="none" w:sz="0" w:space="0" w:color="auto"/>
        <w:bottom w:val="none" w:sz="0" w:space="0" w:color="auto"/>
        <w:right w:val="none" w:sz="0" w:space="0" w:color="auto"/>
      </w:divBdr>
    </w:div>
    <w:div w:id="1826626698">
      <w:bodyDiv w:val="1"/>
      <w:marLeft w:val="0"/>
      <w:marRight w:val="0"/>
      <w:marTop w:val="0"/>
      <w:marBottom w:val="0"/>
      <w:divBdr>
        <w:top w:val="none" w:sz="0" w:space="0" w:color="auto"/>
        <w:left w:val="none" w:sz="0" w:space="0" w:color="auto"/>
        <w:bottom w:val="none" w:sz="0" w:space="0" w:color="auto"/>
        <w:right w:val="none" w:sz="0" w:space="0" w:color="auto"/>
      </w:divBdr>
    </w:div>
    <w:div w:id="1828159245">
      <w:bodyDiv w:val="1"/>
      <w:marLeft w:val="0"/>
      <w:marRight w:val="0"/>
      <w:marTop w:val="0"/>
      <w:marBottom w:val="0"/>
      <w:divBdr>
        <w:top w:val="none" w:sz="0" w:space="0" w:color="auto"/>
        <w:left w:val="none" w:sz="0" w:space="0" w:color="auto"/>
        <w:bottom w:val="none" w:sz="0" w:space="0" w:color="auto"/>
        <w:right w:val="none" w:sz="0" w:space="0" w:color="auto"/>
      </w:divBdr>
    </w:div>
    <w:div w:id="1828279966">
      <w:bodyDiv w:val="1"/>
      <w:marLeft w:val="0"/>
      <w:marRight w:val="0"/>
      <w:marTop w:val="0"/>
      <w:marBottom w:val="0"/>
      <w:divBdr>
        <w:top w:val="none" w:sz="0" w:space="0" w:color="auto"/>
        <w:left w:val="none" w:sz="0" w:space="0" w:color="auto"/>
        <w:bottom w:val="none" w:sz="0" w:space="0" w:color="auto"/>
        <w:right w:val="none" w:sz="0" w:space="0" w:color="auto"/>
      </w:divBdr>
    </w:div>
    <w:div w:id="1830822278">
      <w:bodyDiv w:val="1"/>
      <w:marLeft w:val="0"/>
      <w:marRight w:val="0"/>
      <w:marTop w:val="0"/>
      <w:marBottom w:val="0"/>
      <w:divBdr>
        <w:top w:val="none" w:sz="0" w:space="0" w:color="auto"/>
        <w:left w:val="none" w:sz="0" w:space="0" w:color="auto"/>
        <w:bottom w:val="none" w:sz="0" w:space="0" w:color="auto"/>
        <w:right w:val="none" w:sz="0" w:space="0" w:color="auto"/>
      </w:divBdr>
    </w:div>
    <w:div w:id="1834638936">
      <w:bodyDiv w:val="1"/>
      <w:marLeft w:val="0"/>
      <w:marRight w:val="0"/>
      <w:marTop w:val="0"/>
      <w:marBottom w:val="0"/>
      <w:divBdr>
        <w:top w:val="none" w:sz="0" w:space="0" w:color="auto"/>
        <w:left w:val="none" w:sz="0" w:space="0" w:color="auto"/>
        <w:bottom w:val="none" w:sz="0" w:space="0" w:color="auto"/>
        <w:right w:val="none" w:sz="0" w:space="0" w:color="auto"/>
      </w:divBdr>
    </w:div>
    <w:div w:id="1834834967">
      <w:bodyDiv w:val="1"/>
      <w:marLeft w:val="0"/>
      <w:marRight w:val="0"/>
      <w:marTop w:val="0"/>
      <w:marBottom w:val="0"/>
      <w:divBdr>
        <w:top w:val="none" w:sz="0" w:space="0" w:color="auto"/>
        <w:left w:val="none" w:sz="0" w:space="0" w:color="auto"/>
        <w:bottom w:val="none" w:sz="0" w:space="0" w:color="auto"/>
        <w:right w:val="none" w:sz="0" w:space="0" w:color="auto"/>
      </w:divBdr>
    </w:div>
    <w:div w:id="1835147697">
      <w:bodyDiv w:val="1"/>
      <w:marLeft w:val="0"/>
      <w:marRight w:val="0"/>
      <w:marTop w:val="0"/>
      <w:marBottom w:val="0"/>
      <w:divBdr>
        <w:top w:val="none" w:sz="0" w:space="0" w:color="auto"/>
        <w:left w:val="none" w:sz="0" w:space="0" w:color="auto"/>
        <w:bottom w:val="none" w:sz="0" w:space="0" w:color="auto"/>
        <w:right w:val="none" w:sz="0" w:space="0" w:color="auto"/>
      </w:divBdr>
    </w:div>
    <w:div w:id="1835413186">
      <w:bodyDiv w:val="1"/>
      <w:marLeft w:val="0"/>
      <w:marRight w:val="0"/>
      <w:marTop w:val="0"/>
      <w:marBottom w:val="0"/>
      <w:divBdr>
        <w:top w:val="none" w:sz="0" w:space="0" w:color="auto"/>
        <w:left w:val="none" w:sz="0" w:space="0" w:color="auto"/>
        <w:bottom w:val="none" w:sz="0" w:space="0" w:color="auto"/>
        <w:right w:val="none" w:sz="0" w:space="0" w:color="auto"/>
      </w:divBdr>
    </w:div>
    <w:div w:id="1836023389">
      <w:bodyDiv w:val="1"/>
      <w:marLeft w:val="0"/>
      <w:marRight w:val="0"/>
      <w:marTop w:val="0"/>
      <w:marBottom w:val="0"/>
      <w:divBdr>
        <w:top w:val="none" w:sz="0" w:space="0" w:color="auto"/>
        <w:left w:val="none" w:sz="0" w:space="0" w:color="auto"/>
        <w:bottom w:val="none" w:sz="0" w:space="0" w:color="auto"/>
        <w:right w:val="none" w:sz="0" w:space="0" w:color="auto"/>
      </w:divBdr>
    </w:div>
    <w:div w:id="1837259602">
      <w:bodyDiv w:val="1"/>
      <w:marLeft w:val="0"/>
      <w:marRight w:val="0"/>
      <w:marTop w:val="0"/>
      <w:marBottom w:val="0"/>
      <w:divBdr>
        <w:top w:val="none" w:sz="0" w:space="0" w:color="auto"/>
        <w:left w:val="none" w:sz="0" w:space="0" w:color="auto"/>
        <w:bottom w:val="none" w:sz="0" w:space="0" w:color="auto"/>
        <w:right w:val="none" w:sz="0" w:space="0" w:color="auto"/>
      </w:divBdr>
    </w:div>
    <w:div w:id="1838305628">
      <w:bodyDiv w:val="1"/>
      <w:marLeft w:val="0"/>
      <w:marRight w:val="0"/>
      <w:marTop w:val="0"/>
      <w:marBottom w:val="0"/>
      <w:divBdr>
        <w:top w:val="none" w:sz="0" w:space="0" w:color="auto"/>
        <w:left w:val="none" w:sz="0" w:space="0" w:color="auto"/>
        <w:bottom w:val="none" w:sz="0" w:space="0" w:color="auto"/>
        <w:right w:val="none" w:sz="0" w:space="0" w:color="auto"/>
      </w:divBdr>
    </w:div>
    <w:div w:id="1838573663">
      <w:bodyDiv w:val="1"/>
      <w:marLeft w:val="0"/>
      <w:marRight w:val="0"/>
      <w:marTop w:val="0"/>
      <w:marBottom w:val="0"/>
      <w:divBdr>
        <w:top w:val="none" w:sz="0" w:space="0" w:color="auto"/>
        <w:left w:val="none" w:sz="0" w:space="0" w:color="auto"/>
        <w:bottom w:val="none" w:sz="0" w:space="0" w:color="auto"/>
        <w:right w:val="none" w:sz="0" w:space="0" w:color="auto"/>
      </w:divBdr>
    </w:div>
    <w:div w:id="1840151686">
      <w:bodyDiv w:val="1"/>
      <w:marLeft w:val="0"/>
      <w:marRight w:val="0"/>
      <w:marTop w:val="0"/>
      <w:marBottom w:val="0"/>
      <w:divBdr>
        <w:top w:val="none" w:sz="0" w:space="0" w:color="auto"/>
        <w:left w:val="none" w:sz="0" w:space="0" w:color="auto"/>
        <w:bottom w:val="none" w:sz="0" w:space="0" w:color="auto"/>
        <w:right w:val="none" w:sz="0" w:space="0" w:color="auto"/>
      </w:divBdr>
    </w:div>
    <w:div w:id="1841894440">
      <w:bodyDiv w:val="1"/>
      <w:marLeft w:val="0"/>
      <w:marRight w:val="0"/>
      <w:marTop w:val="0"/>
      <w:marBottom w:val="0"/>
      <w:divBdr>
        <w:top w:val="none" w:sz="0" w:space="0" w:color="auto"/>
        <w:left w:val="none" w:sz="0" w:space="0" w:color="auto"/>
        <w:bottom w:val="none" w:sz="0" w:space="0" w:color="auto"/>
        <w:right w:val="none" w:sz="0" w:space="0" w:color="auto"/>
      </w:divBdr>
    </w:div>
    <w:div w:id="1847088920">
      <w:bodyDiv w:val="1"/>
      <w:marLeft w:val="0"/>
      <w:marRight w:val="0"/>
      <w:marTop w:val="0"/>
      <w:marBottom w:val="0"/>
      <w:divBdr>
        <w:top w:val="none" w:sz="0" w:space="0" w:color="auto"/>
        <w:left w:val="none" w:sz="0" w:space="0" w:color="auto"/>
        <w:bottom w:val="none" w:sz="0" w:space="0" w:color="auto"/>
        <w:right w:val="none" w:sz="0" w:space="0" w:color="auto"/>
      </w:divBdr>
    </w:div>
    <w:div w:id="1848709735">
      <w:bodyDiv w:val="1"/>
      <w:marLeft w:val="0"/>
      <w:marRight w:val="0"/>
      <w:marTop w:val="0"/>
      <w:marBottom w:val="0"/>
      <w:divBdr>
        <w:top w:val="none" w:sz="0" w:space="0" w:color="auto"/>
        <w:left w:val="none" w:sz="0" w:space="0" w:color="auto"/>
        <w:bottom w:val="none" w:sz="0" w:space="0" w:color="auto"/>
        <w:right w:val="none" w:sz="0" w:space="0" w:color="auto"/>
      </w:divBdr>
    </w:div>
    <w:div w:id="1849055096">
      <w:bodyDiv w:val="1"/>
      <w:marLeft w:val="0"/>
      <w:marRight w:val="0"/>
      <w:marTop w:val="0"/>
      <w:marBottom w:val="0"/>
      <w:divBdr>
        <w:top w:val="none" w:sz="0" w:space="0" w:color="auto"/>
        <w:left w:val="none" w:sz="0" w:space="0" w:color="auto"/>
        <w:bottom w:val="none" w:sz="0" w:space="0" w:color="auto"/>
        <w:right w:val="none" w:sz="0" w:space="0" w:color="auto"/>
      </w:divBdr>
    </w:div>
    <w:div w:id="1850025016">
      <w:bodyDiv w:val="1"/>
      <w:marLeft w:val="0"/>
      <w:marRight w:val="0"/>
      <w:marTop w:val="0"/>
      <w:marBottom w:val="0"/>
      <w:divBdr>
        <w:top w:val="none" w:sz="0" w:space="0" w:color="auto"/>
        <w:left w:val="none" w:sz="0" w:space="0" w:color="auto"/>
        <w:bottom w:val="none" w:sz="0" w:space="0" w:color="auto"/>
        <w:right w:val="none" w:sz="0" w:space="0" w:color="auto"/>
      </w:divBdr>
    </w:div>
    <w:div w:id="1850483527">
      <w:bodyDiv w:val="1"/>
      <w:marLeft w:val="0"/>
      <w:marRight w:val="0"/>
      <w:marTop w:val="0"/>
      <w:marBottom w:val="0"/>
      <w:divBdr>
        <w:top w:val="none" w:sz="0" w:space="0" w:color="auto"/>
        <w:left w:val="none" w:sz="0" w:space="0" w:color="auto"/>
        <w:bottom w:val="none" w:sz="0" w:space="0" w:color="auto"/>
        <w:right w:val="none" w:sz="0" w:space="0" w:color="auto"/>
      </w:divBdr>
    </w:div>
    <w:div w:id="1851993451">
      <w:bodyDiv w:val="1"/>
      <w:marLeft w:val="0"/>
      <w:marRight w:val="0"/>
      <w:marTop w:val="0"/>
      <w:marBottom w:val="0"/>
      <w:divBdr>
        <w:top w:val="none" w:sz="0" w:space="0" w:color="auto"/>
        <w:left w:val="none" w:sz="0" w:space="0" w:color="auto"/>
        <w:bottom w:val="none" w:sz="0" w:space="0" w:color="auto"/>
        <w:right w:val="none" w:sz="0" w:space="0" w:color="auto"/>
      </w:divBdr>
    </w:div>
    <w:div w:id="1852211093">
      <w:bodyDiv w:val="1"/>
      <w:marLeft w:val="0"/>
      <w:marRight w:val="0"/>
      <w:marTop w:val="0"/>
      <w:marBottom w:val="0"/>
      <w:divBdr>
        <w:top w:val="none" w:sz="0" w:space="0" w:color="auto"/>
        <w:left w:val="none" w:sz="0" w:space="0" w:color="auto"/>
        <w:bottom w:val="none" w:sz="0" w:space="0" w:color="auto"/>
        <w:right w:val="none" w:sz="0" w:space="0" w:color="auto"/>
      </w:divBdr>
    </w:div>
    <w:div w:id="1855073027">
      <w:bodyDiv w:val="1"/>
      <w:marLeft w:val="0"/>
      <w:marRight w:val="0"/>
      <w:marTop w:val="0"/>
      <w:marBottom w:val="0"/>
      <w:divBdr>
        <w:top w:val="none" w:sz="0" w:space="0" w:color="auto"/>
        <w:left w:val="none" w:sz="0" w:space="0" w:color="auto"/>
        <w:bottom w:val="none" w:sz="0" w:space="0" w:color="auto"/>
        <w:right w:val="none" w:sz="0" w:space="0" w:color="auto"/>
      </w:divBdr>
    </w:div>
    <w:div w:id="1856261817">
      <w:bodyDiv w:val="1"/>
      <w:marLeft w:val="0"/>
      <w:marRight w:val="0"/>
      <w:marTop w:val="0"/>
      <w:marBottom w:val="0"/>
      <w:divBdr>
        <w:top w:val="none" w:sz="0" w:space="0" w:color="auto"/>
        <w:left w:val="none" w:sz="0" w:space="0" w:color="auto"/>
        <w:bottom w:val="none" w:sz="0" w:space="0" w:color="auto"/>
        <w:right w:val="none" w:sz="0" w:space="0" w:color="auto"/>
      </w:divBdr>
    </w:div>
    <w:div w:id="1856462446">
      <w:bodyDiv w:val="1"/>
      <w:marLeft w:val="0"/>
      <w:marRight w:val="0"/>
      <w:marTop w:val="0"/>
      <w:marBottom w:val="0"/>
      <w:divBdr>
        <w:top w:val="none" w:sz="0" w:space="0" w:color="auto"/>
        <w:left w:val="none" w:sz="0" w:space="0" w:color="auto"/>
        <w:bottom w:val="none" w:sz="0" w:space="0" w:color="auto"/>
        <w:right w:val="none" w:sz="0" w:space="0" w:color="auto"/>
      </w:divBdr>
    </w:div>
    <w:div w:id="1857696273">
      <w:bodyDiv w:val="1"/>
      <w:marLeft w:val="0"/>
      <w:marRight w:val="0"/>
      <w:marTop w:val="0"/>
      <w:marBottom w:val="0"/>
      <w:divBdr>
        <w:top w:val="none" w:sz="0" w:space="0" w:color="auto"/>
        <w:left w:val="none" w:sz="0" w:space="0" w:color="auto"/>
        <w:bottom w:val="none" w:sz="0" w:space="0" w:color="auto"/>
        <w:right w:val="none" w:sz="0" w:space="0" w:color="auto"/>
      </w:divBdr>
    </w:div>
    <w:div w:id="1860506117">
      <w:bodyDiv w:val="1"/>
      <w:marLeft w:val="0"/>
      <w:marRight w:val="0"/>
      <w:marTop w:val="0"/>
      <w:marBottom w:val="0"/>
      <w:divBdr>
        <w:top w:val="none" w:sz="0" w:space="0" w:color="auto"/>
        <w:left w:val="none" w:sz="0" w:space="0" w:color="auto"/>
        <w:bottom w:val="none" w:sz="0" w:space="0" w:color="auto"/>
        <w:right w:val="none" w:sz="0" w:space="0" w:color="auto"/>
      </w:divBdr>
    </w:div>
    <w:div w:id="1862550945">
      <w:bodyDiv w:val="1"/>
      <w:marLeft w:val="0"/>
      <w:marRight w:val="0"/>
      <w:marTop w:val="0"/>
      <w:marBottom w:val="0"/>
      <w:divBdr>
        <w:top w:val="none" w:sz="0" w:space="0" w:color="auto"/>
        <w:left w:val="none" w:sz="0" w:space="0" w:color="auto"/>
        <w:bottom w:val="none" w:sz="0" w:space="0" w:color="auto"/>
        <w:right w:val="none" w:sz="0" w:space="0" w:color="auto"/>
      </w:divBdr>
    </w:div>
    <w:div w:id="1863351403">
      <w:bodyDiv w:val="1"/>
      <w:marLeft w:val="0"/>
      <w:marRight w:val="0"/>
      <w:marTop w:val="0"/>
      <w:marBottom w:val="0"/>
      <w:divBdr>
        <w:top w:val="none" w:sz="0" w:space="0" w:color="auto"/>
        <w:left w:val="none" w:sz="0" w:space="0" w:color="auto"/>
        <w:bottom w:val="none" w:sz="0" w:space="0" w:color="auto"/>
        <w:right w:val="none" w:sz="0" w:space="0" w:color="auto"/>
      </w:divBdr>
    </w:div>
    <w:div w:id="1864172193">
      <w:bodyDiv w:val="1"/>
      <w:marLeft w:val="0"/>
      <w:marRight w:val="0"/>
      <w:marTop w:val="0"/>
      <w:marBottom w:val="0"/>
      <w:divBdr>
        <w:top w:val="none" w:sz="0" w:space="0" w:color="auto"/>
        <w:left w:val="none" w:sz="0" w:space="0" w:color="auto"/>
        <w:bottom w:val="none" w:sz="0" w:space="0" w:color="auto"/>
        <w:right w:val="none" w:sz="0" w:space="0" w:color="auto"/>
      </w:divBdr>
    </w:div>
    <w:div w:id="1865558718">
      <w:bodyDiv w:val="1"/>
      <w:marLeft w:val="0"/>
      <w:marRight w:val="0"/>
      <w:marTop w:val="0"/>
      <w:marBottom w:val="0"/>
      <w:divBdr>
        <w:top w:val="none" w:sz="0" w:space="0" w:color="auto"/>
        <w:left w:val="none" w:sz="0" w:space="0" w:color="auto"/>
        <w:bottom w:val="none" w:sz="0" w:space="0" w:color="auto"/>
        <w:right w:val="none" w:sz="0" w:space="0" w:color="auto"/>
      </w:divBdr>
    </w:div>
    <w:div w:id="1866750402">
      <w:bodyDiv w:val="1"/>
      <w:marLeft w:val="0"/>
      <w:marRight w:val="0"/>
      <w:marTop w:val="0"/>
      <w:marBottom w:val="0"/>
      <w:divBdr>
        <w:top w:val="none" w:sz="0" w:space="0" w:color="auto"/>
        <w:left w:val="none" w:sz="0" w:space="0" w:color="auto"/>
        <w:bottom w:val="none" w:sz="0" w:space="0" w:color="auto"/>
        <w:right w:val="none" w:sz="0" w:space="0" w:color="auto"/>
      </w:divBdr>
    </w:div>
    <w:div w:id="1867208735">
      <w:bodyDiv w:val="1"/>
      <w:marLeft w:val="0"/>
      <w:marRight w:val="0"/>
      <w:marTop w:val="0"/>
      <w:marBottom w:val="0"/>
      <w:divBdr>
        <w:top w:val="none" w:sz="0" w:space="0" w:color="auto"/>
        <w:left w:val="none" w:sz="0" w:space="0" w:color="auto"/>
        <w:bottom w:val="none" w:sz="0" w:space="0" w:color="auto"/>
        <w:right w:val="none" w:sz="0" w:space="0" w:color="auto"/>
      </w:divBdr>
    </w:div>
    <w:div w:id="1869953584">
      <w:bodyDiv w:val="1"/>
      <w:marLeft w:val="0"/>
      <w:marRight w:val="0"/>
      <w:marTop w:val="0"/>
      <w:marBottom w:val="0"/>
      <w:divBdr>
        <w:top w:val="none" w:sz="0" w:space="0" w:color="auto"/>
        <w:left w:val="none" w:sz="0" w:space="0" w:color="auto"/>
        <w:bottom w:val="none" w:sz="0" w:space="0" w:color="auto"/>
        <w:right w:val="none" w:sz="0" w:space="0" w:color="auto"/>
      </w:divBdr>
    </w:div>
    <w:div w:id="1870334545">
      <w:bodyDiv w:val="1"/>
      <w:marLeft w:val="0"/>
      <w:marRight w:val="0"/>
      <w:marTop w:val="0"/>
      <w:marBottom w:val="0"/>
      <w:divBdr>
        <w:top w:val="none" w:sz="0" w:space="0" w:color="auto"/>
        <w:left w:val="none" w:sz="0" w:space="0" w:color="auto"/>
        <w:bottom w:val="none" w:sz="0" w:space="0" w:color="auto"/>
        <w:right w:val="none" w:sz="0" w:space="0" w:color="auto"/>
      </w:divBdr>
    </w:div>
    <w:div w:id="1876313408">
      <w:bodyDiv w:val="1"/>
      <w:marLeft w:val="0"/>
      <w:marRight w:val="0"/>
      <w:marTop w:val="0"/>
      <w:marBottom w:val="0"/>
      <w:divBdr>
        <w:top w:val="none" w:sz="0" w:space="0" w:color="auto"/>
        <w:left w:val="none" w:sz="0" w:space="0" w:color="auto"/>
        <w:bottom w:val="none" w:sz="0" w:space="0" w:color="auto"/>
        <w:right w:val="none" w:sz="0" w:space="0" w:color="auto"/>
      </w:divBdr>
    </w:div>
    <w:div w:id="1882277706">
      <w:bodyDiv w:val="1"/>
      <w:marLeft w:val="0"/>
      <w:marRight w:val="0"/>
      <w:marTop w:val="0"/>
      <w:marBottom w:val="0"/>
      <w:divBdr>
        <w:top w:val="none" w:sz="0" w:space="0" w:color="auto"/>
        <w:left w:val="none" w:sz="0" w:space="0" w:color="auto"/>
        <w:bottom w:val="none" w:sz="0" w:space="0" w:color="auto"/>
        <w:right w:val="none" w:sz="0" w:space="0" w:color="auto"/>
      </w:divBdr>
    </w:div>
    <w:div w:id="1882863662">
      <w:bodyDiv w:val="1"/>
      <w:marLeft w:val="0"/>
      <w:marRight w:val="0"/>
      <w:marTop w:val="0"/>
      <w:marBottom w:val="0"/>
      <w:divBdr>
        <w:top w:val="none" w:sz="0" w:space="0" w:color="auto"/>
        <w:left w:val="none" w:sz="0" w:space="0" w:color="auto"/>
        <w:bottom w:val="none" w:sz="0" w:space="0" w:color="auto"/>
        <w:right w:val="none" w:sz="0" w:space="0" w:color="auto"/>
      </w:divBdr>
    </w:div>
    <w:div w:id="1885868249">
      <w:bodyDiv w:val="1"/>
      <w:marLeft w:val="0"/>
      <w:marRight w:val="0"/>
      <w:marTop w:val="0"/>
      <w:marBottom w:val="0"/>
      <w:divBdr>
        <w:top w:val="none" w:sz="0" w:space="0" w:color="auto"/>
        <w:left w:val="none" w:sz="0" w:space="0" w:color="auto"/>
        <w:bottom w:val="none" w:sz="0" w:space="0" w:color="auto"/>
        <w:right w:val="none" w:sz="0" w:space="0" w:color="auto"/>
      </w:divBdr>
    </w:div>
    <w:div w:id="1886526943">
      <w:bodyDiv w:val="1"/>
      <w:marLeft w:val="0"/>
      <w:marRight w:val="0"/>
      <w:marTop w:val="0"/>
      <w:marBottom w:val="0"/>
      <w:divBdr>
        <w:top w:val="none" w:sz="0" w:space="0" w:color="auto"/>
        <w:left w:val="none" w:sz="0" w:space="0" w:color="auto"/>
        <w:bottom w:val="none" w:sz="0" w:space="0" w:color="auto"/>
        <w:right w:val="none" w:sz="0" w:space="0" w:color="auto"/>
      </w:divBdr>
    </w:div>
    <w:div w:id="1888682045">
      <w:bodyDiv w:val="1"/>
      <w:marLeft w:val="0"/>
      <w:marRight w:val="0"/>
      <w:marTop w:val="0"/>
      <w:marBottom w:val="0"/>
      <w:divBdr>
        <w:top w:val="none" w:sz="0" w:space="0" w:color="auto"/>
        <w:left w:val="none" w:sz="0" w:space="0" w:color="auto"/>
        <w:bottom w:val="none" w:sz="0" w:space="0" w:color="auto"/>
        <w:right w:val="none" w:sz="0" w:space="0" w:color="auto"/>
      </w:divBdr>
    </w:div>
    <w:div w:id="1890720742">
      <w:bodyDiv w:val="1"/>
      <w:marLeft w:val="0"/>
      <w:marRight w:val="0"/>
      <w:marTop w:val="0"/>
      <w:marBottom w:val="0"/>
      <w:divBdr>
        <w:top w:val="none" w:sz="0" w:space="0" w:color="auto"/>
        <w:left w:val="none" w:sz="0" w:space="0" w:color="auto"/>
        <w:bottom w:val="none" w:sz="0" w:space="0" w:color="auto"/>
        <w:right w:val="none" w:sz="0" w:space="0" w:color="auto"/>
      </w:divBdr>
    </w:div>
    <w:div w:id="1892500083">
      <w:bodyDiv w:val="1"/>
      <w:marLeft w:val="0"/>
      <w:marRight w:val="0"/>
      <w:marTop w:val="0"/>
      <w:marBottom w:val="0"/>
      <w:divBdr>
        <w:top w:val="none" w:sz="0" w:space="0" w:color="auto"/>
        <w:left w:val="none" w:sz="0" w:space="0" w:color="auto"/>
        <w:bottom w:val="none" w:sz="0" w:space="0" w:color="auto"/>
        <w:right w:val="none" w:sz="0" w:space="0" w:color="auto"/>
      </w:divBdr>
    </w:div>
    <w:div w:id="1893425199">
      <w:bodyDiv w:val="1"/>
      <w:marLeft w:val="0"/>
      <w:marRight w:val="0"/>
      <w:marTop w:val="0"/>
      <w:marBottom w:val="0"/>
      <w:divBdr>
        <w:top w:val="none" w:sz="0" w:space="0" w:color="auto"/>
        <w:left w:val="none" w:sz="0" w:space="0" w:color="auto"/>
        <w:bottom w:val="none" w:sz="0" w:space="0" w:color="auto"/>
        <w:right w:val="none" w:sz="0" w:space="0" w:color="auto"/>
      </w:divBdr>
    </w:div>
    <w:div w:id="1896350590">
      <w:bodyDiv w:val="1"/>
      <w:marLeft w:val="0"/>
      <w:marRight w:val="0"/>
      <w:marTop w:val="0"/>
      <w:marBottom w:val="0"/>
      <w:divBdr>
        <w:top w:val="none" w:sz="0" w:space="0" w:color="auto"/>
        <w:left w:val="none" w:sz="0" w:space="0" w:color="auto"/>
        <w:bottom w:val="none" w:sz="0" w:space="0" w:color="auto"/>
        <w:right w:val="none" w:sz="0" w:space="0" w:color="auto"/>
      </w:divBdr>
    </w:div>
    <w:div w:id="1896819001">
      <w:bodyDiv w:val="1"/>
      <w:marLeft w:val="0"/>
      <w:marRight w:val="0"/>
      <w:marTop w:val="0"/>
      <w:marBottom w:val="0"/>
      <w:divBdr>
        <w:top w:val="none" w:sz="0" w:space="0" w:color="auto"/>
        <w:left w:val="none" w:sz="0" w:space="0" w:color="auto"/>
        <w:bottom w:val="none" w:sz="0" w:space="0" w:color="auto"/>
        <w:right w:val="none" w:sz="0" w:space="0" w:color="auto"/>
      </w:divBdr>
    </w:div>
    <w:div w:id="1897274121">
      <w:bodyDiv w:val="1"/>
      <w:marLeft w:val="0"/>
      <w:marRight w:val="0"/>
      <w:marTop w:val="0"/>
      <w:marBottom w:val="0"/>
      <w:divBdr>
        <w:top w:val="none" w:sz="0" w:space="0" w:color="auto"/>
        <w:left w:val="none" w:sz="0" w:space="0" w:color="auto"/>
        <w:bottom w:val="none" w:sz="0" w:space="0" w:color="auto"/>
        <w:right w:val="none" w:sz="0" w:space="0" w:color="auto"/>
      </w:divBdr>
    </w:div>
    <w:div w:id="1899825796">
      <w:bodyDiv w:val="1"/>
      <w:marLeft w:val="0"/>
      <w:marRight w:val="0"/>
      <w:marTop w:val="0"/>
      <w:marBottom w:val="0"/>
      <w:divBdr>
        <w:top w:val="none" w:sz="0" w:space="0" w:color="auto"/>
        <w:left w:val="none" w:sz="0" w:space="0" w:color="auto"/>
        <w:bottom w:val="none" w:sz="0" w:space="0" w:color="auto"/>
        <w:right w:val="none" w:sz="0" w:space="0" w:color="auto"/>
      </w:divBdr>
    </w:div>
    <w:div w:id="1902212645">
      <w:bodyDiv w:val="1"/>
      <w:marLeft w:val="0"/>
      <w:marRight w:val="0"/>
      <w:marTop w:val="0"/>
      <w:marBottom w:val="0"/>
      <w:divBdr>
        <w:top w:val="none" w:sz="0" w:space="0" w:color="auto"/>
        <w:left w:val="none" w:sz="0" w:space="0" w:color="auto"/>
        <w:bottom w:val="none" w:sz="0" w:space="0" w:color="auto"/>
        <w:right w:val="none" w:sz="0" w:space="0" w:color="auto"/>
      </w:divBdr>
    </w:div>
    <w:div w:id="1903321060">
      <w:bodyDiv w:val="1"/>
      <w:marLeft w:val="0"/>
      <w:marRight w:val="0"/>
      <w:marTop w:val="0"/>
      <w:marBottom w:val="0"/>
      <w:divBdr>
        <w:top w:val="none" w:sz="0" w:space="0" w:color="auto"/>
        <w:left w:val="none" w:sz="0" w:space="0" w:color="auto"/>
        <w:bottom w:val="none" w:sz="0" w:space="0" w:color="auto"/>
        <w:right w:val="none" w:sz="0" w:space="0" w:color="auto"/>
      </w:divBdr>
    </w:div>
    <w:div w:id="1905748902">
      <w:bodyDiv w:val="1"/>
      <w:marLeft w:val="0"/>
      <w:marRight w:val="0"/>
      <w:marTop w:val="0"/>
      <w:marBottom w:val="0"/>
      <w:divBdr>
        <w:top w:val="none" w:sz="0" w:space="0" w:color="auto"/>
        <w:left w:val="none" w:sz="0" w:space="0" w:color="auto"/>
        <w:bottom w:val="none" w:sz="0" w:space="0" w:color="auto"/>
        <w:right w:val="none" w:sz="0" w:space="0" w:color="auto"/>
      </w:divBdr>
    </w:div>
    <w:div w:id="1905871309">
      <w:bodyDiv w:val="1"/>
      <w:marLeft w:val="0"/>
      <w:marRight w:val="0"/>
      <w:marTop w:val="0"/>
      <w:marBottom w:val="0"/>
      <w:divBdr>
        <w:top w:val="none" w:sz="0" w:space="0" w:color="auto"/>
        <w:left w:val="none" w:sz="0" w:space="0" w:color="auto"/>
        <w:bottom w:val="none" w:sz="0" w:space="0" w:color="auto"/>
        <w:right w:val="none" w:sz="0" w:space="0" w:color="auto"/>
      </w:divBdr>
    </w:div>
    <w:div w:id="1906986371">
      <w:bodyDiv w:val="1"/>
      <w:marLeft w:val="0"/>
      <w:marRight w:val="0"/>
      <w:marTop w:val="0"/>
      <w:marBottom w:val="0"/>
      <w:divBdr>
        <w:top w:val="none" w:sz="0" w:space="0" w:color="auto"/>
        <w:left w:val="none" w:sz="0" w:space="0" w:color="auto"/>
        <w:bottom w:val="none" w:sz="0" w:space="0" w:color="auto"/>
        <w:right w:val="none" w:sz="0" w:space="0" w:color="auto"/>
      </w:divBdr>
    </w:div>
    <w:div w:id="1907449117">
      <w:bodyDiv w:val="1"/>
      <w:marLeft w:val="0"/>
      <w:marRight w:val="0"/>
      <w:marTop w:val="0"/>
      <w:marBottom w:val="0"/>
      <w:divBdr>
        <w:top w:val="none" w:sz="0" w:space="0" w:color="auto"/>
        <w:left w:val="none" w:sz="0" w:space="0" w:color="auto"/>
        <w:bottom w:val="none" w:sz="0" w:space="0" w:color="auto"/>
        <w:right w:val="none" w:sz="0" w:space="0" w:color="auto"/>
      </w:divBdr>
    </w:div>
    <w:div w:id="1910647282">
      <w:bodyDiv w:val="1"/>
      <w:marLeft w:val="0"/>
      <w:marRight w:val="0"/>
      <w:marTop w:val="0"/>
      <w:marBottom w:val="0"/>
      <w:divBdr>
        <w:top w:val="none" w:sz="0" w:space="0" w:color="auto"/>
        <w:left w:val="none" w:sz="0" w:space="0" w:color="auto"/>
        <w:bottom w:val="none" w:sz="0" w:space="0" w:color="auto"/>
        <w:right w:val="none" w:sz="0" w:space="0" w:color="auto"/>
      </w:divBdr>
    </w:div>
    <w:div w:id="1910965462">
      <w:bodyDiv w:val="1"/>
      <w:marLeft w:val="0"/>
      <w:marRight w:val="0"/>
      <w:marTop w:val="0"/>
      <w:marBottom w:val="0"/>
      <w:divBdr>
        <w:top w:val="none" w:sz="0" w:space="0" w:color="auto"/>
        <w:left w:val="none" w:sz="0" w:space="0" w:color="auto"/>
        <w:bottom w:val="none" w:sz="0" w:space="0" w:color="auto"/>
        <w:right w:val="none" w:sz="0" w:space="0" w:color="auto"/>
      </w:divBdr>
    </w:div>
    <w:div w:id="1912689965">
      <w:bodyDiv w:val="1"/>
      <w:marLeft w:val="0"/>
      <w:marRight w:val="0"/>
      <w:marTop w:val="0"/>
      <w:marBottom w:val="0"/>
      <w:divBdr>
        <w:top w:val="none" w:sz="0" w:space="0" w:color="auto"/>
        <w:left w:val="none" w:sz="0" w:space="0" w:color="auto"/>
        <w:bottom w:val="none" w:sz="0" w:space="0" w:color="auto"/>
        <w:right w:val="none" w:sz="0" w:space="0" w:color="auto"/>
      </w:divBdr>
    </w:div>
    <w:div w:id="1913078139">
      <w:bodyDiv w:val="1"/>
      <w:marLeft w:val="0"/>
      <w:marRight w:val="0"/>
      <w:marTop w:val="0"/>
      <w:marBottom w:val="0"/>
      <w:divBdr>
        <w:top w:val="none" w:sz="0" w:space="0" w:color="auto"/>
        <w:left w:val="none" w:sz="0" w:space="0" w:color="auto"/>
        <w:bottom w:val="none" w:sz="0" w:space="0" w:color="auto"/>
        <w:right w:val="none" w:sz="0" w:space="0" w:color="auto"/>
      </w:divBdr>
    </w:div>
    <w:div w:id="1915435120">
      <w:bodyDiv w:val="1"/>
      <w:marLeft w:val="0"/>
      <w:marRight w:val="0"/>
      <w:marTop w:val="0"/>
      <w:marBottom w:val="0"/>
      <w:divBdr>
        <w:top w:val="none" w:sz="0" w:space="0" w:color="auto"/>
        <w:left w:val="none" w:sz="0" w:space="0" w:color="auto"/>
        <w:bottom w:val="none" w:sz="0" w:space="0" w:color="auto"/>
        <w:right w:val="none" w:sz="0" w:space="0" w:color="auto"/>
      </w:divBdr>
    </w:div>
    <w:div w:id="1915771934">
      <w:bodyDiv w:val="1"/>
      <w:marLeft w:val="0"/>
      <w:marRight w:val="0"/>
      <w:marTop w:val="0"/>
      <w:marBottom w:val="0"/>
      <w:divBdr>
        <w:top w:val="none" w:sz="0" w:space="0" w:color="auto"/>
        <w:left w:val="none" w:sz="0" w:space="0" w:color="auto"/>
        <w:bottom w:val="none" w:sz="0" w:space="0" w:color="auto"/>
        <w:right w:val="none" w:sz="0" w:space="0" w:color="auto"/>
      </w:divBdr>
    </w:div>
    <w:div w:id="1916354082">
      <w:bodyDiv w:val="1"/>
      <w:marLeft w:val="0"/>
      <w:marRight w:val="0"/>
      <w:marTop w:val="0"/>
      <w:marBottom w:val="0"/>
      <w:divBdr>
        <w:top w:val="none" w:sz="0" w:space="0" w:color="auto"/>
        <w:left w:val="none" w:sz="0" w:space="0" w:color="auto"/>
        <w:bottom w:val="none" w:sz="0" w:space="0" w:color="auto"/>
        <w:right w:val="none" w:sz="0" w:space="0" w:color="auto"/>
      </w:divBdr>
    </w:div>
    <w:div w:id="1919092714">
      <w:bodyDiv w:val="1"/>
      <w:marLeft w:val="0"/>
      <w:marRight w:val="0"/>
      <w:marTop w:val="0"/>
      <w:marBottom w:val="0"/>
      <w:divBdr>
        <w:top w:val="none" w:sz="0" w:space="0" w:color="auto"/>
        <w:left w:val="none" w:sz="0" w:space="0" w:color="auto"/>
        <w:bottom w:val="none" w:sz="0" w:space="0" w:color="auto"/>
        <w:right w:val="none" w:sz="0" w:space="0" w:color="auto"/>
      </w:divBdr>
    </w:div>
    <w:div w:id="1920095732">
      <w:bodyDiv w:val="1"/>
      <w:marLeft w:val="0"/>
      <w:marRight w:val="0"/>
      <w:marTop w:val="0"/>
      <w:marBottom w:val="0"/>
      <w:divBdr>
        <w:top w:val="none" w:sz="0" w:space="0" w:color="auto"/>
        <w:left w:val="none" w:sz="0" w:space="0" w:color="auto"/>
        <w:bottom w:val="none" w:sz="0" w:space="0" w:color="auto"/>
        <w:right w:val="none" w:sz="0" w:space="0" w:color="auto"/>
      </w:divBdr>
    </w:div>
    <w:div w:id="1921718169">
      <w:bodyDiv w:val="1"/>
      <w:marLeft w:val="0"/>
      <w:marRight w:val="0"/>
      <w:marTop w:val="0"/>
      <w:marBottom w:val="0"/>
      <w:divBdr>
        <w:top w:val="none" w:sz="0" w:space="0" w:color="auto"/>
        <w:left w:val="none" w:sz="0" w:space="0" w:color="auto"/>
        <w:bottom w:val="none" w:sz="0" w:space="0" w:color="auto"/>
        <w:right w:val="none" w:sz="0" w:space="0" w:color="auto"/>
      </w:divBdr>
    </w:div>
    <w:div w:id="1921789256">
      <w:bodyDiv w:val="1"/>
      <w:marLeft w:val="0"/>
      <w:marRight w:val="0"/>
      <w:marTop w:val="0"/>
      <w:marBottom w:val="0"/>
      <w:divBdr>
        <w:top w:val="none" w:sz="0" w:space="0" w:color="auto"/>
        <w:left w:val="none" w:sz="0" w:space="0" w:color="auto"/>
        <w:bottom w:val="none" w:sz="0" w:space="0" w:color="auto"/>
        <w:right w:val="none" w:sz="0" w:space="0" w:color="auto"/>
      </w:divBdr>
    </w:div>
    <w:div w:id="1921864896">
      <w:bodyDiv w:val="1"/>
      <w:marLeft w:val="0"/>
      <w:marRight w:val="0"/>
      <w:marTop w:val="0"/>
      <w:marBottom w:val="0"/>
      <w:divBdr>
        <w:top w:val="none" w:sz="0" w:space="0" w:color="auto"/>
        <w:left w:val="none" w:sz="0" w:space="0" w:color="auto"/>
        <w:bottom w:val="none" w:sz="0" w:space="0" w:color="auto"/>
        <w:right w:val="none" w:sz="0" w:space="0" w:color="auto"/>
      </w:divBdr>
    </w:div>
    <w:div w:id="1922055485">
      <w:bodyDiv w:val="1"/>
      <w:marLeft w:val="0"/>
      <w:marRight w:val="0"/>
      <w:marTop w:val="0"/>
      <w:marBottom w:val="0"/>
      <w:divBdr>
        <w:top w:val="none" w:sz="0" w:space="0" w:color="auto"/>
        <w:left w:val="none" w:sz="0" w:space="0" w:color="auto"/>
        <w:bottom w:val="none" w:sz="0" w:space="0" w:color="auto"/>
        <w:right w:val="none" w:sz="0" w:space="0" w:color="auto"/>
      </w:divBdr>
    </w:div>
    <w:div w:id="1922254165">
      <w:bodyDiv w:val="1"/>
      <w:marLeft w:val="0"/>
      <w:marRight w:val="0"/>
      <w:marTop w:val="0"/>
      <w:marBottom w:val="0"/>
      <w:divBdr>
        <w:top w:val="none" w:sz="0" w:space="0" w:color="auto"/>
        <w:left w:val="none" w:sz="0" w:space="0" w:color="auto"/>
        <w:bottom w:val="none" w:sz="0" w:space="0" w:color="auto"/>
        <w:right w:val="none" w:sz="0" w:space="0" w:color="auto"/>
      </w:divBdr>
    </w:div>
    <w:div w:id="1925190225">
      <w:bodyDiv w:val="1"/>
      <w:marLeft w:val="0"/>
      <w:marRight w:val="0"/>
      <w:marTop w:val="0"/>
      <w:marBottom w:val="0"/>
      <w:divBdr>
        <w:top w:val="none" w:sz="0" w:space="0" w:color="auto"/>
        <w:left w:val="none" w:sz="0" w:space="0" w:color="auto"/>
        <w:bottom w:val="none" w:sz="0" w:space="0" w:color="auto"/>
        <w:right w:val="none" w:sz="0" w:space="0" w:color="auto"/>
      </w:divBdr>
    </w:div>
    <w:div w:id="1926918682">
      <w:bodyDiv w:val="1"/>
      <w:marLeft w:val="0"/>
      <w:marRight w:val="0"/>
      <w:marTop w:val="0"/>
      <w:marBottom w:val="0"/>
      <w:divBdr>
        <w:top w:val="none" w:sz="0" w:space="0" w:color="auto"/>
        <w:left w:val="none" w:sz="0" w:space="0" w:color="auto"/>
        <w:bottom w:val="none" w:sz="0" w:space="0" w:color="auto"/>
        <w:right w:val="none" w:sz="0" w:space="0" w:color="auto"/>
      </w:divBdr>
    </w:div>
    <w:div w:id="1927499775">
      <w:bodyDiv w:val="1"/>
      <w:marLeft w:val="0"/>
      <w:marRight w:val="0"/>
      <w:marTop w:val="0"/>
      <w:marBottom w:val="0"/>
      <w:divBdr>
        <w:top w:val="none" w:sz="0" w:space="0" w:color="auto"/>
        <w:left w:val="none" w:sz="0" w:space="0" w:color="auto"/>
        <w:bottom w:val="none" w:sz="0" w:space="0" w:color="auto"/>
        <w:right w:val="none" w:sz="0" w:space="0" w:color="auto"/>
      </w:divBdr>
    </w:div>
    <w:div w:id="1928148446">
      <w:bodyDiv w:val="1"/>
      <w:marLeft w:val="0"/>
      <w:marRight w:val="0"/>
      <w:marTop w:val="0"/>
      <w:marBottom w:val="0"/>
      <w:divBdr>
        <w:top w:val="none" w:sz="0" w:space="0" w:color="auto"/>
        <w:left w:val="none" w:sz="0" w:space="0" w:color="auto"/>
        <w:bottom w:val="none" w:sz="0" w:space="0" w:color="auto"/>
        <w:right w:val="none" w:sz="0" w:space="0" w:color="auto"/>
      </w:divBdr>
    </w:div>
    <w:div w:id="1929801987">
      <w:bodyDiv w:val="1"/>
      <w:marLeft w:val="0"/>
      <w:marRight w:val="0"/>
      <w:marTop w:val="0"/>
      <w:marBottom w:val="0"/>
      <w:divBdr>
        <w:top w:val="none" w:sz="0" w:space="0" w:color="auto"/>
        <w:left w:val="none" w:sz="0" w:space="0" w:color="auto"/>
        <w:bottom w:val="none" w:sz="0" w:space="0" w:color="auto"/>
        <w:right w:val="none" w:sz="0" w:space="0" w:color="auto"/>
      </w:divBdr>
    </w:div>
    <w:div w:id="1931506226">
      <w:bodyDiv w:val="1"/>
      <w:marLeft w:val="0"/>
      <w:marRight w:val="0"/>
      <w:marTop w:val="0"/>
      <w:marBottom w:val="0"/>
      <w:divBdr>
        <w:top w:val="none" w:sz="0" w:space="0" w:color="auto"/>
        <w:left w:val="none" w:sz="0" w:space="0" w:color="auto"/>
        <w:bottom w:val="none" w:sz="0" w:space="0" w:color="auto"/>
        <w:right w:val="none" w:sz="0" w:space="0" w:color="auto"/>
      </w:divBdr>
    </w:div>
    <w:div w:id="1932808473">
      <w:bodyDiv w:val="1"/>
      <w:marLeft w:val="0"/>
      <w:marRight w:val="0"/>
      <w:marTop w:val="0"/>
      <w:marBottom w:val="0"/>
      <w:divBdr>
        <w:top w:val="none" w:sz="0" w:space="0" w:color="auto"/>
        <w:left w:val="none" w:sz="0" w:space="0" w:color="auto"/>
        <w:bottom w:val="none" w:sz="0" w:space="0" w:color="auto"/>
        <w:right w:val="none" w:sz="0" w:space="0" w:color="auto"/>
      </w:divBdr>
    </w:div>
    <w:div w:id="1934585690">
      <w:bodyDiv w:val="1"/>
      <w:marLeft w:val="0"/>
      <w:marRight w:val="0"/>
      <w:marTop w:val="0"/>
      <w:marBottom w:val="0"/>
      <w:divBdr>
        <w:top w:val="none" w:sz="0" w:space="0" w:color="auto"/>
        <w:left w:val="none" w:sz="0" w:space="0" w:color="auto"/>
        <w:bottom w:val="none" w:sz="0" w:space="0" w:color="auto"/>
        <w:right w:val="none" w:sz="0" w:space="0" w:color="auto"/>
      </w:divBdr>
    </w:div>
    <w:div w:id="1937399449">
      <w:bodyDiv w:val="1"/>
      <w:marLeft w:val="0"/>
      <w:marRight w:val="0"/>
      <w:marTop w:val="0"/>
      <w:marBottom w:val="0"/>
      <w:divBdr>
        <w:top w:val="none" w:sz="0" w:space="0" w:color="auto"/>
        <w:left w:val="none" w:sz="0" w:space="0" w:color="auto"/>
        <w:bottom w:val="none" w:sz="0" w:space="0" w:color="auto"/>
        <w:right w:val="none" w:sz="0" w:space="0" w:color="auto"/>
      </w:divBdr>
    </w:div>
    <w:div w:id="1937522328">
      <w:bodyDiv w:val="1"/>
      <w:marLeft w:val="0"/>
      <w:marRight w:val="0"/>
      <w:marTop w:val="0"/>
      <w:marBottom w:val="0"/>
      <w:divBdr>
        <w:top w:val="none" w:sz="0" w:space="0" w:color="auto"/>
        <w:left w:val="none" w:sz="0" w:space="0" w:color="auto"/>
        <w:bottom w:val="none" w:sz="0" w:space="0" w:color="auto"/>
        <w:right w:val="none" w:sz="0" w:space="0" w:color="auto"/>
      </w:divBdr>
    </w:div>
    <w:div w:id="1942108264">
      <w:bodyDiv w:val="1"/>
      <w:marLeft w:val="0"/>
      <w:marRight w:val="0"/>
      <w:marTop w:val="0"/>
      <w:marBottom w:val="0"/>
      <w:divBdr>
        <w:top w:val="none" w:sz="0" w:space="0" w:color="auto"/>
        <w:left w:val="none" w:sz="0" w:space="0" w:color="auto"/>
        <w:bottom w:val="none" w:sz="0" w:space="0" w:color="auto"/>
        <w:right w:val="none" w:sz="0" w:space="0" w:color="auto"/>
      </w:divBdr>
    </w:div>
    <w:div w:id="1942297995">
      <w:bodyDiv w:val="1"/>
      <w:marLeft w:val="0"/>
      <w:marRight w:val="0"/>
      <w:marTop w:val="0"/>
      <w:marBottom w:val="0"/>
      <w:divBdr>
        <w:top w:val="none" w:sz="0" w:space="0" w:color="auto"/>
        <w:left w:val="none" w:sz="0" w:space="0" w:color="auto"/>
        <w:bottom w:val="none" w:sz="0" w:space="0" w:color="auto"/>
        <w:right w:val="none" w:sz="0" w:space="0" w:color="auto"/>
      </w:divBdr>
    </w:div>
    <w:div w:id="1942637925">
      <w:bodyDiv w:val="1"/>
      <w:marLeft w:val="0"/>
      <w:marRight w:val="0"/>
      <w:marTop w:val="0"/>
      <w:marBottom w:val="0"/>
      <w:divBdr>
        <w:top w:val="none" w:sz="0" w:space="0" w:color="auto"/>
        <w:left w:val="none" w:sz="0" w:space="0" w:color="auto"/>
        <w:bottom w:val="none" w:sz="0" w:space="0" w:color="auto"/>
        <w:right w:val="none" w:sz="0" w:space="0" w:color="auto"/>
      </w:divBdr>
    </w:div>
    <w:div w:id="1944607747">
      <w:bodyDiv w:val="1"/>
      <w:marLeft w:val="0"/>
      <w:marRight w:val="0"/>
      <w:marTop w:val="0"/>
      <w:marBottom w:val="0"/>
      <w:divBdr>
        <w:top w:val="none" w:sz="0" w:space="0" w:color="auto"/>
        <w:left w:val="none" w:sz="0" w:space="0" w:color="auto"/>
        <w:bottom w:val="none" w:sz="0" w:space="0" w:color="auto"/>
        <w:right w:val="none" w:sz="0" w:space="0" w:color="auto"/>
      </w:divBdr>
    </w:div>
    <w:div w:id="1944796682">
      <w:bodyDiv w:val="1"/>
      <w:marLeft w:val="0"/>
      <w:marRight w:val="0"/>
      <w:marTop w:val="0"/>
      <w:marBottom w:val="0"/>
      <w:divBdr>
        <w:top w:val="none" w:sz="0" w:space="0" w:color="auto"/>
        <w:left w:val="none" w:sz="0" w:space="0" w:color="auto"/>
        <w:bottom w:val="none" w:sz="0" w:space="0" w:color="auto"/>
        <w:right w:val="none" w:sz="0" w:space="0" w:color="auto"/>
      </w:divBdr>
    </w:div>
    <w:div w:id="1944995139">
      <w:bodyDiv w:val="1"/>
      <w:marLeft w:val="0"/>
      <w:marRight w:val="0"/>
      <w:marTop w:val="0"/>
      <w:marBottom w:val="0"/>
      <w:divBdr>
        <w:top w:val="none" w:sz="0" w:space="0" w:color="auto"/>
        <w:left w:val="none" w:sz="0" w:space="0" w:color="auto"/>
        <w:bottom w:val="none" w:sz="0" w:space="0" w:color="auto"/>
        <w:right w:val="none" w:sz="0" w:space="0" w:color="auto"/>
      </w:divBdr>
    </w:div>
    <w:div w:id="1946841209">
      <w:bodyDiv w:val="1"/>
      <w:marLeft w:val="0"/>
      <w:marRight w:val="0"/>
      <w:marTop w:val="0"/>
      <w:marBottom w:val="0"/>
      <w:divBdr>
        <w:top w:val="none" w:sz="0" w:space="0" w:color="auto"/>
        <w:left w:val="none" w:sz="0" w:space="0" w:color="auto"/>
        <w:bottom w:val="none" w:sz="0" w:space="0" w:color="auto"/>
        <w:right w:val="none" w:sz="0" w:space="0" w:color="auto"/>
      </w:divBdr>
    </w:div>
    <w:div w:id="1946961362">
      <w:bodyDiv w:val="1"/>
      <w:marLeft w:val="0"/>
      <w:marRight w:val="0"/>
      <w:marTop w:val="0"/>
      <w:marBottom w:val="0"/>
      <w:divBdr>
        <w:top w:val="none" w:sz="0" w:space="0" w:color="auto"/>
        <w:left w:val="none" w:sz="0" w:space="0" w:color="auto"/>
        <w:bottom w:val="none" w:sz="0" w:space="0" w:color="auto"/>
        <w:right w:val="none" w:sz="0" w:space="0" w:color="auto"/>
      </w:divBdr>
    </w:div>
    <w:div w:id="1949313074">
      <w:bodyDiv w:val="1"/>
      <w:marLeft w:val="0"/>
      <w:marRight w:val="0"/>
      <w:marTop w:val="0"/>
      <w:marBottom w:val="0"/>
      <w:divBdr>
        <w:top w:val="none" w:sz="0" w:space="0" w:color="auto"/>
        <w:left w:val="none" w:sz="0" w:space="0" w:color="auto"/>
        <w:bottom w:val="none" w:sz="0" w:space="0" w:color="auto"/>
        <w:right w:val="none" w:sz="0" w:space="0" w:color="auto"/>
      </w:divBdr>
    </w:div>
    <w:div w:id="1949655499">
      <w:bodyDiv w:val="1"/>
      <w:marLeft w:val="0"/>
      <w:marRight w:val="0"/>
      <w:marTop w:val="0"/>
      <w:marBottom w:val="0"/>
      <w:divBdr>
        <w:top w:val="none" w:sz="0" w:space="0" w:color="auto"/>
        <w:left w:val="none" w:sz="0" w:space="0" w:color="auto"/>
        <w:bottom w:val="none" w:sz="0" w:space="0" w:color="auto"/>
        <w:right w:val="none" w:sz="0" w:space="0" w:color="auto"/>
      </w:divBdr>
    </w:div>
    <w:div w:id="1949659505">
      <w:bodyDiv w:val="1"/>
      <w:marLeft w:val="0"/>
      <w:marRight w:val="0"/>
      <w:marTop w:val="0"/>
      <w:marBottom w:val="0"/>
      <w:divBdr>
        <w:top w:val="none" w:sz="0" w:space="0" w:color="auto"/>
        <w:left w:val="none" w:sz="0" w:space="0" w:color="auto"/>
        <w:bottom w:val="none" w:sz="0" w:space="0" w:color="auto"/>
        <w:right w:val="none" w:sz="0" w:space="0" w:color="auto"/>
      </w:divBdr>
    </w:div>
    <w:div w:id="1951668887">
      <w:bodyDiv w:val="1"/>
      <w:marLeft w:val="0"/>
      <w:marRight w:val="0"/>
      <w:marTop w:val="0"/>
      <w:marBottom w:val="0"/>
      <w:divBdr>
        <w:top w:val="none" w:sz="0" w:space="0" w:color="auto"/>
        <w:left w:val="none" w:sz="0" w:space="0" w:color="auto"/>
        <w:bottom w:val="none" w:sz="0" w:space="0" w:color="auto"/>
        <w:right w:val="none" w:sz="0" w:space="0" w:color="auto"/>
      </w:divBdr>
    </w:div>
    <w:div w:id="1951932885">
      <w:bodyDiv w:val="1"/>
      <w:marLeft w:val="0"/>
      <w:marRight w:val="0"/>
      <w:marTop w:val="0"/>
      <w:marBottom w:val="0"/>
      <w:divBdr>
        <w:top w:val="none" w:sz="0" w:space="0" w:color="auto"/>
        <w:left w:val="none" w:sz="0" w:space="0" w:color="auto"/>
        <w:bottom w:val="none" w:sz="0" w:space="0" w:color="auto"/>
        <w:right w:val="none" w:sz="0" w:space="0" w:color="auto"/>
      </w:divBdr>
    </w:div>
    <w:div w:id="1953901343">
      <w:bodyDiv w:val="1"/>
      <w:marLeft w:val="0"/>
      <w:marRight w:val="0"/>
      <w:marTop w:val="0"/>
      <w:marBottom w:val="0"/>
      <w:divBdr>
        <w:top w:val="none" w:sz="0" w:space="0" w:color="auto"/>
        <w:left w:val="none" w:sz="0" w:space="0" w:color="auto"/>
        <w:bottom w:val="none" w:sz="0" w:space="0" w:color="auto"/>
        <w:right w:val="none" w:sz="0" w:space="0" w:color="auto"/>
      </w:divBdr>
    </w:div>
    <w:div w:id="1954898929">
      <w:bodyDiv w:val="1"/>
      <w:marLeft w:val="0"/>
      <w:marRight w:val="0"/>
      <w:marTop w:val="0"/>
      <w:marBottom w:val="0"/>
      <w:divBdr>
        <w:top w:val="none" w:sz="0" w:space="0" w:color="auto"/>
        <w:left w:val="none" w:sz="0" w:space="0" w:color="auto"/>
        <w:bottom w:val="none" w:sz="0" w:space="0" w:color="auto"/>
        <w:right w:val="none" w:sz="0" w:space="0" w:color="auto"/>
      </w:divBdr>
    </w:div>
    <w:div w:id="1956138058">
      <w:bodyDiv w:val="1"/>
      <w:marLeft w:val="0"/>
      <w:marRight w:val="0"/>
      <w:marTop w:val="0"/>
      <w:marBottom w:val="0"/>
      <w:divBdr>
        <w:top w:val="none" w:sz="0" w:space="0" w:color="auto"/>
        <w:left w:val="none" w:sz="0" w:space="0" w:color="auto"/>
        <w:bottom w:val="none" w:sz="0" w:space="0" w:color="auto"/>
        <w:right w:val="none" w:sz="0" w:space="0" w:color="auto"/>
      </w:divBdr>
    </w:div>
    <w:div w:id="1956324236">
      <w:bodyDiv w:val="1"/>
      <w:marLeft w:val="0"/>
      <w:marRight w:val="0"/>
      <w:marTop w:val="0"/>
      <w:marBottom w:val="0"/>
      <w:divBdr>
        <w:top w:val="none" w:sz="0" w:space="0" w:color="auto"/>
        <w:left w:val="none" w:sz="0" w:space="0" w:color="auto"/>
        <w:bottom w:val="none" w:sz="0" w:space="0" w:color="auto"/>
        <w:right w:val="none" w:sz="0" w:space="0" w:color="auto"/>
      </w:divBdr>
    </w:div>
    <w:div w:id="1957130956">
      <w:bodyDiv w:val="1"/>
      <w:marLeft w:val="0"/>
      <w:marRight w:val="0"/>
      <w:marTop w:val="0"/>
      <w:marBottom w:val="0"/>
      <w:divBdr>
        <w:top w:val="none" w:sz="0" w:space="0" w:color="auto"/>
        <w:left w:val="none" w:sz="0" w:space="0" w:color="auto"/>
        <w:bottom w:val="none" w:sz="0" w:space="0" w:color="auto"/>
        <w:right w:val="none" w:sz="0" w:space="0" w:color="auto"/>
      </w:divBdr>
    </w:div>
    <w:div w:id="1959221246">
      <w:bodyDiv w:val="1"/>
      <w:marLeft w:val="0"/>
      <w:marRight w:val="0"/>
      <w:marTop w:val="0"/>
      <w:marBottom w:val="0"/>
      <w:divBdr>
        <w:top w:val="none" w:sz="0" w:space="0" w:color="auto"/>
        <w:left w:val="none" w:sz="0" w:space="0" w:color="auto"/>
        <w:bottom w:val="none" w:sz="0" w:space="0" w:color="auto"/>
        <w:right w:val="none" w:sz="0" w:space="0" w:color="auto"/>
      </w:divBdr>
    </w:div>
    <w:div w:id="1959557209">
      <w:bodyDiv w:val="1"/>
      <w:marLeft w:val="0"/>
      <w:marRight w:val="0"/>
      <w:marTop w:val="0"/>
      <w:marBottom w:val="0"/>
      <w:divBdr>
        <w:top w:val="none" w:sz="0" w:space="0" w:color="auto"/>
        <w:left w:val="none" w:sz="0" w:space="0" w:color="auto"/>
        <w:bottom w:val="none" w:sz="0" w:space="0" w:color="auto"/>
        <w:right w:val="none" w:sz="0" w:space="0" w:color="auto"/>
      </w:divBdr>
    </w:div>
    <w:div w:id="1960262134">
      <w:bodyDiv w:val="1"/>
      <w:marLeft w:val="0"/>
      <w:marRight w:val="0"/>
      <w:marTop w:val="0"/>
      <w:marBottom w:val="0"/>
      <w:divBdr>
        <w:top w:val="none" w:sz="0" w:space="0" w:color="auto"/>
        <w:left w:val="none" w:sz="0" w:space="0" w:color="auto"/>
        <w:bottom w:val="none" w:sz="0" w:space="0" w:color="auto"/>
        <w:right w:val="none" w:sz="0" w:space="0" w:color="auto"/>
      </w:divBdr>
    </w:div>
    <w:div w:id="1961296451">
      <w:bodyDiv w:val="1"/>
      <w:marLeft w:val="0"/>
      <w:marRight w:val="0"/>
      <w:marTop w:val="0"/>
      <w:marBottom w:val="0"/>
      <w:divBdr>
        <w:top w:val="none" w:sz="0" w:space="0" w:color="auto"/>
        <w:left w:val="none" w:sz="0" w:space="0" w:color="auto"/>
        <w:bottom w:val="none" w:sz="0" w:space="0" w:color="auto"/>
        <w:right w:val="none" w:sz="0" w:space="0" w:color="auto"/>
      </w:divBdr>
    </w:div>
    <w:div w:id="1961305158">
      <w:bodyDiv w:val="1"/>
      <w:marLeft w:val="0"/>
      <w:marRight w:val="0"/>
      <w:marTop w:val="0"/>
      <w:marBottom w:val="0"/>
      <w:divBdr>
        <w:top w:val="none" w:sz="0" w:space="0" w:color="auto"/>
        <w:left w:val="none" w:sz="0" w:space="0" w:color="auto"/>
        <w:bottom w:val="none" w:sz="0" w:space="0" w:color="auto"/>
        <w:right w:val="none" w:sz="0" w:space="0" w:color="auto"/>
      </w:divBdr>
    </w:div>
    <w:div w:id="1961565163">
      <w:bodyDiv w:val="1"/>
      <w:marLeft w:val="0"/>
      <w:marRight w:val="0"/>
      <w:marTop w:val="0"/>
      <w:marBottom w:val="0"/>
      <w:divBdr>
        <w:top w:val="none" w:sz="0" w:space="0" w:color="auto"/>
        <w:left w:val="none" w:sz="0" w:space="0" w:color="auto"/>
        <w:bottom w:val="none" w:sz="0" w:space="0" w:color="auto"/>
        <w:right w:val="none" w:sz="0" w:space="0" w:color="auto"/>
      </w:divBdr>
    </w:div>
    <w:div w:id="1962614409">
      <w:bodyDiv w:val="1"/>
      <w:marLeft w:val="0"/>
      <w:marRight w:val="0"/>
      <w:marTop w:val="0"/>
      <w:marBottom w:val="0"/>
      <w:divBdr>
        <w:top w:val="none" w:sz="0" w:space="0" w:color="auto"/>
        <w:left w:val="none" w:sz="0" w:space="0" w:color="auto"/>
        <w:bottom w:val="none" w:sz="0" w:space="0" w:color="auto"/>
        <w:right w:val="none" w:sz="0" w:space="0" w:color="auto"/>
      </w:divBdr>
    </w:div>
    <w:div w:id="1962807960">
      <w:bodyDiv w:val="1"/>
      <w:marLeft w:val="0"/>
      <w:marRight w:val="0"/>
      <w:marTop w:val="0"/>
      <w:marBottom w:val="0"/>
      <w:divBdr>
        <w:top w:val="none" w:sz="0" w:space="0" w:color="auto"/>
        <w:left w:val="none" w:sz="0" w:space="0" w:color="auto"/>
        <w:bottom w:val="none" w:sz="0" w:space="0" w:color="auto"/>
        <w:right w:val="none" w:sz="0" w:space="0" w:color="auto"/>
      </w:divBdr>
    </w:div>
    <w:div w:id="1966160831">
      <w:bodyDiv w:val="1"/>
      <w:marLeft w:val="0"/>
      <w:marRight w:val="0"/>
      <w:marTop w:val="0"/>
      <w:marBottom w:val="0"/>
      <w:divBdr>
        <w:top w:val="none" w:sz="0" w:space="0" w:color="auto"/>
        <w:left w:val="none" w:sz="0" w:space="0" w:color="auto"/>
        <w:bottom w:val="none" w:sz="0" w:space="0" w:color="auto"/>
        <w:right w:val="none" w:sz="0" w:space="0" w:color="auto"/>
      </w:divBdr>
    </w:div>
    <w:div w:id="1969120944">
      <w:bodyDiv w:val="1"/>
      <w:marLeft w:val="0"/>
      <w:marRight w:val="0"/>
      <w:marTop w:val="0"/>
      <w:marBottom w:val="0"/>
      <w:divBdr>
        <w:top w:val="none" w:sz="0" w:space="0" w:color="auto"/>
        <w:left w:val="none" w:sz="0" w:space="0" w:color="auto"/>
        <w:bottom w:val="none" w:sz="0" w:space="0" w:color="auto"/>
        <w:right w:val="none" w:sz="0" w:space="0" w:color="auto"/>
      </w:divBdr>
    </w:div>
    <w:div w:id="1969503720">
      <w:bodyDiv w:val="1"/>
      <w:marLeft w:val="0"/>
      <w:marRight w:val="0"/>
      <w:marTop w:val="0"/>
      <w:marBottom w:val="0"/>
      <w:divBdr>
        <w:top w:val="none" w:sz="0" w:space="0" w:color="auto"/>
        <w:left w:val="none" w:sz="0" w:space="0" w:color="auto"/>
        <w:bottom w:val="none" w:sz="0" w:space="0" w:color="auto"/>
        <w:right w:val="none" w:sz="0" w:space="0" w:color="auto"/>
      </w:divBdr>
    </w:div>
    <w:div w:id="1972175984">
      <w:bodyDiv w:val="1"/>
      <w:marLeft w:val="0"/>
      <w:marRight w:val="0"/>
      <w:marTop w:val="0"/>
      <w:marBottom w:val="0"/>
      <w:divBdr>
        <w:top w:val="none" w:sz="0" w:space="0" w:color="auto"/>
        <w:left w:val="none" w:sz="0" w:space="0" w:color="auto"/>
        <w:bottom w:val="none" w:sz="0" w:space="0" w:color="auto"/>
        <w:right w:val="none" w:sz="0" w:space="0" w:color="auto"/>
      </w:divBdr>
    </w:div>
    <w:div w:id="1975327470">
      <w:bodyDiv w:val="1"/>
      <w:marLeft w:val="0"/>
      <w:marRight w:val="0"/>
      <w:marTop w:val="0"/>
      <w:marBottom w:val="0"/>
      <w:divBdr>
        <w:top w:val="none" w:sz="0" w:space="0" w:color="auto"/>
        <w:left w:val="none" w:sz="0" w:space="0" w:color="auto"/>
        <w:bottom w:val="none" w:sz="0" w:space="0" w:color="auto"/>
        <w:right w:val="none" w:sz="0" w:space="0" w:color="auto"/>
      </w:divBdr>
    </w:div>
    <w:div w:id="1976328035">
      <w:bodyDiv w:val="1"/>
      <w:marLeft w:val="0"/>
      <w:marRight w:val="0"/>
      <w:marTop w:val="0"/>
      <w:marBottom w:val="0"/>
      <w:divBdr>
        <w:top w:val="none" w:sz="0" w:space="0" w:color="auto"/>
        <w:left w:val="none" w:sz="0" w:space="0" w:color="auto"/>
        <w:bottom w:val="none" w:sz="0" w:space="0" w:color="auto"/>
        <w:right w:val="none" w:sz="0" w:space="0" w:color="auto"/>
      </w:divBdr>
    </w:div>
    <w:div w:id="1976446385">
      <w:bodyDiv w:val="1"/>
      <w:marLeft w:val="0"/>
      <w:marRight w:val="0"/>
      <w:marTop w:val="0"/>
      <w:marBottom w:val="0"/>
      <w:divBdr>
        <w:top w:val="none" w:sz="0" w:space="0" w:color="auto"/>
        <w:left w:val="none" w:sz="0" w:space="0" w:color="auto"/>
        <w:bottom w:val="none" w:sz="0" w:space="0" w:color="auto"/>
        <w:right w:val="none" w:sz="0" w:space="0" w:color="auto"/>
      </w:divBdr>
    </w:div>
    <w:div w:id="1977029640">
      <w:bodyDiv w:val="1"/>
      <w:marLeft w:val="0"/>
      <w:marRight w:val="0"/>
      <w:marTop w:val="0"/>
      <w:marBottom w:val="0"/>
      <w:divBdr>
        <w:top w:val="none" w:sz="0" w:space="0" w:color="auto"/>
        <w:left w:val="none" w:sz="0" w:space="0" w:color="auto"/>
        <w:bottom w:val="none" w:sz="0" w:space="0" w:color="auto"/>
        <w:right w:val="none" w:sz="0" w:space="0" w:color="auto"/>
      </w:divBdr>
    </w:div>
    <w:div w:id="1979799385">
      <w:bodyDiv w:val="1"/>
      <w:marLeft w:val="0"/>
      <w:marRight w:val="0"/>
      <w:marTop w:val="0"/>
      <w:marBottom w:val="0"/>
      <w:divBdr>
        <w:top w:val="none" w:sz="0" w:space="0" w:color="auto"/>
        <w:left w:val="none" w:sz="0" w:space="0" w:color="auto"/>
        <w:bottom w:val="none" w:sz="0" w:space="0" w:color="auto"/>
        <w:right w:val="none" w:sz="0" w:space="0" w:color="auto"/>
      </w:divBdr>
    </w:div>
    <w:div w:id="1980524966">
      <w:bodyDiv w:val="1"/>
      <w:marLeft w:val="0"/>
      <w:marRight w:val="0"/>
      <w:marTop w:val="0"/>
      <w:marBottom w:val="0"/>
      <w:divBdr>
        <w:top w:val="none" w:sz="0" w:space="0" w:color="auto"/>
        <w:left w:val="none" w:sz="0" w:space="0" w:color="auto"/>
        <w:bottom w:val="none" w:sz="0" w:space="0" w:color="auto"/>
        <w:right w:val="none" w:sz="0" w:space="0" w:color="auto"/>
      </w:divBdr>
    </w:div>
    <w:div w:id="1981419202">
      <w:bodyDiv w:val="1"/>
      <w:marLeft w:val="0"/>
      <w:marRight w:val="0"/>
      <w:marTop w:val="0"/>
      <w:marBottom w:val="0"/>
      <w:divBdr>
        <w:top w:val="none" w:sz="0" w:space="0" w:color="auto"/>
        <w:left w:val="none" w:sz="0" w:space="0" w:color="auto"/>
        <w:bottom w:val="none" w:sz="0" w:space="0" w:color="auto"/>
        <w:right w:val="none" w:sz="0" w:space="0" w:color="auto"/>
      </w:divBdr>
    </w:div>
    <w:div w:id="1981497901">
      <w:bodyDiv w:val="1"/>
      <w:marLeft w:val="0"/>
      <w:marRight w:val="0"/>
      <w:marTop w:val="0"/>
      <w:marBottom w:val="0"/>
      <w:divBdr>
        <w:top w:val="none" w:sz="0" w:space="0" w:color="auto"/>
        <w:left w:val="none" w:sz="0" w:space="0" w:color="auto"/>
        <w:bottom w:val="none" w:sz="0" w:space="0" w:color="auto"/>
        <w:right w:val="none" w:sz="0" w:space="0" w:color="auto"/>
      </w:divBdr>
    </w:div>
    <w:div w:id="1982610455">
      <w:bodyDiv w:val="1"/>
      <w:marLeft w:val="0"/>
      <w:marRight w:val="0"/>
      <w:marTop w:val="0"/>
      <w:marBottom w:val="0"/>
      <w:divBdr>
        <w:top w:val="none" w:sz="0" w:space="0" w:color="auto"/>
        <w:left w:val="none" w:sz="0" w:space="0" w:color="auto"/>
        <w:bottom w:val="none" w:sz="0" w:space="0" w:color="auto"/>
        <w:right w:val="none" w:sz="0" w:space="0" w:color="auto"/>
      </w:divBdr>
    </w:div>
    <w:div w:id="1983193799">
      <w:bodyDiv w:val="1"/>
      <w:marLeft w:val="0"/>
      <w:marRight w:val="0"/>
      <w:marTop w:val="0"/>
      <w:marBottom w:val="0"/>
      <w:divBdr>
        <w:top w:val="none" w:sz="0" w:space="0" w:color="auto"/>
        <w:left w:val="none" w:sz="0" w:space="0" w:color="auto"/>
        <w:bottom w:val="none" w:sz="0" w:space="0" w:color="auto"/>
        <w:right w:val="none" w:sz="0" w:space="0" w:color="auto"/>
      </w:divBdr>
    </w:div>
    <w:div w:id="1983460769">
      <w:bodyDiv w:val="1"/>
      <w:marLeft w:val="0"/>
      <w:marRight w:val="0"/>
      <w:marTop w:val="0"/>
      <w:marBottom w:val="0"/>
      <w:divBdr>
        <w:top w:val="none" w:sz="0" w:space="0" w:color="auto"/>
        <w:left w:val="none" w:sz="0" w:space="0" w:color="auto"/>
        <w:bottom w:val="none" w:sz="0" w:space="0" w:color="auto"/>
        <w:right w:val="none" w:sz="0" w:space="0" w:color="auto"/>
      </w:divBdr>
    </w:div>
    <w:div w:id="1984507484">
      <w:bodyDiv w:val="1"/>
      <w:marLeft w:val="0"/>
      <w:marRight w:val="0"/>
      <w:marTop w:val="0"/>
      <w:marBottom w:val="0"/>
      <w:divBdr>
        <w:top w:val="none" w:sz="0" w:space="0" w:color="auto"/>
        <w:left w:val="none" w:sz="0" w:space="0" w:color="auto"/>
        <w:bottom w:val="none" w:sz="0" w:space="0" w:color="auto"/>
        <w:right w:val="none" w:sz="0" w:space="0" w:color="auto"/>
      </w:divBdr>
    </w:div>
    <w:div w:id="1985312305">
      <w:bodyDiv w:val="1"/>
      <w:marLeft w:val="0"/>
      <w:marRight w:val="0"/>
      <w:marTop w:val="0"/>
      <w:marBottom w:val="0"/>
      <w:divBdr>
        <w:top w:val="none" w:sz="0" w:space="0" w:color="auto"/>
        <w:left w:val="none" w:sz="0" w:space="0" w:color="auto"/>
        <w:bottom w:val="none" w:sz="0" w:space="0" w:color="auto"/>
        <w:right w:val="none" w:sz="0" w:space="0" w:color="auto"/>
      </w:divBdr>
    </w:div>
    <w:div w:id="1987664992">
      <w:bodyDiv w:val="1"/>
      <w:marLeft w:val="0"/>
      <w:marRight w:val="0"/>
      <w:marTop w:val="0"/>
      <w:marBottom w:val="0"/>
      <w:divBdr>
        <w:top w:val="none" w:sz="0" w:space="0" w:color="auto"/>
        <w:left w:val="none" w:sz="0" w:space="0" w:color="auto"/>
        <w:bottom w:val="none" w:sz="0" w:space="0" w:color="auto"/>
        <w:right w:val="none" w:sz="0" w:space="0" w:color="auto"/>
      </w:divBdr>
    </w:div>
    <w:div w:id="1987735091">
      <w:bodyDiv w:val="1"/>
      <w:marLeft w:val="0"/>
      <w:marRight w:val="0"/>
      <w:marTop w:val="0"/>
      <w:marBottom w:val="0"/>
      <w:divBdr>
        <w:top w:val="none" w:sz="0" w:space="0" w:color="auto"/>
        <w:left w:val="none" w:sz="0" w:space="0" w:color="auto"/>
        <w:bottom w:val="none" w:sz="0" w:space="0" w:color="auto"/>
        <w:right w:val="none" w:sz="0" w:space="0" w:color="auto"/>
      </w:divBdr>
    </w:div>
    <w:div w:id="1987852794">
      <w:bodyDiv w:val="1"/>
      <w:marLeft w:val="0"/>
      <w:marRight w:val="0"/>
      <w:marTop w:val="0"/>
      <w:marBottom w:val="0"/>
      <w:divBdr>
        <w:top w:val="none" w:sz="0" w:space="0" w:color="auto"/>
        <w:left w:val="none" w:sz="0" w:space="0" w:color="auto"/>
        <w:bottom w:val="none" w:sz="0" w:space="0" w:color="auto"/>
        <w:right w:val="none" w:sz="0" w:space="0" w:color="auto"/>
      </w:divBdr>
    </w:div>
    <w:div w:id="1988581359">
      <w:bodyDiv w:val="1"/>
      <w:marLeft w:val="0"/>
      <w:marRight w:val="0"/>
      <w:marTop w:val="0"/>
      <w:marBottom w:val="0"/>
      <w:divBdr>
        <w:top w:val="none" w:sz="0" w:space="0" w:color="auto"/>
        <w:left w:val="none" w:sz="0" w:space="0" w:color="auto"/>
        <w:bottom w:val="none" w:sz="0" w:space="0" w:color="auto"/>
        <w:right w:val="none" w:sz="0" w:space="0" w:color="auto"/>
      </w:divBdr>
    </w:div>
    <w:div w:id="1994412810">
      <w:bodyDiv w:val="1"/>
      <w:marLeft w:val="0"/>
      <w:marRight w:val="0"/>
      <w:marTop w:val="0"/>
      <w:marBottom w:val="0"/>
      <w:divBdr>
        <w:top w:val="none" w:sz="0" w:space="0" w:color="auto"/>
        <w:left w:val="none" w:sz="0" w:space="0" w:color="auto"/>
        <w:bottom w:val="none" w:sz="0" w:space="0" w:color="auto"/>
        <w:right w:val="none" w:sz="0" w:space="0" w:color="auto"/>
      </w:divBdr>
    </w:div>
    <w:div w:id="1995529508">
      <w:bodyDiv w:val="1"/>
      <w:marLeft w:val="0"/>
      <w:marRight w:val="0"/>
      <w:marTop w:val="0"/>
      <w:marBottom w:val="0"/>
      <w:divBdr>
        <w:top w:val="none" w:sz="0" w:space="0" w:color="auto"/>
        <w:left w:val="none" w:sz="0" w:space="0" w:color="auto"/>
        <w:bottom w:val="none" w:sz="0" w:space="0" w:color="auto"/>
        <w:right w:val="none" w:sz="0" w:space="0" w:color="auto"/>
      </w:divBdr>
    </w:div>
    <w:div w:id="1995834777">
      <w:bodyDiv w:val="1"/>
      <w:marLeft w:val="0"/>
      <w:marRight w:val="0"/>
      <w:marTop w:val="0"/>
      <w:marBottom w:val="0"/>
      <w:divBdr>
        <w:top w:val="none" w:sz="0" w:space="0" w:color="auto"/>
        <w:left w:val="none" w:sz="0" w:space="0" w:color="auto"/>
        <w:bottom w:val="none" w:sz="0" w:space="0" w:color="auto"/>
        <w:right w:val="none" w:sz="0" w:space="0" w:color="auto"/>
      </w:divBdr>
    </w:div>
    <w:div w:id="1996957270">
      <w:bodyDiv w:val="1"/>
      <w:marLeft w:val="0"/>
      <w:marRight w:val="0"/>
      <w:marTop w:val="0"/>
      <w:marBottom w:val="0"/>
      <w:divBdr>
        <w:top w:val="none" w:sz="0" w:space="0" w:color="auto"/>
        <w:left w:val="none" w:sz="0" w:space="0" w:color="auto"/>
        <w:bottom w:val="none" w:sz="0" w:space="0" w:color="auto"/>
        <w:right w:val="none" w:sz="0" w:space="0" w:color="auto"/>
      </w:divBdr>
    </w:div>
    <w:div w:id="1998455785">
      <w:bodyDiv w:val="1"/>
      <w:marLeft w:val="0"/>
      <w:marRight w:val="0"/>
      <w:marTop w:val="0"/>
      <w:marBottom w:val="0"/>
      <w:divBdr>
        <w:top w:val="none" w:sz="0" w:space="0" w:color="auto"/>
        <w:left w:val="none" w:sz="0" w:space="0" w:color="auto"/>
        <w:bottom w:val="none" w:sz="0" w:space="0" w:color="auto"/>
        <w:right w:val="none" w:sz="0" w:space="0" w:color="auto"/>
      </w:divBdr>
    </w:div>
    <w:div w:id="2000889540">
      <w:bodyDiv w:val="1"/>
      <w:marLeft w:val="0"/>
      <w:marRight w:val="0"/>
      <w:marTop w:val="0"/>
      <w:marBottom w:val="0"/>
      <w:divBdr>
        <w:top w:val="none" w:sz="0" w:space="0" w:color="auto"/>
        <w:left w:val="none" w:sz="0" w:space="0" w:color="auto"/>
        <w:bottom w:val="none" w:sz="0" w:space="0" w:color="auto"/>
        <w:right w:val="none" w:sz="0" w:space="0" w:color="auto"/>
      </w:divBdr>
    </w:div>
    <w:div w:id="2004047812">
      <w:bodyDiv w:val="1"/>
      <w:marLeft w:val="0"/>
      <w:marRight w:val="0"/>
      <w:marTop w:val="0"/>
      <w:marBottom w:val="0"/>
      <w:divBdr>
        <w:top w:val="none" w:sz="0" w:space="0" w:color="auto"/>
        <w:left w:val="none" w:sz="0" w:space="0" w:color="auto"/>
        <w:bottom w:val="none" w:sz="0" w:space="0" w:color="auto"/>
        <w:right w:val="none" w:sz="0" w:space="0" w:color="auto"/>
      </w:divBdr>
    </w:div>
    <w:div w:id="2004357339">
      <w:bodyDiv w:val="1"/>
      <w:marLeft w:val="0"/>
      <w:marRight w:val="0"/>
      <w:marTop w:val="0"/>
      <w:marBottom w:val="0"/>
      <w:divBdr>
        <w:top w:val="none" w:sz="0" w:space="0" w:color="auto"/>
        <w:left w:val="none" w:sz="0" w:space="0" w:color="auto"/>
        <w:bottom w:val="none" w:sz="0" w:space="0" w:color="auto"/>
        <w:right w:val="none" w:sz="0" w:space="0" w:color="auto"/>
      </w:divBdr>
    </w:div>
    <w:div w:id="2005274548">
      <w:bodyDiv w:val="1"/>
      <w:marLeft w:val="0"/>
      <w:marRight w:val="0"/>
      <w:marTop w:val="0"/>
      <w:marBottom w:val="0"/>
      <w:divBdr>
        <w:top w:val="none" w:sz="0" w:space="0" w:color="auto"/>
        <w:left w:val="none" w:sz="0" w:space="0" w:color="auto"/>
        <w:bottom w:val="none" w:sz="0" w:space="0" w:color="auto"/>
        <w:right w:val="none" w:sz="0" w:space="0" w:color="auto"/>
      </w:divBdr>
    </w:div>
    <w:div w:id="2005357821">
      <w:bodyDiv w:val="1"/>
      <w:marLeft w:val="0"/>
      <w:marRight w:val="0"/>
      <w:marTop w:val="0"/>
      <w:marBottom w:val="0"/>
      <w:divBdr>
        <w:top w:val="none" w:sz="0" w:space="0" w:color="auto"/>
        <w:left w:val="none" w:sz="0" w:space="0" w:color="auto"/>
        <w:bottom w:val="none" w:sz="0" w:space="0" w:color="auto"/>
        <w:right w:val="none" w:sz="0" w:space="0" w:color="auto"/>
      </w:divBdr>
    </w:div>
    <w:div w:id="2006201235">
      <w:bodyDiv w:val="1"/>
      <w:marLeft w:val="0"/>
      <w:marRight w:val="0"/>
      <w:marTop w:val="0"/>
      <w:marBottom w:val="0"/>
      <w:divBdr>
        <w:top w:val="none" w:sz="0" w:space="0" w:color="auto"/>
        <w:left w:val="none" w:sz="0" w:space="0" w:color="auto"/>
        <w:bottom w:val="none" w:sz="0" w:space="0" w:color="auto"/>
        <w:right w:val="none" w:sz="0" w:space="0" w:color="auto"/>
      </w:divBdr>
    </w:div>
    <w:div w:id="2006207995">
      <w:bodyDiv w:val="1"/>
      <w:marLeft w:val="0"/>
      <w:marRight w:val="0"/>
      <w:marTop w:val="0"/>
      <w:marBottom w:val="0"/>
      <w:divBdr>
        <w:top w:val="none" w:sz="0" w:space="0" w:color="auto"/>
        <w:left w:val="none" w:sz="0" w:space="0" w:color="auto"/>
        <w:bottom w:val="none" w:sz="0" w:space="0" w:color="auto"/>
        <w:right w:val="none" w:sz="0" w:space="0" w:color="auto"/>
      </w:divBdr>
    </w:div>
    <w:div w:id="2006547463">
      <w:bodyDiv w:val="1"/>
      <w:marLeft w:val="0"/>
      <w:marRight w:val="0"/>
      <w:marTop w:val="0"/>
      <w:marBottom w:val="0"/>
      <w:divBdr>
        <w:top w:val="none" w:sz="0" w:space="0" w:color="auto"/>
        <w:left w:val="none" w:sz="0" w:space="0" w:color="auto"/>
        <w:bottom w:val="none" w:sz="0" w:space="0" w:color="auto"/>
        <w:right w:val="none" w:sz="0" w:space="0" w:color="auto"/>
      </w:divBdr>
    </w:div>
    <w:div w:id="2006855381">
      <w:bodyDiv w:val="1"/>
      <w:marLeft w:val="0"/>
      <w:marRight w:val="0"/>
      <w:marTop w:val="0"/>
      <w:marBottom w:val="0"/>
      <w:divBdr>
        <w:top w:val="none" w:sz="0" w:space="0" w:color="auto"/>
        <w:left w:val="none" w:sz="0" w:space="0" w:color="auto"/>
        <w:bottom w:val="none" w:sz="0" w:space="0" w:color="auto"/>
        <w:right w:val="none" w:sz="0" w:space="0" w:color="auto"/>
      </w:divBdr>
    </w:div>
    <w:div w:id="2010329070">
      <w:bodyDiv w:val="1"/>
      <w:marLeft w:val="0"/>
      <w:marRight w:val="0"/>
      <w:marTop w:val="0"/>
      <w:marBottom w:val="0"/>
      <w:divBdr>
        <w:top w:val="none" w:sz="0" w:space="0" w:color="auto"/>
        <w:left w:val="none" w:sz="0" w:space="0" w:color="auto"/>
        <w:bottom w:val="none" w:sz="0" w:space="0" w:color="auto"/>
        <w:right w:val="none" w:sz="0" w:space="0" w:color="auto"/>
      </w:divBdr>
    </w:div>
    <w:div w:id="2011640265">
      <w:bodyDiv w:val="1"/>
      <w:marLeft w:val="0"/>
      <w:marRight w:val="0"/>
      <w:marTop w:val="0"/>
      <w:marBottom w:val="0"/>
      <w:divBdr>
        <w:top w:val="none" w:sz="0" w:space="0" w:color="auto"/>
        <w:left w:val="none" w:sz="0" w:space="0" w:color="auto"/>
        <w:bottom w:val="none" w:sz="0" w:space="0" w:color="auto"/>
        <w:right w:val="none" w:sz="0" w:space="0" w:color="auto"/>
      </w:divBdr>
    </w:div>
    <w:div w:id="2012484120">
      <w:bodyDiv w:val="1"/>
      <w:marLeft w:val="0"/>
      <w:marRight w:val="0"/>
      <w:marTop w:val="0"/>
      <w:marBottom w:val="0"/>
      <w:divBdr>
        <w:top w:val="none" w:sz="0" w:space="0" w:color="auto"/>
        <w:left w:val="none" w:sz="0" w:space="0" w:color="auto"/>
        <w:bottom w:val="none" w:sz="0" w:space="0" w:color="auto"/>
        <w:right w:val="none" w:sz="0" w:space="0" w:color="auto"/>
      </w:divBdr>
    </w:div>
    <w:div w:id="2012634161">
      <w:bodyDiv w:val="1"/>
      <w:marLeft w:val="0"/>
      <w:marRight w:val="0"/>
      <w:marTop w:val="0"/>
      <w:marBottom w:val="0"/>
      <w:divBdr>
        <w:top w:val="none" w:sz="0" w:space="0" w:color="auto"/>
        <w:left w:val="none" w:sz="0" w:space="0" w:color="auto"/>
        <w:bottom w:val="none" w:sz="0" w:space="0" w:color="auto"/>
        <w:right w:val="none" w:sz="0" w:space="0" w:color="auto"/>
      </w:divBdr>
    </w:div>
    <w:div w:id="2014531712">
      <w:bodyDiv w:val="1"/>
      <w:marLeft w:val="0"/>
      <w:marRight w:val="0"/>
      <w:marTop w:val="0"/>
      <w:marBottom w:val="0"/>
      <w:divBdr>
        <w:top w:val="none" w:sz="0" w:space="0" w:color="auto"/>
        <w:left w:val="none" w:sz="0" w:space="0" w:color="auto"/>
        <w:bottom w:val="none" w:sz="0" w:space="0" w:color="auto"/>
        <w:right w:val="none" w:sz="0" w:space="0" w:color="auto"/>
      </w:divBdr>
    </w:div>
    <w:div w:id="2014910528">
      <w:bodyDiv w:val="1"/>
      <w:marLeft w:val="0"/>
      <w:marRight w:val="0"/>
      <w:marTop w:val="0"/>
      <w:marBottom w:val="0"/>
      <w:divBdr>
        <w:top w:val="none" w:sz="0" w:space="0" w:color="auto"/>
        <w:left w:val="none" w:sz="0" w:space="0" w:color="auto"/>
        <w:bottom w:val="none" w:sz="0" w:space="0" w:color="auto"/>
        <w:right w:val="none" w:sz="0" w:space="0" w:color="auto"/>
      </w:divBdr>
    </w:div>
    <w:div w:id="2015574067">
      <w:bodyDiv w:val="1"/>
      <w:marLeft w:val="0"/>
      <w:marRight w:val="0"/>
      <w:marTop w:val="0"/>
      <w:marBottom w:val="0"/>
      <w:divBdr>
        <w:top w:val="none" w:sz="0" w:space="0" w:color="auto"/>
        <w:left w:val="none" w:sz="0" w:space="0" w:color="auto"/>
        <w:bottom w:val="none" w:sz="0" w:space="0" w:color="auto"/>
        <w:right w:val="none" w:sz="0" w:space="0" w:color="auto"/>
      </w:divBdr>
    </w:div>
    <w:div w:id="2015918056">
      <w:bodyDiv w:val="1"/>
      <w:marLeft w:val="0"/>
      <w:marRight w:val="0"/>
      <w:marTop w:val="0"/>
      <w:marBottom w:val="0"/>
      <w:divBdr>
        <w:top w:val="none" w:sz="0" w:space="0" w:color="auto"/>
        <w:left w:val="none" w:sz="0" w:space="0" w:color="auto"/>
        <w:bottom w:val="none" w:sz="0" w:space="0" w:color="auto"/>
        <w:right w:val="none" w:sz="0" w:space="0" w:color="auto"/>
      </w:divBdr>
    </w:div>
    <w:div w:id="2026787311">
      <w:bodyDiv w:val="1"/>
      <w:marLeft w:val="0"/>
      <w:marRight w:val="0"/>
      <w:marTop w:val="0"/>
      <w:marBottom w:val="0"/>
      <w:divBdr>
        <w:top w:val="none" w:sz="0" w:space="0" w:color="auto"/>
        <w:left w:val="none" w:sz="0" w:space="0" w:color="auto"/>
        <w:bottom w:val="none" w:sz="0" w:space="0" w:color="auto"/>
        <w:right w:val="none" w:sz="0" w:space="0" w:color="auto"/>
      </w:divBdr>
    </w:div>
    <w:div w:id="2027055350">
      <w:bodyDiv w:val="1"/>
      <w:marLeft w:val="0"/>
      <w:marRight w:val="0"/>
      <w:marTop w:val="0"/>
      <w:marBottom w:val="0"/>
      <w:divBdr>
        <w:top w:val="none" w:sz="0" w:space="0" w:color="auto"/>
        <w:left w:val="none" w:sz="0" w:space="0" w:color="auto"/>
        <w:bottom w:val="none" w:sz="0" w:space="0" w:color="auto"/>
        <w:right w:val="none" w:sz="0" w:space="0" w:color="auto"/>
      </w:divBdr>
    </w:div>
    <w:div w:id="2027827984">
      <w:bodyDiv w:val="1"/>
      <w:marLeft w:val="0"/>
      <w:marRight w:val="0"/>
      <w:marTop w:val="0"/>
      <w:marBottom w:val="0"/>
      <w:divBdr>
        <w:top w:val="none" w:sz="0" w:space="0" w:color="auto"/>
        <w:left w:val="none" w:sz="0" w:space="0" w:color="auto"/>
        <w:bottom w:val="none" w:sz="0" w:space="0" w:color="auto"/>
        <w:right w:val="none" w:sz="0" w:space="0" w:color="auto"/>
      </w:divBdr>
    </w:div>
    <w:div w:id="2029747750">
      <w:bodyDiv w:val="1"/>
      <w:marLeft w:val="0"/>
      <w:marRight w:val="0"/>
      <w:marTop w:val="0"/>
      <w:marBottom w:val="0"/>
      <w:divBdr>
        <w:top w:val="none" w:sz="0" w:space="0" w:color="auto"/>
        <w:left w:val="none" w:sz="0" w:space="0" w:color="auto"/>
        <w:bottom w:val="none" w:sz="0" w:space="0" w:color="auto"/>
        <w:right w:val="none" w:sz="0" w:space="0" w:color="auto"/>
      </w:divBdr>
    </w:div>
    <w:div w:id="2030059924">
      <w:bodyDiv w:val="1"/>
      <w:marLeft w:val="0"/>
      <w:marRight w:val="0"/>
      <w:marTop w:val="0"/>
      <w:marBottom w:val="0"/>
      <w:divBdr>
        <w:top w:val="none" w:sz="0" w:space="0" w:color="auto"/>
        <w:left w:val="none" w:sz="0" w:space="0" w:color="auto"/>
        <w:bottom w:val="none" w:sz="0" w:space="0" w:color="auto"/>
        <w:right w:val="none" w:sz="0" w:space="0" w:color="auto"/>
      </w:divBdr>
    </w:div>
    <w:div w:id="2032946335">
      <w:bodyDiv w:val="1"/>
      <w:marLeft w:val="0"/>
      <w:marRight w:val="0"/>
      <w:marTop w:val="0"/>
      <w:marBottom w:val="0"/>
      <w:divBdr>
        <w:top w:val="none" w:sz="0" w:space="0" w:color="auto"/>
        <w:left w:val="none" w:sz="0" w:space="0" w:color="auto"/>
        <w:bottom w:val="none" w:sz="0" w:space="0" w:color="auto"/>
        <w:right w:val="none" w:sz="0" w:space="0" w:color="auto"/>
      </w:divBdr>
    </w:div>
    <w:div w:id="2033265158">
      <w:bodyDiv w:val="1"/>
      <w:marLeft w:val="0"/>
      <w:marRight w:val="0"/>
      <w:marTop w:val="0"/>
      <w:marBottom w:val="0"/>
      <w:divBdr>
        <w:top w:val="none" w:sz="0" w:space="0" w:color="auto"/>
        <w:left w:val="none" w:sz="0" w:space="0" w:color="auto"/>
        <w:bottom w:val="none" w:sz="0" w:space="0" w:color="auto"/>
        <w:right w:val="none" w:sz="0" w:space="0" w:color="auto"/>
      </w:divBdr>
    </w:div>
    <w:div w:id="2034987628">
      <w:bodyDiv w:val="1"/>
      <w:marLeft w:val="0"/>
      <w:marRight w:val="0"/>
      <w:marTop w:val="0"/>
      <w:marBottom w:val="0"/>
      <w:divBdr>
        <w:top w:val="none" w:sz="0" w:space="0" w:color="auto"/>
        <w:left w:val="none" w:sz="0" w:space="0" w:color="auto"/>
        <w:bottom w:val="none" w:sz="0" w:space="0" w:color="auto"/>
        <w:right w:val="none" w:sz="0" w:space="0" w:color="auto"/>
      </w:divBdr>
    </w:div>
    <w:div w:id="2037079502">
      <w:bodyDiv w:val="1"/>
      <w:marLeft w:val="0"/>
      <w:marRight w:val="0"/>
      <w:marTop w:val="0"/>
      <w:marBottom w:val="0"/>
      <w:divBdr>
        <w:top w:val="none" w:sz="0" w:space="0" w:color="auto"/>
        <w:left w:val="none" w:sz="0" w:space="0" w:color="auto"/>
        <w:bottom w:val="none" w:sz="0" w:space="0" w:color="auto"/>
        <w:right w:val="none" w:sz="0" w:space="0" w:color="auto"/>
      </w:divBdr>
    </w:div>
    <w:div w:id="2039305938">
      <w:bodyDiv w:val="1"/>
      <w:marLeft w:val="0"/>
      <w:marRight w:val="0"/>
      <w:marTop w:val="0"/>
      <w:marBottom w:val="0"/>
      <w:divBdr>
        <w:top w:val="none" w:sz="0" w:space="0" w:color="auto"/>
        <w:left w:val="none" w:sz="0" w:space="0" w:color="auto"/>
        <w:bottom w:val="none" w:sz="0" w:space="0" w:color="auto"/>
        <w:right w:val="none" w:sz="0" w:space="0" w:color="auto"/>
      </w:divBdr>
    </w:div>
    <w:div w:id="2039811851">
      <w:bodyDiv w:val="1"/>
      <w:marLeft w:val="0"/>
      <w:marRight w:val="0"/>
      <w:marTop w:val="0"/>
      <w:marBottom w:val="0"/>
      <w:divBdr>
        <w:top w:val="none" w:sz="0" w:space="0" w:color="auto"/>
        <w:left w:val="none" w:sz="0" w:space="0" w:color="auto"/>
        <w:bottom w:val="none" w:sz="0" w:space="0" w:color="auto"/>
        <w:right w:val="none" w:sz="0" w:space="0" w:color="auto"/>
      </w:divBdr>
    </w:div>
    <w:div w:id="2040691955">
      <w:bodyDiv w:val="1"/>
      <w:marLeft w:val="0"/>
      <w:marRight w:val="0"/>
      <w:marTop w:val="0"/>
      <w:marBottom w:val="0"/>
      <w:divBdr>
        <w:top w:val="none" w:sz="0" w:space="0" w:color="auto"/>
        <w:left w:val="none" w:sz="0" w:space="0" w:color="auto"/>
        <w:bottom w:val="none" w:sz="0" w:space="0" w:color="auto"/>
        <w:right w:val="none" w:sz="0" w:space="0" w:color="auto"/>
      </w:divBdr>
    </w:div>
    <w:div w:id="2043821587">
      <w:bodyDiv w:val="1"/>
      <w:marLeft w:val="0"/>
      <w:marRight w:val="0"/>
      <w:marTop w:val="0"/>
      <w:marBottom w:val="0"/>
      <w:divBdr>
        <w:top w:val="none" w:sz="0" w:space="0" w:color="auto"/>
        <w:left w:val="none" w:sz="0" w:space="0" w:color="auto"/>
        <w:bottom w:val="none" w:sz="0" w:space="0" w:color="auto"/>
        <w:right w:val="none" w:sz="0" w:space="0" w:color="auto"/>
      </w:divBdr>
    </w:div>
    <w:div w:id="2044600006">
      <w:bodyDiv w:val="1"/>
      <w:marLeft w:val="0"/>
      <w:marRight w:val="0"/>
      <w:marTop w:val="0"/>
      <w:marBottom w:val="0"/>
      <w:divBdr>
        <w:top w:val="none" w:sz="0" w:space="0" w:color="auto"/>
        <w:left w:val="none" w:sz="0" w:space="0" w:color="auto"/>
        <w:bottom w:val="none" w:sz="0" w:space="0" w:color="auto"/>
        <w:right w:val="none" w:sz="0" w:space="0" w:color="auto"/>
      </w:divBdr>
    </w:div>
    <w:div w:id="2044934430">
      <w:bodyDiv w:val="1"/>
      <w:marLeft w:val="0"/>
      <w:marRight w:val="0"/>
      <w:marTop w:val="0"/>
      <w:marBottom w:val="0"/>
      <w:divBdr>
        <w:top w:val="none" w:sz="0" w:space="0" w:color="auto"/>
        <w:left w:val="none" w:sz="0" w:space="0" w:color="auto"/>
        <w:bottom w:val="none" w:sz="0" w:space="0" w:color="auto"/>
        <w:right w:val="none" w:sz="0" w:space="0" w:color="auto"/>
      </w:divBdr>
    </w:div>
    <w:div w:id="2045712072">
      <w:bodyDiv w:val="1"/>
      <w:marLeft w:val="0"/>
      <w:marRight w:val="0"/>
      <w:marTop w:val="0"/>
      <w:marBottom w:val="0"/>
      <w:divBdr>
        <w:top w:val="none" w:sz="0" w:space="0" w:color="auto"/>
        <w:left w:val="none" w:sz="0" w:space="0" w:color="auto"/>
        <w:bottom w:val="none" w:sz="0" w:space="0" w:color="auto"/>
        <w:right w:val="none" w:sz="0" w:space="0" w:color="auto"/>
      </w:divBdr>
    </w:div>
    <w:div w:id="2048215484">
      <w:bodyDiv w:val="1"/>
      <w:marLeft w:val="0"/>
      <w:marRight w:val="0"/>
      <w:marTop w:val="0"/>
      <w:marBottom w:val="0"/>
      <w:divBdr>
        <w:top w:val="none" w:sz="0" w:space="0" w:color="auto"/>
        <w:left w:val="none" w:sz="0" w:space="0" w:color="auto"/>
        <w:bottom w:val="none" w:sz="0" w:space="0" w:color="auto"/>
        <w:right w:val="none" w:sz="0" w:space="0" w:color="auto"/>
      </w:divBdr>
    </w:div>
    <w:div w:id="2048870581">
      <w:bodyDiv w:val="1"/>
      <w:marLeft w:val="0"/>
      <w:marRight w:val="0"/>
      <w:marTop w:val="0"/>
      <w:marBottom w:val="0"/>
      <w:divBdr>
        <w:top w:val="none" w:sz="0" w:space="0" w:color="auto"/>
        <w:left w:val="none" w:sz="0" w:space="0" w:color="auto"/>
        <w:bottom w:val="none" w:sz="0" w:space="0" w:color="auto"/>
        <w:right w:val="none" w:sz="0" w:space="0" w:color="auto"/>
      </w:divBdr>
    </w:div>
    <w:div w:id="2049912033">
      <w:bodyDiv w:val="1"/>
      <w:marLeft w:val="0"/>
      <w:marRight w:val="0"/>
      <w:marTop w:val="0"/>
      <w:marBottom w:val="0"/>
      <w:divBdr>
        <w:top w:val="none" w:sz="0" w:space="0" w:color="auto"/>
        <w:left w:val="none" w:sz="0" w:space="0" w:color="auto"/>
        <w:bottom w:val="none" w:sz="0" w:space="0" w:color="auto"/>
        <w:right w:val="none" w:sz="0" w:space="0" w:color="auto"/>
      </w:divBdr>
    </w:div>
    <w:div w:id="2050494783">
      <w:bodyDiv w:val="1"/>
      <w:marLeft w:val="0"/>
      <w:marRight w:val="0"/>
      <w:marTop w:val="0"/>
      <w:marBottom w:val="0"/>
      <w:divBdr>
        <w:top w:val="none" w:sz="0" w:space="0" w:color="auto"/>
        <w:left w:val="none" w:sz="0" w:space="0" w:color="auto"/>
        <w:bottom w:val="none" w:sz="0" w:space="0" w:color="auto"/>
        <w:right w:val="none" w:sz="0" w:space="0" w:color="auto"/>
      </w:divBdr>
    </w:div>
    <w:div w:id="2052262492">
      <w:bodyDiv w:val="1"/>
      <w:marLeft w:val="0"/>
      <w:marRight w:val="0"/>
      <w:marTop w:val="0"/>
      <w:marBottom w:val="0"/>
      <w:divBdr>
        <w:top w:val="none" w:sz="0" w:space="0" w:color="auto"/>
        <w:left w:val="none" w:sz="0" w:space="0" w:color="auto"/>
        <w:bottom w:val="none" w:sz="0" w:space="0" w:color="auto"/>
        <w:right w:val="none" w:sz="0" w:space="0" w:color="auto"/>
      </w:divBdr>
    </w:div>
    <w:div w:id="2053071817">
      <w:bodyDiv w:val="1"/>
      <w:marLeft w:val="0"/>
      <w:marRight w:val="0"/>
      <w:marTop w:val="0"/>
      <w:marBottom w:val="0"/>
      <w:divBdr>
        <w:top w:val="none" w:sz="0" w:space="0" w:color="auto"/>
        <w:left w:val="none" w:sz="0" w:space="0" w:color="auto"/>
        <w:bottom w:val="none" w:sz="0" w:space="0" w:color="auto"/>
        <w:right w:val="none" w:sz="0" w:space="0" w:color="auto"/>
      </w:divBdr>
    </w:div>
    <w:div w:id="2055230487">
      <w:bodyDiv w:val="1"/>
      <w:marLeft w:val="0"/>
      <w:marRight w:val="0"/>
      <w:marTop w:val="0"/>
      <w:marBottom w:val="0"/>
      <w:divBdr>
        <w:top w:val="none" w:sz="0" w:space="0" w:color="auto"/>
        <w:left w:val="none" w:sz="0" w:space="0" w:color="auto"/>
        <w:bottom w:val="none" w:sz="0" w:space="0" w:color="auto"/>
        <w:right w:val="none" w:sz="0" w:space="0" w:color="auto"/>
      </w:divBdr>
    </w:div>
    <w:div w:id="2057927679">
      <w:bodyDiv w:val="1"/>
      <w:marLeft w:val="0"/>
      <w:marRight w:val="0"/>
      <w:marTop w:val="0"/>
      <w:marBottom w:val="0"/>
      <w:divBdr>
        <w:top w:val="none" w:sz="0" w:space="0" w:color="auto"/>
        <w:left w:val="none" w:sz="0" w:space="0" w:color="auto"/>
        <w:bottom w:val="none" w:sz="0" w:space="0" w:color="auto"/>
        <w:right w:val="none" w:sz="0" w:space="0" w:color="auto"/>
      </w:divBdr>
    </w:div>
    <w:div w:id="2058583777">
      <w:bodyDiv w:val="1"/>
      <w:marLeft w:val="0"/>
      <w:marRight w:val="0"/>
      <w:marTop w:val="0"/>
      <w:marBottom w:val="0"/>
      <w:divBdr>
        <w:top w:val="none" w:sz="0" w:space="0" w:color="auto"/>
        <w:left w:val="none" w:sz="0" w:space="0" w:color="auto"/>
        <w:bottom w:val="none" w:sz="0" w:space="0" w:color="auto"/>
        <w:right w:val="none" w:sz="0" w:space="0" w:color="auto"/>
      </w:divBdr>
    </w:div>
    <w:div w:id="2058775129">
      <w:bodyDiv w:val="1"/>
      <w:marLeft w:val="0"/>
      <w:marRight w:val="0"/>
      <w:marTop w:val="0"/>
      <w:marBottom w:val="0"/>
      <w:divBdr>
        <w:top w:val="none" w:sz="0" w:space="0" w:color="auto"/>
        <w:left w:val="none" w:sz="0" w:space="0" w:color="auto"/>
        <w:bottom w:val="none" w:sz="0" w:space="0" w:color="auto"/>
        <w:right w:val="none" w:sz="0" w:space="0" w:color="auto"/>
      </w:divBdr>
    </w:div>
    <w:div w:id="2059620601">
      <w:bodyDiv w:val="1"/>
      <w:marLeft w:val="0"/>
      <w:marRight w:val="0"/>
      <w:marTop w:val="0"/>
      <w:marBottom w:val="0"/>
      <w:divBdr>
        <w:top w:val="none" w:sz="0" w:space="0" w:color="auto"/>
        <w:left w:val="none" w:sz="0" w:space="0" w:color="auto"/>
        <w:bottom w:val="none" w:sz="0" w:space="0" w:color="auto"/>
        <w:right w:val="none" w:sz="0" w:space="0" w:color="auto"/>
      </w:divBdr>
    </w:div>
    <w:div w:id="2059931710">
      <w:bodyDiv w:val="1"/>
      <w:marLeft w:val="0"/>
      <w:marRight w:val="0"/>
      <w:marTop w:val="0"/>
      <w:marBottom w:val="0"/>
      <w:divBdr>
        <w:top w:val="none" w:sz="0" w:space="0" w:color="auto"/>
        <w:left w:val="none" w:sz="0" w:space="0" w:color="auto"/>
        <w:bottom w:val="none" w:sz="0" w:space="0" w:color="auto"/>
        <w:right w:val="none" w:sz="0" w:space="0" w:color="auto"/>
      </w:divBdr>
    </w:div>
    <w:div w:id="2060737129">
      <w:bodyDiv w:val="1"/>
      <w:marLeft w:val="0"/>
      <w:marRight w:val="0"/>
      <w:marTop w:val="0"/>
      <w:marBottom w:val="0"/>
      <w:divBdr>
        <w:top w:val="none" w:sz="0" w:space="0" w:color="auto"/>
        <w:left w:val="none" w:sz="0" w:space="0" w:color="auto"/>
        <w:bottom w:val="none" w:sz="0" w:space="0" w:color="auto"/>
        <w:right w:val="none" w:sz="0" w:space="0" w:color="auto"/>
      </w:divBdr>
    </w:div>
    <w:div w:id="2061587881">
      <w:bodyDiv w:val="1"/>
      <w:marLeft w:val="0"/>
      <w:marRight w:val="0"/>
      <w:marTop w:val="0"/>
      <w:marBottom w:val="0"/>
      <w:divBdr>
        <w:top w:val="none" w:sz="0" w:space="0" w:color="auto"/>
        <w:left w:val="none" w:sz="0" w:space="0" w:color="auto"/>
        <w:bottom w:val="none" w:sz="0" w:space="0" w:color="auto"/>
        <w:right w:val="none" w:sz="0" w:space="0" w:color="auto"/>
      </w:divBdr>
    </w:div>
    <w:div w:id="2062485765">
      <w:bodyDiv w:val="1"/>
      <w:marLeft w:val="0"/>
      <w:marRight w:val="0"/>
      <w:marTop w:val="0"/>
      <w:marBottom w:val="0"/>
      <w:divBdr>
        <w:top w:val="none" w:sz="0" w:space="0" w:color="auto"/>
        <w:left w:val="none" w:sz="0" w:space="0" w:color="auto"/>
        <w:bottom w:val="none" w:sz="0" w:space="0" w:color="auto"/>
        <w:right w:val="none" w:sz="0" w:space="0" w:color="auto"/>
      </w:divBdr>
    </w:div>
    <w:div w:id="2065516896">
      <w:bodyDiv w:val="1"/>
      <w:marLeft w:val="0"/>
      <w:marRight w:val="0"/>
      <w:marTop w:val="0"/>
      <w:marBottom w:val="0"/>
      <w:divBdr>
        <w:top w:val="none" w:sz="0" w:space="0" w:color="auto"/>
        <w:left w:val="none" w:sz="0" w:space="0" w:color="auto"/>
        <w:bottom w:val="none" w:sz="0" w:space="0" w:color="auto"/>
        <w:right w:val="none" w:sz="0" w:space="0" w:color="auto"/>
      </w:divBdr>
    </w:div>
    <w:div w:id="2066248638">
      <w:bodyDiv w:val="1"/>
      <w:marLeft w:val="0"/>
      <w:marRight w:val="0"/>
      <w:marTop w:val="0"/>
      <w:marBottom w:val="0"/>
      <w:divBdr>
        <w:top w:val="none" w:sz="0" w:space="0" w:color="auto"/>
        <w:left w:val="none" w:sz="0" w:space="0" w:color="auto"/>
        <w:bottom w:val="none" w:sz="0" w:space="0" w:color="auto"/>
        <w:right w:val="none" w:sz="0" w:space="0" w:color="auto"/>
      </w:divBdr>
    </w:div>
    <w:div w:id="2067678870">
      <w:bodyDiv w:val="1"/>
      <w:marLeft w:val="0"/>
      <w:marRight w:val="0"/>
      <w:marTop w:val="0"/>
      <w:marBottom w:val="0"/>
      <w:divBdr>
        <w:top w:val="none" w:sz="0" w:space="0" w:color="auto"/>
        <w:left w:val="none" w:sz="0" w:space="0" w:color="auto"/>
        <w:bottom w:val="none" w:sz="0" w:space="0" w:color="auto"/>
        <w:right w:val="none" w:sz="0" w:space="0" w:color="auto"/>
      </w:divBdr>
    </w:div>
    <w:div w:id="2069299582">
      <w:bodyDiv w:val="1"/>
      <w:marLeft w:val="0"/>
      <w:marRight w:val="0"/>
      <w:marTop w:val="0"/>
      <w:marBottom w:val="0"/>
      <w:divBdr>
        <w:top w:val="none" w:sz="0" w:space="0" w:color="auto"/>
        <w:left w:val="none" w:sz="0" w:space="0" w:color="auto"/>
        <w:bottom w:val="none" w:sz="0" w:space="0" w:color="auto"/>
        <w:right w:val="none" w:sz="0" w:space="0" w:color="auto"/>
      </w:divBdr>
    </w:div>
    <w:div w:id="2072578670">
      <w:bodyDiv w:val="1"/>
      <w:marLeft w:val="0"/>
      <w:marRight w:val="0"/>
      <w:marTop w:val="0"/>
      <w:marBottom w:val="0"/>
      <w:divBdr>
        <w:top w:val="none" w:sz="0" w:space="0" w:color="auto"/>
        <w:left w:val="none" w:sz="0" w:space="0" w:color="auto"/>
        <w:bottom w:val="none" w:sz="0" w:space="0" w:color="auto"/>
        <w:right w:val="none" w:sz="0" w:space="0" w:color="auto"/>
      </w:divBdr>
    </w:div>
    <w:div w:id="2072650079">
      <w:bodyDiv w:val="1"/>
      <w:marLeft w:val="0"/>
      <w:marRight w:val="0"/>
      <w:marTop w:val="0"/>
      <w:marBottom w:val="0"/>
      <w:divBdr>
        <w:top w:val="none" w:sz="0" w:space="0" w:color="auto"/>
        <w:left w:val="none" w:sz="0" w:space="0" w:color="auto"/>
        <w:bottom w:val="none" w:sz="0" w:space="0" w:color="auto"/>
        <w:right w:val="none" w:sz="0" w:space="0" w:color="auto"/>
      </w:divBdr>
    </w:div>
    <w:div w:id="2072923216">
      <w:bodyDiv w:val="1"/>
      <w:marLeft w:val="0"/>
      <w:marRight w:val="0"/>
      <w:marTop w:val="0"/>
      <w:marBottom w:val="0"/>
      <w:divBdr>
        <w:top w:val="none" w:sz="0" w:space="0" w:color="auto"/>
        <w:left w:val="none" w:sz="0" w:space="0" w:color="auto"/>
        <w:bottom w:val="none" w:sz="0" w:space="0" w:color="auto"/>
        <w:right w:val="none" w:sz="0" w:space="0" w:color="auto"/>
      </w:divBdr>
    </w:div>
    <w:div w:id="2074426801">
      <w:bodyDiv w:val="1"/>
      <w:marLeft w:val="0"/>
      <w:marRight w:val="0"/>
      <w:marTop w:val="0"/>
      <w:marBottom w:val="0"/>
      <w:divBdr>
        <w:top w:val="none" w:sz="0" w:space="0" w:color="auto"/>
        <w:left w:val="none" w:sz="0" w:space="0" w:color="auto"/>
        <w:bottom w:val="none" w:sz="0" w:space="0" w:color="auto"/>
        <w:right w:val="none" w:sz="0" w:space="0" w:color="auto"/>
      </w:divBdr>
    </w:div>
    <w:div w:id="2075882997">
      <w:bodyDiv w:val="1"/>
      <w:marLeft w:val="0"/>
      <w:marRight w:val="0"/>
      <w:marTop w:val="0"/>
      <w:marBottom w:val="0"/>
      <w:divBdr>
        <w:top w:val="none" w:sz="0" w:space="0" w:color="auto"/>
        <w:left w:val="none" w:sz="0" w:space="0" w:color="auto"/>
        <w:bottom w:val="none" w:sz="0" w:space="0" w:color="auto"/>
        <w:right w:val="none" w:sz="0" w:space="0" w:color="auto"/>
      </w:divBdr>
    </w:div>
    <w:div w:id="2076853888">
      <w:bodyDiv w:val="1"/>
      <w:marLeft w:val="0"/>
      <w:marRight w:val="0"/>
      <w:marTop w:val="0"/>
      <w:marBottom w:val="0"/>
      <w:divBdr>
        <w:top w:val="none" w:sz="0" w:space="0" w:color="auto"/>
        <w:left w:val="none" w:sz="0" w:space="0" w:color="auto"/>
        <w:bottom w:val="none" w:sz="0" w:space="0" w:color="auto"/>
        <w:right w:val="none" w:sz="0" w:space="0" w:color="auto"/>
      </w:divBdr>
    </w:div>
    <w:div w:id="2077164431">
      <w:bodyDiv w:val="1"/>
      <w:marLeft w:val="0"/>
      <w:marRight w:val="0"/>
      <w:marTop w:val="0"/>
      <w:marBottom w:val="0"/>
      <w:divBdr>
        <w:top w:val="none" w:sz="0" w:space="0" w:color="auto"/>
        <w:left w:val="none" w:sz="0" w:space="0" w:color="auto"/>
        <w:bottom w:val="none" w:sz="0" w:space="0" w:color="auto"/>
        <w:right w:val="none" w:sz="0" w:space="0" w:color="auto"/>
      </w:divBdr>
    </w:div>
    <w:div w:id="2080403337">
      <w:bodyDiv w:val="1"/>
      <w:marLeft w:val="0"/>
      <w:marRight w:val="0"/>
      <w:marTop w:val="0"/>
      <w:marBottom w:val="0"/>
      <w:divBdr>
        <w:top w:val="none" w:sz="0" w:space="0" w:color="auto"/>
        <w:left w:val="none" w:sz="0" w:space="0" w:color="auto"/>
        <w:bottom w:val="none" w:sz="0" w:space="0" w:color="auto"/>
        <w:right w:val="none" w:sz="0" w:space="0" w:color="auto"/>
      </w:divBdr>
    </w:div>
    <w:div w:id="2080713897">
      <w:bodyDiv w:val="1"/>
      <w:marLeft w:val="0"/>
      <w:marRight w:val="0"/>
      <w:marTop w:val="0"/>
      <w:marBottom w:val="0"/>
      <w:divBdr>
        <w:top w:val="none" w:sz="0" w:space="0" w:color="auto"/>
        <w:left w:val="none" w:sz="0" w:space="0" w:color="auto"/>
        <w:bottom w:val="none" w:sz="0" w:space="0" w:color="auto"/>
        <w:right w:val="none" w:sz="0" w:space="0" w:color="auto"/>
      </w:divBdr>
    </w:div>
    <w:div w:id="2081368421">
      <w:bodyDiv w:val="1"/>
      <w:marLeft w:val="0"/>
      <w:marRight w:val="0"/>
      <w:marTop w:val="0"/>
      <w:marBottom w:val="0"/>
      <w:divBdr>
        <w:top w:val="none" w:sz="0" w:space="0" w:color="auto"/>
        <w:left w:val="none" w:sz="0" w:space="0" w:color="auto"/>
        <w:bottom w:val="none" w:sz="0" w:space="0" w:color="auto"/>
        <w:right w:val="none" w:sz="0" w:space="0" w:color="auto"/>
      </w:divBdr>
    </w:div>
    <w:div w:id="2082217402">
      <w:bodyDiv w:val="1"/>
      <w:marLeft w:val="0"/>
      <w:marRight w:val="0"/>
      <w:marTop w:val="0"/>
      <w:marBottom w:val="0"/>
      <w:divBdr>
        <w:top w:val="none" w:sz="0" w:space="0" w:color="auto"/>
        <w:left w:val="none" w:sz="0" w:space="0" w:color="auto"/>
        <w:bottom w:val="none" w:sz="0" w:space="0" w:color="auto"/>
        <w:right w:val="none" w:sz="0" w:space="0" w:color="auto"/>
      </w:divBdr>
    </w:div>
    <w:div w:id="2083484413">
      <w:bodyDiv w:val="1"/>
      <w:marLeft w:val="0"/>
      <w:marRight w:val="0"/>
      <w:marTop w:val="0"/>
      <w:marBottom w:val="0"/>
      <w:divBdr>
        <w:top w:val="none" w:sz="0" w:space="0" w:color="auto"/>
        <w:left w:val="none" w:sz="0" w:space="0" w:color="auto"/>
        <w:bottom w:val="none" w:sz="0" w:space="0" w:color="auto"/>
        <w:right w:val="none" w:sz="0" w:space="0" w:color="auto"/>
      </w:divBdr>
    </w:div>
    <w:div w:id="2083603274">
      <w:bodyDiv w:val="1"/>
      <w:marLeft w:val="0"/>
      <w:marRight w:val="0"/>
      <w:marTop w:val="0"/>
      <w:marBottom w:val="0"/>
      <w:divBdr>
        <w:top w:val="none" w:sz="0" w:space="0" w:color="auto"/>
        <w:left w:val="none" w:sz="0" w:space="0" w:color="auto"/>
        <w:bottom w:val="none" w:sz="0" w:space="0" w:color="auto"/>
        <w:right w:val="none" w:sz="0" w:space="0" w:color="auto"/>
      </w:divBdr>
    </w:div>
    <w:div w:id="2086995596">
      <w:bodyDiv w:val="1"/>
      <w:marLeft w:val="0"/>
      <w:marRight w:val="0"/>
      <w:marTop w:val="0"/>
      <w:marBottom w:val="0"/>
      <w:divBdr>
        <w:top w:val="none" w:sz="0" w:space="0" w:color="auto"/>
        <w:left w:val="none" w:sz="0" w:space="0" w:color="auto"/>
        <w:bottom w:val="none" w:sz="0" w:space="0" w:color="auto"/>
        <w:right w:val="none" w:sz="0" w:space="0" w:color="auto"/>
      </w:divBdr>
    </w:div>
    <w:div w:id="2087416668">
      <w:bodyDiv w:val="1"/>
      <w:marLeft w:val="0"/>
      <w:marRight w:val="0"/>
      <w:marTop w:val="0"/>
      <w:marBottom w:val="0"/>
      <w:divBdr>
        <w:top w:val="none" w:sz="0" w:space="0" w:color="auto"/>
        <w:left w:val="none" w:sz="0" w:space="0" w:color="auto"/>
        <w:bottom w:val="none" w:sz="0" w:space="0" w:color="auto"/>
        <w:right w:val="none" w:sz="0" w:space="0" w:color="auto"/>
      </w:divBdr>
    </w:div>
    <w:div w:id="2087649765">
      <w:bodyDiv w:val="1"/>
      <w:marLeft w:val="0"/>
      <w:marRight w:val="0"/>
      <w:marTop w:val="0"/>
      <w:marBottom w:val="0"/>
      <w:divBdr>
        <w:top w:val="none" w:sz="0" w:space="0" w:color="auto"/>
        <w:left w:val="none" w:sz="0" w:space="0" w:color="auto"/>
        <w:bottom w:val="none" w:sz="0" w:space="0" w:color="auto"/>
        <w:right w:val="none" w:sz="0" w:space="0" w:color="auto"/>
      </w:divBdr>
    </w:div>
    <w:div w:id="2090996819">
      <w:bodyDiv w:val="1"/>
      <w:marLeft w:val="0"/>
      <w:marRight w:val="0"/>
      <w:marTop w:val="0"/>
      <w:marBottom w:val="0"/>
      <w:divBdr>
        <w:top w:val="none" w:sz="0" w:space="0" w:color="auto"/>
        <w:left w:val="none" w:sz="0" w:space="0" w:color="auto"/>
        <w:bottom w:val="none" w:sz="0" w:space="0" w:color="auto"/>
        <w:right w:val="none" w:sz="0" w:space="0" w:color="auto"/>
      </w:divBdr>
    </w:div>
    <w:div w:id="2092314669">
      <w:bodyDiv w:val="1"/>
      <w:marLeft w:val="0"/>
      <w:marRight w:val="0"/>
      <w:marTop w:val="0"/>
      <w:marBottom w:val="0"/>
      <w:divBdr>
        <w:top w:val="none" w:sz="0" w:space="0" w:color="auto"/>
        <w:left w:val="none" w:sz="0" w:space="0" w:color="auto"/>
        <w:bottom w:val="none" w:sz="0" w:space="0" w:color="auto"/>
        <w:right w:val="none" w:sz="0" w:space="0" w:color="auto"/>
      </w:divBdr>
    </w:div>
    <w:div w:id="2093772210">
      <w:bodyDiv w:val="1"/>
      <w:marLeft w:val="0"/>
      <w:marRight w:val="0"/>
      <w:marTop w:val="0"/>
      <w:marBottom w:val="0"/>
      <w:divBdr>
        <w:top w:val="none" w:sz="0" w:space="0" w:color="auto"/>
        <w:left w:val="none" w:sz="0" w:space="0" w:color="auto"/>
        <w:bottom w:val="none" w:sz="0" w:space="0" w:color="auto"/>
        <w:right w:val="none" w:sz="0" w:space="0" w:color="auto"/>
      </w:divBdr>
    </w:div>
    <w:div w:id="2094080965">
      <w:bodyDiv w:val="1"/>
      <w:marLeft w:val="0"/>
      <w:marRight w:val="0"/>
      <w:marTop w:val="0"/>
      <w:marBottom w:val="0"/>
      <w:divBdr>
        <w:top w:val="none" w:sz="0" w:space="0" w:color="auto"/>
        <w:left w:val="none" w:sz="0" w:space="0" w:color="auto"/>
        <w:bottom w:val="none" w:sz="0" w:space="0" w:color="auto"/>
        <w:right w:val="none" w:sz="0" w:space="0" w:color="auto"/>
      </w:divBdr>
    </w:div>
    <w:div w:id="2094424979">
      <w:bodyDiv w:val="1"/>
      <w:marLeft w:val="0"/>
      <w:marRight w:val="0"/>
      <w:marTop w:val="0"/>
      <w:marBottom w:val="0"/>
      <w:divBdr>
        <w:top w:val="none" w:sz="0" w:space="0" w:color="auto"/>
        <w:left w:val="none" w:sz="0" w:space="0" w:color="auto"/>
        <w:bottom w:val="none" w:sz="0" w:space="0" w:color="auto"/>
        <w:right w:val="none" w:sz="0" w:space="0" w:color="auto"/>
      </w:divBdr>
    </w:div>
    <w:div w:id="2094622636">
      <w:bodyDiv w:val="1"/>
      <w:marLeft w:val="0"/>
      <w:marRight w:val="0"/>
      <w:marTop w:val="0"/>
      <w:marBottom w:val="0"/>
      <w:divBdr>
        <w:top w:val="none" w:sz="0" w:space="0" w:color="auto"/>
        <w:left w:val="none" w:sz="0" w:space="0" w:color="auto"/>
        <w:bottom w:val="none" w:sz="0" w:space="0" w:color="auto"/>
        <w:right w:val="none" w:sz="0" w:space="0" w:color="auto"/>
      </w:divBdr>
    </w:div>
    <w:div w:id="2095128456">
      <w:bodyDiv w:val="1"/>
      <w:marLeft w:val="0"/>
      <w:marRight w:val="0"/>
      <w:marTop w:val="0"/>
      <w:marBottom w:val="0"/>
      <w:divBdr>
        <w:top w:val="none" w:sz="0" w:space="0" w:color="auto"/>
        <w:left w:val="none" w:sz="0" w:space="0" w:color="auto"/>
        <w:bottom w:val="none" w:sz="0" w:space="0" w:color="auto"/>
        <w:right w:val="none" w:sz="0" w:space="0" w:color="auto"/>
      </w:divBdr>
    </w:div>
    <w:div w:id="2097507231">
      <w:bodyDiv w:val="1"/>
      <w:marLeft w:val="0"/>
      <w:marRight w:val="0"/>
      <w:marTop w:val="0"/>
      <w:marBottom w:val="0"/>
      <w:divBdr>
        <w:top w:val="none" w:sz="0" w:space="0" w:color="auto"/>
        <w:left w:val="none" w:sz="0" w:space="0" w:color="auto"/>
        <w:bottom w:val="none" w:sz="0" w:space="0" w:color="auto"/>
        <w:right w:val="none" w:sz="0" w:space="0" w:color="auto"/>
      </w:divBdr>
    </w:div>
    <w:div w:id="2098676077">
      <w:bodyDiv w:val="1"/>
      <w:marLeft w:val="0"/>
      <w:marRight w:val="0"/>
      <w:marTop w:val="0"/>
      <w:marBottom w:val="0"/>
      <w:divBdr>
        <w:top w:val="none" w:sz="0" w:space="0" w:color="auto"/>
        <w:left w:val="none" w:sz="0" w:space="0" w:color="auto"/>
        <w:bottom w:val="none" w:sz="0" w:space="0" w:color="auto"/>
        <w:right w:val="none" w:sz="0" w:space="0" w:color="auto"/>
      </w:divBdr>
    </w:div>
    <w:div w:id="2100056518">
      <w:bodyDiv w:val="1"/>
      <w:marLeft w:val="0"/>
      <w:marRight w:val="0"/>
      <w:marTop w:val="0"/>
      <w:marBottom w:val="0"/>
      <w:divBdr>
        <w:top w:val="none" w:sz="0" w:space="0" w:color="auto"/>
        <w:left w:val="none" w:sz="0" w:space="0" w:color="auto"/>
        <w:bottom w:val="none" w:sz="0" w:space="0" w:color="auto"/>
        <w:right w:val="none" w:sz="0" w:space="0" w:color="auto"/>
      </w:divBdr>
    </w:div>
    <w:div w:id="2100982554">
      <w:bodyDiv w:val="1"/>
      <w:marLeft w:val="0"/>
      <w:marRight w:val="0"/>
      <w:marTop w:val="0"/>
      <w:marBottom w:val="0"/>
      <w:divBdr>
        <w:top w:val="none" w:sz="0" w:space="0" w:color="auto"/>
        <w:left w:val="none" w:sz="0" w:space="0" w:color="auto"/>
        <w:bottom w:val="none" w:sz="0" w:space="0" w:color="auto"/>
        <w:right w:val="none" w:sz="0" w:space="0" w:color="auto"/>
      </w:divBdr>
    </w:div>
    <w:div w:id="2105147729">
      <w:bodyDiv w:val="1"/>
      <w:marLeft w:val="0"/>
      <w:marRight w:val="0"/>
      <w:marTop w:val="0"/>
      <w:marBottom w:val="0"/>
      <w:divBdr>
        <w:top w:val="none" w:sz="0" w:space="0" w:color="auto"/>
        <w:left w:val="none" w:sz="0" w:space="0" w:color="auto"/>
        <w:bottom w:val="none" w:sz="0" w:space="0" w:color="auto"/>
        <w:right w:val="none" w:sz="0" w:space="0" w:color="auto"/>
      </w:divBdr>
    </w:div>
    <w:div w:id="2105569695">
      <w:bodyDiv w:val="1"/>
      <w:marLeft w:val="0"/>
      <w:marRight w:val="0"/>
      <w:marTop w:val="0"/>
      <w:marBottom w:val="0"/>
      <w:divBdr>
        <w:top w:val="none" w:sz="0" w:space="0" w:color="auto"/>
        <w:left w:val="none" w:sz="0" w:space="0" w:color="auto"/>
        <w:bottom w:val="none" w:sz="0" w:space="0" w:color="auto"/>
        <w:right w:val="none" w:sz="0" w:space="0" w:color="auto"/>
      </w:divBdr>
    </w:div>
    <w:div w:id="2106490521">
      <w:bodyDiv w:val="1"/>
      <w:marLeft w:val="0"/>
      <w:marRight w:val="0"/>
      <w:marTop w:val="0"/>
      <w:marBottom w:val="0"/>
      <w:divBdr>
        <w:top w:val="none" w:sz="0" w:space="0" w:color="auto"/>
        <w:left w:val="none" w:sz="0" w:space="0" w:color="auto"/>
        <w:bottom w:val="none" w:sz="0" w:space="0" w:color="auto"/>
        <w:right w:val="none" w:sz="0" w:space="0" w:color="auto"/>
      </w:divBdr>
    </w:div>
    <w:div w:id="2106806355">
      <w:bodyDiv w:val="1"/>
      <w:marLeft w:val="0"/>
      <w:marRight w:val="0"/>
      <w:marTop w:val="0"/>
      <w:marBottom w:val="0"/>
      <w:divBdr>
        <w:top w:val="none" w:sz="0" w:space="0" w:color="auto"/>
        <w:left w:val="none" w:sz="0" w:space="0" w:color="auto"/>
        <w:bottom w:val="none" w:sz="0" w:space="0" w:color="auto"/>
        <w:right w:val="none" w:sz="0" w:space="0" w:color="auto"/>
      </w:divBdr>
    </w:div>
    <w:div w:id="2107798207">
      <w:bodyDiv w:val="1"/>
      <w:marLeft w:val="0"/>
      <w:marRight w:val="0"/>
      <w:marTop w:val="0"/>
      <w:marBottom w:val="0"/>
      <w:divBdr>
        <w:top w:val="none" w:sz="0" w:space="0" w:color="auto"/>
        <w:left w:val="none" w:sz="0" w:space="0" w:color="auto"/>
        <w:bottom w:val="none" w:sz="0" w:space="0" w:color="auto"/>
        <w:right w:val="none" w:sz="0" w:space="0" w:color="auto"/>
      </w:divBdr>
    </w:div>
    <w:div w:id="2108884786">
      <w:bodyDiv w:val="1"/>
      <w:marLeft w:val="0"/>
      <w:marRight w:val="0"/>
      <w:marTop w:val="0"/>
      <w:marBottom w:val="0"/>
      <w:divBdr>
        <w:top w:val="none" w:sz="0" w:space="0" w:color="auto"/>
        <w:left w:val="none" w:sz="0" w:space="0" w:color="auto"/>
        <w:bottom w:val="none" w:sz="0" w:space="0" w:color="auto"/>
        <w:right w:val="none" w:sz="0" w:space="0" w:color="auto"/>
      </w:divBdr>
    </w:div>
    <w:div w:id="2109232003">
      <w:bodyDiv w:val="1"/>
      <w:marLeft w:val="0"/>
      <w:marRight w:val="0"/>
      <w:marTop w:val="0"/>
      <w:marBottom w:val="0"/>
      <w:divBdr>
        <w:top w:val="none" w:sz="0" w:space="0" w:color="auto"/>
        <w:left w:val="none" w:sz="0" w:space="0" w:color="auto"/>
        <w:bottom w:val="none" w:sz="0" w:space="0" w:color="auto"/>
        <w:right w:val="none" w:sz="0" w:space="0" w:color="auto"/>
      </w:divBdr>
    </w:div>
    <w:div w:id="2109890752">
      <w:bodyDiv w:val="1"/>
      <w:marLeft w:val="0"/>
      <w:marRight w:val="0"/>
      <w:marTop w:val="0"/>
      <w:marBottom w:val="0"/>
      <w:divBdr>
        <w:top w:val="none" w:sz="0" w:space="0" w:color="auto"/>
        <w:left w:val="none" w:sz="0" w:space="0" w:color="auto"/>
        <w:bottom w:val="none" w:sz="0" w:space="0" w:color="auto"/>
        <w:right w:val="none" w:sz="0" w:space="0" w:color="auto"/>
      </w:divBdr>
    </w:div>
    <w:div w:id="2110196400">
      <w:bodyDiv w:val="1"/>
      <w:marLeft w:val="0"/>
      <w:marRight w:val="0"/>
      <w:marTop w:val="0"/>
      <w:marBottom w:val="0"/>
      <w:divBdr>
        <w:top w:val="none" w:sz="0" w:space="0" w:color="auto"/>
        <w:left w:val="none" w:sz="0" w:space="0" w:color="auto"/>
        <w:bottom w:val="none" w:sz="0" w:space="0" w:color="auto"/>
        <w:right w:val="none" w:sz="0" w:space="0" w:color="auto"/>
      </w:divBdr>
    </w:div>
    <w:div w:id="2111654691">
      <w:bodyDiv w:val="1"/>
      <w:marLeft w:val="0"/>
      <w:marRight w:val="0"/>
      <w:marTop w:val="0"/>
      <w:marBottom w:val="0"/>
      <w:divBdr>
        <w:top w:val="none" w:sz="0" w:space="0" w:color="auto"/>
        <w:left w:val="none" w:sz="0" w:space="0" w:color="auto"/>
        <w:bottom w:val="none" w:sz="0" w:space="0" w:color="auto"/>
        <w:right w:val="none" w:sz="0" w:space="0" w:color="auto"/>
      </w:divBdr>
    </w:div>
    <w:div w:id="2112313271">
      <w:bodyDiv w:val="1"/>
      <w:marLeft w:val="0"/>
      <w:marRight w:val="0"/>
      <w:marTop w:val="0"/>
      <w:marBottom w:val="0"/>
      <w:divBdr>
        <w:top w:val="none" w:sz="0" w:space="0" w:color="auto"/>
        <w:left w:val="none" w:sz="0" w:space="0" w:color="auto"/>
        <w:bottom w:val="none" w:sz="0" w:space="0" w:color="auto"/>
        <w:right w:val="none" w:sz="0" w:space="0" w:color="auto"/>
      </w:divBdr>
    </w:div>
    <w:div w:id="2114939914">
      <w:bodyDiv w:val="1"/>
      <w:marLeft w:val="0"/>
      <w:marRight w:val="0"/>
      <w:marTop w:val="0"/>
      <w:marBottom w:val="0"/>
      <w:divBdr>
        <w:top w:val="none" w:sz="0" w:space="0" w:color="auto"/>
        <w:left w:val="none" w:sz="0" w:space="0" w:color="auto"/>
        <w:bottom w:val="none" w:sz="0" w:space="0" w:color="auto"/>
        <w:right w:val="none" w:sz="0" w:space="0" w:color="auto"/>
      </w:divBdr>
    </w:div>
    <w:div w:id="2115203731">
      <w:bodyDiv w:val="1"/>
      <w:marLeft w:val="0"/>
      <w:marRight w:val="0"/>
      <w:marTop w:val="0"/>
      <w:marBottom w:val="0"/>
      <w:divBdr>
        <w:top w:val="none" w:sz="0" w:space="0" w:color="auto"/>
        <w:left w:val="none" w:sz="0" w:space="0" w:color="auto"/>
        <w:bottom w:val="none" w:sz="0" w:space="0" w:color="auto"/>
        <w:right w:val="none" w:sz="0" w:space="0" w:color="auto"/>
      </w:divBdr>
    </w:div>
    <w:div w:id="2117366637">
      <w:bodyDiv w:val="1"/>
      <w:marLeft w:val="0"/>
      <w:marRight w:val="0"/>
      <w:marTop w:val="0"/>
      <w:marBottom w:val="0"/>
      <w:divBdr>
        <w:top w:val="none" w:sz="0" w:space="0" w:color="auto"/>
        <w:left w:val="none" w:sz="0" w:space="0" w:color="auto"/>
        <w:bottom w:val="none" w:sz="0" w:space="0" w:color="auto"/>
        <w:right w:val="none" w:sz="0" w:space="0" w:color="auto"/>
      </w:divBdr>
    </w:div>
    <w:div w:id="2122257056">
      <w:bodyDiv w:val="1"/>
      <w:marLeft w:val="0"/>
      <w:marRight w:val="0"/>
      <w:marTop w:val="0"/>
      <w:marBottom w:val="0"/>
      <w:divBdr>
        <w:top w:val="none" w:sz="0" w:space="0" w:color="auto"/>
        <w:left w:val="none" w:sz="0" w:space="0" w:color="auto"/>
        <w:bottom w:val="none" w:sz="0" w:space="0" w:color="auto"/>
        <w:right w:val="none" w:sz="0" w:space="0" w:color="auto"/>
      </w:divBdr>
    </w:div>
    <w:div w:id="2122262477">
      <w:bodyDiv w:val="1"/>
      <w:marLeft w:val="0"/>
      <w:marRight w:val="0"/>
      <w:marTop w:val="0"/>
      <w:marBottom w:val="0"/>
      <w:divBdr>
        <w:top w:val="none" w:sz="0" w:space="0" w:color="auto"/>
        <w:left w:val="none" w:sz="0" w:space="0" w:color="auto"/>
        <w:bottom w:val="none" w:sz="0" w:space="0" w:color="auto"/>
        <w:right w:val="none" w:sz="0" w:space="0" w:color="auto"/>
      </w:divBdr>
    </w:div>
    <w:div w:id="2123187118">
      <w:bodyDiv w:val="1"/>
      <w:marLeft w:val="0"/>
      <w:marRight w:val="0"/>
      <w:marTop w:val="0"/>
      <w:marBottom w:val="0"/>
      <w:divBdr>
        <w:top w:val="none" w:sz="0" w:space="0" w:color="auto"/>
        <w:left w:val="none" w:sz="0" w:space="0" w:color="auto"/>
        <w:bottom w:val="none" w:sz="0" w:space="0" w:color="auto"/>
        <w:right w:val="none" w:sz="0" w:space="0" w:color="auto"/>
      </w:divBdr>
    </w:div>
    <w:div w:id="2125535361">
      <w:bodyDiv w:val="1"/>
      <w:marLeft w:val="0"/>
      <w:marRight w:val="0"/>
      <w:marTop w:val="0"/>
      <w:marBottom w:val="0"/>
      <w:divBdr>
        <w:top w:val="none" w:sz="0" w:space="0" w:color="auto"/>
        <w:left w:val="none" w:sz="0" w:space="0" w:color="auto"/>
        <w:bottom w:val="none" w:sz="0" w:space="0" w:color="auto"/>
        <w:right w:val="none" w:sz="0" w:space="0" w:color="auto"/>
      </w:divBdr>
    </w:div>
    <w:div w:id="2127657792">
      <w:bodyDiv w:val="1"/>
      <w:marLeft w:val="0"/>
      <w:marRight w:val="0"/>
      <w:marTop w:val="0"/>
      <w:marBottom w:val="0"/>
      <w:divBdr>
        <w:top w:val="none" w:sz="0" w:space="0" w:color="auto"/>
        <w:left w:val="none" w:sz="0" w:space="0" w:color="auto"/>
        <w:bottom w:val="none" w:sz="0" w:space="0" w:color="auto"/>
        <w:right w:val="none" w:sz="0" w:space="0" w:color="auto"/>
      </w:divBdr>
    </w:div>
    <w:div w:id="2128116914">
      <w:bodyDiv w:val="1"/>
      <w:marLeft w:val="0"/>
      <w:marRight w:val="0"/>
      <w:marTop w:val="0"/>
      <w:marBottom w:val="0"/>
      <w:divBdr>
        <w:top w:val="none" w:sz="0" w:space="0" w:color="auto"/>
        <w:left w:val="none" w:sz="0" w:space="0" w:color="auto"/>
        <w:bottom w:val="none" w:sz="0" w:space="0" w:color="auto"/>
        <w:right w:val="none" w:sz="0" w:space="0" w:color="auto"/>
      </w:divBdr>
    </w:div>
    <w:div w:id="2131046921">
      <w:bodyDiv w:val="1"/>
      <w:marLeft w:val="0"/>
      <w:marRight w:val="0"/>
      <w:marTop w:val="0"/>
      <w:marBottom w:val="0"/>
      <w:divBdr>
        <w:top w:val="none" w:sz="0" w:space="0" w:color="auto"/>
        <w:left w:val="none" w:sz="0" w:space="0" w:color="auto"/>
        <w:bottom w:val="none" w:sz="0" w:space="0" w:color="auto"/>
        <w:right w:val="none" w:sz="0" w:space="0" w:color="auto"/>
      </w:divBdr>
    </w:div>
    <w:div w:id="2131121640">
      <w:bodyDiv w:val="1"/>
      <w:marLeft w:val="0"/>
      <w:marRight w:val="0"/>
      <w:marTop w:val="0"/>
      <w:marBottom w:val="0"/>
      <w:divBdr>
        <w:top w:val="none" w:sz="0" w:space="0" w:color="auto"/>
        <w:left w:val="none" w:sz="0" w:space="0" w:color="auto"/>
        <w:bottom w:val="none" w:sz="0" w:space="0" w:color="auto"/>
        <w:right w:val="none" w:sz="0" w:space="0" w:color="auto"/>
      </w:divBdr>
    </w:div>
    <w:div w:id="2137749345">
      <w:bodyDiv w:val="1"/>
      <w:marLeft w:val="0"/>
      <w:marRight w:val="0"/>
      <w:marTop w:val="0"/>
      <w:marBottom w:val="0"/>
      <w:divBdr>
        <w:top w:val="none" w:sz="0" w:space="0" w:color="auto"/>
        <w:left w:val="none" w:sz="0" w:space="0" w:color="auto"/>
        <w:bottom w:val="none" w:sz="0" w:space="0" w:color="auto"/>
        <w:right w:val="none" w:sz="0" w:space="0" w:color="auto"/>
      </w:divBdr>
    </w:div>
    <w:div w:id="2137750891">
      <w:bodyDiv w:val="1"/>
      <w:marLeft w:val="0"/>
      <w:marRight w:val="0"/>
      <w:marTop w:val="0"/>
      <w:marBottom w:val="0"/>
      <w:divBdr>
        <w:top w:val="none" w:sz="0" w:space="0" w:color="auto"/>
        <w:left w:val="none" w:sz="0" w:space="0" w:color="auto"/>
        <w:bottom w:val="none" w:sz="0" w:space="0" w:color="auto"/>
        <w:right w:val="none" w:sz="0" w:space="0" w:color="auto"/>
      </w:divBdr>
    </w:div>
    <w:div w:id="2139178372">
      <w:bodyDiv w:val="1"/>
      <w:marLeft w:val="0"/>
      <w:marRight w:val="0"/>
      <w:marTop w:val="0"/>
      <w:marBottom w:val="0"/>
      <w:divBdr>
        <w:top w:val="none" w:sz="0" w:space="0" w:color="auto"/>
        <w:left w:val="none" w:sz="0" w:space="0" w:color="auto"/>
        <w:bottom w:val="none" w:sz="0" w:space="0" w:color="auto"/>
        <w:right w:val="none" w:sz="0" w:space="0" w:color="auto"/>
      </w:divBdr>
    </w:div>
    <w:div w:id="2143963914">
      <w:bodyDiv w:val="1"/>
      <w:marLeft w:val="0"/>
      <w:marRight w:val="0"/>
      <w:marTop w:val="0"/>
      <w:marBottom w:val="0"/>
      <w:divBdr>
        <w:top w:val="none" w:sz="0" w:space="0" w:color="auto"/>
        <w:left w:val="none" w:sz="0" w:space="0" w:color="auto"/>
        <w:bottom w:val="none" w:sz="0" w:space="0" w:color="auto"/>
        <w:right w:val="none" w:sz="0" w:space="0" w:color="auto"/>
      </w:divBdr>
    </w:div>
    <w:div w:id="2144883495">
      <w:bodyDiv w:val="1"/>
      <w:marLeft w:val="0"/>
      <w:marRight w:val="0"/>
      <w:marTop w:val="0"/>
      <w:marBottom w:val="0"/>
      <w:divBdr>
        <w:top w:val="none" w:sz="0" w:space="0" w:color="auto"/>
        <w:left w:val="none" w:sz="0" w:space="0" w:color="auto"/>
        <w:bottom w:val="none" w:sz="0" w:space="0" w:color="auto"/>
        <w:right w:val="none" w:sz="0" w:space="0" w:color="auto"/>
      </w:divBdr>
    </w:div>
    <w:div w:id="214665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8DC0B-D917-4293-8DE0-2B4C09BE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5211</Words>
  <Characters>28666</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c:creator>
  <cp:keywords/>
  <dc:description/>
  <cp:lastModifiedBy>Sharon Yanelli Lara Medrano</cp:lastModifiedBy>
  <cp:revision>2</cp:revision>
  <cp:lastPrinted>2025-02-18T21:56:00Z</cp:lastPrinted>
  <dcterms:created xsi:type="dcterms:W3CDTF">2026-04-28T01:14:00Z</dcterms:created>
  <dcterms:modified xsi:type="dcterms:W3CDTF">2026-04-28T01:14:00Z</dcterms:modified>
</cp:coreProperties>
</file>