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F664D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C1923" w:rsidRPr="001F664D" w:rsidRDefault="00F8772C" w:rsidP="00604CD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</w:t>
      </w:r>
      <w:r w:rsidR="00CE3A58">
        <w:rPr>
          <w:rFonts w:ascii="Lato" w:hAnsi="Lato" w:cs="Arial"/>
          <w:b/>
          <w:sz w:val="20"/>
          <w:szCs w:val="20"/>
        </w:rPr>
        <w:t xml:space="preserve"> </w:t>
      </w:r>
      <w:r>
        <w:rPr>
          <w:rFonts w:ascii="Lato" w:hAnsi="Lato" w:cs="Arial"/>
          <w:b/>
          <w:sz w:val="20"/>
          <w:szCs w:val="20"/>
        </w:rPr>
        <w:t>de 2026</w:t>
      </w:r>
    </w:p>
    <w:p w:rsidR="006F3019" w:rsidRPr="001F66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>(</w:t>
      </w:r>
      <w:r w:rsidR="00B45500" w:rsidRPr="001F664D">
        <w:rPr>
          <w:rFonts w:ascii="Lato" w:hAnsi="Lato" w:cs="Arial"/>
          <w:b/>
          <w:sz w:val="20"/>
          <w:szCs w:val="20"/>
        </w:rPr>
        <w:t xml:space="preserve">Cifras en </w:t>
      </w:r>
      <w:r w:rsidRPr="001F664D">
        <w:rPr>
          <w:rFonts w:ascii="Lato" w:hAnsi="Lato" w:cs="Arial"/>
          <w:b/>
          <w:sz w:val="20"/>
          <w:szCs w:val="20"/>
        </w:rPr>
        <w:t>Pesos)</w:t>
      </w:r>
    </w:p>
    <w:p w:rsidR="006F3019" w:rsidRPr="001F66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8D3068" w:rsidRDefault="003D56A4" w:rsidP="008D3068">
      <w:pPr>
        <w:spacing w:after="0"/>
        <w:rPr>
          <w:rFonts w:ascii="Lato" w:hAnsi="Lato" w:cs="Calibri"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 xml:space="preserve">Ente Público:  </w:t>
      </w:r>
      <w:r w:rsidR="008D3068">
        <w:rPr>
          <w:rFonts w:ascii="Lato" w:hAnsi="Lato" w:cs="Calibri"/>
          <w:b/>
          <w:sz w:val="20"/>
          <w:szCs w:val="20"/>
        </w:rPr>
        <w:t>INSTITUTO DE SEGURIDAD JURÍDICA PATRIMONIAL DE YUCATÁN</w:t>
      </w:r>
      <w:bookmarkStart w:id="0" w:name="_GoBack"/>
      <w:bookmarkEnd w:id="0"/>
    </w:p>
    <w:p w:rsidR="006F3019" w:rsidRPr="001F664D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7170A" w:rsidRPr="001F664D" w:rsidRDefault="0047170A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1F664D" w:rsidRDefault="0047170A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F664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1F664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D5221A" w:rsidRPr="001F664D" w:rsidRDefault="00D5221A" w:rsidP="0047170A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7170A" w:rsidRPr="001F664D" w:rsidRDefault="0047170A" w:rsidP="0047170A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62E33" w:rsidRPr="001F664D" w:rsidRDefault="00462E33" w:rsidP="00D5221A">
      <w:pPr>
        <w:rPr>
          <w:rFonts w:ascii="Lato" w:hAnsi="Lato"/>
        </w:rPr>
      </w:pPr>
    </w:p>
    <w:sectPr w:rsidR="00462E33" w:rsidRPr="001F664D" w:rsidSect="00D5221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849A8"/>
    <w:rsid w:val="000867C9"/>
    <w:rsid w:val="000A2800"/>
    <w:rsid w:val="000D176B"/>
    <w:rsid w:val="000E0486"/>
    <w:rsid w:val="000E1882"/>
    <w:rsid w:val="00123B89"/>
    <w:rsid w:val="001655AB"/>
    <w:rsid w:val="00194BA5"/>
    <w:rsid w:val="001A4DE7"/>
    <w:rsid w:val="001F664D"/>
    <w:rsid w:val="0024447B"/>
    <w:rsid w:val="00250458"/>
    <w:rsid w:val="002750BB"/>
    <w:rsid w:val="002A5F3E"/>
    <w:rsid w:val="002B0C2A"/>
    <w:rsid w:val="002D6CFB"/>
    <w:rsid w:val="003129FF"/>
    <w:rsid w:val="00330CFE"/>
    <w:rsid w:val="00335B76"/>
    <w:rsid w:val="0035344C"/>
    <w:rsid w:val="00355249"/>
    <w:rsid w:val="00365DE1"/>
    <w:rsid w:val="00383A47"/>
    <w:rsid w:val="003D56A4"/>
    <w:rsid w:val="003E331C"/>
    <w:rsid w:val="00442E26"/>
    <w:rsid w:val="00457893"/>
    <w:rsid w:val="00462E33"/>
    <w:rsid w:val="0047170A"/>
    <w:rsid w:val="00484B6D"/>
    <w:rsid w:val="00495B65"/>
    <w:rsid w:val="004C5C56"/>
    <w:rsid w:val="00507BBD"/>
    <w:rsid w:val="00507E06"/>
    <w:rsid w:val="00536D74"/>
    <w:rsid w:val="00543EC6"/>
    <w:rsid w:val="00573B11"/>
    <w:rsid w:val="00586CC9"/>
    <w:rsid w:val="005B53DA"/>
    <w:rsid w:val="005C522D"/>
    <w:rsid w:val="005F12AA"/>
    <w:rsid w:val="00604CDB"/>
    <w:rsid w:val="00606589"/>
    <w:rsid w:val="00613577"/>
    <w:rsid w:val="0066182B"/>
    <w:rsid w:val="00665CD4"/>
    <w:rsid w:val="00670F20"/>
    <w:rsid w:val="00673225"/>
    <w:rsid w:val="006873FC"/>
    <w:rsid w:val="00692D09"/>
    <w:rsid w:val="006C1923"/>
    <w:rsid w:val="006C3FD2"/>
    <w:rsid w:val="006D7517"/>
    <w:rsid w:val="006F3019"/>
    <w:rsid w:val="00710C54"/>
    <w:rsid w:val="007238EE"/>
    <w:rsid w:val="00750E1E"/>
    <w:rsid w:val="007723B1"/>
    <w:rsid w:val="0077291A"/>
    <w:rsid w:val="007773E3"/>
    <w:rsid w:val="00807BE1"/>
    <w:rsid w:val="00824930"/>
    <w:rsid w:val="00877D09"/>
    <w:rsid w:val="008A1DC8"/>
    <w:rsid w:val="008A60D0"/>
    <w:rsid w:val="008B1D86"/>
    <w:rsid w:val="008C5780"/>
    <w:rsid w:val="008D3068"/>
    <w:rsid w:val="00927BBA"/>
    <w:rsid w:val="00935642"/>
    <w:rsid w:val="009472B6"/>
    <w:rsid w:val="00965959"/>
    <w:rsid w:val="00972EB5"/>
    <w:rsid w:val="009C6660"/>
    <w:rsid w:val="009D2B8E"/>
    <w:rsid w:val="009F0748"/>
    <w:rsid w:val="00A03DBE"/>
    <w:rsid w:val="00A0593E"/>
    <w:rsid w:val="00A459A8"/>
    <w:rsid w:val="00A530F0"/>
    <w:rsid w:val="00AD0AA0"/>
    <w:rsid w:val="00AE55B9"/>
    <w:rsid w:val="00AF5221"/>
    <w:rsid w:val="00B23895"/>
    <w:rsid w:val="00B40490"/>
    <w:rsid w:val="00B45500"/>
    <w:rsid w:val="00B46F64"/>
    <w:rsid w:val="00B738A3"/>
    <w:rsid w:val="00B86E2C"/>
    <w:rsid w:val="00B932F4"/>
    <w:rsid w:val="00BB2DB9"/>
    <w:rsid w:val="00BE3BCA"/>
    <w:rsid w:val="00BF5118"/>
    <w:rsid w:val="00BF6CAF"/>
    <w:rsid w:val="00C0724B"/>
    <w:rsid w:val="00C102DD"/>
    <w:rsid w:val="00C25366"/>
    <w:rsid w:val="00C44BAF"/>
    <w:rsid w:val="00C946C4"/>
    <w:rsid w:val="00CB775C"/>
    <w:rsid w:val="00CD0EBD"/>
    <w:rsid w:val="00CE3A58"/>
    <w:rsid w:val="00D0648C"/>
    <w:rsid w:val="00D34800"/>
    <w:rsid w:val="00D5221A"/>
    <w:rsid w:val="00D64E61"/>
    <w:rsid w:val="00D77E3C"/>
    <w:rsid w:val="00D81A35"/>
    <w:rsid w:val="00D83798"/>
    <w:rsid w:val="00DB6353"/>
    <w:rsid w:val="00DE2B13"/>
    <w:rsid w:val="00E55EEA"/>
    <w:rsid w:val="00E6557E"/>
    <w:rsid w:val="00E7311C"/>
    <w:rsid w:val="00E77090"/>
    <w:rsid w:val="00ED2012"/>
    <w:rsid w:val="00F8003E"/>
    <w:rsid w:val="00F8772C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E853"/>
  <w15:chartTrackingRefBased/>
  <w15:docId w15:val="{9558CCFC-6A63-4E17-B06D-091E573C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Sharon Yanelli Lara Medrano</cp:lastModifiedBy>
  <cp:revision>7</cp:revision>
  <cp:lastPrinted>2016-02-12T19:56:00Z</cp:lastPrinted>
  <dcterms:created xsi:type="dcterms:W3CDTF">2025-04-22T20:31:00Z</dcterms:created>
  <dcterms:modified xsi:type="dcterms:W3CDTF">2026-04-27T19:29:00Z</dcterms:modified>
</cp:coreProperties>
</file>