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1F664D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C1923" w:rsidRPr="001F664D" w:rsidRDefault="00615961" w:rsidP="00604CDB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>
        <w:rPr>
          <w:rFonts w:ascii="Lato" w:hAnsi="Lato" w:cs="Arial"/>
          <w:b/>
          <w:sz w:val="20"/>
          <w:szCs w:val="20"/>
        </w:rPr>
        <w:t>Al 31 de marzo</w:t>
      </w:r>
      <w:r w:rsidR="00CE3A58">
        <w:rPr>
          <w:rFonts w:ascii="Lato" w:hAnsi="Lato" w:cs="Arial"/>
          <w:b/>
          <w:sz w:val="20"/>
          <w:szCs w:val="20"/>
        </w:rPr>
        <w:t xml:space="preserve"> </w:t>
      </w:r>
      <w:r>
        <w:rPr>
          <w:rFonts w:ascii="Lato" w:hAnsi="Lato" w:cs="Arial"/>
          <w:b/>
          <w:sz w:val="20"/>
          <w:szCs w:val="20"/>
        </w:rPr>
        <w:t>de 2026</w:t>
      </w:r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1F664D">
        <w:rPr>
          <w:rFonts w:ascii="Lato" w:hAnsi="Lato" w:cs="Arial"/>
          <w:b/>
          <w:sz w:val="20"/>
          <w:szCs w:val="20"/>
        </w:rPr>
        <w:t>(</w:t>
      </w:r>
      <w:r w:rsidR="00B45500" w:rsidRPr="001F664D">
        <w:rPr>
          <w:rFonts w:ascii="Lato" w:hAnsi="Lato" w:cs="Arial"/>
          <w:b/>
          <w:sz w:val="20"/>
          <w:szCs w:val="20"/>
        </w:rPr>
        <w:t xml:space="preserve">Cifras en </w:t>
      </w:r>
      <w:r w:rsidRPr="001F664D">
        <w:rPr>
          <w:rFonts w:ascii="Lato" w:hAnsi="Lato" w:cs="Arial"/>
          <w:b/>
          <w:sz w:val="20"/>
          <w:szCs w:val="20"/>
        </w:rPr>
        <w:t>Pesos)</w:t>
      </w:r>
    </w:p>
    <w:p w:rsidR="006F3019" w:rsidRPr="001F664D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1F664D" w:rsidRDefault="003D56A4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  <w:r w:rsidRPr="001F664D">
        <w:rPr>
          <w:rFonts w:ascii="Lato" w:hAnsi="Lato" w:cs="Arial"/>
          <w:b/>
          <w:sz w:val="20"/>
          <w:szCs w:val="20"/>
        </w:rPr>
        <w:t xml:space="preserve">Ente Público:  </w:t>
      </w:r>
      <w:r w:rsidR="00D276B0" w:rsidRPr="00D276B0">
        <w:rPr>
          <w:rFonts w:ascii="Lato" w:eastAsia="Times New Roman" w:hAnsi="Lato" w:cs="Arial"/>
          <w:b/>
          <w:sz w:val="20"/>
          <w:szCs w:val="20"/>
        </w:rPr>
        <w:t>CENTRO DE CONCILIACIÓN LABORAL DEL ESTADO DE YUCATÁN</w:t>
      </w:r>
    </w:p>
    <w:p w:rsidR="006F3019" w:rsidRPr="001F664D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  <w:bookmarkStart w:id="0" w:name="_GoBack"/>
      <w:bookmarkEnd w:id="0"/>
    </w:p>
    <w:p w:rsidR="0047170A" w:rsidRPr="001F664D" w:rsidRDefault="0047170A" w:rsidP="00AE55B9">
      <w:pPr>
        <w:spacing w:line="240" w:lineRule="auto"/>
        <w:jc w:val="both"/>
        <w:rPr>
          <w:rFonts w:ascii="Lato" w:hAnsi="Lato" w:cs="Arial"/>
          <w:b/>
          <w:i/>
          <w:sz w:val="48"/>
          <w:szCs w:val="48"/>
        </w:rPr>
      </w:pPr>
    </w:p>
    <w:p w:rsidR="006F3019" w:rsidRPr="001F664D" w:rsidRDefault="0047170A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1F664D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1F664D" w:rsidRDefault="00462E33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</w:p>
    <w:p w:rsidR="00D5221A" w:rsidRPr="001F664D" w:rsidRDefault="00D5221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7170A" w:rsidRPr="001F664D" w:rsidRDefault="0047170A" w:rsidP="0047170A">
      <w:pPr>
        <w:spacing w:line="240" w:lineRule="auto"/>
        <w:rPr>
          <w:rFonts w:ascii="Lato" w:hAnsi="Lato" w:cs="Arial"/>
          <w:i/>
          <w:sz w:val="48"/>
          <w:szCs w:val="48"/>
        </w:rPr>
      </w:pPr>
    </w:p>
    <w:p w:rsidR="00462E33" w:rsidRPr="001F664D" w:rsidRDefault="00462E33" w:rsidP="00D5221A">
      <w:pPr>
        <w:rPr>
          <w:rFonts w:ascii="Lato" w:hAnsi="Lato"/>
        </w:rPr>
      </w:pPr>
    </w:p>
    <w:sectPr w:rsidR="00462E33" w:rsidRPr="001F664D" w:rsidSect="00D5221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07759"/>
    <w:rsid w:val="000849A8"/>
    <w:rsid w:val="000867C9"/>
    <w:rsid w:val="000A2800"/>
    <w:rsid w:val="000D176B"/>
    <w:rsid w:val="000E0486"/>
    <w:rsid w:val="000E1882"/>
    <w:rsid w:val="00123B89"/>
    <w:rsid w:val="001655AB"/>
    <w:rsid w:val="00194BA5"/>
    <w:rsid w:val="001A4DE7"/>
    <w:rsid w:val="001F664D"/>
    <w:rsid w:val="0024447B"/>
    <w:rsid w:val="00250458"/>
    <w:rsid w:val="002750BB"/>
    <w:rsid w:val="002A5F3E"/>
    <w:rsid w:val="002B0C2A"/>
    <w:rsid w:val="003129FF"/>
    <w:rsid w:val="00330CFE"/>
    <w:rsid w:val="00335B76"/>
    <w:rsid w:val="0035344C"/>
    <w:rsid w:val="00355249"/>
    <w:rsid w:val="00365DE1"/>
    <w:rsid w:val="00383A47"/>
    <w:rsid w:val="003D56A4"/>
    <w:rsid w:val="003E331C"/>
    <w:rsid w:val="004056CF"/>
    <w:rsid w:val="00442E26"/>
    <w:rsid w:val="00457893"/>
    <w:rsid w:val="00462E33"/>
    <w:rsid w:val="0047170A"/>
    <w:rsid w:val="00484B6D"/>
    <w:rsid w:val="00495B65"/>
    <w:rsid w:val="004C5C56"/>
    <w:rsid w:val="00507BBD"/>
    <w:rsid w:val="00507E06"/>
    <w:rsid w:val="00536D74"/>
    <w:rsid w:val="00543EC6"/>
    <w:rsid w:val="00573B11"/>
    <w:rsid w:val="00586CC9"/>
    <w:rsid w:val="005B53DA"/>
    <w:rsid w:val="005C522D"/>
    <w:rsid w:val="005F12AA"/>
    <w:rsid w:val="00604CDB"/>
    <w:rsid w:val="00606589"/>
    <w:rsid w:val="00613577"/>
    <w:rsid w:val="00615961"/>
    <w:rsid w:val="0066182B"/>
    <w:rsid w:val="00665CD4"/>
    <w:rsid w:val="00670F20"/>
    <w:rsid w:val="00673225"/>
    <w:rsid w:val="006873FC"/>
    <w:rsid w:val="00692D09"/>
    <w:rsid w:val="006C1923"/>
    <w:rsid w:val="006C3FD2"/>
    <w:rsid w:val="006D7517"/>
    <w:rsid w:val="006F3019"/>
    <w:rsid w:val="00710C54"/>
    <w:rsid w:val="007238EE"/>
    <w:rsid w:val="00750E1E"/>
    <w:rsid w:val="007723B1"/>
    <w:rsid w:val="0077291A"/>
    <w:rsid w:val="007773E3"/>
    <w:rsid w:val="00807BE1"/>
    <w:rsid w:val="00824930"/>
    <w:rsid w:val="00877D09"/>
    <w:rsid w:val="008A1DC8"/>
    <w:rsid w:val="008A60D0"/>
    <w:rsid w:val="008B1D86"/>
    <w:rsid w:val="008C5780"/>
    <w:rsid w:val="00927BBA"/>
    <w:rsid w:val="00935642"/>
    <w:rsid w:val="009472B6"/>
    <w:rsid w:val="00965959"/>
    <w:rsid w:val="00972EB5"/>
    <w:rsid w:val="009C6660"/>
    <w:rsid w:val="009D2B8E"/>
    <w:rsid w:val="009F0748"/>
    <w:rsid w:val="00A03DBE"/>
    <w:rsid w:val="00A0593E"/>
    <w:rsid w:val="00A10E3C"/>
    <w:rsid w:val="00A459A8"/>
    <w:rsid w:val="00A530F0"/>
    <w:rsid w:val="00AD0AA0"/>
    <w:rsid w:val="00AE55B9"/>
    <w:rsid w:val="00AF5221"/>
    <w:rsid w:val="00B23895"/>
    <w:rsid w:val="00B24258"/>
    <w:rsid w:val="00B40490"/>
    <w:rsid w:val="00B45500"/>
    <w:rsid w:val="00B46F64"/>
    <w:rsid w:val="00B738A3"/>
    <w:rsid w:val="00B86E2C"/>
    <w:rsid w:val="00B932F4"/>
    <w:rsid w:val="00BE3BCA"/>
    <w:rsid w:val="00BF5118"/>
    <w:rsid w:val="00BF6CAF"/>
    <w:rsid w:val="00C0724B"/>
    <w:rsid w:val="00C102DD"/>
    <w:rsid w:val="00C25366"/>
    <w:rsid w:val="00C44BAF"/>
    <w:rsid w:val="00C946C4"/>
    <w:rsid w:val="00CD0EBD"/>
    <w:rsid w:val="00CE3A58"/>
    <w:rsid w:val="00D0648C"/>
    <w:rsid w:val="00D276B0"/>
    <w:rsid w:val="00D34800"/>
    <w:rsid w:val="00D5221A"/>
    <w:rsid w:val="00D64E61"/>
    <w:rsid w:val="00D77E3C"/>
    <w:rsid w:val="00D83798"/>
    <w:rsid w:val="00DB6353"/>
    <w:rsid w:val="00DE2B13"/>
    <w:rsid w:val="00E55EEA"/>
    <w:rsid w:val="00E6557E"/>
    <w:rsid w:val="00E7311C"/>
    <w:rsid w:val="00E77090"/>
    <w:rsid w:val="00ED2012"/>
    <w:rsid w:val="00F8003E"/>
    <w:rsid w:val="00FC5C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C50C4"/>
  <w15:chartTrackingRefBased/>
  <w15:docId w15:val="{9558CCFC-6A63-4E17-B06D-091E573C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344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7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A. Hernandez Cruz</dc:creator>
  <cp:keywords/>
  <cp:lastModifiedBy>Sharon Yanelli Lara Medrano</cp:lastModifiedBy>
  <cp:revision>7</cp:revision>
  <cp:lastPrinted>2016-02-12T19:56:00Z</cp:lastPrinted>
  <dcterms:created xsi:type="dcterms:W3CDTF">2025-04-22T18:33:00Z</dcterms:created>
  <dcterms:modified xsi:type="dcterms:W3CDTF">2026-04-23T20:39:00Z</dcterms:modified>
</cp:coreProperties>
</file>