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12DC7" w:rsidRDefault="0001316D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712DC7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712DC7" w:rsidRDefault="002B0C2A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A</w:t>
      </w:r>
      <w:r w:rsidR="002762F3">
        <w:rPr>
          <w:rFonts w:ascii="Barlow" w:hAnsi="Barlow" w:cs="Arial"/>
          <w:b/>
          <w:sz w:val="20"/>
          <w:szCs w:val="20"/>
        </w:rPr>
        <w:t>l 3</w:t>
      </w:r>
      <w:r w:rsidR="00A14C98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712DC7" w:rsidRDefault="006F3019" w:rsidP="00AA7842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(</w:t>
      </w:r>
      <w:r w:rsidR="00745ABC">
        <w:rPr>
          <w:rFonts w:ascii="Barlow" w:hAnsi="Barlow" w:cs="Arial"/>
          <w:b/>
          <w:sz w:val="20"/>
          <w:szCs w:val="20"/>
        </w:rPr>
        <w:t xml:space="preserve">Cifras en </w:t>
      </w:r>
      <w:r w:rsidRPr="00712DC7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BF2C3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Ente Público</w:t>
      </w:r>
      <w:r w:rsidR="00A43CC4" w:rsidRPr="00712DC7">
        <w:rPr>
          <w:rFonts w:ascii="Barlow" w:hAnsi="Barlow" w:cs="Arial"/>
          <w:b/>
          <w:sz w:val="20"/>
          <w:szCs w:val="20"/>
        </w:rPr>
        <w:t xml:space="preserve">:  </w:t>
      </w:r>
      <w:r w:rsidR="00A8786F" w:rsidRPr="00712DC7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  <w:r w:rsidRPr="00712DC7">
        <w:rPr>
          <w:rFonts w:ascii="Barlow" w:hAnsi="Barlow" w:cs="Arial"/>
          <w:b/>
          <w:sz w:val="20"/>
          <w:szCs w:val="20"/>
        </w:rPr>
        <w:t xml:space="preserve">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4443"/>
        <w:gridCol w:w="4553"/>
      </w:tblGrid>
      <w:tr w:rsidR="00A14C98" w:rsidRPr="00A14C98" w:rsidTr="00A14C98">
        <w:trPr>
          <w:trHeight w:val="1140"/>
          <w:jc w:val="center"/>
        </w:trPr>
        <w:tc>
          <w:tcPr>
            <w:tcW w:w="12160" w:type="dxa"/>
            <w:gridSpan w:val="3"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A14C98">
              <w:rPr>
                <w:rFonts w:ascii="Barlow" w:hAnsi="Barlow" w:cs="Arial"/>
                <w:i/>
                <w:iCs/>
                <w:sz w:val="20"/>
                <w:szCs w:val="20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A14C98" w:rsidRPr="00A14C98" w:rsidTr="00A14C98">
        <w:trPr>
          <w:trHeight w:val="30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Cuenta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7400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JUICIOS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Exp-311/2015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$201,113.55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Exp-996/2018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$201,113.55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Exp-970/2018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$414,711.76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7410-1005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Exp-945/2018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$330,350.87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Exp-756/2019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$354,706.75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7410-1008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Exp-995/2018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$410,487.15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7410-1011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Exp-1075/2018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$1,072,767.24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7410-1012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Exp-1099/2018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$399,612.52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Exp-281/2021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$219,466.64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Exp-831/2018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$312,613.46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Exp-971/2018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$361,733.10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7410-1015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Exp-1167/2019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$261,976.55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7410-1015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Exp-980/2018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$302,930.78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7410-1016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Exp-835/2018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$669,925.74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7410-1017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Exp-967/2018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$396,260.32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7410-1022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Exp-138/2019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$386,878.22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Exp-93/2019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$540,568.43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lastRenderedPageBreak/>
              <w:t>7410-1024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Exp-11/2019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$371,056.31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Exp-664/2014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$853,903.74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7410-1027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Exp-113/2019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$260,499.41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Exp-1195/2018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$1,325,123.67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7410-1029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Exp-55/2019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$548,730.62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7410-1030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Exp-1179/2018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$865,350.86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7410-1032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Exp-200/2019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$860,714.38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Exp-277/2017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$1,128,224.75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7410-1035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Exp-767/2016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$276,352.72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7410-1037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Exp-07/2016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$599,141.40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Exp-125/2018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$709,226.88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Exp-215/2015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$130,466.07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Exp-562/2019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$638,850.99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7410-1038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Exp-764/2016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$431,491.99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7410-1040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Exp-680/2019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$232,272.73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Exp-393/2021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$673,712.14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Exp-748/2019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$903,293.01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Exp-767/2019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$573,222.95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7410-1046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Exp-128/2020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$329,703.61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7410-1046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Exp-444/2022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$214,648.83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7410-1047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Exp-273/2015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$333,105.72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7410-1048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Exp-992/2019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$455,289.86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7410-1050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Exp-644/2014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$144,348.47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7410-1052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Exp-665/2014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$491,537.85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7410-1053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Exp-625/2021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$489,288.35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7410-1054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Exp-652/2021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$215,107.90</w:t>
            </w:r>
          </w:p>
        </w:tc>
      </w:tr>
      <w:tr w:rsidR="00A14C98" w:rsidRPr="00A14C98" w:rsidTr="00A14C98">
        <w:trPr>
          <w:trHeight w:val="240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7410-1055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Exp-98/2020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$489,517.42</w:t>
            </w:r>
          </w:p>
        </w:tc>
      </w:tr>
      <w:tr w:rsidR="00A14C98" w:rsidRPr="00A14C98" w:rsidTr="00A14C98">
        <w:trPr>
          <w:trHeight w:val="255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7410-1056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Exp-550/2022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$210,063.55</w:t>
            </w:r>
          </w:p>
        </w:tc>
      </w:tr>
      <w:tr w:rsidR="00A14C98" w:rsidRPr="00A14C98" w:rsidTr="00A14C98">
        <w:trPr>
          <w:trHeight w:val="255"/>
          <w:jc w:val="center"/>
        </w:trPr>
        <w:tc>
          <w:tcPr>
            <w:tcW w:w="3164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sz w:val="20"/>
                <w:szCs w:val="20"/>
              </w:rPr>
            </w:pPr>
            <w:r w:rsidRPr="00A14C98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444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553" w:type="dxa"/>
            <w:noWrap/>
            <w:hideMark/>
          </w:tcPr>
          <w:p w:rsidR="00A14C98" w:rsidRPr="00A14C98" w:rsidRDefault="00A14C98" w:rsidP="00A14C98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C98">
              <w:rPr>
                <w:rFonts w:ascii="Barlow" w:hAnsi="Barlow" w:cs="Arial"/>
                <w:b/>
                <w:bCs/>
                <w:sz w:val="20"/>
                <w:szCs w:val="20"/>
              </w:rPr>
              <w:t>$21,591,462.80</w:t>
            </w:r>
          </w:p>
        </w:tc>
      </w:tr>
    </w:tbl>
    <w:p w:rsidR="00462E33" w:rsidRPr="00AA7842" w:rsidRDefault="004A7985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sz w:val="20"/>
          <w:szCs w:val="20"/>
        </w:rPr>
        <w:t>Bajo protesta de decir</w:t>
      </w:r>
      <w:r w:rsidR="00462E33" w:rsidRPr="00712DC7">
        <w:rPr>
          <w:rFonts w:ascii="Barlow" w:hAnsi="Barlow" w:cs="Arial"/>
          <w:sz w:val="20"/>
          <w:szCs w:val="20"/>
        </w:rPr>
        <w:t xml:space="preserve"> verdad declaramos que</w:t>
      </w:r>
      <w:r w:rsidR="00625BC5" w:rsidRPr="00712DC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12DC7">
        <w:rPr>
          <w:rFonts w:ascii="Barlow" w:hAnsi="Barlow" w:cs="Arial"/>
          <w:sz w:val="20"/>
          <w:szCs w:val="20"/>
        </w:rPr>
        <w:t xml:space="preserve">otas son razonablemente correctos y </w:t>
      </w:r>
      <w:r w:rsidR="00F41B6F">
        <w:rPr>
          <w:rFonts w:ascii="Barlow" w:hAnsi="Barlow" w:cs="Arial"/>
          <w:sz w:val="20"/>
          <w:szCs w:val="20"/>
        </w:rPr>
        <w:t xml:space="preserve">son </w:t>
      </w:r>
      <w:r w:rsidR="00462E33" w:rsidRPr="00712DC7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A7842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183831"/>
    <w:rsid w:val="0022485E"/>
    <w:rsid w:val="00250458"/>
    <w:rsid w:val="002762F3"/>
    <w:rsid w:val="002B0C2A"/>
    <w:rsid w:val="003129FF"/>
    <w:rsid w:val="003515FC"/>
    <w:rsid w:val="0039039D"/>
    <w:rsid w:val="00437741"/>
    <w:rsid w:val="00442E26"/>
    <w:rsid w:val="00457893"/>
    <w:rsid w:val="00462E33"/>
    <w:rsid w:val="00470ED3"/>
    <w:rsid w:val="004A7985"/>
    <w:rsid w:val="005B441A"/>
    <w:rsid w:val="00625BC5"/>
    <w:rsid w:val="006761A6"/>
    <w:rsid w:val="006D2F42"/>
    <w:rsid w:val="006E2B06"/>
    <w:rsid w:val="006F3019"/>
    <w:rsid w:val="00712DC7"/>
    <w:rsid w:val="007446ED"/>
    <w:rsid w:val="00745ABC"/>
    <w:rsid w:val="00781D88"/>
    <w:rsid w:val="007E53CA"/>
    <w:rsid w:val="00827B49"/>
    <w:rsid w:val="00851241"/>
    <w:rsid w:val="008529A5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14C98"/>
    <w:rsid w:val="00A21B02"/>
    <w:rsid w:val="00A268A6"/>
    <w:rsid w:val="00A30FC0"/>
    <w:rsid w:val="00A43CC4"/>
    <w:rsid w:val="00A8786F"/>
    <w:rsid w:val="00AA7842"/>
    <w:rsid w:val="00AC6F73"/>
    <w:rsid w:val="00AE55B9"/>
    <w:rsid w:val="00B04B41"/>
    <w:rsid w:val="00BB2A61"/>
    <w:rsid w:val="00BF2C33"/>
    <w:rsid w:val="00BF6CAF"/>
    <w:rsid w:val="00C06A5A"/>
    <w:rsid w:val="00C0724B"/>
    <w:rsid w:val="00C249C2"/>
    <w:rsid w:val="00C30008"/>
    <w:rsid w:val="00CA08D4"/>
    <w:rsid w:val="00CF654E"/>
    <w:rsid w:val="00D75A1B"/>
    <w:rsid w:val="00D83798"/>
    <w:rsid w:val="00E22AB5"/>
    <w:rsid w:val="00E2421E"/>
    <w:rsid w:val="00E3234F"/>
    <w:rsid w:val="00E40449"/>
    <w:rsid w:val="00EA2CAD"/>
    <w:rsid w:val="00ED239F"/>
    <w:rsid w:val="00F0363F"/>
    <w:rsid w:val="00F41B6F"/>
    <w:rsid w:val="00F84487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6297"/>
  <w15:docId w15:val="{7BCBBE0C-3F04-419F-958D-3BDDC23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A30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dcterms:created xsi:type="dcterms:W3CDTF">2021-03-01T21:40:00Z</dcterms:created>
  <dcterms:modified xsi:type="dcterms:W3CDTF">2024-04-16T20:55:00Z</dcterms:modified>
</cp:coreProperties>
</file>