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D6" w:rsidRDefault="00E57BD6" w:rsidP="00E57BD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 Pasivos Contingentes</w:t>
      </w:r>
    </w:p>
    <w:p w:rsidR="00E57BD6" w:rsidRDefault="00F06995" w:rsidP="00E57BD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2024</w:t>
      </w:r>
    </w:p>
    <w:p w:rsidR="00E57BD6" w:rsidRDefault="00E57BD6" w:rsidP="00E57BD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 (Cifras en Pesos)</w:t>
      </w:r>
      <w:bookmarkStart w:id="0" w:name="_GoBack"/>
      <w:bookmarkEnd w:id="0"/>
    </w:p>
    <w:p w:rsidR="00E57BD6" w:rsidRDefault="00E57BD6" w:rsidP="00E57BD6">
      <w:pPr>
        <w:tabs>
          <w:tab w:val="left" w:pos="4665"/>
        </w:tabs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ab/>
      </w:r>
    </w:p>
    <w:p w:rsidR="001501E6" w:rsidRDefault="00E57BD6" w:rsidP="001501E6">
      <w:pPr>
        <w:pStyle w:val="Texto"/>
        <w:spacing w:line="224" w:lineRule="exact"/>
        <w:rPr>
          <w:rFonts w:ascii="Barlow" w:eastAsiaTheme="minorHAnsi" w:hAnsi="Barlow"/>
          <w:b/>
          <w:sz w:val="20"/>
          <w:lang w:val="es-MX" w:eastAsia="en-US"/>
        </w:rPr>
      </w:pPr>
      <w:r>
        <w:rPr>
          <w:rFonts w:ascii="Barlow" w:hAnsi="Barlow"/>
          <w:b/>
          <w:sz w:val="20"/>
        </w:rPr>
        <w:t xml:space="preserve">Ente Público:  </w:t>
      </w:r>
      <w:r>
        <w:rPr>
          <w:rFonts w:ascii="Barlow" w:eastAsiaTheme="minorHAnsi" w:hAnsi="Barlow"/>
          <w:b/>
          <w:sz w:val="20"/>
          <w:lang w:val="es-MX" w:eastAsia="en-US"/>
        </w:rPr>
        <w:t>TRIBUNAL SUPERIOR DE JUSTICIA Y CONSEJO DE LA JUDICATURA DEL ESTADO DE YUCATÁN</w:t>
      </w:r>
    </w:p>
    <w:p w:rsidR="001501E6" w:rsidRDefault="001501E6" w:rsidP="001501E6">
      <w:pPr>
        <w:pStyle w:val="Texto"/>
        <w:spacing w:line="224" w:lineRule="exact"/>
        <w:rPr>
          <w:rFonts w:ascii="Barlow" w:eastAsiaTheme="minorHAnsi" w:hAnsi="Barlow"/>
          <w:b/>
          <w:sz w:val="20"/>
          <w:lang w:val="es-MX" w:eastAsia="en-US"/>
        </w:rPr>
      </w:pPr>
    </w:p>
    <w:p w:rsidR="001501E6" w:rsidRDefault="001501E6" w:rsidP="001501E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1501E6" w:rsidRDefault="001501E6" w:rsidP="001501E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1501E6" w:rsidRPr="00694E13" w:rsidRDefault="001501E6" w:rsidP="001501E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1501E6" w:rsidRDefault="001501E6" w:rsidP="001501E6">
      <w:pPr>
        <w:spacing w:line="240" w:lineRule="auto"/>
        <w:rPr>
          <w:rFonts w:ascii="Barlow" w:hAnsi="Barlow" w:cs="Arial"/>
          <w:sz w:val="20"/>
          <w:szCs w:val="20"/>
        </w:rPr>
      </w:pPr>
    </w:p>
    <w:p w:rsidR="001501E6" w:rsidRDefault="001501E6" w:rsidP="001501E6">
      <w:pPr>
        <w:spacing w:line="240" w:lineRule="auto"/>
        <w:rPr>
          <w:rFonts w:ascii="Barlow" w:hAnsi="Barlow" w:cs="Arial"/>
          <w:sz w:val="20"/>
          <w:szCs w:val="20"/>
        </w:rPr>
      </w:pPr>
    </w:p>
    <w:p w:rsidR="001501E6" w:rsidRPr="00694E13" w:rsidRDefault="001501E6" w:rsidP="001501E6">
      <w:pPr>
        <w:spacing w:line="240" w:lineRule="auto"/>
        <w:rPr>
          <w:rFonts w:ascii="Barlow" w:hAnsi="Barlow" w:cs="Arial"/>
          <w:sz w:val="20"/>
          <w:szCs w:val="20"/>
        </w:rPr>
      </w:pPr>
      <w:r w:rsidRPr="00694E13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</w:t>
      </w:r>
      <w:r>
        <w:rPr>
          <w:rFonts w:ascii="Barlow" w:hAnsi="Barlow" w:cs="Arial"/>
          <w:sz w:val="20"/>
          <w:szCs w:val="20"/>
        </w:rPr>
        <w:t xml:space="preserve"> son</w:t>
      </w:r>
      <w:r w:rsidRPr="00694E13">
        <w:rPr>
          <w:rFonts w:ascii="Barlow" w:hAnsi="Barlow" w:cs="Arial"/>
          <w:sz w:val="20"/>
          <w:szCs w:val="20"/>
        </w:rPr>
        <w:t xml:space="preserve"> responsabilidad del emisor.</w:t>
      </w:r>
    </w:p>
    <w:p w:rsidR="001501E6" w:rsidRPr="001501E6" w:rsidRDefault="001501E6" w:rsidP="001501E6">
      <w:pPr>
        <w:pStyle w:val="Texto"/>
        <w:spacing w:line="224" w:lineRule="exact"/>
        <w:rPr>
          <w:rFonts w:ascii="Barlow" w:eastAsiaTheme="minorHAnsi" w:hAnsi="Barlow"/>
          <w:sz w:val="20"/>
          <w:lang w:val="es-MX" w:eastAsia="en-US"/>
        </w:rPr>
      </w:pPr>
    </w:p>
    <w:sectPr w:rsidR="001501E6" w:rsidRPr="001501E6" w:rsidSect="00E57BD6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2DB9"/>
    <w:rsid w:val="000A2800"/>
    <w:rsid w:val="000B3C1E"/>
    <w:rsid w:val="000D1680"/>
    <w:rsid w:val="000E1882"/>
    <w:rsid w:val="00106151"/>
    <w:rsid w:val="0011525A"/>
    <w:rsid w:val="001501E6"/>
    <w:rsid w:val="001E3E77"/>
    <w:rsid w:val="00237426"/>
    <w:rsid w:val="00250458"/>
    <w:rsid w:val="002B0C2A"/>
    <w:rsid w:val="002F375E"/>
    <w:rsid w:val="00310628"/>
    <w:rsid w:val="003129FF"/>
    <w:rsid w:val="00330FC9"/>
    <w:rsid w:val="003711C4"/>
    <w:rsid w:val="00371DA3"/>
    <w:rsid w:val="003F022F"/>
    <w:rsid w:val="00422B62"/>
    <w:rsid w:val="00433C91"/>
    <w:rsid w:val="00442E26"/>
    <w:rsid w:val="00457893"/>
    <w:rsid w:val="00462E33"/>
    <w:rsid w:val="004E07F0"/>
    <w:rsid w:val="00520E7E"/>
    <w:rsid w:val="00527371"/>
    <w:rsid w:val="00527EFD"/>
    <w:rsid w:val="00530676"/>
    <w:rsid w:val="005E2F64"/>
    <w:rsid w:val="00611A2C"/>
    <w:rsid w:val="00634E90"/>
    <w:rsid w:val="00645318"/>
    <w:rsid w:val="00652B78"/>
    <w:rsid w:val="006A5BCC"/>
    <w:rsid w:val="006A6D79"/>
    <w:rsid w:val="006F3019"/>
    <w:rsid w:val="007520D2"/>
    <w:rsid w:val="00772F52"/>
    <w:rsid w:val="0078564F"/>
    <w:rsid w:val="007B4716"/>
    <w:rsid w:val="007C04AA"/>
    <w:rsid w:val="00821F18"/>
    <w:rsid w:val="00861215"/>
    <w:rsid w:val="008D3324"/>
    <w:rsid w:val="008F64E5"/>
    <w:rsid w:val="009379B8"/>
    <w:rsid w:val="009472B6"/>
    <w:rsid w:val="00974D61"/>
    <w:rsid w:val="009C3219"/>
    <w:rsid w:val="009E1783"/>
    <w:rsid w:val="009F0748"/>
    <w:rsid w:val="009F72ED"/>
    <w:rsid w:val="00A04BDF"/>
    <w:rsid w:val="00A16163"/>
    <w:rsid w:val="00A1668F"/>
    <w:rsid w:val="00A935A1"/>
    <w:rsid w:val="00AC0F65"/>
    <w:rsid w:val="00AD52C2"/>
    <w:rsid w:val="00AE501E"/>
    <w:rsid w:val="00AE55B9"/>
    <w:rsid w:val="00AF4814"/>
    <w:rsid w:val="00B060CC"/>
    <w:rsid w:val="00B10DAC"/>
    <w:rsid w:val="00B30126"/>
    <w:rsid w:val="00B33038"/>
    <w:rsid w:val="00B90F38"/>
    <w:rsid w:val="00BA327A"/>
    <w:rsid w:val="00BB7D3E"/>
    <w:rsid w:val="00BF6CAF"/>
    <w:rsid w:val="00C0724B"/>
    <w:rsid w:val="00C35D52"/>
    <w:rsid w:val="00CA79CE"/>
    <w:rsid w:val="00CE098E"/>
    <w:rsid w:val="00D83798"/>
    <w:rsid w:val="00DB60D2"/>
    <w:rsid w:val="00DD6849"/>
    <w:rsid w:val="00E01F6A"/>
    <w:rsid w:val="00E2248C"/>
    <w:rsid w:val="00E262B2"/>
    <w:rsid w:val="00E57BD6"/>
    <w:rsid w:val="00E611FC"/>
    <w:rsid w:val="00EC6544"/>
    <w:rsid w:val="00EF2999"/>
    <w:rsid w:val="00F06995"/>
    <w:rsid w:val="00F14D93"/>
    <w:rsid w:val="00F62A41"/>
    <w:rsid w:val="00FA5F51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58DF"/>
  <w15:docId w15:val="{04EA573E-63E9-4991-A8CE-E60E6968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B3303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3303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Default">
    <w:name w:val="Default"/>
    <w:rsid w:val="00B330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4</cp:revision>
  <cp:lastPrinted>2019-05-07T16:23:00Z</cp:lastPrinted>
  <dcterms:created xsi:type="dcterms:W3CDTF">2023-10-11T21:29:00Z</dcterms:created>
  <dcterms:modified xsi:type="dcterms:W3CDTF">2024-04-25T21:18:00Z</dcterms:modified>
</cp:coreProperties>
</file>