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0F0DAD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A385F">
        <w:rPr>
          <w:rFonts w:ascii="Barlow" w:hAnsi="Barlow" w:cs="Arial"/>
          <w:b/>
          <w:sz w:val="20"/>
          <w:szCs w:val="20"/>
        </w:rPr>
        <w:t>Ente Público:  UNIVERSIDAD TECNOLÓGICA REGIONAL DEL SUR</w:t>
      </w:r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5B5EEA" w:rsidRPr="008B4921" w:rsidRDefault="00423EA9" w:rsidP="005B5EE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</w:t>
      </w:r>
      <w:r w:rsidR="0029492E">
        <w:rPr>
          <w:rFonts w:ascii="Barlow" w:hAnsi="Barlow" w:cs="Arial"/>
          <w:sz w:val="20"/>
          <w:szCs w:val="20"/>
        </w:rPr>
        <w:t xml:space="preserve"> son</w:t>
      </w:r>
      <w:r w:rsidR="00462E33" w:rsidRPr="00AB473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0F0DAD"/>
    <w:rsid w:val="00186BFF"/>
    <w:rsid w:val="001C0DD7"/>
    <w:rsid w:val="00250458"/>
    <w:rsid w:val="0028730B"/>
    <w:rsid w:val="0029492E"/>
    <w:rsid w:val="002B0C2A"/>
    <w:rsid w:val="003129FF"/>
    <w:rsid w:val="003912B1"/>
    <w:rsid w:val="00410F50"/>
    <w:rsid w:val="00423EA9"/>
    <w:rsid w:val="00427962"/>
    <w:rsid w:val="00442E26"/>
    <w:rsid w:val="00457893"/>
    <w:rsid w:val="00462E33"/>
    <w:rsid w:val="00511C07"/>
    <w:rsid w:val="00513CAE"/>
    <w:rsid w:val="00517D42"/>
    <w:rsid w:val="005A385F"/>
    <w:rsid w:val="005B39D3"/>
    <w:rsid w:val="005B5EEA"/>
    <w:rsid w:val="005C5A50"/>
    <w:rsid w:val="006025DE"/>
    <w:rsid w:val="00674FA4"/>
    <w:rsid w:val="006B575C"/>
    <w:rsid w:val="006C00B0"/>
    <w:rsid w:val="006C4959"/>
    <w:rsid w:val="006F3019"/>
    <w:rsid w:val="0075076B"/>
    <w:rsid w:val="007F5050"/>
    <w:rsid w:val="009472B6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F26D0"/>
    <w:rsid w:val="00D83798"/>
    <w:rsid w:val="00DB5A5A"/>
    <w:rsid w:val="00E6230E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F7D8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2018-10-17T15:45:00Z</cp:lastPrinted>
  <dcterms:created xsi:type="dcterms:W3CDTF">2021-03-03T22:23:00Z</dcterms:created>
  <dcterms:modified xsi:type="dcterms:W3CDTF">2022-04-27T20:42:00Z</dcterms:modified>
</cp:coreProperties>
</file>