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605F4" w:rsidRDefault="007C418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8605F4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8605F4" w:rsidRDefault="00D5542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 xml:space="preserve">Al </w:t>
      </w:r>
      <w:r w:rsidR="00AB2ACA" w:rsidRPr="008605F4">
        <w:rPr>
          <w:rFonts w:ascii="Barlow" w:hAnsi="Barlow" w:cs="Arial"/>
          <w:b/>
          <w:sz w:val="20"/>
          <w:szCs w:val="20"/>
        </w:rPr>
        <w:t>3</w:t>
      </w:r>
      <w:r w:rsidR="00BF399E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BF399E"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6F3019" w:rsidRPr="008605F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>(</w:t>
      </w:r>
      <w:r w:rsidR="00894103">
        <w:rPr>
          <w:rFonts w:ascii="Barlow" w:hAnsi="Barlow" w:cs="Arial"/>
          <w:b/>
          <w:sz w:val="20"/>
          <w:szCs w:val="20"/>
        </w:rPr>
        <w:t xml:space="preserve">Cifras en </w:t>
      </w:r>
      <w:r w:rsidRPr="008605F4">
        <w:rPr>
          <w:rFonts w:ascii="Barlow" w:hAnsi="Barlow" w:cs="Arial"/>
          <w:b/>
          <w:sz w:val="20"/>
          <w:szCs w:val="20"/>
        </w:rPr>
        <w:t>Pesos)</w:t>
      </w:r>
    </w:p>
    <w:p w:rsidR="006F3019" w:rsidRPr="008605F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605F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>Ente Público</w:t>
      </w:r>
      <w:r w:rsidR="00D55424" w:rsidRPr="008605F4">
        <w:rPr>
          <w:rFonts w:ascii="Barlow" w:hAnsi="Barlow" w:cs="Arial"/>
          <w:b/>
          <w:sz w:val="20"/>
          <w:szCs w:val="20"/>
        </w:rPr>
        <w:t xml:space="preserve">: </w:t>
      </w:r>
      <w:r w:rsidR="008605F4" w:rsidRPr="008605F4">
        <w:rPr>
          <w:rFonts w:ascii="Barlow" w:hAnsi="Barlow" w:cs="Arial"/>
          <w:b/>
          <w:sz w:val="20"/>
          <w:szCs w:val="20"/>
        </w:rPr>
        <w:t>SECRETARÍA EJECUTIVA DEL SISTEMA ESTATAL ANTICORRUPCIÓN DE YUCATÁN</w:t>
      </w:r>
    </w:p>
    <w:p w:rsidR="006F3019" w:rsidRPr="008605F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927157" w:rsidRPr="008605F4" w:rsidRDefault="00927157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927157" w:rsidRPr="008605F4" w:rsidRDefault="00927157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605F4" w:rsidRDefault="008605F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605F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7157" w:rsidRPr="008605F4" w:rsidRDefault="00927157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016AA2" w:rsidRPr="008605F4" w:rsidRDefault="00016AA2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514FED" w:rsidRPr="008605F4" w:rsidRDefault="00DB2406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8605F4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8605F4">
        <w:rPr>
          <w:rFonts w:ascii="Barlow" w:hAnsi="Barlow" w:cs="Arial"/>
          <w:sz w:val="20"/>
          <w:szCs w:val="20"/>
        </w:rPr>
        <w:t xml:space="preserve">verdad declaramos que los Estados </w:t>
      </w:r>
      <w:r w:rsidR="002776C6" w:rsidRPr="008605F4">
        <w:rPr>
          <w:rFonts w:ascii="Barlow" w:hAnsi="Barlow" w:cs="Arial"/>
          <w:sz w:val="20"/>
          <w:szCs w:val="20"/>
        </w:rPr>
        <w:t>Financieros y sus N</w:t>
      </w:r>
      <w:r w:rsidR="00462E33" w:rsidRPr="008605F4">
        <w:rPr>
          <w:rFonts w:ascii="Barlow" w:hAnsi="Barlow" w:cs="Arial"/>
          <w:sz w:val="20"/>
          <w:szCs w:val="20"/>
        </w:rPr>
        <w:t>otas son razonablemente correctos y</w:t>
      </w:r>
      <w:r w:rsidR="00577C2F">
        <w:rPr>
          <w:rFonts w:ascii="Barlow" w:hAnsi="Barlow" w:cs="Arial"/>
          <w:sz w:val="20"/>
          <w:szCs w:val="20"/>
        </w:rPr>
        <w:t xml:space="preserve"> son</w:t>
      </w:r>
      <w:r w:rsidR="00462E33" w:rsidRPr="008605F4">
        <w:rPr>
          <w:rFonts w:ascii="Barlow" w:hAnsi="Barlow" w:cs="Arial"/>
          <w:sz w:val="20"/>
          <w:szCs w:val="20"/>
        </w:rPr>
        <w:t xml:space="preserve"> responsabilidad del emisor.</w:t>
      </w:r>
    </w:p>
    <w:p w:rsidR="00514FED" w:rsidRPr="00970C63" w:rsidRDefault="00514FED" w:rsidP="00462E33">
      <w:pPr>
        <w:spacing w:line="240" w:lineRule="auto"/>
        <w:rPr>
          <w:rFonts w:cs="Arial"/>
          <w:sz w:val="20"/>
          <w:szCs w:val="20"/>
        </w:rPr>
      </w:pPr>
    </w:p>
    <w:sectPr w:rsidR="00514FED" w:rsidRPr="00970C63" w:rsidSect="0092715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6AA2"/>
    <w:rsid w:val="00045F05"/>
    <w:rsid w:val="00050829"/>
    <w:rsid w:val="00074507"/>
    <w:rsid w:val="000A2800"/>
    <w:rsid w:val="000E1882"/>
    <w:rsid w:val="00250458"/>
    <w:rsid w:val="002744C4"/>
    <w:rsid w:val="002776C6"/>
    <w:rsid w:val="0029367F"/>
    <w:rsid w:val="002B0C2A"/>
    <w:rsid w:val="002C65C4"/>
    <w:rsid w:val="003129FF"/>
    <w:rsid w:val="00330FBE"/>
    <w:rsid w:val="00331403"/>
    <w:rsid w:val="003462EC"/>
    <w:rsid w:val="003D4824"/>
    <w:rsid w:val="00414CBF"/>
    <w:rsid w:val="00442E26"/>
    <w:rsid w:val="00457893"/>
    <w:rsid w:val="00462E33"/>
    <w:rsid w:val="004811A8"/>
    <w:rsid w:val="004D01D7"/>
    <w:rsid w:val="004D7CFB"/>
    <w:rsid w:val="00514FED"/>
    <w:rsid w:val="00556ED0"/>
    <w:rsid w:val="00577C2F"/>
    <w:rsid w:val="00677B60"/>
    <w:rsid w:val="006F3019"/>
    <w:rsid w:val="007704DA"/>
    <w:rsid w:val="007C4186"/>
    <w:rsid w:val="008605F4"/>
    <w:rsid w:val="00894103"/>
    <w:rsid w:val="00927157"/>
    <w:rsid w:val="009472B6"/>
    <w:rsid w:val="00963C16"/>
    <w:rsid w:val="00970C63"/>
    <w:rsid w:val="009F0748"/>
    <w:rsid w:val="00A702B7"/>
    <w:rsid w:val="00AB2ACA"/>
    <w:rsid w:val="00AC7CA3"/>
    <w:rsid w:val="00AE55B9"/>
    <w:rsid w:val="00B7286A"/>
    <w:rsid w:val="00BF399E"/>
    <w:rsid w:val="00BF6CAF"/>
    <w:rsid w:val="00C0724B"/>
    <w:rsid w:val="00C1318B"/>
    <w:rsid w:val="00C656E8"/>
    <w:rsid w:val="00C70A63"/>
    <w:rsid w:val="00CE61A1"/>
    <w:rsid w:val="00D26438"/>
    <w:rsid w:val="00D55424"/>
    <w:rsid w:val="00D83798"/>
    <w:rsid w:val="00DB2406"/>
    <w:rsid w:val="00E51595"/>
    <w:rsid w:val="00E802FD"/>
    <w:rsid w:val="00EA79D2"/>
    <w:rsid w:val="00F410A1"/>
    <w:rsid w:val="00F7439C"/>
    <w:rsid w:val="00FD0DB5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DE86"/>
  <w15:docId w15:val="{C2F17294-59E9-45B0-AB8C-67CF8C70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Suky Georgina Canul Cabrera</dc:creator>
  <cp:lastModifiedBy>Eduar Raul Chi Santana</cp:lastModifiedBy>
  <cp:revision>19</cp:revision>
  <cp:lastPrinted>2022-03-02T16:57:00Z</cp:lastPrinted>
  <dcterms:created xsi:type="dcterms:W3CDTF">2020-03-12T17:23:00Z</dcterms:created>
  <dcterms:modified xsi:type="dcterms:W3CDTF">2022-04-26T19:38:00Z</dcterms:modified>
</cp:coreProperties>
</file>