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AE7986">
        <w:rPr>
          <w:rFonts w:ascii="Barlow" w:hAnsi="Barlow" w:cs="Arial"/>
          <w:b/>
          <w:sz w:val="20"/>
          <w:szCs w:val="20"/>
        </w:rPr>
        <w:t xml:space="preserve">31 de </w:t>
      </w:r>
      <w:r w:rsidR="003A7D98">
        <w:rPr>
          <w:rFonts w:ascii="Barlow" w:hAnsi="Barlow" w:cs="Arial"/>
          <w:b/>
          <w:sz w:val="20"/>
          <w:szCs w:val="20"/>
        </w:rPr>
        <w:t>marzo del 2022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C5309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9E7796" w:rsidRPr="009E7796">
        <w:rPr>
          <w:rFonts w:ascii="Barlow" w:hAnsi="Barlow" w:cs="Arial"/>
          <w:b/>
          <w:sz w:val="20"/>
          <w:szCs w:val="20"/>
        </w:rPr>
        <w:t>INSTITUTO DE SEGURIDAD SOCIAL DE LOS TRABAJADORES DEL ESTADO DE YUCATÁN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9E7796" w:rsidRPr="00BD1F12" w:rsidRDefault="009E7796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</w:t>
      </w:r>
      <w:r w:rsidR="00234098">
        <w:rPr>
          <w:rFonts w:ascii="Barlow" w:hAnsi="Barlow" w:cs="Arial"/>
          <w:sz w:val="20"/>
          <w:szCs w:val="20"/>
        </w:rPr>
        <w:t xml:space="preserve"> son</w:t>
      </w:r>
      <w:r w:rsidR="00462E33" w:rsidRPr="00BD1F1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1A2FB4"/>
    <w:rsid w:val="00234098"/>
    <w:rsid w:val="00250458"/>
    <w:rsid w:val="002B0C2A"/>
    <w:rsid w:val="002C0ABA"/>
    <w:rsid w:val="002F3509"/>
    <w:rsid w:val="003129FF"/>
    <w:rsid w:val="0035344C"/>
    <w:rsid w:val="00365DE1"/>
    <w:rsid w:val="003A7D98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E7796"/>
    <w:rsid w:val="009F0748"/>
    <w:rsid w:val="009F12BF"/>
    <w:rsid w:val="00A530F0"/>
    <w:rsid w:val="00AC4389"/>
    <w:rsid w:val="00AE55B9"/>
    <w:rsid w:val="00AE7986"/>
    <w:rsid w:val="00B46F64"/>
    <w:rsid w:val="00B81D85"/>
    <w:rsid w:val="00B86BD2"/>
    <w:rsid w:val="00B932F4"/>
    <w:rsid w:val="00BB6D3A"/>
    <w:rsid w:val="00BD1F12"/>
    <w:rsid w:val="00BF0612"/>
    <w:rsid w:val="00BF5118"/>
    <w:rsid w:val="00BF6CAF"/>
    <w:rsid w:val="00C0724B"/>
    <w:rsid w:val="00C53091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E4A1"/>
  <w15:docId w15:val="{52BFD8F9-0AA2-476A-8232-4DEB9C6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2EDF5-9024-4CE3-9AFF-CCADE158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2022-02-28T17:20:00Z</cp:lastPrinted>
  <dcterms:created xsi:type="dcterms:W3CDTF">2020-03-10T17:07:00Z</dcterms:created>
  <dcterms:modified xsi:type="dcterms:W3CDTF">2022-06-23T16:30:00Z</dcterms:modified>
</cp:coreProperties>
</file>