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E21B02" w:rsidRDefault="00A0509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E21B02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A</w:t>
      </w:r>
      <w:r w:rsidR="000A2800" w:rsidRPr="00E21B02">
        <w:rPr>
          <w:rFonts w:ascii="Barlow" w:hAnsi="Barlow" w:cs="Arial"/>
          <w:b/>
          <w:sz w:val="20"/>
          <w:szCs w:val="20"/>
        </w:rPr>
        <w:t xml:space="preserve">l </w:t>
      </w:r>
      <w:r w:rsidR="00D40403">
        <w:rPr>
          <w:rFonts w:ascii="Barlow" w:hAnsi="Barlow" w:cs="Arial"/>
          <w:b/>
          <w:sz w:val="20"/>
          <w:szCs w:val="20"/>
        </w:rPr>
        <w:t xml:space="preserve">31 de </w:t>
      </w:r>
      <w:r w:rsidR="006F6A86">
        <w:rPr>
          <w:rFonts w:ascii="Barlow" w:hAnsi="Barlow" w:cs="Arial"/>
          <w:b/>
          <w:sz w:val="20"/>
          <w:szCs w:val="20"/>
        </w:rPr>
        <w:t>marzo de 2022</w:t>
      </w:r>
      <w:bookmarkStart w:id="0" w:name="_GoBack"/>
      <w:bookmarkEnd w:id="0"/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(</w:t>
      </w:r>
      <w:r w:rsidR="003C757E">
        <w:rPr>
          <w:rFonts w:ascii="Barlow" w:hAnsi="Barlow" w:cs="Arial"/>
          <w:b/>
          <w:sz w:val="20"/>
          <w:szCs w:val="20"/>
        </w:rPr>
        <w:t xml:space="preserve">Cifras en </w:t>
      </w:r>
      <w:r w:rsidRPr="00E21B02">
        <w:rPr>
          <w:rFonts w:ascii="Barlow" w:hAnsi="Barlow" w:cs="Arial"/>
          <w:b/>
          <w:sz w:val="20"/>
          <w:szCs w:val="20"/>
        </w:rPr>
        <w:t>Pesos)</w:t>
      </w:r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EC0E01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 xml:space="preserve">Ente Público: </w:t>
      </w:r>
      <w:r w:rsidR="00F5297B">
        <w:rPr>
          <w:rFonts w:ascii="Barlow" w:hAnsi="Barlow" w:cs="Arial"/>
          <w:b/>
          <w:sz w:val="20"/>
          <w:szCs w:val="20"/>
        </w:rPr>
        <w:t>HOSPITAL GENERAL DE TEKAX</w:t>
      </w:r>
      <w:r w:rsidR="003C757E">
        <w:rPr>
          <w:rFonts w:ascii="Barlow" w:hAnsi="Barlow" w:cs="Arial"/>
          <w:b/>
          <w:sz w:val="20"/>
          <w:szCs w:val="20"/>
        </w:rPr>
        <w:t>,</w:t>
      </w:r>
      <w:r w:rsidR="00BE0BCD">
        <w:rPr>
          <w:rFonts w:ascii="Barlow" w:hAnsi="Barlow" w:cs="Arial"/>
          <w:b/>
          <w:sz w:val="20"/>
          <w:szCs w:val="20"/>
        </w:rPr>
        <w:t xml:space="preserve"> YUCATÁN</w:t>
      </w:r>
    </w:p>
    <w:p w:rsidR="00F5297B" w:rsidRDefault="00F5297B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F5297B" w:rsidRDefault="00F5297B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076855" w:rsidRPr="00E21B02" w:rsidRDefault="00076855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E21B02" w:rsidRDefault="006319EE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D51DC6" w:rsidRPr="00E21B02" w:rsidRDefault="00D51DC6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E21B02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E21B02">
        <w:rPr>
          <w:rFonts w:ascii="Barlow" w:hAnsi="Barlow" w:cs="Arial"/>
          <w:sz w:val="20"/>
          <w:szCs w:val="20"/>
        </w:rPr>
        <w:t xml:space="preserve">verdad declaramos que los Estados Financieros y sus </w:t>
      </w:r>
      <w:r w:rsidR="00884870" w:rsidRPr="00E21B02">
        <w:rPr>
          <w:rFonts w:ascii="Barlow" w:hAnsi="Barlow" w:cs="Arial"/>
          <w:sz w:val="20"/>
          <w:szCs w:val="20"/>
        </w:rPr>
        <w:t>N</w:t>
      </w:r>
      <w:r w:rsidR="00462E33" w:rsidRPr="00E21B02">
        <w:rPr>
          <w:rFonts w:ascii="Barlow" w:hAnsi="Barlow" w:cs="Arial"/>
          <w:sz w:val="20"/>
          <w:szCs w:val="20"/>
        </w:rPr>
        <w:t xml:space="preserve">otas son razonablemente correctos y </w:t>
      </w:r>
      <w:r w:rsidR="00E6528F">
        <w:rPr>
          <w:rFonts w:ascii="Barlow" w:hAnsi="Barlow" w:cs="Arial"/>
          <w:sz w:val="20"/>
          <w:szCs w:val="20"/>
        </w:rPr>
        <w:t xml:space="preserve">son </w:t>
      </w:r>
      <w:r w:rsidR="00462E33" w:rsidRPr="00E21B02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E21B02" w:rsidSect="00EF15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76855"/>
    <w:rsid w:val="000A2800"/>
    <w:rsid w:val="000B58EC"/>
    <w:rsid w:val="000E1882"/>
    <w:rsid w:val="00173A9C"/>
    <w:rsid w:val="00177B93"/>
    <w:rsid w:val="001F54C8"/>
    <w:rsid w:val="00200467"/>
    <w:rsid w:val="00250458"/>
    <w:rsid w:val="002646F2"/>
    <w:rsid w:val="00271A91"/>
    <w:rsid w:val="0029550A"/>
    <w:rsid w:val="002A62CC"/>
    <w:rsid w:val="002A7D12"/>
    <w:rsid w:val="002B0C2A"/>
    <w:rsid w:val="003129FF"/>
    <w:rsid w:val="003B431F"/>
    <w:rsid w:val="003C757E"/>
    <w:rsid w:val="00442E26"/>
    <w:rsid w:val="00457893"/>
    <w:rsid w:val="00462E33"/>
    <w:rsid w:val="00586416"/>
    <w:rsid w:val="006319EE"/>
    <w:rsid w:val="006F3019"/>
    <w:rsid w:val="006F6A86"/>
    <w:rsid w:val="007107B9"/>
    <w:rsid w:val="00717F45"/>
    <w:rsid w:val="007D0C6D"/>
    <w:rsid w:val="008624D6"/>
    <w:rsid w:val="0087383A"/>
    <w:rsid w:val="00884870"/>
    <w:rsid w:val="009472B6"/>
    <w:rsid w:val="0098354B"/>
    <w:rsid w:val="009A4A6F"/>
    <w:rsid w:val="009F0748"/>
    <w:rsid w:val="009F1125"/>
    <w:rsid w:val="009F6974"/>
    <w:rsid w:val="00A0509E"/>
    <w:rsid w:val="00AE55B9"/>
    <w:rsid w:val="00B00B4B"/>
    <w:rsid w:val="00B509BB"/>
    <w:rsid w:val="00BE0BCD"/>
    <w:rsid w:val="00BF6CAF"/>
    <w:rsid w:val="00C0724B"/>
    <w:rsid w:val="00D12757"/>
    <w:rsid w:val="00D35E08"/>
    <w:rsid w:val="00D40403"/>
    <w:rsid w:val="00D51DC6"/>
    <w:rsid w:val="00D57D62"/>
    <w:rsid w:val="00D83798"/>
    <w:rsid w:val="00D94FA3"/>
    <w:rsid w:val="00DC59B3"/>
    <w:rsid w:val="00DD06C6"/>
    <w:rsid w:val="00DE1629"/>
    <w:rsid w:val="00E21B02"/>
    <w:rsid w:val="00E3272C"/>
    <w:rsid w:val="00E32C17"/>
    <w:rsid w:val="00E6528F"/>
    <w:rsid w:val="00E93752"/>
    <w:rsid w:val="00EC0E01"/>
    <w:rsid w:val="00EE21E2"/>
    <w:rsid w:val="00EF150B"/>
    <w:rsid w:val="00F5297B"/>
    <w:rsid w:val="00F82E80"/>
    <w:rsid w:val="00FA4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C22E5A-3CB5-4CEA-B5B8-7B44F201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20</cp:revision>
  <cp:lastPrinted>2022-03-02T20:53:00Z</cp:lastPrinted>
  <dcterms:created xsi:type="dcterms:W3CDTF">2020-03-13T22:59:00Z</dcterms:created>
  <dcterms:modified xsi:type="dcterms:W3CDTF">2022-04-26T16:30:00Z</dcterms:modified>
</cp:coreProperties>
</file>