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85EB" w14:textId="77777777" w:rsidR="00847656" w:rsidRPr="00235D7F" w:rsidRDefault="00847656" w:rsidP="00847656">
      <w:pPr>
        <w:spacing w:line="240" w:lineRule="auto"/>
        <w:jc w:val="center"/>
        <w:rPr>
          <w:rFonts w:ascii="Barlow" w:hAnsi="Barlow" w:cs="Arial"/>
          <w:b/>
          <w:sz w:val="20"/>
          <w:szCs w:val="20"/>
        </w:rPr>
      </w:pPr>
      <w:r w:rsidRPr="00235D7F">
        <w:rPr>
          <w:rFonts w:ascii="Barlow" w:hAnsi="Barlow" w:cs="Arial"/>
          <w:b/>
          <w:sz w:val="20"/>
          <w:szCs w:val="20"/>
        </w:rPr>
        <w:t>Notas a los Estados Financieros</w:t>
      </w:r>
    </w:p>
    <w:p w14:paraId="65E241C4" w14:textId="2C3A1D4D" w:rsidR="00847656" w:rsidRPr="00235D7F" w:rsidRDefault="00653DE2" w:rsidP="00847656">
      <w:pPr>
        <w:spacing w:line="240" w:lineRule="auto"/>
        <w:jc w:val="center"/>
        <w:rPr>
          <w:rFonts w:ascii="Barlow" w:hAnsi="Barlow" w:cs="Arial"/>
          <w:b/>
          <w:sz w:val="20"/>
          <w:szCs w:val="20"/>
        </w:rPr>
      </w:pPr>
      <w:r>
        <w:rPr>
          <w:rFonts w:ascii="Barlow" w:hAnsi="Barlow" w:cs="Arial"/>
          <w:b/>
          <w:sz w:val="20"/>
          <w:szCs w:val="20"/>
        </w:rPr>
        <w:t>Al 31 de marzo</w:t>
      </w:r>
      <w:bookmarkStart w:id="0" w:name="_GoBack"/>
      <w:bookmarkEnd w:id="0"/>
      <w:r>
        <w:rPr>
          <w:rFonts w:ascii="Barlow" w:hAnsi="Barlow" w:cs="Arial"/>
          <w:b/>
          <w:sz w:val="20"/>
          <w:szCs w:val="20"/>
        </w:rPr>
        <w:t xml:space="preserve"> de 2021</w:t>
      </w:r>
    </w:p>
    <w:p w14:paraId="46466C9D" w14:textId="546B4AAC" w:rsidR="00847656" w:rsidRDefault="00454A96" w:rsidP="00847656">
      <w:pPr>
        <w:spacing w:line="240" w:lineRule="auto"/>
        <w:jc w:val="center"/>
        <w:rPr>
          <w:rStyle w:val="nfasis"/>
          <w:rFonts w:ascii="Barlow" w:hAnsi="Barlow" w:cs="Arial"/>
          <w:b/>
          <w:i w:val="0"/>
          <w:sz w:val="20"/>
          <w:szCs w:val="20"/>
        </w:rPr>
      </w:pPr>
      <w:r w:rsidRPr="00454A96">
        <w:rPr>
          <w:rStyle w:val="nfasis"/>
          <w:rFonts w:ascii="Barlow" w:hAnsi="Barlow" w:cs="Arial"/>
          <w:b/>
          <w:i w:val="0"/>
          <w:sz w:val="20"/>
          <w:szCs w:val="20"/>
        </w:rPr>
        <w:t>(Cifras en Pesos)</w:t>
      </w:r>
    </w:p>
    <w:p w14:paraId="331C9821" w14:textId="77777777" w:rsidR="00454A96" w:rsidRDefault="00454A96" w:rsidP="00847656">
      <w:pPr>
        <w:spacing w:line="240" w:lineRule="auto"/>
        <w:jc w:val="center"/>
        <w:rPr>
          <w:rStyle w:val="nfasis"/>
          <w:rFonts w:ascii="Barlow" w:hAnsi="Barlow" w:cs="Arial"/>
          <w:b/>
          <w:i w:val="0"/>
          <w:sz w:val="20"/>
          <w:szCs w:val="20"/>
        </w:rPr>
      </w:pPr>
    </w:p>
    <w:p w14:paraId="1A875241" w14:textId="77777777" w:rsidR="00454A96" w:rsidRPr="00235D7F" w:rsidRDefault="00454A96" w:rsidP="00847656">
      <w:pPr>
        <w:spacing w:line="240" w:lineRule="auto"/>
        <w:jc w:val="center"/>
        <w:rPr>
          <w:rFonts w:ascii="Barlow" w:hAnsi="Barlow" w:cs="Arial"/>
          <w:b/>
          <w:sz w:val="20"/>
          <w:szCs w:val="20"/>
        </w:rPr>
      </w:pPr>
    </w:p>
    <w:p w14:paraId="16C1AEDC" w14:textId="77777777" w:rsidR="00847656" w:rsidRPr="00235D7F" w:rsidRDefault="00847656" w:rsidP="00847656">
      <w:pPr>
        <w:widowControl w:val="0"/>
        <w:autoSpaceDE w:val="0"/>
        <w:autoSpaceDN w:val="0"/>
        <w:adjustRightInd w:val="0"/>
        <w:spacing w:before="26" w:after="0" w:line="192" w:lineRule="exact"/>
        <w:ind w:right="-20"/>
        <w:rPr>
          <w:rFonts w:ascii="Barlow" w:hAnsi="Barlow" w:cs="Calibri"/>
          <w:b/>
          <w:bCs/>
          <w:sz w:val="20"/>
          <w:szCs w:val="20"/>
        </w:rPr>
      </w:pPr>
      <w:r w:rsidRPr="00235D7F">
        <w:rPr>
          <w:rFonts w:ascii="Barlow" w:hAnsi="Barlow" w:cs="Calibri"/>
          <w:b/>
          <w:bCs/>
          <w:sz w:val="20"/>
          <w:szCs w:val="20"/>
        </w:rPr>
        <w:t>Ente Público:  INSTITUTO YUCATECO DE EMPRENDEDORES</w:t>
      </w:r>
    </w:p>
    <w:p w14:paraId="6A729982" w14:textId="1F5DF003" w:rsidR="0016580B" w:rsidRDefault="0016580B" w:rsidP="00ED1F8A">
      <w:pPr>
        <w:widowControl w:val="0"/>
        <w:autoSpaceDE w:val="0"/>
        <w:autoSpaceDN w:val="0"/>
        <w:adjustRightInd w:val="0"/>
        <w:spacing w:before="26" w:after="0" w:line="192" w:lineRule="exact"/>
        <w:ind w:right="-20"/>
        <w:rPr>
          <w:rFonts w:ascii="Barlow" w:hAnsi="Barlow" w:cs="Calibri"/>
          <w:b/>
          <w:bCs/>
          <w:sz w:val="20"/>
          <w:szCs w:val="20"/>
        </w:rPr>
      </w:pPr>
    </w:p>
    <w:tbl>
      <w:tblPr>
        <w:tblW w:w="13495" w:type="dxa"/>
        <w:tblCellMar>
          <w:left w:w="70" w:type="dxa"/>
          <w:right w:w="70" w:type="dxa"/>
        </w:tblCellMar>
        <w:tblLook w:val="04A0" w:firstRow="1" w:lastRow="0" w:firstColumn="1" w:lastColumn="0" w:noHBand="0" w:noVBand="1"/>
      </w:tblPr>
      <w:tblGrid>
        <w:gridCol w:w="357"/>
        <w:gridCol w:w="992"/>
        <w:gridCol w:w="1245"/>
        <w:gridCol w:w="1577"/>
        <w:gridCol w:w="1789"/>
        <w:gridCol w:w="1827"/>
        <w:gridCol w:w="1360"/>
        <w:gridCol w:w="594"/>
        <w:gridCol w:w="618"/>
        <w:gridCol w:w="734"/>
        <w:gridCol w:w="372"/>
        <w:gridCol w:w="557"/>
        <w:gridCol w:w="283"/>
        <w:gridCol w:w="140"/>
        <w:gridCol w:w="725"/>
        <w:gridCol w:w="140"/>
        <w:gridCol w:w="253"/>
        <w:gridCol w:w="9"/>
      </w:tblGrid>
      <w:tr w:rsidR="003406F0" w:rsidRPr="003406F0" w14:paraId="2ADF9EAA" w14:textId="77777777" w:rsidTr="003406F0">
        <w:trPr>
          <w:trHeight w:val="239"/>
        </w:trPr>
        <w:tc>
          <w:tcPr>
            <w:tcW w:w="13495" w:type="dxa"/>
            <w:gridSpan w:val="18"/>
            <w:vMerge w:val="restart"/>
            <w:tcBorders>
              <w:top w:val="nil"/>
              <w:left w:val="nil"/>
              <w:bottom w:val="nil"/>
              <w:right w:val="nil"/>
            </w:tcBorders>
            <w:shd w:val="clear" w:color="auto" w:fill="auto"/>
            <w:vAlign w:val="center"/>
            <w:hideMark/>
          </w:tcPr>
          <w:p w14:paraId="0AA65A37"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r w:rsidRPr="003406F0">
              <w:rPr>
                <w:rFonts w:ascii="Arial" w:eastAsia="Times New Roman" w:hAnsi="Arial" w:cs="Arial"/>
                <w:i/>
                <w:iCs/>
                <w:sz w:val="16"/>
                <w:szCs w:val="16"/>
                <w:lang w:eastAsia="es-MX"/>
              </w:rPr>
              <w:br/>
              <w:t>A continuación se presentan los tres tipos de notas que acompañan a los estados, a saber:</w:t>
            </w:r>
          </w:p>
        </w:tc>
      </w:tr>
      <w:tr w:rsidR="003406F0" w:rsidRPr="003406F0" w14:paraId="46C9CBBC" w14:textId="77777777" w:rsidTr="003406F0">
        <w:trPr>
          <w:trHeight w:val="239"/>
        </w:trPr>
        <w:tc>
          <w:tcPr>
            <w:tcW w:w="13495" w:type="dxa"/>
            <w:gridSpan w:val="18"/>
            <w:vMerge/>
            <w:tcBorders>
              <w:top w:val="nil"/>
              <w:left w:val="nil"/>
              <w:bottom w:val="nil"/>
              <w:right w:val="nil"/>
            </w:tcBorders>
            <w:vAlign w:val="center"/>
            <w:hideMark/>
          </w:tcPr>
          <w:p w14:paraId="5FD69973"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1496FC9B" w14:textId="77777777" w:rsidTr="003406F0">
        <w:trPr>
          <w:trHeight w:val="239"/>
        </w:trPr>
        <w:tc>
          <w:tcPr>
            <w:tcW w:w="13495" w:type="dxa"/>
            <w:gridSpan w:val="18"/>
            <w:vMerge/>
            <w:tcBorders>
              <w:top w:val="nil"/>
              <w:left w:val="nil"/>
              <w:bottom w:val="nil"/>
              <w:right w:val="nil"/>
            </w:tcBorders>
            <w:vAlign w:val="center"/>
            <w:hideMark/>
          </w:tcPr>
          <w:p w14:paraId="4699C7E8"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731204C9" w14:textId="77777777" w:rsidTr="003406F0">
        <w:trPr>
          <w:trHeight w:val="239"/>
        </w:trPr>
        <w:tc>
          <w:tcPr>
            <w:tcW w:w="13495" w:type="dxa"/>
            <w:gridSpan w:val="18"/>
            <w:vMerge/>
            <w:tcBorders>
              <w:top w:val="nil"/>
              <w:left w:val="nil"/>
              <w:bottom w:val="nil"/>
              <w:right w:val="nil"/>
            </w:tcBorders>
            <w:vAlign w:val="center"/>
            <w:hideMark/>
          </w:tcPr>
          <w:p w14:paraId="7F657A4E"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038460DC"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154E7601"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a)   </w:t>
            </w:r>
          </w:p>
        </w:tc>
        <w:tc>
          <w:tcPr>
            <w:tcW w:w="2308" w:type="dxa"/>
            <w:gridSpan w:val="2"/>
            <w:tcBorders>
              <w:top w:val="nil"/>
              <w:left w:val="nil"/>
              <w:bottom w:val="nil"/>
              <w:right w:val="nil"/>
            </w:tcBorders>
            <w:shd w:val="clear" w:color="auto" w:fill="auto"/>
            <w:noWrap/>
            <w:hideMark/>
          </w:tcPr>
          <w:p w14:paraId="7E11B5E3"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Notas de desglose;</w:t>
            </w:r>
          </w:p>
        </w:tc>
        <w:tc>
          <w:tcPr>
            <w:tcW w:w="1629" w:type="dxa"/>
            <w:tcBorders>
              <w:top w:val="nil"/>
              <w:left w:val="nil"/>
              <w:bottom w:val="nil"/>
              <w:right w:val="nil"/>
            </w:tcBorders>
            <w:shd w:val="clear" w:color="auto" w:fill="auto"/>
            <w:noWrap/>
            <w:hideMark/>
          </w:tcPr>
          <w:p w14:paraId="087BC82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850" w:type="dxa"/>
            <w:tcBorders>
              <w:top w:val="nil"/>
              <w:left w:val="nil"/>
              <w:bottom w:val="nil"/>
              <w:right w:val="nil"/>
            </w:tcBorders>
            <w:shd w:val="clear" w:color="auto" w:fill="auto"/>
            <w:noWrap/>
            <w:hideMark/>
          </w:tcPr>
          <w:p w14:paraId="0FB9DE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hideMark/>
          </w:tcPr>
          <w:p w14:paraId="689AA5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hideMark/>
          </w:tcPr>
          <w:p w14:paraId="0FCD06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47843F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378428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64080B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239C73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4416FC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40D9BC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7C2F28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382521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0C13E92"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08849478"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b)     </w:t>
            </w:r>
          </w:p>
        </w:tc>
        <w:tc>
          <w:tcPr>
            <w:tcW w:w="5789" w:type="dxa"/>
            <w:gridSpan w:val="4"/>
            <w:tcBorders>
              <w:top w:val="nil"/>
              <w:left w:val="nil"/>
              <w:bottom w:val="nil"/>
              <w:right w:val="nil"/>
            </w:tcBorders>
            <w:shd w:val="clear" w:color="auto" w:fill="auto"/>
            <w:noWrap/>
            <w:hideMark/>
          </w:tcPr>
          <w:p w14:paraId="61406A14"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Notas de memoria (cuentas de orden), y</w:t>
            </w:r>
          </w:p>
        </w:tc>
        <w:tc>
          <w:tcPr>
            <w:tcW w:w="1887" w:type="dxa"/>
            <w:tcBorders>
              <w:top w:val="nil"/>
              <w:left w:val="nil"/>
              <w:bottom w:val="nil"/>
              <w:right w:val="nil"/>
            </w:tcBorders>
            <w:shd w:val="clear" w:color="auto" w:fill="auto"/>
            <w:noWrap/>
            <w:hideMark/>
          </w:tcPr>
          <w:p w14:paraId="7F325AB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405" w:type="dxa"/>
            <w:tcBorders>
              <w:top w:val="nil"/>
              <w:left w:val="nil"/>
              <w:bottom w:val="nil"/>
              <w:right w:val="nil"/>
            </w:tcBorders>
            <w:shd w:val="clear" w:color="auto" w:fill="auto"/>
            <w:noWrap/>
            <w:hideMark/>
          </w:tcPr>
          <w:p w14:paraId="49CF8D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3A65F2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741C69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011AC1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7A8922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7A06D4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730D53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614317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65F9F1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DD54B93"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508A4E37"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c)     </w:t>
            </w:r>
          </w:p>
        </w:tc>
        <w:tc>
          <w:tcPr>
            <w:tcW w:w="5789" w:type="dxa"/>
            <w:gridSpan w:val="4"/>
            <w:tcBorders>
              <w:top w:val="nil"/>
              <w:left w:val="nil"/>
              <w:bottom w:val="nil"/>
              <w:right w:val="nil"/>
            </w:tcBorders>
            <w:shd w:val="clear" w:color="auto" w:fill="auto"/>
            <w:noWrap/>
            <w:hideMark/>
          </w:tcPr>
          <w:p w14:paraId="64E77263"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Notas de gestión administrativa.</w:t>
            </w:r>
          </w:p>
        </w:tc>
        <w:tc>
          <w:tcPr>
            <w:tcW w:w="1887" w:type="dxa"/>
            <w:tcBorders>
              <w:top w:val="nil"/>
              <w:left w:val="nil"/>
              <w:bottom w:val="nil"/>
              <w:right w:val="nil"/>
            </w:tcBorders>
            <w:shd w:val="clear" w:color="auto" w:fill="auto"/>
            <w:noWrap/>
            <w:hideMark/>
          </w:tcPr>
          <w:p w14:paraId="1E1C3B13"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405" w:type="dxa"/>
            <w:tcBorders>
              <w:top w:val="nil"/>
              <w:left w:val="nil"/>
              <w:bottom w:val="nil"/>
              <w:right w:val="nil"/>
            </w:tcBorders>
            <w:shd w:val="clear" w:color="auto" w:fill="auto"/>
            <w:noWrap/>
            <w:hideMark/>
          </w:tcPr>
          <w:p w14:paraId="3C130C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41C38D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0607C6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735CC9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49B32B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798C32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126A86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1BC631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1D5841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0A102B" w14:textId="77777777" w:rsidTr="003406F0">
        <w:trPr>
          <w:trHeight w:val="239"/>
        </w:trPr>
        <w:tc>
          <w:tcPr>
            <w:tcW w:w="13495" w:type="dxa"/>
            <w:gridSpan w:val="18"/>
            <w:tcBorders>
              <w:top w:val="nil"/>
              <w:left w:val="nil"/>
              <w:bottom w:val="nil"/>
              <w:right w:val="nil"/>
            </w:tcBorders>
            <w:shd w:val="clear" w:color="auto" w:fill="auto"/>
            <w:noWrap/>
            <w:hideMark/>
          </w:tcPr>
          <w:p w14:paraId="5AC12735" w14:textId="77777777" w:rsidR="003406F0" w:rsidRPr="003406F0" w:rsidRDefault="003406F0" w:rsidP="003406F0">
            <w:pPr>
              <w:spacing w:after="0" w:line="240" w:lineRule="auto"/>
              <w:jc w:val="center"/>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a) NOTAS DE DESGLOSE</w:t>
            </w:r>
          </w:p>
        </w:tc>
      </w:tr>
      <w:tr w:rsidR="003406F0" w:rsidRPr="003406F0" w14:paraId="5CDF4579"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001B1B64"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I)     </w:t>
            </w:r>
          </w:p>
        </w:tc>
        <w:tc>
          <w:tcPr>
            <w:tcW w:w="7677" w:type="dxa"/>
            <w:gridSpan w:val="5"/>
            <w:tcBorders>
              <w:top w:val="nil"/>
              <w:left w:val="nil"/>
              <w:bottom w:val="nil"/>
              <w:right w:val="nil"/>
            </w:tcBorders>
            <w:shd w:val="clear" w:color="auto" w:fill="auto"/>
            <w:noWrap/>
            <w:hideMark/>
          </w:tcPr>
          <w:p w14:paraId="2AF66FAC"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NOTAS AL ESTADO DE SITUACIÓN FINANCIERA</w:t>
            </w:r>
          </w:p>
        </w:tc>
        <w:tc>
          <w:tcPr>
            <w:tcW w:w="1405" w:type="dxa"/>
            <w:tcBorders>
              <w:top w:val="nil"/>
              <w:left w:val="nil"/>
              <w:bottom w:val="nil"/>
              <w:right w:val="nil"/>
            </w:tcBorders>
            <w:shd w:val="clear" w:color="auto" w:fill="auto"/>
            <w:noWrap/>
            <w:hideMark/>
          </w:tcPr>
          <w:p w14:paraId="4B26D0A2"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610" w:type="dxa"/>
            <w:tcBorders>
              <w:top w:val="nil"/>
              <w:left w:val="nil"/>
              <w:bottom w:val="nil"/>
              <w:right w:val="nil"/>
            </w:tcBorders>
            <w:shd w:val="clear" w:color="auto" w:fill="auto"/>
            <w:noWrap/>
            <w:hideMark/>
          </w:tcPr>
          <w:p w14:paraId="2B1EB3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53C943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6B3C31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7F3DFD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0834B2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689DE1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0BF1FE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5DB752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653C646" w14:textId="77777777" w:rsidTr="003406F0">
        <w:trPr>
          <w:gridAfter w:val="1"/>
          <w:wAfter w:w="7" w:type="dxa"/>
          <w:trHeight w:val="239"/>
        </w:trPr>
        <w:tc>
          <w:tcPr>
            <w:tcW w:w="1387" w:type="dxa"/>
            <w:gridSpan w:val="2"/>
            <w:tcBorders>
              <w:top w:val="nil"/>
              <w:left w:val="nil"/>
              <w:bottom w:val="nil"/>
              <w:right w:val="nil"/>
            </w:tcBorders>
            <w:shd w:val="clear" w:color="auto" w:fill="auto"/>
            <w:noWrap/>
            <w:hideMark/>
          </w:tcPr>
          <w:p w14:paraId="7C7919AE"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Activo</w:t>
            </w:r>
          </w:p>
        </w:tc>
        <w:tc>
          <w:tcPr>
            <w:tcW w:w="1286" w:type="dxa"/>
            <w:tcBorders>
              <w:top w:val="nil"/>
              <w:left w:val="nil"/>
              <w:bottom w:val="nil"/>
              <w:right w:val="nil"/>
            </w:tcBorders>
            <w:shd w:val="clear" w:color="auto" w:fill="auto"/>
            <w:noWrap/>
            <w:hideMark/>
          </w:tcPr>
          <w:p w14:paraId="4CDB2989"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1629" w:type="dxa"/>
            <w:tcBorders>
              <w:top w:val="nil"/>
              <w:left w:val="nil"/>
              <w:bottom w:val="nil"/>
              <w:right w:val="nil"/>
            </w:tcBorders>
            <w:shd w:val="clear" w:color="auto" w:fill="auto"/>
            <w:noWrap/>
            <w:hideMark/>
          </w:tcPr>
          <w:p w14:paraId="0ED55A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hideMark/>
          </w:tcPr>
          <w:p w14:paraId="29F97E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hideMark/>
          </w:tcPr>
          <w:p w14:paraId="636B5C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hideMark/>
          </w:tcPr>
          <w:p w14:paraId="28C832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2339D1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7C25E2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5477D6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14636F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45CBA7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30D3B6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45036E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2FB88F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BA6E5FB" w14:textId="77777777" w:rsidTr="003406F0">
        <w:trPr>
          <w:gridAfter w:val="1"/>
          <w:wAfter w:w="7" w:type="dxa"/>
          <w:trHeight w:val="239"/>
        </w:trPr>
        <w:tc>
          <w:tcPr>
            <w:tcW w:w="364" w:type="dxa"/>
            <w:tcBorders>
              <w:top w:val="nil"/>
              <w:left w:val="nil"/>
              <w:bottom w:val="nil"/>
              <w:right w:val="nil"/>
            </w:tcBorders>
            <w:shd w:val="clear" w:color="auto" w:fill="auto"/>
            <w:noWrap/>
            <w:vAlign w:val="bottom"/>
            <w:hideMark/>
          </w:tcPr>
          <w:p w14:paraId="66EA5740"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3938" w:type="dxa"/>
            <w:gridSpan w:val="3"/>
            <w:tcBorders>
              <w:top w:val="nil"/>
              <w:left w:val="nil"/>
              <w:bottom w:val="nil"/>
              <w:right w:val="nil"/>
            </w:tcBorders>
            <w:shd w:val="clear" w:color="auto" w:fill="auto"/>
            <w:noWrap/>
            <w:hideMark/>
          </w:tcPr>
          <w:p w14:paraId="47221AB3"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Efectivo y Equivalentes</w:t>
            </w:r>
          </w:p>
        </w:tc>
        <w:tc>
          <w:tcPr>
            <w:tcW w:w="1850" w:type="dxa"/>
            <w:tcBorders>
              <w:top w:val="nil"/>
              <w:left w:val="nil"/>
              <w:bottom w:val="nil"/>
              <w:right w:val="nil"/>
            </w:tcBorders>
            <w:shd w:val="clear" w:color="auto" w:fill="auto"/>
            <w:noWrap/>
            <w:hideMark/>
          </w:tcPr>
          <w:p w14:paraId="026726D0"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1887" w:type="dxa"/>
            <w:tcBorders>
              <w:top w:val="nil"/>
              <w:left w:val="nil"/>
              <w:bottom w:val="nil"/>
              <w:right w:val="nil"/>
            </w:tcBorders>
            <w:shd w:val="clear" w:color="auto" w:fill="auto"/>
            <w:noWrap/>
            <w:hideMark/>
          </w:tcPr>
          <w:p w14:paraId="4A48AE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hideMark/>
          </w:tcPr>
          <w:p w14:paraId="615F87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28E192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70BB79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632B41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0D6B2A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634EF7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677E4A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7307A1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06BBBF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539B1D5" w14:textId="77777777" w:rsidTr="003406F0">
        <w:trPr>
          <w:trHeight w:val="239"/>
        </w:trPr>
        <w:tc>
          <w:tcPr>
            <w:tcW w:w="364" w:type="dxa"/>
            <w:tcBorders>
              <w:top w:val="nil"/>
              <w:left w:val="nil"/>
              <w:bottom w:val="nil"/>
              <w:right w:val="nil"/>
            </w:tcBorders>
            <w:shd w:val="clear" w:color="auto" w:fill="auto"/>
            <w:noWrap/>
            <w:hideMark/>
          </w:tcPr>
          <w:p w14:paraId="7CD1B56E"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1.</w:t>
            </w:r>
          </w:p>
        </w:tc>
        <w:tc>
          <w:tcPr>
            <w:tcW w:w="13130" w:type="dxa"/>
            <w:gridSpan w:val="17"/>
            <w:vMerge w:val="restart"/>
            <w:tcBorders>
              <w:top w:val="nil"/>
              <w:left w:val="nil"/>
              <w:bottom w:val="nil"/>
              <w:right w:val="nil"/>
            </w:tcBorders>
            <w:shd w:val="clear" w:color="auto" w:fill="auto"/>
            <w:hideMark/>
          </w:tcPr>
          <w:p w14:paraId="142A48DB"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acerca de los fondos con afectación específica, el tipo y monto de los mismos; de las inversiones financieras se revelará su tipo y monto, su clasificación en corto y largo plazo separando aquéllas que su vencimiento sea menor a 3 meses.</w:t>
            </w:r>
          </w:p>
        </w:tc>
      </w:tr>
      <w:tr w:rsidR="003406F0" w:rsidRPr="003406F0" w14:paraId="4CFBB1C1" w14:textId="77777777" w:rsidTr="003406F0">
        <w:trPr>
          <w:trHeight w:val="239"/>
        </w:trPr>
        <w:tc>
          <w:tcPr>
            <w:tcW w:w="364" w:type="dxa"/>
            <w:tcBorders>
              <w:top w:val="nil"/>
              <w:left w:val="nil"/>
              <w:bottom w:val="nil"/>
              <w:right w:val="nil"/>
            </w:tcBorders>
            <w:shd w:val="clear" w:color="auto" w:fill="auto"/>
            <w:noWrap/>
            <w:hideMark/>
          </w:tcPr>
          <w:p w14:paraId="0167FBAB"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13130" w:type="dxa"/>
            <w:gridSpan w:val="17"/>
            <w:vMerge/>
            <w:tcBorders>
              <w:top w:val="nil"/>
              <w:left w:val="nil"/>
              <w:bottom w:val="nil"/>
              <w:right w:val="nil"/>
            </w:tcBorders>
            <w:vAlign w:val="center"/>
            <w:hideMark/>
          </w:tcPr>
          <w:p w14:paraId="0D2E86F2"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125F11DC" w14:textId="77777777" w:rsidTr="003406F0">
        <w:trPr>
          <w:trHeight w:val="239"/>
        </w:trPr>
        <w:tc>
          <w:tcPr>
            <w:tcW w:w="364" w:type="dxa"/>
            <w:tcBorders>
              <w:top w:val="nil"/>
              <w:left w:val="nil"/>
              <w:bottom w:val="nil"/>
              <w:right w:val="nil"/>
            </w:tcBorders>
            <w:shd w:val="clear" w:color="auto" w:fill="auto"/>
            <w:noWrap/>
            <w:hideMark/>
          </w:tcPr>
          <w:p w14:paraId="6EDF15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976" w:type="dxa"/>
            <w:gridSpan w:val="9"/>
            <w:tcBorders>
              <w:top w:val="nil"/>
              <w:left w:val="nil"/>
              <w:bottom w:val="nil"/>
              <w:right w:val="nil"/>
            </w:tcBorders>
            <w:shd w:val="clear" w:color="auto" w:fill="auto"/>
            <w:noWrap/>
            <w:vAlign w:val="bottom"/>
            <w:hideMark/>
          </w:tcPr>
          <w:p w14:paraId="7F3BB88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 continuación se relacionan las cuentas que integran el rubro de efectivo y equivalentes:</w:t>
            </w:r>
          </w:p>
        </w:tc>
        <w:tc>
          <w:tcPr>
            <w:tcW w:w="381" w:type="dxa"/>
            <w:tcBorders>
              <w:top w:val="nil"/>
              <w:left w:val="nil"/>
              <w:bottom w:val="nil"/>
              <w:right w:val="nil"/>
            </w:tcBorders>
            <w:shd w:val="clear" w:color="auto" w:fill="auto"/>
            <w:hideMark/>
          </w:tcPr>
          <w:p w14:paraId="3123365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hideMark/>
          </w:tcPr>
          <w:p w14:paraId="2EE76D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7F51A1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799BDC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B6B67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D6CD3B0"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643CEE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093AC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0C555E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422341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5D895A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796009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7469B7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16B5FF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F0DB5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BE8AC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81BD0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7E1D56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69D36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8440D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5B3CA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9D619E8"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3301E7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6B18D8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C46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5EF9B0"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9D81B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281" w:type="dxa"/>
            <w:tcBorders>
              <w:top w:val="nil"/>
              <w:left w:val="nil"/>
              <w:bottom w:val="nil"/>
              <w:right w:val="nil"/>
            </w:tcBorders>
            <w:shd w:val="clear" w:color="auto" w:fill="auto"/>
            <w:noWrap/>
            <w:hideMark/>
          </w:tcPr>
          <w:p w14:paraId="4D8747B0"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r>
      <w:tr w:rsidR="003406F0" w:rsidRPr="003406F0" w14:paraId="35BC770C"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05ACB3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D6EDD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24A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EFECTIVO</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87843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$ 15,000.00</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E838D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$ 15,000.00</w:t>
            </w:r>
          </w:p>
        </w:tc>
        <w:tc>
          <w:tcPr>
            <w:tcW w:w="281" w:type="dxa"/>
            <w:tcBorders>
              <w:top w:val="nil"/>
              <w:left w:val="nil"/>
              <w:bottom w:val="nil"/>
              <w:right w:val="nil"/>
            </w:tcBorders>
            <w:shd w:val="clear" w:color="auto" w:fill="auto"/>
            <w:noWrap/>
            <w:hideMark/>
          </w:tcPr>
          <w:p w14:paraId="79D9DB3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F26341D"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1A2FD0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3766CF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904F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BANCOS/TESORERÍA</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808CF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$ 5,020,842.64</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AD992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$ 2,996,400.39</w:t>
            </w:r>
          </w:p>
        </w:tc>
        <w:tc>
          <w:tcPr>
            <w:tcW w:w="281" w:type="dxa"/>
            <w:tcBorders>
              <w:top w:val="nil"/>
              <w:left w:val="nil"/>
              <w:bottom w:val="nil"/>
              <w:right w:val="nil"/>
            </w:tcBorders>
            <w:shd w:val="clear" w:color="auto" w:fill="auto"/>
            <w:noWrap/>
            <w:hideMark/>
          </w:tcPr>
          <w:p w14:paraId="10D965E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4CD50BAA"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77AA32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75C42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914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BANCOS/DEPENDENCIAS Y OTROS</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E1211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BE912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281" w:type="dxa"/>
            <w:tcBorders>
              <w:top w:val="nil"/>
              <w:left w:val="nil"/>
              <w:bottom w:val="nil"/>
              <w:right w:val="nil"/>
            </w:tcBorders>
            <w:shd w:val="clear" w:color="auto" w:fill="auto"/>
            <w:noWrap/>
            <w:hideMark/>
          </w:tcPr>
          <w:p w14:paraId="72D4127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1C968CBB"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242D47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7822DC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F7F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INVERSIONES TEMPORALES (HASTA 3 MESES)</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2CA30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7858A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281" w:type="dxa"/>
            <w:tcBorders>
              <w:top w:val="nil"/>
              <w:left w:val="nil"/>
              <w:bottom w:val="nil"/>
              <w:right w:val="nil"/>
            </w:tcBorders>
            <w:shd w:val="clear" w:color="auto" w:fill="auto"/>
            <w:noWrap/>
            <w:hideMark/>
          </w:tcPr>
          <w:p w14:paraId="44EEEA1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6E60EE0D"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56A1B3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479DA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E70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FONDOS CON AFECTACIÓN ESPECÍFICA</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5510C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7140D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281" w:type="dxa"/>
            <w:tcBorders>
              <w:top w:val="nil"/>
              <w:left w:val="nil"/>
              <w:bottom w:val="nil"/>
              <w:right w:val="nil"/>
            </w:tcBorders>
            <w:shd w:val="clear" w:color="auto" w:fill="auto"/>
            <w:noWrap/>
            <w:hideMark/>
          </w:tcPr>
          <w:p w14:paraId="7AD23C5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0835B8DA"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179968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73389F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E47D12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DEPÓSITOS DE FONDOS DE TERCEROS EN GARANTÍA Y/O ADMINISTRACIÓN</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2F17D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$ 107,516.91</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B24AB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$ 107,516.91</w:t>
            </w:r>
          </w:p>
        </w:tc>
        <w:tc>
          <w:tcPr>
            <w:tcW w:w="281" w:type="dxa"/>
            <w:tcBorders>
              <w:top w:val="nil"/>
              <w:left w:val="nil"/>
              <w:bottom w:val="nil"/>
              <w:right w:val="nil"/>
            </w:tcBorders>
            <w:shd w:val="clear" w:color="auto" w:fill="auto"/>
            <w:noWrap/>
            <w:hideMark/>
          </w:tcPr>
          <w:p w14:paraId="5BE8ACB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61733193"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10013F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AF426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6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7B18CD"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16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73454B"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$5,143,359.55</w:t>
            </w:r>
          </w:p>
        </w:tc>
        <w:tc>
          <w:tcPr>
            <w:tcW w:w="1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36196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$3,118,917.30</w:t>
            </w:r>
          </w:p>
        </w:tc>
        <w:tc>
          <w:tcPr>
            <w:tcW w:w="281" w:type="dxa"/>
            <w:tcBorders>
              <w:top w:val="nil"/>
              <w:left w:val="nil"/>
              <w:bottom w:val="nil"/>
              <w:right w:val="nil"/>
            </w:tcBorders>
            <w:shd w:val="clear" w:color="auto" w:fill="auto"/>
            <w:noWrap/>
            <w:hideMark/>
          </w:tcPr>
          <w:p w14:paraId="57793F0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r>
      <w:tr w:rsidR="003406F0" w:rsidRPr="003406F0" w14:paraId="11EB5348"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1B41CC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646FE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2C97FF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5E39B4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66BFDC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697299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6C866A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7BA678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3C6F9E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11D63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F8051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78C316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6F47FF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82DF3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5DCC7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9F76CE" w14:textId="77777777" w:rsidTr="003406F0">
        <w:trPr>
          <w:gridAfter w:val="1"/>
          <w:wAfter w:w="7" w:type="dxa"/>
          <w:trHeight w:val="239"/>
        </w:trPr>
        <w:tc>
          <w:tcPr>
            <w:tcW w:w="364" w:type="dxa"/>
            <w:tcBorders>
              <w:top w:val="nil"/>
              <w:left w:val="nil"/>
              <w:bottom w:val="nil"/>
              <w:right w:val="nil"/>
            </w:tcBorders>
            <w:shd w:val="clear" w:color="auto" w:fill="auto"/>
            <w:noWrap/>
            <w:hideMark/>
          </w:tcPr>
          <w:p w14:paraId="0BE6B2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938" w:type="dxa"/>
            <w:gridSpan w:val="3"/>
            <w:tcBorders>
              <w:top w:val="nil"/>
              <w:left w:val="nil"/>
              <w:bottom w:val="nil"/>
              <w:right w:val="nil"/>
            </w:tcBorders>
            <w:shd w:val="clear" w:color="auto" w:fill="auto"/>
            <w:noWrap/>
            <w:vAlign w:val="bottom"/>
            <w:hideMark/>
          </w:tcPr>
          <w:p w14:paraId="2C51D4F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Bancos/Tesorería</w:t>
            </w:r>
          </w:p>
        </w:tc>
        <w:tc>
          <w:tcPr>
            <w:tcW w:w="1850" w:type="dxa"/>
            <w:tcBorders>
              <w:top w:val="nil"/>
              <w:left w:val="nil"/>
              <w:bottom w:val="nil"/>
              <w:right w:val="nil"/>
            </w:tcBorders>
            <w:shd w:val="clear" w:color="auto" w:fill="auto"/>
            <w:hideMark/>
          </w:tcPr>
          <w:p w14:paraId="5A64B22B"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887" w:type="dxa"/>
            <w:tcBorders>
              <w:top w:val="nil"/>
              <w:left w:val="nil"/>
              <w:bottom w:val="nil"/>
              <w:right w:val="nil"/>
            </w:tcBorders>
            <w:shd w:val="clear" w:color="auto" w:fill="auto"/>
            <w:hideMark/>
          </w:tcPr>
          <w:p w14:paraId="641407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6F7702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4398E7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C0758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0CE9C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315E5D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0C3646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1933DE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75E7D4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9D056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655EFB6" w14:textId="77777777" w:rsidTr="003406F0">
        <w:trPr>
          <w:trHeight w:val="449"/>
        </w:trPr>
        <w:tc>
          <w:tcPr>
            <w:tcW w:w="364" w:type="dxa"/>
            <w:tcBorders>
              <w:top w:val="nil"/>
              <w:left w:val="nil"/>
              <w:bottom w:val="nil"/>
              <w:right w:val="nil"/>
            </w:tcBorders>
            <w:shd w:val="clear" w:color="auto" w:fill="auto"/>
            <w:noWrap/>
            <w:hideMark/>
          </w:tcPr>
          <w:p w14:paraId="089D7F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vAlign w:val="bottom"/>
            <w:hideMark/>
          </w:tcPr>
          <w:p w14:paraId="1D2C44B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Representa el monto de efectivo disponible propiedad del</w:t>
            </w:r>
            <w:r w:rsidRPr="003406F0">
              <w:rPr>
                <w:rFonts w:ascii="Arial" w:eastAsia="Times New Roman" w:hAnsi="Arial" w:cs="Arial"/>
                <w:b/>
                <w:bCs/>
                <w:color w:val="000000"/>
                <w:sz w:val="18"/>
                <w:szCs w:val="18"/>
                <w:lang w:eastAsia="es-MX"/>
              </w:rPr>
              <w:t xml:space="preserve"> Instituto Yucateco de Emprendedores (IYEM)</w:t>
            </w:r>
            <w:r w:rsidRPr="003406F0">
              <w:rPr>
                <w:rFonts w:ascii="Arial" w:eastAsia="Times New Roman" w:hAnsi="Arial" w:cs="Arial"/>
                <w:color w:val="000000"/>
                <w:sz w:val="18"/>
                <w:szCs w:val="18"/>
                <w:lang w:eastAsia="es-MX"/>
              </w:rPr>
              <w:t>, en instituciones bancarias, su importe se integra por:</w:t>
            </w:r>
          </w:p>
        </w:tc>
      </w:tr>
      <w:tr w:rsidR="003406F0" w:rsidRPr="003406F0" w14:paraId="04E39DA2"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69D9E5E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hideMark/>
          </w:tcPr>
          <w:p w14:paraId="675649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744237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2B4EDF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0BD1D9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0C9813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413E0B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043BCE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0565C6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C79F9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5E6181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DB464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6C7C9D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3A9BE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2203BF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5E1AB6"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2B2313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7BAAA3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single" w:sz="4" w:space="0" w:color="auto"/>
              <w:left w:val="single" w:sz="4" w:space="0" w:color="auto"/>
              <w:bottom w:val="single" w:sz="4" w:space="0" w:color="auto"/>
              <w:right w:val="nil"/>
            </w:tcBorders>
            <w:shd w:val="clear" w:color="auto" w:fill="auto"/>
            <w:noWrap/>
            <w:vAlign w:val="bottom"/>
            <w:hideMark/>
          </w:tcPr>
          <w:p w14:paraId="5C4FB26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Banco</w:t>
            </w:r>
          </w:p>
        </w:tc>
        <w:tc>
          <w:tcPr>
            <w:tcW w:w="1629" w:type="dxa"/>
            <w:tcBorders>
              <w:top w:val="single" w:sz="4" w:space="0" w:color="auto"/>
              <w:left w:val="nil"/>
              <w:bottom w:val="single" w:sz="4" w:space="0" w:color="auto"/>
              <w:right w:val="nil"/>
            </w:tcBorders>
            <w:shd w:val="clear" w:color="auto" w:fill="auto"/>
            <w:hideMark/>
          </w:tcPr>
          <w:p w14:paraId="787CF7B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850" w:type="dxa"/>
            <w:tcBorders>
              <w:top w:val="single" w:sz="4" w:space="0" w:color="auto"/>
              <w:left w:val="nil"/>
              <w:bottom w:val="single" w:sz="4" w:space="0" w:color="auto"/>
              <w:right w:val="nil"/>
            </w:tcBorders>
            <w:shd w:val="clear" w:color="auto" w:fill="auto"/>
            <w:hideMark/>
          </w:tcPr>
          <w:p w14:paraId="6D37BB1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887" w:type="dxa"/>
            <w:tcBorders>
              <w:top w:val="single" w:sz="4" w:space="0" w:color="auto"/>
              <w:left w:val="nil"/>
              <w:bottom w:val="single" w:sz="4" w:space="0" w:color="auto"/>
              <w:right w:val="nil"/>
            </w:tcBorders>
            <w:shd w:val="clear" w:color="auto" w:fill="auto"/>
            <w:hideMark/>
          </w:tcPr>
          <w:p w14:paraId="0E1211C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414C8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90" w:type="dxa"/>
            <w:tcBorders>
              <w:top w:val="nil"/>
              <w:left w:val="nil"/>
              <w:bottom w:val="nil"/>
              <w:right w:val="nil"/>
            </w:tcBorders>
            <w:shd w:val="clear" w:color="auto" w:fill="auto"/>
            <w:noWrap/>
            <w:hideMark/>
          </w:tcPr>
          <w:p w14:paraId="722177D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074"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00223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BANORTE</w:t>
            </w:r>
          </w:p>
        </w:tc>
        <w:tc>
          <w:tcPr>
            <w:tcW w:w="572" w:type="dxa"/>
            <w:tcBorders>
              <w:top w:val="single" w:sz="4" w:space="0" w:color="auto"/>
              <w:left w:val="nil"/>
              <w:bottom w:val="single" w:sz="4" w:space="0" w:color="auto"/>
              <w:right w:val="nil"/>
            </w:tcBorders>
            <w:shd w:val="clear" w:color="auto" w:fill="auto"/>
            <w:hideMark/>
          </w:tcPr>
          <w:p w14:paraId="652C819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88" w:type="dxa"/>
            <w:tcBorders>
              <w:top w:val="single" w:sz="4" w:space="0" w:color="auto"/>
              <w:left w:val="nil"/>
              <w:bottom w:val="single" w:sz="4" w:space="0" w:color="auto"/>
              <w:right w:val="nil"/>
            </w:tcBorders>
            <w:shd w:val="clear" w:color="auto" w:fill="auto"/>
            <w:hideMark/>
          </w:tcPr>
          <w:p w14:paraId="7774B59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91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66D74A"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$ 94,064.21</w:t>
            </w:r>
          </w:p>
        </w:tc>
      </w:tr>
      <w:tr w:rsidR="003406F0" w:rsidRPr="003406F0" w14:paraId="47F1378B"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54337003"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022" w:type="dxa"/>
            <w:tcBorders>
              <w:top w:val="nil"/>
              <w:left w:val="nil"/>
              <w:bottom w:val="nil"/>
              <w:right w:val="nil"/>
            </w:tcBorders>
            <w:shd w:val="clear" w:color="auto" w:fill="auto"/>
            <w:hideMark/>
          </w:tcPr>
          <w:p w14:paraId="545D10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9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45A6C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BBVA BANCOMER</w:t>
            </w:r>
          </w:p>
        </w:tc>
        <w:tc>
          <w:tcPr>
            <w:tcW w:w="1850" w:type="dxa"/>
            <w:tcBorders>
              <w:top w:val="nil"/>
              <w:left w:val="nil"/>
              <w:bottom w:val="single" w:sz="4" w:space="0" w:color="auto"/>
              <w:right w:val="nil"/>
            </w:tcBorders>
            <w:shd w:val="clear" w:color="auto" w:fill="auto"/>
            <w:hideMark/>
          </w:tcPr>
          <w:p w14:paraId="381B918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887" w:type="dxa"/>
            <w:tcBorders>
              <w:top w:val="nil"/>
              <w:left w:val="nil"/>
              <w:bottom w:val="single" w:sz="4" w:space="0" w:color="auto"/>
              <w:right w:val="nil"/>
            </w:tcBorders>
            <w:shd w:val="clear" w:color="auto" w:fill="auto"/>
            <w:hideMark/>
          </w:tcPr>
          <w:p w14:paraId="14AAF09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DB9C33"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$ 4,926,778.43</w:t>
            </w:r>
          </w:p>
        </w:tc>
        <w:tc>
          <w:tcPr>
            <w:tcW w:w="590" w:type="dxa"/>
            <w:tcBorders>
              <w:top w:val="nil"/>
              <w:left w:val="nil"/>
              <w:bottom w:val="nil"/>
              <w:right w:val="nil"/>
            </w:tcBorders>
            <w:shd w:val="clear" w:color="auto" w:fill="auto"/>
            <w:noWrap/>
            <w:hideMark/>
          </w:tcPr>
          <w:p w14:paraId="10045335"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646" w:type="dxa"/>
            <w:gridSpan w:val="3"/>
            <w:tcBorders>
              <w:top w:val="nil"/>
              <w:left w:val="single" w:sz="4" w:space="0" w:color="auto"/>
              <w:bottom w:val="nil"/>
              <w:right w:val="nil"/>
            </w:tcBorders>
            <w:shd w:val="clear" w:color="auto" w:fill="auto"/>
            <w:noWrap/>
            <w:vAlign w:val="bottom"/>
            <w:hideMark/>
          </w:tcPr>
          <w:p w14:paraId="10F8C35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Banorte Cta. 0401122606</w:t>
            </w:r>
          </w:p>
        </w:tc>
        <w:tc>
          <w:tcPr>
            <w:tcW w:w="288" w:type="dxa"/>
            <w:tcBorders>
              <w:top w:val="nil"/>
              <w:left w:val="nil"/>
              <w:bottom w:val="nil"/>
              <w:right w:val="nil"/>
            </w:tcBorders>
            <w:shd w:val="clear" w:color="auto" w:fill="auto"/>
            <w:hideMark/>
          </w:tcPr>
          <w:p w14:paraId="326AA51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912" w:type="dxa"/>
            <w:gridSpan w:val="4"/>
            <w:tcBorders>
              <w:top w:val="nil"/>
              <w:left w:val="nil"/>
              <w:bottom w:val="nil"/>
              <w:right w:val="single" w:sz="4" w:space="0" w:color="000000"/>
            </w:tcBorders>
            <w:shd w:val="clear" w:color="auto" w:fill="auto"/>
            <w:noWrap/>
            <w:vAlign w:val="bottom"/>
            <w:hideMark/>
          </w:tcPr>
          <w:p w14:paraId="404C3DF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$ 73.52</w:t>
            </w:r>
          </w:p>
        </w:tc>
      </w:tr>
      <w:tr w:rsidR="003406F0" w:rsidRPr="003406F0" w14:paraId="38FCA4AF" w14:textId="77777777" w:rsidTr="003406F0">
        <w:trPr>
          <w:trHeight w:val="239"/>
        </w:trPr>
        <w:tc>
          <w:tcPr>
            <w:tcW w:w="364" w:type="dxa"/>
            <w:tcBorders>
              <w:top w:val="nil"/>
              <w:left w:val="nil"/>
              <w:bottom w:val="nil"/>
              <w:right w:val="nil"/>
            </w:tcBorders>
            <w:shd w:val="clear" w:color="auto" w:fill="auto"/>
            <w:noWrap/>
            <w:hideMark/>
          </w:tcPr>
          <w:p w14:paraId="0BECA60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hideMark/>
          </w:tcPr>
          <w:p w14:paraId="10AA9F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7CB9CC3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0107886691</w:t>
            </w:r>
          </w:p>
        </w:tc>
        <w:tc>
          <w:tcPr>
            <w:tcW w:w="2016" w:type="dxa"/>
            <w:gridSpan w:val="2"/>
            <w:tcBorders>
              <w:top w:val="nil"/>
              <w:left w:val="nil"/>
              <w:bottom w:val="nil"/>
              <w:right w:val="single" w:sz="4" w:space="0" w:color="000000"/>
            </w:tcBorders>
            <w:shd w:val="clear" w:color="auto" w:fill="auto"/>
            <w:noWrap/>
            <w:vAlign w:val="bottom"/>
            <w:hideMark/>
          </w:tcPr>
          <w:p w14:paraId="7EDBF15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$ 40,913.55</w:t>
            </w:r>
          </w:p>
        </w:tc>
        <w:tc>
          <w:tcPr>
            <w:tcW w:w="590" w:type="dxa"/>
            <w:tcBorders>
              <w:top w:val="nil"/>
              <w:left w:val="nil"/>
              <w:bottom w:val="nil"/>
              <w:right w:val="nil"/>
            </w:tcBorders>
            <w:shd w:val="clear" w:color="auto" w:fill="auto"/>
            <w:noWrap/>
            <w:hideMark/>
          </w:tcPr>
          <w:p w14:paraId="56C723A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646" w:type="dxa"/>
            <w:gridSpan w:val="3"/>
            <w:tcBorders>
              <w:top w:val="nil"/>
              <w:left w:val="single" w:sz="4" w:space="0" w:color="auto"/>
              <w:bottom w:val="nil"/>
              <w:right w:val="nil"/>
            </w:tcBorders>
            <w:shd w:val="clear" w:color="auto" w:fill="auto"/>
            <w:noWrap/>
            <w:vAlign w:val="bottom"/>
            <w:hideMark/>
          </w:tcPr>
          <w:p w14:paraId="30B061D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Banorte Cta. 0421426544</w:t>
            </w:r>
          </w:p>
        </w:tc>
        <w:tc>
          <w:tcPr>
            <w:tcW w:w="288" w:type="dxa"/>
            <w:gridSpan w:val="2"/>
            <w:tcBorders>
              <w:top w:val="nil"/>
              <w:left w:val="nil"/>
              <w:bottom w:val="nil"/>
              <w:right w:val="nil"/>
            </w:tcBorders>
            <w:shd w:val="clear" w:color="auto" w:fill="auto"/>
            <w:hideMark/>
          </w:tcPr>
          <w:p w14:paraId="79A54AB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912" w:type="dxa"/>
            <w:gridSpan w:val="4"/>
            <w:tcBorders>
              <w:top w:val="nil"/>
              <w:left w:val="nil"/>
              <w:bottom w:val="nil"/>
              <w:right w:val="single" w:sz="4" w:space="0" w:color="000000"/>
            </w:tcBorders>
            <w:shd w:val="clear" w:color="auto" w:fill="auto"/>
            <w:noWrap/>
            <w:vAlign w:val="bottom"/>
            <w:hideMark/>
          </w:tcPr>
          <w:p w14:paraId="55304CB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$ 39,617.89</w:t>
            </w:r>
          </w:p>
        </w:tc>
      </w:tr>
      <w:tr w:rsidR="003406F0" w:rsidRPr="003406F0" w14:paraId="21B62FAC" w14:textId="77777777" w:rsidTr="003406F0">
        <w:trPr>
          <w:trHeight w:val="239"/>
        </w:trPr>
        <w:tc>
          <w:tcPr>
            <w:tcW w:w="364" w:type="dxa"/>
            <w:tcBorders>
              <w:top w:val="nil"/>
              <w:left w:val="nil"/>
              <w:bottom w:val="nil"/>
              <w:right w:val="nil"/>
            </w:tcBorders>
            <w:shd w:val="clear" w:color="auto" w:fill="auto"/>
            <w:noWrap/>
            <w:hideMark/>
          </w:tcPr>
          <w:p w14:paraId="4F46A5F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hideMark/>
          </w:tcPr>
          <w:p w14:paraId="645AC1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08C3652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0108973237</w:t>
            </w:r>
          </w:p>
        </w:tc>
        <w:tc>
          <w:tcPr>
            <w:tcW w:w="2016" w:type="dxa"/>
            <w:gridSpan w:val="2"/>
            <w:tcBorders>
              <w:top w:val="nil"/>
              <w:left w:val="nil"/>
              <w:bottom w:val="nil"/>
              <w:right w:val="single" w:sz="4" w:space="0" w:color="000000"/>
            </w:tcBorders>
            <w:shd w:val="clear" w:color="auto" w:fill="auto"/>
            <w:noWrap/>
            <w:vAlign w:val="bottom"/>
            <w:hideMark/>
          </w:tcPr>
          <w:p w14:paraId="4B0D5CD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$ 139,157.79</w:t>
            </w:r>
          </w:p>
        </w:tc>
        <w:tc>
          <w:tcPr>
            <w:tcW w:w="590" w:type="dxa"/>
            <w:tcBorders>
              <w:top w:val="nil"/>
              <w:left w:val="nil"/>
              <w:bottom w:val="nil"/>
              <w:right w:val="nil"/>
            </w:tcBorders>
            <w:shd w:val="clear" w:color="auto" w:fill="auto"/>
            <w:noWrap/>
            <w:hideMark/>
          </w:tcPr>
          <w:p w14:paraId="5AAEA63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646" w:type="dxa"/>
            <w:gridSpan w:val="3"/>
            <w:tcBorders>
              <w:top w:val="nil"/>
              <w:left w:val="single" w:sz="4" w:space="0" w:color="auto"/>
              <w:bottom w:val="single" w:sz="4" w:space="0" w:color="auto"/>
              <w:right w:val="nil"/>
            </w:tcBorders>
            <w:shd w:val="clear" w:color="auto" w:fill="auto"/>
            <w:noWrap/>
            <w:vAlign w:val="bottom"/>
            <w:hideMark/>
          </w:tcPr>
          <w:p w14:paraId="792BD2E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Banorte Cta 0421426553</w:t>
            </w:r>
          </w:p>
        </w:tc>
        <w:tc>
          <w:tcPr>
            <w:tcW w:w="288" w:type="dxa"/>
            <w:gridSpan w:val="2"/>
            <w:tcBorders>
              <w:top w:val="nil"/>
              <w:left w:val="nil"/>
              <w:bottom w:val="single" w:sz="4" w:space="0" w:color="auto"/>
              <w:right w:val="nil"/>
            </w:tcBorders>
            <w:shd w:val="clear" w:color="auto" w:fill="auto"/>
            <w:hideMark/>
          </w:tcPr>
          <w:p w14:paraId="21473EA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912" w:type="dxa"/>
            <w:gridSpan w:val="4"/>
            <w:tcBorders>
              <w:top w:val="nil"/>
              <w:left w:val="nil"/>
              <w:bottom w:val="single" w:sz="4" w:space="0" w:color="auto"/>
              <w:right w:val="single" w:sz="4" w:space="0" w:color="000000"/>
            </w:tcBorders>
            <w:shd w:val="clear" w:color="auto" w:fill="auto"/>
            <w:noWrap/>
            <w:vAlign w:val="bottom"/>
            <w:hideMark/>
          </w:tcPr>
          <w:p w14:paraId="453BC9B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$ 54,372.80</w:t>
            </w:r>
          </w:p>
        </w:tc>
      </w:tr>
      <w:tr w:rsidR="003406F0" w:rsidRPr="003406F0" w14:paraId="0DEAE9C9" w14:textId="77777777" w:rsidTr="003406F0">
        <w:trPr>
          <w:gridAfter w:val="1"/>
          <w:wAfter w:w="4" w:type="dxa"/>
          <w:trHeight w:val="239"/>
        </w:trPr>
        <w:tc>
          <w:tcPr>
            <w:tcW w:w="364" w:type="dxa"/>
            <w:tcBorders>
              <w:top w:val="nil"/>
              <w:left w:val="nil"/>
              <w:bottom w:val="nil"/>
              <w:right w:val="nil"/>
            </w:tcBorders>
            <w:shd w:val="clear" w:color="auto" w:fill="auto"/>
            <w:noWrap/>
            <w:hideMark/>
          </w:tcPr>
          <w:p w14:paraId="654FAA2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hideMark/>
          </w:tcPr>
          <w:p w14:paraId="3C4098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152B296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0162984636</w:t>
            </w:r>
          </w:p>
        </w:tc>
        <w:tc>
          <w:tcPr>
            <w:tcW w:w="2016" w:type="dxa"/>
            <w:gridSpan w:val="2"/>
            <w:tcBorders>
              <w:top w:val="nil"/>
              <w:left w:val="nil"/>
              <w:bottom w:val="nil"/>
              <w:right w:val="single" w:sz="4" w:space="0" w:color="000000"/>
            </w:tcBorders>
            <w:shd w:val="clear" w:color="auto" w:fill="auto"/>
            <w:noWrap/>
            <w:vAlign w:val="bottom"/>
            <w:hideMark/>
          </w:tcPr>
          <w:p w14:paraId="33DF5B7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$ 5,647.80</w:t>
            </w:r>
          </w:p>
        </w:tc>
        <w:tc>
          <w:tcPr>
            <w:tcW w:w="590" w:type="dxa"/>
            <w:tcBorders>
              <w:top w:val="nil"/>
              <w:left w:val="nil"/>
              <w:bottom w:val="nil"/>
              <w:right w:val="nil"/>
            </w:tcBorders>
            <w:shd w:val="clear" w:color="auto" w:fill="auto"/>
            <w:noWrap/>
            <w:hideMark/>
          </w:tcPr>
          <w:p w14:paraId="1AC5777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noWrap/>
            <w:vAlign w:val="bottom"/>
            <w:hideMark/>
          </w:tcPr>
          <w:p w14:paraId="24840A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88A68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70D817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2D0E10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gridSpan w:val="4"/>
            <w:tcBorders>
              <w:top w:val="nil"/>
              <w:left w:val="nil"/>
              <w:bottom w:val="nil"/>
              <w:right w:val="nil"/>
            </w:tcBorders>
            <w:shd w:val="clear" w:color="auto" w:fill="auto"/>
            <w:noWrap/>
            <w:vAlign w:val="bottom"/>
            <w:hideMark/>
          </w:tcPr>
          <w:p w14:paraId="0F997A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CC07587"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081780F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8BA44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6CE340C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0107185057</w:t>
            </w:r>
          </w:p>
        </w:tc>
        <w:tc>
          <w:tcPr>
            <w:tcW w:w="2016" w:type="dxa"/>
            <w:gridSpan w:val="2"/>
            <w:tcBorders>
              <w:top w:val="nil"/>
              <w:left w:val="nil"/>
              <w:bottom w:val="nil"/>
              <w:right w:val="single" w:sz="4" w:space="0" w:color="000000"/>
            </w:tcBorders>
            <w:shd w:val="clear" w:color="auto" w:fill="auto"/>
            <w:noWrap/>
            <w:vAlign w:val="bottom"/>
            <w:hideMark/>
          </w:tcPr>
          <w:p w14:paraId="653A42A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$ 23.29</w:t>
            </w:r>
          </w:p>
        </w:tc>
        <w:tc>
          <w:tcPr>
            <w:tcW w:w="590" w:type="dxa"/>
            <w:tcBorders>
              <w:top w:val="nil"/>
              <w:left w:val="nil"/>
              <w:bottom w:val="nil"/>
              <w:right w:val="nil"/>
            </w:tcBorders>
            <w:shd w:val="clear" w:color="auto" w:fill="auto"/>
            <w:noWrap/>
            <w:hideMark/>
          </w:tcPr>
          <w:p w14:paraId="071AF70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noWrap/>
            <w:hideMark/>
          </w:tcPr>
          <w:p w14:paraId="308387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40F34A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508CE8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48C1DC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50373F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72882A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65E2014" w14:textId="77777777" w:rsidTr="003406F0">
        <w:trPr>
          <w:trHeight w:val="239"/>
        </w:trPr>
        <w:tc>
          <w:tcPr>
            <w:tcW w:w="364" w:type="dxa"/>
            <w:tcBorders>
              <w:top w:val="nil"/>
              <w:left w:val="nil"/>
              <w:bottom w:val="nil"/>
              <w:right w:val="nil"/>
            </w:tcBorders>
            <w:shd w:val="clear" w:color="auto" w:fill="auto"/>
            <w:noWrap/>
            <w:hideMark/>
          </w:tcPr>
          <w:p w14:paraId="2E699D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24DE42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7DB8A16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0111146424</w:t>
            </w:r>
          </w:p>
        </w:tc>
        <w:tc>
          <w:tcPr>
            <w:tcW w:w="2016" w:type="dxa"/>
            <w:gridSpan w:val="2"/>
            <w:tcBorders>
              <w:top w:val="nil"/>
              <w:left w:val="nil"/>
              <w:bottom w:val="nil"/>
              <w:right w:val="single" w:sz="4" w:space="0" w:color="000000"/>
            </w:tcBorders>
            <w:shd w:val="clear" w:color="auto" w:fill="auto"/>
            <w:noWrap/>
            <w:vAlign w:val="bottom"/>
            <w:hideMark/>
          </w:tcPr>
          <w:p w14:paraId="2F13F8C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$ 70.00</w:t>
            </w:r>
          </w:p>
        </w:tc>
        <w:tc>
          <w:tcPr>
            <w:tcW w:w="590" w:type="dxa"/>
            <w:tcBorders>
              <w:top w:val="nil"/>
              <w:left w:val="nil"/>
              <w:bottom w:val="nil"/>
              <w:right w:val="nil"/>
            </w:tcBorders>
            <w:shd w:val="clear" w:color="auto" w:fill="auto"/>
            <w:noWrap/>
            <w:hideMark/>
          </w:tcPr>
          <w:p w14:paraId="2C3CC65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07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291A05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Total de Bancos</w:t>
            </w:r>
          </w:p>
        </w:tc>
        <w:tc>
          <w:tcPr>
            <w:tcW w:w="572" w:type="dxa"/>
            <w:tcBorders>
              <w:top w:val="single" w:sz="4" w:space="0" w:color="auto"/>
              <w:left w:val="nil"/>
              <w:bottom w:val="single" w:sz="4" w:space="0" w:color="auto"/>
              <w:right w:val="nil"/>
            </w:tcBorders>
            <w:shd w:val="clear" w:color="auto" w:fill="auto"/>
            <w:hideMark/>
          </w:tcPr>
          <w:p w14:paraId="17C208C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88" w:type="dxa"/>
            <w:gridSpan w:val="2"/>
            <w:tcBorders>
              <w:top w:val="single" w:sz="4" w:space="0" w:color="auto"/>
              <w:left w:val="nil"/>
              <w:bottom w:val="single" w:sz="4" w:space="0" w:color="auto"/>
              <w:right w:val="nil"/>
            </w:tcBorders>
            <w:shd w:val="clear" w:color="auto" w:fill="auto"/>
            <w:hideMark/>
          </w:tcPr>
          <w:p w14:paraId="09D83B0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91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5C2E04"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$5,020,842.64</w:t>
            </w:r>
          </w:p>
        </w:tc>
      </w:tr>
      <w:tr w:rsidR="003406F0" w:rsidRPr="003406F0" w14:paraId="19156F27"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540163D3"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022" w:type="dxa"/>
            <w:tcBorders>
              <w:top w:val="nil"/>
              <w:left w:val="nil"/>
              <w:bottom w:val="nil"/>
              <w:right w:val="nil"/>
            </w:tcBorders>
            <w:shd w:val="clear" w:color="auto" w:fill="auto"/>
            <w:hideMark/>
          </w:tcPr>
          <w:p w14:paraId="545F77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6D6D191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0112376601</w:t>
            </w:r>
          </w:p>
        </w:tc>
        <w:tc>
          <w:tcPr>
            <w:tcW w:w="2016" w:type="dxa"/>
            <w:gridSpan w:val="2"/>
            <w:tcBorders>
              <w:top w:val="nil"/>
              <w:left w:val="nil"/>
              <w:bottom w:val="nil"/>
              <w:right w:val="single" w:sz="4" w:space="0" w:color="000000"/>
            </w:tcBorders>
            <w:shd w:val="clear" w:color="auto" w:fill="auto"/>
            <w:noWrap/>
            <w:vAlign w:val="bottom"/>
            <w:hideMark/>
          </w:tcPr>
          <w:p w14:paraId="0D69B78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90" w:type="dxa"/>
            <w:tcBorders>
              <w:top w:val="nil"/>
              <w:left w:val="nil"/>
              <w:bottom w:val="nil"/>
              <w:right w:val="nil"/>
            </w:tcBorders>
            <w:shd w:val="clear" w:color="auto" w:fill="auto"/>
            <w:noWrap/>
            <w:hideMark/>
          </w:tcPr>
          <w:p w14:paraId="2BB31DF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1190AD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65FA0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D8A9B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597AC7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650A7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F43DA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6606CC"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6655E2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7D52B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17EF082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0112408007</w:t>
            </w:r>
          </w:p>
        </w:tc>
        <w:tc>
          <w:tcPr>
            <w:tcW w:w="2016" w:type="dxa"/>
            <w:gridSpan w:val="2"/>
            <w:tcBorders>
              <w:top w:val="nil"/>
              <w:left w:val="nil"/>
              <w:bottom w:val="nil"/>
              <w:right w:val="single" w:sz="4" w:space="0" w:color="000000"/>
            </w:tcBorders>
            <w:shd w:val="clear" w:color="auto" w:fill="auto"/>
            <w:noWrap/>
            <w:vAlign w:val="bottom"/>
            <w:hideMark/>
          </w:tcPr>
          <w:p w14:paraId="481986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$ 16.44</w:t>
            </w:r>
          </w:p>
        </w:tc>
        <w:tc>
          <w:tcPr>
            <w:tcW w:w="590" w:type="dxa"/>
            <w:tcBorders>
              <w:top w:val="nil"/>
              <w:left w:val="nil"/>
              <w:bottom w:val="nil"/>
              <w:right w:val="nil"/>
            </w:tcBorders>
            <w:shd w:val="clear" w:color="auto" w:fill="auto"/>
            <w:noWrap/>
            <w:hideMark/>
          </w:tcPr>
          <w:p w14:paraId="164BD81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76AECB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2AB8DD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120C8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31B1F8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391C3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A173C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21188D0"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0D1F93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F67BC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19ABD72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0112408058</w:t>
            </w:r>
          </w:p>
        </w:tc>
        <w:tc>
          <w:tcPr>
            <w:tcW w:w="2016" w:type="dxa"/>
            <w:gridSpan w:val="2"/>
            <w:tcBorders>
              <w:top w:val="nil"/>
              <w:left w:val="nil"/>
              <w:bottom w:val="nil"/>
              <w:right w:val="single" w:sz="4" w:space="0" w:color="000000"/>
            </w:tcBorders>
            <w:shd w:val="clear" w:color="auto" w:fill="auto"/>
            <w:noWrap/>
            <w:vAlign w:val="bottom"/>
            <w:hideMark/>
          </w:tcPr>
          <w:p w14:paraId="706AD3B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$ 19.54</w:t>
            </w:r>
          </w:p>
        </w:tc>
        <w:tc>
          <w:tcPr>
            <w:tcW w:w="590" w:type="dxa"/>
            <w:tcBorders>
              <w:top w:val="nil"/>
              <w:left w:val="nil"/>
              <w:bottom w:val="nil"/>
              <w:right w:val="nil"/>
            </w:tcBorders>
            <w:shd w:val="clear" w:color="auto" w:fill="auto"/>
            <w:noWrap/>
            <w:hideMark/>
          </w:tcPr>
          <w:p w14:paraId="4D4891F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741532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6C3033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03607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03BE45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582FE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7D6EE3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F8F96A1"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15BA56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289A01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3734BEF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0112408074</w:t>
            </w:r>
          </w:p>
        </w:tc>
        <w:tc>
          <w:tcPr>
            <w:tcW w:w="2016" w:type="dxa"/>
            <w:gridSpan w:val="2"/>
            <w:tcBorders>
              <w:top w:val="nil"/>
              <w:left w:val="nil"/>
              <w:bottom w:val="nil"/>
              <w:right w:val="single" w:sz="4" w:space="0" w:color="000000"/>
            </w:tcBorders>
            <w:shd w:val="clear" w:color="auto" w:fill="auto"/>
            <w:noWrap/>
            <w:vAlign w:val="bottom"/>
            <w:hideMark/>
          </w:tcPr>
          <w:p w14:paraId="7D8F98F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$ 15.80</w:t>
            </w:r>
          </w:p>
        </w:tc>
        <w:tc>
          <w:tcPr>
            <w:tcW w:w="590" w:type="dxa"/>
            <w:tcBorders>
              <w:top w:val="nil"/>
              <w:left w:val="nil"/>
              <w:bottom w:val="nil"/>
              <w:right w:val="nil"/>
            </w:tcBorders>
            <w:shd w:val="clear" w:color="auto" w:fill="auto"/>
            <w:noWrap/>
            <w:hideMark/>
          </w:tcPr>
          <w:p w14:paraId="08EC509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noWrap/>
            <w:hideMark/>
          </w:tcPr>
          <w:p w14:paraId="6CDD6D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05CD18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282701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7B68A7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78F2C2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142020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B21B5E6"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32925A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33A413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3898007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0113342085</w:t>
            </w:r>
          </w:p>
        </w:tc>
        <w:tc>
          <w:tcPr>
            <w:tcW w:w="2016" w:type="dxa"/>
            <w:gridSpan w:val="2"/>
            <w:tcBorders>
              <w:top w:val="nil"/>
              <w:left w:val="nil"/>
              <w:bottom w:val="nil"/>
              <w:right w:val="single" w:sz="4" w:space="0" w:color="000000"/>
            </w:tcBorders>
            <w:shd w:val="clear" w:color="auto" w:fill="auto"/>
            <w:noWrap/>
            <w:vAlign w:val="bottom"/>
            <w:hideMark/>
          </w:tcPr>
          <w:p w14:paraId="3A56345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90" w:type="dxa"/>
            <w:tcBorders>
              <w:top w:val="nil"/>
              <w:left w:val="nil"/>
              <w:bottom w:val="nil"/>
              <w:right w:val="nil"/>
            </w:tcBorders>
            <w:shd w:val="clear" w:color="auto" w:fill="auto"/>
            <w:noWrap/>
            <w:hideMark/>
          </w:tcPr>
          <w:p w14:paraId="1822AB0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0508C3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3C318A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3A773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5A1927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21D44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7C6A7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4751808"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074C2D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083AF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26E3894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0113353206</w:t>
            </w:r>
          </w:p>
        </w:tc>
        <w:tc>
          <w:tcPr>
            <w:tcW w:w="2016" w:type="dxa"/>
            <w:gridSpan w:val="2"/>
            <w:tcBorders>
              <w:top w:val="nil"/>
              <w:left w:val="nil"/>
              <w:bottom w:val="nil"/>
              <w:right w:val="single" w:sz="4" w:space="0" w:color="000000"/>
            </w:tcBorders>
            <w:shd w:val="clear" w:color="auto" w:fill="auto"/>
            <w:noWrap/>
            <w:vAlign w:val="bottom"/>
            <w:hideMark/>
          </w:tcPr>
          <w:p w14:paraId="0215D99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$ 12,345.68</w:t>
            </w:r>
          </w:p>
        </w:tc>
        <w:tc>
          <w:tcPr>
            <w:tcW w:w="590" w:type="dxa"/>
            <w:tcBorders>
              <w:top w:val="nil"/>
              <w:left w:val="nil"/>
              <w:bottom w:val="nil"/>
              <w:right w:val="nil"/>
            </w:tcBorders>
            <w:shd w:val="clear" w:color="auto" w:fill="auto"/>
            <w:noWrap/>
            <w:hideMark/>
          </w:tcPr>
          <w:p w14:paraId="1B4907D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5BBE8D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3841F3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526DF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F692E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12CFF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65CE2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6B5F70"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0B27AA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BCB52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121817E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0114005120</w:t>
            </w:r>
          </w:p>
        </w:tc>
        <w:tc>
          <w:tcPr>
            <w:tcW w:w="2016" w:type="dxa"/>
            <w:gridSpan w:val="2"/>
            <w:tcBorders>
              <w:top w:val="nil"/>
              <w:left w:val="nil"/>
              <w:bottom w:val="nil"/>
              <w:right w:val="single" w:sz="4" w:space="0" w:color="000000"/>
            </w:tcBorders>
            <w:shd w:val="clear" w:color="auto" w:fill="auto"/>
            <w:noWrap/>
            <w:vAlign w:val="bottom"/>
            <w:hideMark/>
          </w:tcPr>
          <w:p w14:paraId="415944C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$ 28,025.68</w:t>
            </w:r>
          </w:p>
        </w:tc>
        <w:tc>
          <w:tcPr>
            <w:tcW w:w="590" w:type="dxa"/>
            <w:tcBorders>
              <w:top w:val="nil"/>
              <w:left w:val="nil"/>
              <w:bottom w:val="nil"/>
              <w:right w:val="nil"/>
            </w:tcBorders>
            <w:shd w:val="clear" w:color="auto" w:fill="auto"/>
            <w:noWrap/>
            <w:hideMark/>
          </w:tcPr>
          <w:p w14:paraId="18B0033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33786A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2D9639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771B30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692D46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905D8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0522B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86965F"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513924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841DF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321A221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0114161580</w:t>
            </w:r>
          </w:p>
        </w:tc>
        <w:tc>
          <w:tcPr>
            <w:tcW w:w="2016" w:type="dxa"/>
            <w:gridSpan w:val="2"/>
            <w:tcBorders>
              <w:top w:val="nil"/>
              <w:left w:val="nil"/>
              <w:bottom w:val="nil"/>
              <w:right w:val="single" w:sz="4" w:space="0" w:color="000000"/>
            </w:tcBorders>
            <w:shd w:val="clear" w:color="auto" w:fill="auto"/>
            <w:noWrap/>
            <w:vAlign w:val="bottom"/>
            <w:hideMark/>
          </w:tcPr>
          <w:p w14:paraId="2F99FD0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$ 24,739.32</w:t>
            </w:r>
          </w:p>
        </w:tc>
        <w:tc>
          <w:tcPr>
            <w:tcW w:w="590" w:type="dxa"/>
            <w:tcBorders>
              <w:top w:val="nil"/>
              <w:left w:val="nil"/>
              <w:bottom w:val="nil"/>
              <w:right w:val="nil"/>
            </w:tcBorders>
            <w:shd w:val="clear" w:color="auto" w:fill="auto"/>
            <w:noWrap/>
            <w:hideMark/>
          </w:tcPr>
          <w:p w14:paraId="418C01D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332FF7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522420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F087C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139666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BE906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5A601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5C1CB84"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6243A1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79BDB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113FB03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0114591968</w:t>
            </w:r>
          </w:p>
        </w:tc>
        <w:tc>
          <w:tcPr>
            <w:tcW w:w="2016" w:type="dxa"/>
            <w:gridSpan w:val="2"/>
            <w:tcBorders>
              <w:top w:val="nil"/>
              <w:left w:val="nil"/>
              <w:bottom w:val="nil"/>
              <w:right w:val="single" w:sz="4" w:space="0" w:color="000000"/>
            </w:tcBorders>
            <w:shd w:val="clear" w:color="auto" w:fill="auto"/>
            <w:noWrap/>
            <w:vAlign w:val="bottom"/>
            <w:hideMark/>
          </w:tcPr>
          <w:p w14:paraId="5356E53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$ 51.21</w:t>
            </w:r>
          </w:p>
        </w:tc>
        <w:tc>
          <w:tcPr>
            <w:tcW w:w="590" w:type="dxa"/>
            <w:tcBorders>
              <w:top w:val="nil"/>
              <w:left w:val="nil"/>
              <w:bottom w:val="nil"/>
              <w:right w:val="nil"/>
            </w:tcBorders>
            <w:shd w:val="clear" w:color="auto" w:fill="auto"/>
            <w:noWrap/>
            <w:hideMark/>
          </w:tcPr>
          <w:p w14:paraId="47A58A7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34BEA6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11080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119AE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113BE3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18994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61D1B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77C15B"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66A95A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A0488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6AE8165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0114161548</w:t>
            </w:r>
          </w:p>
        </w:tc>
        <w:tc>
          <w:tcPr>
            <w:tcW w:w="2016" w:type="dxa"/>
            <w:gridSpan w:val="2"/>
            <w:tcBorders>
              <w:top w:val="nil"/>
              <w:left w:val="nil"/>
              <w:bottom w:val="nil"/>
              <w:right w:val="single" w:sz="4" w:space="0" w:color="000000"/>
            </w:tcBorders>
            <w:shd w:val="clear" w:color="auto" w:fill="auto"/>
            <w:noWrap/>
            <w:vAlign w:val="bottom"/>
            <w:hideMark/>
          </w:tcPr>
          <w:p w14:paraId="64ADB6B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$ 2,957,073.28</w:t>
            </w:r>
          </w:p>
        </w:tc>
        <w:tc>
          <w:tcPr>
            <w:tcW w:w="590" w:type="dxa"/>
            <w:tcBorders>
              <w:top w:val="nil"/>
              <w:left w:val="nil"/>
              <w:bottom w:val="nil"/>
              <w:right w:val="nil"/>
            </w:tcBorders>
            <w:shd w:val="clear" w:color="auto" w:fill="auto"/>
            <w:noWrap/>
            <w:hideMark/>
          </w:tcPr>
          <w:p w14:paraId="77482DE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2714D3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650589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206B02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45142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7C6717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9F393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0D59DB7"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7D41980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87201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28AED94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0114592263</w:t>
            </w:r>
          </w:p>
        </w:tc>
        <w:tc>
          <w:tcPr>
            <w:tcW w:w="2016" w:type="dxa"/>
            <w:gridSpan w:val="2"/>
            <w:tcBorders>
              <w:top w:val="nil"/>
              <w:left w:val="nil"/>
              <w:bottom w:val="nil"/>
              <w:right w:val="single" w:sz="4" w:space="0" w:color="000000"/>
            </w:tcBorders>
            <w:shd w:val="clear" w:color="auto" w:fill="auto"/>
            <w:noWrap/>
            <w:vAlign w:val="bottom"/>
            <w:hideMark/>
          </w:tcPr>
          <w:p w14:paraId="56D1F7E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$ 919.93</w:t>
            </w:r>
          </w:p>
        </w:tc>
        <w:tc>
          <w:tcPr>
            <w:tcW w:w="590" w:type="dxa"/>
            <w:tcBorders>
              <w:top w:val="nil"/>
              <w:left w:val="nil"/>
              <w:bottom w:val="nil"/>
              <w:right w:val="nil"/>
            </w:tcBorders>
            <w:shd w:val="clear" w:color="auto" w:fill="auto"/>
            <w:noWrap/>
            <w:hideMark/>
          </w:tcPr>
          <w:p w14:paraId="501FDF2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71C01E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25E03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BAE27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0321CD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2CB08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21CAA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A22B32"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3E102C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D8D01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7579532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0115285933</w:t>
            </w:r>
          </w:p>
        </w:tc>
        <w:tc>
          <w:tcPr>
            <w:tcW w:w="2016" w:type="dxa"/>
            <w:gridSpan w:val="2"/>
            <w:tcBorders>
              <w:top w:val="nil"/>
              <w:left w:val="nil"/>
              <w:bottom w:val="nil"/>
              <w:right w:val="single" w:sz="4" w:space="0" w:color="000000"/>
            </w:tcBorders>
            <w:shd w:val="clear" w:color="auto" w:fill="auto"/>
            <w:noWrap/>
            <w:vAlign w:val="bottom"/>
            <w:hideMark/>
          </w:tcPr>
          <w:p w14:paraId="4A78C6C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$ 1,220.58</w:t>
            </w:r>
          </w:p>
        </w:tc>
        <w:tc>
          <w:tcPr>
            <w:tcW w:w="590" w:type="dxa"/>
            <w:tcBorders>
              <w:top w:val="nil"/>
              <w:left w:val="nil"/>
              <w:bottom w:val="nil"/>
              <w:right w:val="nil"/>
            </w:tcBorders>
            <w:shd w:val="clear" w:color="auto" w:fill="auto"/>
            <w:noWrap/>
            <w:hideMark/>
          </w:tcPr>
          <w:p w14:paraId="166DB90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0A60E0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41921C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D49AD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2E8499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01483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E06E5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0F95F78"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2D5FDB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16663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5FF65A5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0115285895</w:t>
            </w:r>
          </w:p>
        </w:tc>
        <w:tc>
          <w:tcPr>
            <w:tcW w:w="2016" w:type="dxa"/>
            <w:gridSpan w:val="2"/>
            <w:tcBorders>
              <w:top w:val="nil"/>
              <w:left w:val="nil"/>
              <w:bottom w:val="nil"/>
              <w:right w:val="single" w:sz="4" w:space="0" w:color="000000"/>
            </w:tcBorders>
            <w:shd w:val="clear" w:color="auto" w:fill="auto"/>
            <w:noWrap/>
            <w:vAlign w:val="bottom"/>
            <w:hideMark/>
          </w:tcPr>
          <w:p w14:paraId="08F44B3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$ 279.31</w:t>
            </w:r>
          </w:p>
        </w:tc>
        <w:tc>
          <w:tcPr>
            <w:tcW w:w="590" w:type="dxa"/>
            <w:tcBorders>
              <w:top w:val="nil"/>
              <w:left w:val="nil"/>
              <w:bottom w:val="nil"/>
              <w:right w:val="nil"/>
            </w:tcBorders>
            <w:shd w:val="clear" w:color="auto" w:fill="auto"/>
            <w:noWrap/>
            <w:hideMark/>
          </w:tcPr>
          <w:p w14:paraId="1EF5684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47AD23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5840BD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6C178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072907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C0867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797036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C1A4B31"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59D072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2CBA3F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0023396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0115297265</w:t>
            </w:r>
          </w:p>
        </w:tc>
        <w:tc>
          <w:tcPr>
            <w:tcW w:w="2016" w:type="dxa"/>
            <w:gridSpan w:val="2"/>
            <w:tcBorders>
              <w:top w:val="nil"/>
              <w:left w:val="nil"/>
              <w:bottom w:val="nil"/>
              <w:right w:val="single" w:sz="4" w:space="0" w:color="000000"/>
            </w:tcBorders>
            <w:shd w:val="clear" w:color="auto" w:fill="auto"/>
            <w:noWrap/>
            <w:vAlign w:val="bottom"/>
            <w:hideMark/>
          </w:tcPr>
          <w:p w14:paraId="625E738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.06</w:t>
            </w:r>
          </w:p>
        </w:tc>
        <w:tc>
          <w:tcPr>
            <w:tcW w:w="590" w:type="dxa"/>
            <w:tcBorders>
              <w:top w:val="nil"/>
              <w:left w:val="nil"/>
              <w:bottom w:val="nil"/>
              <w:right w:val="nil"/>
            </w:tcBorders>
            <w:shd w:val="clear" w:color="auto" w:fill="auto"/>
            <w:noWrap/>
            <w:hideMark/>
          </w:tcPr>
          <w:p w14:paraId="5C82914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180B4D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04BAF7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3B178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1A57FB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C5CB5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BA2B5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FE1DF0"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57C360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7D4CB1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024A11B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0116050956</w:t>
            </w:r>
          </w:p>
        </w:tc>
        <w:tc>
          <w:tcPr>
            <w:tcW w:w="2016" w:type="dxa"/>
            <w:gridSpan w:val="2"/>
            <w:tcBorders>
              <w:top w:val="nil"/>
              <w:left w:val="nil"/>
              <w:bottom w:val="nil"/>
              <w:right w:val="single" w:sz="4" w:space="0" w:color="000000"/>
            </w:tcBorders>
            <w:shd w:val="clear" w:color="auto" w:fill="auto"/>
            <w:noWrap/>
            <w:vAlign w:val="bottom"/>
            <w:hideMark/>
          </w:tcPr>
          <w:p w14:paraId="6E95A24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$ 15,308.45</w:t>
            </w:r>
          </w:p>
        </w:tc>
        <w:tc>
          <w:tcPr>
            <w:tcW w:w="590" w:type="dxa"/>
            <w:tcBorders>
              <w:top w:val="nil"/>
              <w:left w:val="nil"/>
              <w:bottom w:val="nil"/>
              <w:right w:val="nil"/>
            </w:tcBorders>
            <w:shd w:val="clear" w:color="auto" w:fill="auto"/>
            <w:noWrap/>
            <w:hideMark/>
          </w:tcPr>
          <w:p w14:paraId="7D7F0B4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0DE0AE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F8ECE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249D89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AAAAB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07FE9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63D84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0F9104"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3FCF58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08412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35D2218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0116050913</w:t>
            </w:r>
          </w:p>
        </w:tc>
        <w:tc>
          <w:tcPr>
            <w:tcW w:w="2016" w:type="dxa"/>
            <w:gridSpan w:val="2"/>
            <w:tcBorders>
              <w:top w:val="nil"/>
              <w:left w:val="nil"/>
              <w:bottom w:val="nil"/>
              <w:right w:val="single" w:sz="4" w:space="0" w:color="000000"/>
            </w:tcBorders>
            <w:shd w:val="clear" w:color="auto" w:fill="auto"/>
            <w:noWrap/>
            <w:vAlign w:val="bottom"/>
            <w:hideMark/>
          </w:tcPr>
          <w:p w14:paraId="595E31A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$ 15,408.60</w:t>
            </w:r>
          </w:p>
        </w:tc>
        <w:tc>
          <w:tcPr>
            <w:tcW w:w="590" w:type="dxa"/>
            <w:tcBorders>
              <w:top w:val="nil"/>
              <w:left w:val="nil"/>
              <w:bottom w:val="nil"/>
              <w:right w:val="nil"/>
            </w:tcBorders>
            <w:shd w:val="clear" w:color="auto" w:fill="auto"/>
            <w:noWrap/>
            <w:hideMark/>
          </w:tcPr>
          <w:p w14:paraId="0DA4CC0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063437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C3C7F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80136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19556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93278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048E8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3751B22"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183B2E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316397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nil"/>
              <w:right w:val="nil"/>
            </w:tcBorders>
            <w:shd w:val="clear" w:color="auto" w:fill="auto"/>
            <w:noWrap/>
            <w:vAlign w:val="bottom"/>
            <w:hideMark/>
          </w:tcPr>
          <w:p w14:paraId="54A962A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0116050905</w:t>
            </w:r>
          </w:p>
        </w:tc>
        <w:tc>
          <w:tcPr>
            <w:tcW w:w="2016" w:type="dxa"/>
            <w:gridSpan w:val="2"/>
            <w:tcBorders>
              <w:top w:val="nil"/>
              <w:left w:val="nil"/>
              <w:bottom w:val="nil"/>
              <w:right w:val="single" w:sz="4" w:space="0" w:color="000000"/>
            </w:tcBorders>
            <w:shd w:val="clear" w:color="auto" w:fill="auto"/>
            <w:noWrap/>
            <w:vAlign w:val="bottom"/>
            <w:hideMark/>
          </w:tcPr>
          <w:p w14:paraId="013A1A6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$ 185,542.12</w:t>
            </w:r>
          </w:p>
        </w:tc>
        <w:tc>
          <w:tcPr>
            <w:tcW w:w="590" w:type="dxa"/>
            <w:tcBorders>
              <w:top w:val="nil"/>
              <w:left w:val="nil"/>
              <w:bottom w:val="nil"/>
              <w:right w:val="nil"/>
            </w:tcBorders>
            <w:shd w:val="clear" w:color="auto" w:fill="auto"/>
            <w:noWrap/>
            <w:hideMark/>
          </w:tcPr>
          <w:p w14:paraId="2D12A4D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3F4A05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5B747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333E7E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7F8B74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2402E4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E11FF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4AFF0A0" w14:textId="77777777" w:rsidTr="003406F0">
        <w:trPr>
          <w:gridAfter w:val="1"/>
          <w:wAfter w:w="5" w:type="dxa"/>
          <w:trHeight w:val="239"/>
        </w:trPr>
        <w:tc>
          <w:tcPr>
            <w:tcW w:w="364" w:type="dxa"/>
            <w:tcBorders>
              <w:top w:val="nil"/>
              <w:left w:val="nil"/>
              <w:bottom w:val="nil"/>
              <w:right w:val="nil"/>
            </w:tcBorders>
            <w:shd w:val="clear" w:color="auto" w:fill="auto"/>
            <w:noWrap/>
            <w:hideMark/>
          </w:tcPr>
          <w:p w14:paraId="2E9EBD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ACB0D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654" w:type="dxa"/>
            <w:gridSpan w:val="4"/>
            <w:tcBorders>
              <w:top w:val="nil"/>
              <w:left w:val="single" w:sz="4" w:space="0" w:color="auto"/>
              <w:bottom w:val="single" w:sz="4" w:space="0" w:color="auto"/>
              <w:right w:val="nil"/>
            </w:tcBorders>
            <w:shd w:val="clear" w:color="auto" w:fill="auto"/>
            <w:noWrap/>
            <w:vAlign w:val="bottom"/>
            <w:hideMark/>
          </w:tcPr>
          <w:p w14:paraId="7AD0133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BBVA Bancomer Cta. 0116489435</w:t>
            </w:r>
          </w:p>
        </w:tc>
        <w:tc>
          <w:tcPr>
            <w:tcW w:w="2016" w:type="dxa"/>
            <w:gridSpan w:val="2"/>
            <w:tcBorders>
              <w:top w:val="nil"/>
              <w:left w:val="nil"/>
              <w:bottom w:val="single" w:sz="4" w:space="0" w:color="auto"/>
              <w:right w:val="single" w:sz="4" w:space="0" w:color="000000"/>
            </w:tcBorders>
            <w:shd w:val="clear" w:color="auto" w:fill="auto"/>
            <w:noWrap/>
            <w:vAlign w:val="bottom"/>
            <w:hideMark/>
          </w:tcPr>
          <w:p w14:paraId="1B7F5E9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$ 1,500,000.00</w:t>
            </w:r>
          </w:p>
        </w:tc>
        <w:tc>
          <w:tcPr>
            <w:tcW w:w="590" w:type="dxa"/>
            <w:tcBorders>
              <w:top w:val="nil"/>
              <w:left w:val="nil"/>
              <w:bottom w:val="nil"/>
              <w:right w:val="nil"/>
            </w:tcBorders>
            <w:shd w:val="clear" w:color="auto" w:fill="auto"/>
            <w:noWrap/>
            <w:hideMark/>
          </w:tcPr>
          <w:p w14:paraId="005D50E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hideMark/>
          </w:tcPr>
          <w:p w14:paraId="16F66E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06ED01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D5E5A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37BD01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8DFF6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72F88F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D69FE61"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2CAEFA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FC7FC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464012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231E2D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57C33D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780C90A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1516079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092E439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4EE3A48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0E2B195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26772F9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456879C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5415D38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46036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A0C85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DD9C24" w14:textId="77777777" w:rsidTr="003406F0">
        <w:trPr>
          <w:trHeight w:val="239"/>
        </w:trPr>
        <w:tc>
          <w:tcPr>
            <w:tcW w:w="364" w:type="dxa"/>
            <w:tcBorders>
              <w:top w:val="nil"/>
              <w:left w:val="nil"/>
              <w:bottom w:val="nil"/>
              <w:right w:val="nil"/>
            </w:tcBorders>
            <w:shd w:val="clear" w:color="auto" w:fill="auto"/>
            <w:noWrap/>
            <w:hideMark/>
          </w:tcPr>
          <w:p w14:paraId="56508D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val="restart"/>
            <w:tcBorders>
              <w:top w:val="nil"/>
              <w:left w:val="nil"/>
              <w:bottom w:val="nil"/>
              <w:right w:val="nil"/>
            </w:tcBorders>
            <w:shd w:val="clear" w:color="auto" w:fill="auto"/>
            <w:hideMark/>
          </w:tcPr>
          <w:p w14:paraId="6B48C5EA"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La cuenta 0108973237 se utiliza para la recepción de los depósitos y pagos inherentes a los talleres, cursos, servicios de fab lab, y consultorias, entre otros impartidos por el Instituto. Las cuentas de cheques 0116050905 se destina al pago y deposito de las ministraciones recibidas con fuente de financiamiento 101 Recursos Propios Estatales, la cuenta 0116050913 se destina para la recepcion y pago de las ministraciones con fuente de financiamiento 01 Recursos Propios Federalizados. La cuenta 0114161548 se destina para la recepción de los cobros efectuados de los Créditos otorgados en el Programa Microyuc Emprendedores. La cuenta 0116050956 se destina para la recepción de los cobros realizados por la venta de las Artesanias provenientes del Programa de Activación Empresarial. Se apertura la cuenta 0116489435, para la operación del Programa de Movilidad Sustentable. </w:t>
            </w:r>
          </w:p>
        </w:tc>
      </w:tr>
      <w:tr w:rsidR="003406F0" w:rsidRPr="003406F0" w14:paraId="72250A02" w14:textId="77777777" w:rsidTr="003406F0">
        <w:trPr>
          <w:trHeight w:val="239"/>
        </w:trPr>
        <w:tc>
          <w:tcPr>
            <w:tcW w:w="364" w:type="dxa"/>
            <w:tcBorders>
              <w:top w:val="nil"/>
              <w:left w:val="nil"/>
              <w:bottom w:val="nil"/>
              <w:right w:val="nil"/>
            </w:tcBorders>
            <w:shd w:val="clear" w:color="auto" w:fill="auto"/>
            <w:noWrap/>
            <w:hideMark/>
          </w:tcPr>
          <w:p w14:paraId="0DBBEDEB"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3130" w:type="dxa"/>
            <w:gridSpan w:val="17"/>
            <w:vMerge/>
            <w:tcBorders>
              <w:top w:val="nil"/>
              <w:left w:val="nil"/>
              <w:bottom w:val="nil"/>
              <w:right w:val="nil"/>
            </w:tcBorders>
            <w:vAlign w:val="center"/>
            <w:hideMark/>
          </w:tcPr>
          <w:p w14:paraId="7DA305D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29D6C295" w14:textId="77777777" w:rsidTr="003406F0">
        <w:trPr>
          <w:trHeight w:val="239"/>
        </w:trPr>
        <w:tc>
          <w:tcPr>
            <w:tcW w:w="364" w:type="dxa"/>
            <w:tcBorders>
              <w:top w:val="nil"/>
              <w:left w:val="nil"/>
              <w:bottom w:val="nil"/>
              <w:right w:val="nil"/>
            </w:tcBorders>
            <w:shd w:val="clear" w:color="auto" w:fill="auto"/>
            <w:noWrap/>
            <w:hideMark/>
          </w:tcPr>
          <w:p w14:paraId="11FDF2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tcBorders>
              <w:top w:val="nil"/>
              <w:left w:val="nil"/>
              <w:bottom w:val="nil"/>
              <w:right w:val="nil"/>
            </w:tcBorders>
            <w:vAlign w:val="center"/>
            <w:hideMark/>
          </w:tcPr>
          <w:p w14:paraId="56482C4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5DADCC68" w14:textId="77777777" w:rsidTr="003406F0">
        <w:trPr>
          <w:trHeight w:val="239"/>
        </w:trPr>
        <w:tc>
          <w:tcPr>
            <w:tcW w:w="364" w:type="dxa"/>
            <w:tcBorders>
              <w:top w:val="nil"/>
              <w:left w:val="nil"/>
              <w:bottom w:val="nil"/>
              <w:right w:val="nil"/>
            </w:tcBorders>
            <w:shd w:val="clear" w:color="auto" w:fill="auto"/>
            <w:noWrap/>
            <w:hideMark/>
          </w:tcPr>
          <w:p w14:paraId="2EF3A9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tcBorders>
              <w:top w:val="nil"/>
              <w:left w:val="nil"/>
              <w:bottom w:val="nil"/>
              <w:right w:val="nil"/>
            </w:tcBorders>
            <w:vAlign w:val="center"/>
            <w:hideMark/>
          </w:tcPr>
          <w:p w14:paraId="54B9242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0ED5CFCE" w14:textId="77777777" w:rsidTr="003406F0">
        <w:trPr>
          <w:trHeight w:val="239"/>
        </w:trPr>
        <w:tc>
          <w:tcPr>
            <w:tcW w:w="364" w:type="dxa"/>
            <w:tcBorders>
              <w:top w:val="nil"/>
              <w:left w:val="nil"/>
              <w:bottom w:val="nil"/>
              <w:right w:val="nil"/>
            </w:tcBorders>
            <w:shd w:val="clear" w:color="auto" w:fill="auto"/>
            <w:noWrap/>
            <w:hideMark/>
          </w:tcPr>
          <w:p w14:paraId="6F8787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tcBorders>
              <w:top w:val="nil"/>
              <w:left w:val="nil"/>
              <w:bottom w:val="nil"/>
              <w:right w:val="nil"/>
            </w:tcBorders>
            <w:vAlign w:val="center"/>
            <w:hideMark/>
          </w:tcPr>
          <w:p w14:paraId="3D660B8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62C6EB8D" w14:textId="77777777" w:rsidTr="003406F0">
        <w:trPr>
          <w:trHeight w:val="239"/>
        </w:trPr>
        <w:tc>
          <w:tcPr>
            <w:tcW w:w="364" w:type="dxa"/>
            <w:tcBorders>
              <w:top w:val="nil"/>
              <w:left w:val="nil"/>
              <w:bottom w:val="nil"/>
              <w:right w:val="nil"/>
            </w:tcBorders>
            <w:shd w:val="clear" w:color="auto" w:fill="auto"/>
            <w:noWrap/>
            <w:hideMark/>
          </w:tcPr>
          <w:p w14:paraId="3B91D2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tcBorders>
              <w:top w:val="nil"/>
              <w:left w:val="nil"/>
              <w:bottom w:val="nil"/>
              <w:right w:val="nil"/>
            </w:tcBorders>
            <w:vAlign w:val="center"/>
            <w:hideMark/>
          </w:tcPr>
          <w:p w14:paraId="6442691A"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7D0AF4C4"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044769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2ACCE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7A7E1CB1"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531FA816"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00804284"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5384725B"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1B23F3F0"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4D520C30"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FAA6AA6"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7CA3AA6"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438ABB4"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D1FD11C"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28A60C45"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5317887"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5E99521"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r>
      <w:tr w:rsidR="003406F0" w:rsidRPr="003406F0" w14:paraId="3429F82D" w14:textId="77777777" w:rsidTr="003406F0">
        <w:trPr>
          <w:gridAfter w:val="1"/>
          <w:wAfter w:w="7" w:type="dxa"/>
          <w:trHeight w:val="239"/>
        </w:trPr>
        <w:tc>
          <w:tcPr>
            <w:tcW w:w="364" w:type="dxa"/>
            <w:tcBorders>
              <w:top w:val="nil"/>
              <w:left w:val="nil"/>
              <w:bottom w:val="nil"/>
              <w:right w:val="nil"/>
            </w:tcBorders>
            <w:shd w:val="clear" w:color="auto" w:fill="auto"/>
            <w:noWrap/>
            <w:hideMark/>
          </w:tcPr>
          <w:p w14:paraId="285D04FB"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3938" w:type="dxa"/>
            <w:gridSpan w:val="3"/>
            <w:tcBorders>
              <w:top w:val="nil"/>
              <w:left w:val="nil"/>
              <w:bottom w:val="nil"/>
              <w:right w:val="nil"/>
            </w:tcBorders>
            <w:shd w:val="clear" w:color="auto" w:fill="auto"/>
            <w:noWrap/>
            <w:vAlign w:val="bottom"/>
            <w:hideMark/>
          </w:tcPr>
          <w:p w14:paraId="1394DBB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Inversiones Temporales</w:t>
            </w:r>
          </w:p>
        </w:tc>
        <w:tc>
          <w:tcPr>
            <w:tcW w:w="1850" w:type="dxa"/>
            <w:tcBorders>
              <w:top w:val="nil"/>
              <w:left w:val="nil"/>
              <w:bottom w:val="nil"/>
              <w:right w:val="nil"/>
            </w:tcBorders>
            <w:shd w:val="clear" w:color="auto" w:fill="auto"/>
            <w:noWrap/>
            <w:vAlign w:val="bottom"/>
            <w:hideMark/>
          </w:tcPr>
          <w:p w14:paraId="50BEB13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887" w:type="dxa"/>
            <w:tcBorders>
              <w:top w:val="nil"/>
              <w:left w:val="nil"/>
              <w:bottom w:val="nil"/>
              <w:right w:val="nil"/>
            </w:tcBorders>
            <w:shd w:val="clear" w:color="auto" w:fill="auto"/>
            <w:noWrap/>
            <w:vAlign w:val="bottom"/>
            <w:hideMark/>
          </w:tcPr>
          <w:p w14:paraId="3EA220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6CD499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330BF9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6D68A0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61EA9C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0076EC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6D6094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2D2960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277263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6A720B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5092A1" w14:textId="77777777" w:rsidTr="003406F0">
        <w:trPr>
          <w:trHeight w:val="479"/>
        </w:trPr>
        <w:tc>
          <w:tcPr>
            <w:tcW w:w="364" w:type="dxa"/>
            <w:tcBorders>
              <w:top w:val="nil"/>
              <w:left w:val="nil"/>
              <w:bottom w:val="nil"/>
              <w:right w:val="nil"/>
            </w:tcBorders>
            <w:shd w:val="clear" w:color="auto" w:fill="auto"/>
            <w:noWrap/>
            <w:hideMark/>
          </w:tcPr>
          <w:p w14:paraId="49229B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hideMark/>
          </w:tcPr>
          <w:p w14:paraId="4FB776AC"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Representa el monto de efectivo invertido por el </w:t>
            </w:r>
            <w:r w:rsidRPr="003406F0">
              <w:rPr>
                <w:rFonts w:ascii="Arial" w:eastAsia="Times New Roman" w:hAnsi="Arial" w:cs="Arial"/>
                <w:b/>
                <w:bCs/>
                <w:color w:val="000000"/>
                <w:sz w:val="18"/>
                <w:szCs w:val="18"/>
                <w:lang w:eastAsia="es-MX"/>
              </w:rPr>
              <w:t>Instituto Yucateco de Emprendedores (IYEM)</w:t>
            </w:r>
            <w:r w:rsidRPr="003406F0">
              <w:rPr>
                <w:rFonts w:ascii="Arial" w:eastAsia="Times New Roman" w:hAnsi="Arial" w:cs="Arial"/>
                <w:color w:val="000000"/>
                <w:sz w:val="18"/>
                <w:szCs w:val="18"/>
                <w:lang w:eastAsia="es-MX"/>
              </w:rPr>
              <w:t>, la cual se efectúa a plazos que van de inversión a la vista hasta 90 días, su importe se integra por:</w:t>
            </w:r>
          </w:p>
        </w:tc>
      </w:tr>
      <w:tr w:rsidR="003406F0" w:rsidRPr="003406F0" w14:paraId="22B29B66"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4A1604C7"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noWrap/>
            <w:vAlign w:val="bottom"/>
            <w:hideMark/>
          </w:tcPr>
          <w:p w14:paraId="49C21B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36A272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1102D2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3450AF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166938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5D9E35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197281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58EBC0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67331C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2EDAE3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1E4FD7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78071B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43AE47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0FFE1D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8C2C918"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39004D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B9DAF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4B585C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17D7D9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C832D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Banco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5381DA"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90" w:type="dxa"/>
            <w:tcBorders>
              <w:top w:val="nil"/>
              <w:left w:val="nil"/>
              <w:bottom w:val="nil"/>
              <w:right w:val="nil"/>
            </w:tcBorders>
            <w:shd w:val="clear" w:color="auto" w:fill="auto"/>
            <w:noWrap/>
            <w:vAlign w:val="bottom"/>
            <w:hideMark/>
          </w:tcPr>
          <w:p w14:paraId="2BA96BE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692" w:type="dxa"/>
            <w:tcBorders>
              <w:top w:val="nil"/>
              <w:left w:val="nil"/>
              <w:bottom w:val="nil"/>
              <w:right w:val="nil"/>
            </w:tcBorders>
            <w:shd w:val="clear" w:color="auto" w:fill="auto"/>
            <w:noWrap/>
            <w:hideMark/>
          </w:tcPr>
          <w:p w14:paraId="1D9E33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593BA4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601DF2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77EA53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73A3AA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8CB42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FA64D9F"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43A978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77099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15C5E4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63D77A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8F570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0A7CB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90" w:type="dxa"/>
            <w:tcBorders>
              <w:top w:val="nil"/>
              <w:left w:val="nil"/>
              <w:bottom w:val="nil"/>
              <w:right w:val="nil"/>
            </w:tcBorders>
            <w:shd w:val="clear" w:color="auto" w:fill="auto"/>
            <w:noWrap/>
            <w:vAlign w:val="bottom"/>
            <w:hideMark/>
          </w:tcPr>
          <w:p w14:paraId="6760264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noWrap/>
            <w:hideMark/>
          </w:tcPr>
          <w:p w14:paraId="6EA9D7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04C0FC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7AB4AD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00655C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BA759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E1CBD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73FF3F1"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09FCC5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1363E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58F84C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489C80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6FC933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20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A77CD8"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$0.00</w:t>
            </w:r>
          </w:p>
        </w:tc>
        <w:tc>
          <w:tcPr>
            <w:tcW w:w="590" w:type="dxa"/>
            <w:tcBorders>
              <w:top w:val="nil"/>
              <w:left w:val="nil"/>
              <w:bottom w:val="nil"/>
              <w:right w:val="nil"/>
            </w:tcBorders>
            <w:shd w:val="clear" w:color="auto" w:fill="auto"/>
            <w:noWrap/>
            <w:vAlign w:val="bottom"/>
            <w:hideMark/>
          </w:tcPr>
          <w:p w14:paraId="3E6D2D3B"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692" w:type="dxa"/>
            <w:tcBorders>
              <w:top w:val="nil"/>
              <w:left w:val="nil"/>
              <w:bottom w:val="nil"/>
              <w:right w:val="nil"/>
            </w:tcBorders>
            <w:shd w:val="clear" w:color="auto" w:fill="auto"/>
            <w:noWrap/>
            <w:hideMark/>
          </w:tcPr>
          <w:p w14:paraId="7D6D04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5A471B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74F9CA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2DE49E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69E20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B5F04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6C24D29" w14:textId="77777777" w:rsidTr="003406F0">
        <w:trPr>
          <w:trHeight w:val="239"/>
        </w:trPr>
        <w:tc>
          <w:tcPr>
            <w:tcW w:w="364" w:type="dxa"/>
            <w:tcBorders>
              <w:top w:val="nil"/>
              <w:left w:val="nil"/>
              <w:bottom w:val="nil"/>
              <w:right w:val="nil"/>
            </w:tcBorders>
            <w:shd w:val="clear" w:color="auto" w:fill="auto"/>
            <w:noWrap/>
            <w:hideMark/>
          </w:tcPr>
          <w:p w14:paraId="2B7E2B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hideMark/>
          </w:tcPr>
          <w:p w14:paraId="225234DA"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Inversiones Temporales al 31 DE MARZO DE 2021.</w:t>
            </w:r>
          </w:p>
        </w:tc>
      </w:tr>
      <w:tr w:rsidR="003406F0" w:rsidRPr="003406F0" w14:paraId="6F0CAAE4"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2717000D"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1022" w:type="dxa"/>
            <w:tcBorders>
              <w:top w:val="nil"/>
              <w:left w:val="nil"/>
              <w:bottom w:val="nil"/>
              <w:right w:val="nil"/>
            </w:tcBorders>
            <w:shd w:val="clear" w:color="auto" w:fill="auto"/>
            <w:hideMark/>
          </w:tcPr>
          <w:p w14:paraId="3869CA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4D8EC5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7935B8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1CFE95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6DAC60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090B0A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079E52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FC535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B9D16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447F18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AE90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38B631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098A5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3B02A1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FB5541C"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5404DA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89" w:type="dxa"/>
            <w:gridSpan w:val="4"/>
            <w:tcBorders>
              <w:top w:val="nil"/>
              <w:left w:val="nil"/>
              <w:bottom w:val="nil"/>
              <w:right w:val="nil"/>
            </w:tcBorders>
            <w:shd w:val="clear" w:color="auto" w:fill="auto"/>
            <w:noWrap/>
            <w:vAlign w:val="bottom"/>
            <w:hideMark/>
          </w:tcPr>
          <w:p w14:paraId="592EDE7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Fondos con Afectación Específica</w:t>
            </w:r>
          </w:p>
        </w:tc>
        <w:tc>
          <w:tcPr>
            <w:tcW w:w="1887" w:type="dxa"/>
            <w:tcBorders>
              <w:top w:val="nil"/>
              <w:left w:val="nil"/>
              <w:bottom w:val="nil"/>
              <w:right w:val="nil"/>
            </w:tcBorders>
            <w:shd w:val="clear" w:color="auto" w:fill="auto"/>
            <w:noWrap/>
            <w:vAlign w:val="bottom"/>
            <w:hideMark/>
          </w:tcPr>
          <w:p w14:paraId="7618A98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405" w:type="dxa"/>
            <w:tcBorders>
              <w:top w:val="nil"/>
              <w:left w:val="nil"/>
              <w:bottom w:val="nil"/>
              <w:right w:val="nil"/>
            </w:tcBorders>
            <w:shd w:val="clear" w:color="auto" w:fill="auto"/>
            <w:noWrap/>
            <w:vAlign w:val="bottom"/>
            <w:hideMark/>
          </w:tcPr>
          <w:p w14:paraId="2B2DAD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125BD2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67A1B4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419DB6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5A7502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55DBAC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6781CB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79747D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0505EF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1355529" w14:textId="77777777" w:rsidTr="003406F0">
        <w:trPr>
          <w:trHeight w:val="239"/>
        </w:trPr>
        <w:tc>
          <w:tcPr>
            <w:tcW w:w="364" w:type="dxa"/>
            <w:tcBorders>
              <w:top w:val="nil"/>
              <w:left w:val="nil"/>
              <w:bottom w:val="nil"/>
              <w:right w:val="nil"/>
            </w:tcBorders>
            <w:shd w:val="clear" w:color="auto" w:fill="auto"/>
            <w:noWrap/>
            <w:hideMark/>
          </w:tcPr>
          <w:p w14:paraId="7A6889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vAlign w:val="bottom"/>
            <w:hideMark/>
          </w:tcPr>
          <w:p w14:paraId="1780BF3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Representan el monto de los fondos con afectación específica que deben financiar determinados gastos o actividades. </w:t>
            </w:r>
          </w:p>
        </w:tc>
      </w:tr>
      <w:tr w:rsidR="003406F0" w:rsidRPr="003406F0" w14:paraId="696D3764"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3610E31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hideMark/>
          </w:tcPr>
          <w:p w14:paraId="40E55B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39E6A0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5FAA93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2DE576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570AE8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589368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2A1EF1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001E7E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CEA24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2D9528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E34F7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60FBB6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3885F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1BBB7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5F56AED"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1DF2DF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096E77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6DF8B3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791D1F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58609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Banco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27F7313"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90" w:type="dxa"/>
            <w:tcBorders>
              <w:top w:val="nil"/>
              <w:left w:val="nil"/>
              <w:bottom w:val="nil"/>
              <w:right w:val="nil"/>
            </w:tcBorders>
            <w:shd w:val="clear" w:color="auto" w:fill="auto"/>
            <w:hideMark/>
          </w:tcPr>
          <w:p w14:paraId="1E6E8C7A"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692" w:type="dxa"/>
            <w:tcBorders>
              <w:top w:val="nil"/>
              <w:left w:val="nil"/>
              <w:bottom w:val="nil"/>
              <w:right w:val="nil"/>
            </w:tcBorders>
            <w:shd w:val="clear" w:color="auto" w:fill="auto"/>
            <w:noWrap/>
            <w:hideMark/>
          </w:tcPr>
          <w:p w14:paraId="120FDF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05FBB1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23D8C8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4E9FC7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2AC5F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9E735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C9D1989"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3313BB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17052B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3C534B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628EE8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6C4E33"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00B8F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90" w:type="dxa"/>
            <w:tcBorders>
              <w:top w:val="nil"/>
              <w:left w:val="nil"/>
              <w:bottom w:val="nil"/>
              <w:right w:val="nil"/>
            </w:tcBorders>
            <w:shd w:val="clear" w:color="auto" w:fill="auto"/>
            <w:hideMark/>
          </w:tcPr>
          <w:p w14:paraId="4BC3DB2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92" w:type="dxa"/>
            <w:tcBorders>
              <w:top w:val="nil"/>
              <w:left w:val="nil"/>
              <w:bottom w:val="nil"/>
              <w:right w:val="nil"/>
            </w:tcBorders>
            <w:shd w:val="clear" w:color="auto" w:fill="auto"/>
            <w:noWrap/>
            <w:hideMark/>
          </w:tcPr>
          <w:p w14:paraId="33BB4C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337A27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703F98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52C5F0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E9F6C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52161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6A8E7C" w14:textId="77777777" w:rsidTr="003406F0">
        <w:trPr>
          <w:gridAfter w:val="1"/>
          <w:wAfter w:w="6" w:type="dxa"/>
          <w:trHeight w:val="239"/>
        </w:trPr>
        <w:tc>
          <w:tcPr>
            <w:tcW w:w="364" w:type="dxa"/>
            <w:tcBorders>
              <w:top w:val="nil"/>
              <w:left w:val="nil"/>
              <w:bottom w:val="nil"/>
              <w:right w:val="nil"/>
            </w:tcBorders>
            <w:shd w:val="clear" w:color="auto" w:fill="auto"/>
            <w:noWrap/>
            <w:hideMark/>
          </w:tcPr>
          <w:p w14:paraId="71E980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25F65F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77ACDC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3DA2F7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3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FD362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20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1425EE"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$0.00</w:t>
            </w:r>
          </w:p>
        </w:tc>
        <w:tc>
          <w:tcPr>
            <w:tcW w:w="590" w:type="dxa"/>
            <w:tcBorders>
              <w:top w:val="nil"/>
              <w:left w:val="nil"/>
              <w:bottom w:val="nil"/>
              <w:right w:val="nil"/>
            </w:tcBorders>
            <w:shd w:val="clear" w:color="auto" w:fill="auto"/>
            <w:hideMark/>
          </w:tcPr>
          <w:p w14:paraId="3FFFDD2C"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692" w:type="dxa"/>
            <w:tcBorders>
              <w:top w:val="nil"/>
              <w:left w:val="nil"/>
              <w:bottom w:val="nil"/>
              <w:right w:val="nil"/>
            </w:tcBorders>
            <w:shd w:val="clear" w:color="auto" w:fill="auto"/>
            <w:noWrap/>
            <w:hideMark/>
          </w:tcPr>
          <w:p w14:paraId="55D4C6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5EC7CE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324B4C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0DCEA8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C2C71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007DB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990A70" w14:textId="77777777" w:rsidTr="003406F0">
        <w:trPr>
          <w:trHeight w:val="239"/>
        </w:trPr>
        <w:tc>
          <w:tcPr>
            <w:tcW w:w="364" w:type="dxa"/>
            <w:tcBorders>
              <w:top w:val="nil"/>
              <w:left w:val="nil"/>
              <w:bottom w:val="nil"/>
              <w:right w:val="nil"/>
            </w:tcBorders>
            <w:shd w:val="clear" w:color="auto" w:fill="auto"/>
            <w:noWrap/>
            <w:hideMark/>
          </w:tcPr>
          <w:p w14:paraId="1AE8F6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hideMark/>
          </w:tcPr>
          <w:p w14:paraId="7656A230"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Fondos de Afectación Específica al 31 DE MARZO DE 2021.</w:t>
            </w:r>
          </w:p>
        </w:tc>
      </w:tr>
      <w:tr w:rsidR="003406F0" w:rsidRPr="003406F0" w14:paraId="55426EB2" w14:textId="77777777" w:rsidTr="003406F0">
        <w:trPr>
          <w:gridAfter w:val="1"/>
          <w:wAfter w:w="8" w:type="dxa"/>
          <w:trHeight w:val="239"/>
        </w:trPr>
        <w:tc>
          <w:tcPr>
            <w:tcW w:w="364" w:type="dxa"/>
            <w:tcBorders>
              <w:top w:val="nil"/>
              <w:left w:val="nil"/>
              <w:bottom w:val="nil"/>
              <w:right w:val="nil"/>
            </w:tcBorders>
            <w:shd w:val="clear" w:color="auto" w:fill="auto"/>
            <w:noWrap/>
            <w:hideMark/>
          </w:tcPr>
          <w:p w14:paraId="2E326665"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1022" w:type="dxa"/>
            <w:tcBorders>
              <w:top w:val="nil"/>
              <w:left w:val="nil"/>
              <w:bottom w:val="nil"/>
              <w:right w:val="nil"/>
            </w:tcBorders>
            <w:shd w:val="clear" w:color="auto" w:fill="auto"/>
            <w:hideMark/>
          </w:tcPr>
          <w:p w14:paraId="5E8F06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2FF2DC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12FB0F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449924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422983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4D95F2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0C7786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607E2E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63D8DF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11FA7E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51D23C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095F27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227138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6CA01B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8EB7792" w14:textId="77777777" w:rsidTr="003406F0">
        <w:trPr>
          <w:gridAfter w:val="1"/>
          <w:wAfter w:w="4" w:type="dxa"/>
          <w:trHeight w:val="239"/>
        </w:trPr>
        <w:tc>
          <w:tcPr>
            <w:tcW w:w="364" w:type="dxa"/>
            <w:tcBorders>
              <w:top w:val="nil"/>
              <w:left w:val="nil"/>
              <w:bottom w:val="nil"/>
              <w:right w:val="nil"/>
            </w:tcBorders>
            <w:shd w:val="clear" w:color="auto" w:fill="auto"/>
            <w:noWrap/>
            <w:vAlign w:val="bottom"/>
            <w:hideMark/>
          </w:tcPr>
          <w:p w14:paraId="709D73A9"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9693" w:type="dxa"/>
            <w:gridSpan w:val="7"/>
            <w:tcBorders>
              <w:top w:val="nil"/>
              <w:left w:val="nil"/>
              <w:bottom w:val="nil"/>
              <w:right w:val="nil"/>
            </w:tcBorders>
            <w:shd w:val="clear" w:color="auto" w:fill="auto"/>
            <w:noWrap/>
            <w:hideMark/>
          </w:tcPr>
          <w:p w14:paraId="636B01CB"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Derechos a recibir Efectivo y Equivalentes y Bienes o Servicios a Recibir</w:t>
            </w:r>
          </w:p>
        </w:tc>
        <w:tc>
          <w:tcPr>
            <w:tcW w:w="590" w:type="dxa"/>
            <w:tcBorders>
              <w:top w:val="nil"/>
              <w:left w:val="nil"/>
              <w:bottom w:val="nil"/>
              <w:right w:val="nil"/>
            </w:tcBorders>
            <w:shd w:val="clear" w:color="auto" w:fill="auto"/>
            <w:noWrap/>
            <w:hideMark/>
          </w:tcPr>
          <w:p w14:paraId="1B30BC10"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692" w:type="dxa"/>
            <w:tcBorders>
              <w:top w:val="nil"/>
              <w:left w:val="nil"/>
              <w:bottom w:val="nil"/>
              <w:right w:val="nil"/>
            </w:tcBorders>
            <w:shd w:val="clear" w:color="auto" w:fill="auto"/>
            <w:noWrap/>
            <w:hideMark/>
          </w:tcPr>
          <w:p w14:paraId="37AB7A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487B95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48221D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noWrap/>
            <w:hideMark/>
          </w:tcPr>
          <w:p w14:paraId="5FD16E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hideMark/>
          </w:tcPr>
          <w:p w14:paraId="008D7E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tcBorders>
              <w:top w:val="nil"/>
              <w:left w:val="nil"/>
              <w:bottom w:val="nil"/>
              <w:right w:val="nil"/>
            </w:tcBorders>
            <w:shd w:val="clear" w:color="auto" w:fill="auto"/>
            <w:noWrap/>
            <w:hideMark/>
          </w:tcPr>
          <w:p w14:paraId="4F29FD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41DBB8" w14:textId="77777777" w:rsidTr="003406F0">
        <w:trPr>
          <w:trHeight w:val="239"/>
        </w:trPr>
        <w:tc>
          <w:tcPr>
            <w:tcW w:w="364" w:type="dxa"/>
            <w:tcBorders>
              <w:top w:val="nil"/>
              <w:left w:val="nil"/>
              <w:bottom w:val="nil"/>
              <w:right w:val="nil"/>
            </w:tcBorders>
            <w:shd w:val="clear" w:color="auto" w:fill="auto"/>
            <w:hideMark/>
          </w:tcPr>
          <w:p w14:paraId="1C56D37D"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2.</w:t>
            </w:r>
          </w:p>
        </w:tc>
        <w:tc>
          <w:tcPr>
            <w:tcW w:w="13130" w:type="dxa"/>
            <w:gridSpan w:val="17"/>
            <w:vMerge w:val="restart"/>
            <w:tcBorders>
              <w:top w:val="nil"/>
              <w:left w:val="nil"/>
              <w:bottom w:val="nil"/>
              <w:right w:val="nil"/>
            </w:tcBorders>
            <w:shd w:val="clear" w:color="auto" w:fill="auto"/>
            <w:hideMark/>
          </w:tcPr>
          <w:p w14:paraId="49FC25C5"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tc>
      </w:tr>
      <w:tr w:rsidR="003406F0" w:rsidRPr="003406F0" w14:paraId="6702DC3F" w14:textId="77777777" w:rsidTr="003406F0">
        <w:trPr>
          <w:trHeight w:val="239"/>
        </w:trPr>
        <w:tc>
          <w:tcPr>
            <w:tcW w:w="364" w:type="dxa"/>
            <w:tcBorders>
              <w:top w:val="nil"/>
              <w:left w:val="nil"/>
              <w:bottom w:val="nil"/>
              <w:right w:val="nil"/>
            </w:tcBorders>
            <w:shd w:val="clear" w:color="auto" w:fill="auto"/>
            <w:hideMark/>
          </w:tcPr>
          <w:p w14:paraId="1E9703ED"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3130" w:type="dxa"/>
            <w:gridSpan w:val="17"/>
            <w:vMerge/>
            <w:tcBorders>
              <w:top w:val="nil"/>
              <w:left w:val="nil"/>
              <w:bottom w:val="nil"/>
              <w:right w:val="nil"/>
            </w:tcBorders>
            <w:vAlign w:val="center"/>
            <w:hideMark/>
          </w:tcPr>
          <w:p w14:paraId="227E6C06"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64513616" w14:textId="77777777" w:rsidTr="003406F0">
        <w:trPr>
          <w:gridAfter w:val="1"/>
          <w:wAfter w:w="8" w:type="dxa"/>
          <w:trHeight w:val="239"/>
        </w:trPr>
        <w:tc>
          <w:tcPr>
            <w:tcW w:w="364" w:type="dxa"/>
            <w:tcBorders>
              <w:top w:val="nil"/>
              <w:left w:val="nil"/>
              <w:bottom w:val="nil"/>
              <w:right w:val="nil"/>
            </w:tcBorders>
            <w:shd w:val="clear" w:color="auto" w:fill="auto"/>
            <w:hideMark/>
          </w:tcPr>
          <w:p w14:paraId="73C854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6757BC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2BDA39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6DE83D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01808B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3B68C3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3D21B4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511C99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13B8E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74C7CA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2FBDB8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1C5366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46985C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E0FB2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B31E5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54DA10E"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94CAA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2F284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29342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381" w:type="dxa"/>
            <w:tcBorders>
              <w:top w:val="nil"/>
              <w:left w:val="nil"/>
              <w:bottom w:val="nil"/>
              <w:right w:val="nil"/>
            </w:tcBorders>
            <w:shd w:val="clear" w:color="auto" w:fill="auto"/>
            <w:noWrap/>
            <w:hideMark/>
          </w:tcPr>
          <w:p w14:paraId="24C2F93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hideMark/>
          </w:tcPr>
          <w:p w14:paraId="66DF71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250581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F39C2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45DF5F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216EC2"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28663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CUENTAS POR COBRAR A CORTO PLAZO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E4F99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$ 318,118.02</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47A12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$ 296,646.92</w:t>
            </w:r>
          </w:p>
        </w:tc>
        <w:tc>
          <w:tcPr>
            <w:tcW w:w="381" w:type="dxa"/>
            <w:tcBorders>
              <w:top w:val="nil"/>
              <w:left w:val="nil"/>
              <w:bottom w:val="nil"/>
              <w:right w:val="nil"/>
            </w:tcBorders>
            <w:shd w:val="clear" w:color="auto" w:fill="auto"/>
            <w:noWrap/>
            <w:hideMark/>
          </w:tcPr>
          <w:p w14:paraId="03FED8E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62D2AC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4725A5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A4DF2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6B55AE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18C9E7"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A2DDA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DEUDORES DIVERSOS POR COBRAR A CORTO PLAZO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1ED71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$ 144,394.11</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2F664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$ 129,222.75</w:t>
            </w:r>
          </w:p>
        </w:tc>
        <w:tc>
          <w:tcPr>
            <w:tcW w:w="381" w:type="dxa"/>
            <w:tcBorders>
              <w:top w:val="nil"/>
              <w:left w:val="nil"/>
              <w:bottom w:val="nil"/>
              <w:right w:val="nil"/>
            </w:tcBorders>
            <w:shd w:val="clear" w:color="auto" w:fill="auto"/>
            <w:noWrap/>
            <w:hideMark/>
          </w:tcPr>
          <w:p w14:paraId="5472829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480980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2FA4C1C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EAB68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70D7DB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E4E245D"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0668D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PRÉSTAMOS OTORGADOS A CORTO PLAZO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F0528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$ 18,913,931.05</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9BB44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$ 20,743,566.74</w:t>
            </w:r>
          </w:p>
        </w:tc>
        <w:tc>
          <w:tcPr>
            <w:tcW w:w="381" w:type="dxa"/>
            <w:tcBorders>
              <w:top w:val="nil"/>
              <w:left w:val="nil"/>
              <w:bottom w:val="nil"/>
              <w:right w:val="nil"/>
            </w:tcBorders>
            <w:shd w:val="clear" w:color="auto" w:fill="auto"/>
            <w:noWrap/>
            <w:hideMark/>
          </w:tcPr>
          <w:p w14:paraId="645FE57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4DF26E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689667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D0D2E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2DAE99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F439BB8"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D5B8A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OTROS DERECHOS A RECIBIR EFECTIVO O EQUIVALENTES A CORTO PLAZO</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1AF4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24C3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381" w:type="dxa"/>
            <w:tcBorders>
              <w:top w:val="nil"/>
              <w:left w:val="nil"/>
              <w:bottom w:val="nil"/>
              <w:right w:val="nil"/>
            </w:tcBorders>
            <w:shd w:val="clear" w:color="auto" w:fill="auto"/>
            <w:noWrap/>
            <w:hideMark/>
          </w:tcPr>
          <w:p w14:paraId="4E691BC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315ADD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05ECC9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7F1A0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3BAFB8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207A9B8" w14:textId="77777777" w:rsidTr="003406F0">
        <w:trPr>
          <w:trHeight w:val="239"/>
        </w:trPr>
        <w:tc>
          <w:tcPr>
            <w:tcW w:w="804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B9C56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D7A96F"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$19,376,443.18</w:t>
            </w:r>
          </w:p>
        </w:tc>
        <w:tc>
          <w:tcPr>
            <w:tcW w:w="12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8BE20F"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$21,169,436.41</w:t>
            </w:r>
          </w:p>
        </w:tc>
        <w:tc>
          <w:tcPr>
            <w:tcW w:w="381" w:type="dxa"/>
            <w:tcBorders>
              <w:top w:val="nil"/>
              <w:left w:val="nil"/>
              <w:bottom w:val="nil"/>
              <w:right w:val="nil"/>
            </w:tcBorders>
            <w:shd w:val="clear" w:color="auto" w:fill="auto"/>
            <w:noWrap/>
            <w:hideMark/>
          </w:tcPr>
          <w:p w14:paraId="416C5861"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hideMark/>
          </w:tcPr>
          <w:p w14:paraId="74874F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gridSpan w:val="2"/>
            <w:tcBorders>
              <w:top w:val="nil"/>
              <w:left w:val="nil"/>
              <w:bottom w:val="nil"/>
              <w:right w:val="nil"/>
            </w:tcBorders>
            <w:shd w:val="clear" w:color="auto" w:fill="auto"/>
            <w:hideMark/>
          </w:tcPr>
          <w:p w14:paraId="0608F3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2075F4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hideMark/>
          </w:tcPr>
          <w:p w14:paraId="682BC3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89AA56" w14:textId="77777777" w:rsidTr="003406F0">
        <w:trPr>
          <w:gridAfter w:val="1"/>
          <w:wAfter w:w="8" w:type="dxa"/>
          <w:trHeight w:val="239"/>
        </w:trPr>
        <w:tc>
          <w:tcPr>
            <w:tcW w:w="364" w:type="dxa"/>
            <w:tcBorders>
              <w:top w:val="nil"/>
              <w:left w:val="nil"/>
              <w:bottom w:val="nil"/>
              <w:right w:val="nil"/>
            </w:tcBorders>
            <w:shd w:val="clear" w:color="auto" w:fill="auto"/>
            <w:hideMark/>
          </w:tcPr>
          <w:p w14:paraId="2B06DD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415EC4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6BA3AB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00F8FB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6AC39F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hideMark/>
          </w:tcPr>
          <w:p w14:paraId="6DBB74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hideMark/>
          </w:tcPr>
          <w:p w14:paraId="4B73FF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hideMark/>
          </w:tcPr>
          <w:p w14:paraId="3C16D7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hideMark/>
          </w:tcPr>
          <w:p w14:paraId="5352C3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291705C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734612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6233B1C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74389F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B3F40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497E0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A316AA7" w14:textId="77777777" w:rsidTr="003406F0">
        <w:trPr>
          <w:gridAfter w:val="1"/>
          <w:wAfter w:w="5" w:type="dxa"/>
          <w:trHeight w:val="239"/>
        </w:trPr>
        <w:tc>
          <w:tcPr>
            <w:tcW w:w="364" w:type="dxa"/>
            <w:tcBorders>
              <w:top w:val="nil"/>
              <w:left w:val="nil"/>
              <w:bottom w:val="nil"/>
              <w:right w:val="nil"/>
            </w:tcBorders>
            <w:shd w:val="clear" w:color="auto" w:fill="auto"/>
            <w:hideMark/>
          </w:tcPr>
          <w:p w14:paraId="29587E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nil"/>
              <w:left w:val="nil"/>
              <w:bottom w:val="nil"/>
              <w:right w:val="nil"/>
            </w:tcBorders>
            <w:shd w:val="clear" w:color="auto" w:fill="auto"/>
            <w:noWrap/>
            <w:vAlign w:val="bottom"/>
            <w:hideMark/>
          </w:tcPr>
          <w:p w14:paraId="430A5A8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Las Cuentas por Cobrar a Corto Plazo se integran por:</w:t>
            </w:r>
          </w:p>
        </w:tc>
        <w:tc>
          <w:tcPr>
            <w:tcW w:w="610" w:type="dxa"/>
            <w:tcBorders>
              <w:top w:val="nil"/>
              <w:left w:val="nil"/>
              <w:bottom w:val="nil"/>
              <w:right w:val="nil"/>
            </w:tcBorders>
            <w:shd w:val="clear" w:color="auto" w:fill="auto"/>
            <w:hideMark/>
          </w:tcPr>
          <w:p w14:paraId="7F410194"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90" w:type="dxa"/>
            <w:tcBorders>
              <w:top w:val="nil"/>
              <w:left w:val="nil"/>
              <w:bottom w:val="nil"/>
              <w:right w:val="nil"/>
            </w:tcBorders>
            <w:shd w:val="clear" w:color="auto" w:fill="auto"/>
            <w:hideMark/>
          </w:tcPr>
          <w:p w14:paraId="7BE67E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hideMark/>
          </w:tcPr>
          <w:p w14:paraId="5493D3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hideMark/>
          </w:tcPr>
          <w:p w14:paraId="461C41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hideMark/>
          </w:tcPr>
          <w:p w14:paraId="4507B4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hideMark/>
          </w:tcPr>
          <w:p w14:paraId="53A9C5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30D9B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2C259E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5122F94" w14:textId="77777777" w:rsidTr="003406F0">
        <w:trPr>
          <w:gridAfter w:val="1"/>
          <w:wAfter w:w="8" w:type="dxa"/>
          <w:trHeight w:val="239"/>
        </w:trPr>
        <w:tc>
          <w:tcPr>
            <w:tcW w:w="364" w:type="dxa"/>
            <w:tcBorders>
              <w:top w:val="nil"/>
              <w:left w:val="nil"/>
              <w:bottom w:val="nil"/>
              <w:right w:val="nil"/>
            </w:tcBorders>
            <w:shd w:val="clear" w:color="auto" w:fill="auto"/>
            <w:hideMark/>
          </w:tcPr>
          <w:p w14:paraId="14D567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hideMark/>
          </w:tcPr>
          <w:p w14:paraId="59FA1D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hideMark/>
          </w:tcPr>
          <w:p w14:paraId="6B57D3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hideMark/>
          </w:tcPr>
          <w:p w14:paraId="2351A6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hideMark/>
          </w:tcPr>
          <w:p w14:paraId="0E66EC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hideMark/>
          </w:tcPr>
          <w:p w14:paraId="1D97AA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hideMark/>
          </w:tcPr>
          <w:p w14:paraId="5E76A5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hideMark/>
          </w:tcPr>
          <w:p w14:paraId="08B949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4735EC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hideMark/>
          </w:tcPr>
          <w:p w14:paraId="7AC90D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0E0DEE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4792AC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60E7AE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3311EF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52279F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9A66841" w14:textId="77777777" w:rsidTr="003406F0">
        <w:trPr>
          <w:gridAfter w:val="1"/>
          <w:wAfter w:w="5" w:type="dxa"/>
          <w:trHeight w:val="239"/>
        </w:trPr>
        <w:tc>
          <w:tcPr>
            <w:tcW w:w="364" w:type="dxa"/>
            <w:tcBorders>
              <w:top w:val="nil"/>
              <w:left w:val="nil"/>
              <w:bottom w:val="nil"/>
              <w:right w:val="nil"/>
            </w:tcBorders>
            <w:shd w:val="clear" w:color="auto" w:fill="auto"/>
            <w:hideMark/>
          </w:tcPr>
          <w:p w14:paraId="35B81D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4BD93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D82D8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6357704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381" w:type="dxa"/>
            <w:tcBorders>
              <w:top w:val="nil"/>
              <w:left w:val="nil"/>
              <w:bottom w:val="nil"/>
              <w:right w:val="nil"/>
            </w:tcBorders>
            <w:shd w:val="clear" w:color="auto" w:fill="auto"/>
            <w:noWrap/>
            <w:hideMark/>
          </w:tcPr>
          <w:p w14:paraId="2C7B44A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hideMark/>
          </w:tcPr>
          <w:p w14:paraId="1004E9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278AF7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1945DE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286304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31A8709" w14:textId="77777777" w:rsidTr="003406F0">
        <w:trPr>
          <w:gridAfter w:val="1"/>
          <w:wAfter w:w="5" w:type="dxa"/>
          <w:trHeight w:val="239"/>
        </w:trPr>
        <w:tc>
          <w:tcPr>
            <w:tcW w:w="364" w:type="dxa"/>
            <w:tcBorders>
              <w:top w:val="nil"/>
              <w:left w:val="nil"/>
              <w:bottom w:val="nil"/>
              <w:right w:val="nil"/>
            </w:tcBorders>
            <w:shd w:val="clear" w:color="auto" w:fill="auto"/>
            <w:hideMark/>
          </w:tcPr>
          <w:p w14:paraId="7FFA8C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491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CLIENTES</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BCBB5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-$ 1.00</w:t>
            </w:r>
          </w:p>
        </w:tc>
        <w:tc>
          <w:tcPr>
            <w:tcW w:w="692" w:type="dxa"/>
            <w:tcBorders>
              <w:top w:val="nil"/>
              <w:left w:val="nil"/>
              <w:bottom w:val="single" w:sz="4" w:space="0" w:color="auto"/>
              <w:right w:val="single" w:sz="4" w:space="0" w:color="auto"/>
            </w:tcBorders>
            <w:shd w:val="clear" w:color="auto" w:fill="auto"/>
            <w:noWrap/>
            <w:vAlign w:val="bottom"/>
            <w:hideMark/>
          </w:tcPr>
          <w:p w14:paraId="4B6AE29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w:t>
            </w:r>
          </w:p>
        </w:tc>
        <w:tc>
          <w:tcPr>
            <w:tcW w:w="381" w:type="dxa"/>
            <w:tcBorders>
              <w:top w:val="nil"/>
              <w:left w:val="nil"/>
              <w:bottom w:val="nil"/>
              <w:right w:val="nil"/>
            </w:tcBorders>
            <w:shd w:val="clear" w:color="auto" w:fill="auto"/>
            <w:noWrap/>
            <w:hideMark/>
          </w:tcPr>
          <w:p w14:paraId="5E83EF0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0676E6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1A708E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6B2207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138AE9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20D247" w14:textId="77777777" w:rsidTr="003406F0">
        <w:trPr>
          <w:gridAfter w:val="1"/>
          <w:wAfter w:w="5" w:type="dxa"/>
          <w:trHeight w:val="239"/>
        </w:trPr>
        <w:tc>
          <w:tcPr>
            <w:tcW w:w="364" w:type="dxa"/>
            <w:tcBorders>
              <w:top w:val="nil"/>
              <w:left w:val="nil"/>
              <w:bottom w:val="nil"/>
              <w:right w:val="nil"/>
            </w:tcBorders>
            <w:shd w:val="clear" w:color="auto" w:fill="auto"/>
            <w:hideMark/>
          </w:tcPr>
          <w:p w14:paraId="3BBB47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592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IVA ACREDITABLE</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1258C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$ 169,806.70</w:t>
            </w:r>
          </w:p>
        </w:tc>
        <w:tc>
          <w:tcPr>
            <w:tcW w:w="692" w:type="dxa"/>
            <w:tcBorders>
              <w:top w:val="nil"/>
              <w:left w:val="nil"/>
              <w:bottom w:val="single" w:sz="4" w:space="0" w:color="auto"/>
              <w:right w:val="single" w:sz="4" w:space="0" w:color="auto"/>
            </w:tcBorders>
            <w:shd w:val="clear" w:color="auto" w:fill="auto"/>
            <w:noWrap/>
            <w:vAlign w:val="bottom"/>
            <w:hideMark/>
          </w:tcPr>
          <w:p w14:paraId="73E3BC4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53%</w:t>
            </w:r>
          </w:p>
        </w:tc>
        <w:tc>
          <w:tcPr>
            <w:tcW w:w="381" w:type="dxa"/>
            <w:tcBorders>
              <w:top w:val="nil"/>
              <w:left w:val="nil"/>
              <w:bottom w:val="nil"/>
              <w:right w:val="nil"/>
            </w:tcBorders>
            <w:shd w:val="clear" w:color="auto" w:fill="auto"/>
            <w:noWrap/>
            <w:hideMark/>
          </w:tcPr>
          <w:p w14:paraId="02BBCE3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79E39B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2BDCF6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6EFDD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B22BF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B88D2A7" w14:textId="77777777" w:rsidTr="003406F0">
        <w:trPr>
          <w:gridAfter w:val="1"/>
          <w:wAfter w:w="5" w:type="dxa"/>
          <w:trHeight w:val="239"/>
        </w:trPr>
        <w:tc>
          <w:tcPr>
            <w:tcW w:w="364" w:type="dxa"/>
            <w:tcBorders>
              <w:top w:val="nil"/>
              <w:left w:val="nil"/>
              <w:bottom w:val="nil"/>
              <w:right w:val="nil"/>
            </w:tcBorders>
            <w:shd w:val="clear" w:color="auto" w:fill="auto"/>
            <w:hideMark/>
          </w:tcPr>
          <w:p w14:paraId="792FB3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E60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Ingresos por Venta de Servicios de Organismos Descentralizados</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28745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$ 120,212.32</w:t>
            </w:r>
          </w:p>
        </w:tc>
        <w:tc>
          <w:tcPr>
            <w:tcW w:w="692" w:type="dxa"/>
            <w:tcBorders>
              <w:top w:val="nil"/>
              <w:left w:val="nil"/>
              <w:bottom w:val="single" w:sz="4" w:space="0" w:color="auto"/>
              <w:right w:val="single" w:sz="4" w:space="0" w:color="auto"/>
            </w:tcBorders>
            <w:shd w:val="clear" w:color="auto" w:fill="auto"/>
            <w:noWrap/>
            <w:vAlign w:val="bottom"/>
            <w:hideMark/>
          </w:tcPr>
          <w:p w14:paraId="3A03EB7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38%</w:t>
            </w:r>
          </w:p>
        </w:tc>
        <w:tc>
          <w:tcPr>
            <w:tcW w:w="381" w:type="dxa"/>
            <w:tcBorders>
              <w:top w:val="nil"/>
              <w:left w:val="nil"/>
              <w:bottom w:val="nil"/>
              <w:right w:val="nil"/>
            </w:tcBorders>
            <w:shd w:val="clear" w:color="auto" w:fill="auto"/>
            <w:noWrap/>
            <w:hideMark/>
          </w:tcPr>
          <w:p w14:paraId="436E425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77F346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4AD795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B8374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D0DF5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27DDF8" w14:textId="77777777" w:rsidTr="003406F0">
        <w:trPr>
          <w:gridAfter w:val="1"/>
          <w:wAfter w:w="5" w:type="dxa"/>
          <w:trHeight w:val="239"/>
        </w:trPr>
        <w:tc>
          <w:tcPr>
            <w:tcW w:w="364" w:type="dxa"/>
            <w:tcBorders>
              <w:top w:val="nil"/>
              <w:left w:val="nil"/>
              <w:bottom w:val="nil"/>
              <w:right w:val="nil"/>
            </w:tcBorders>
            <w:shd w:val="clear" w:color="auto" w:fill="auto"/>
            <w:hideMark/>
          </w:tcPr>
          <w:p w14:paraId="7B0653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A7E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Ingresos por Venta de Bienes y Prestación de Servicios de Entidades Paraestatales y Fideicomisos No Empresariales y No Financieros</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0CFCF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$ 28,100.00</w:t>
            </w:r>
          </w:p>
        </w:tc>
        <w:tc>
          <w:tcPr>
            <w:tcW w:w="692" w:type="dxa"/>
            <w:tcBorders>
              <w:top w:val="nil"/>
              <w:left w:val="nil"/>
              <w:bottom w:val="single" w:sz="4" w:space="0" w:color="auto"/>
              <w:right w:val="single" w:sz="4" w:space="0" w:color="auto"/>
            </w:tcBorders>
            <w:shd w:val="clear" w:color="auto" w:fill="auto"/>
            <w:noWrap/>
            <w:vAlign w:val="bottom"/>
            <w:hideMark/>
          </w:tcPr>
          <w:p w14:paraId="42527F5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9%</w:t>
            </w:r>
          </w:p>
        </w:tc>
        <w:tc>
          <w:tcPr>
            <w:tcW w:w="381" w:type="dxa"/>
            <w:tcBorders>
              <w:top w:val="nil"/>
              <w:left w:val="nil"/>
              <w:bottom w:val="nil"/>
              <w:right w:val="nil"/>
            </w:tcBorders>
            <w:shd w:val="clear" w:color="auto" w:fill="auto"/>
            <w:noWrap/>
            <w:hideMark/>
          </w:tcPr>
          <w:p w14:paraId="71EB984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763E93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59A1BB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2C93E1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04B9F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75DAEE1" w14:textId="77777777" w:rsidTr="003406F0">
        <w:trPr>
          <w:gridAfter w:val="1"/>
          <w:wAfter w:w="5" w:type="dxa"/>
          <w:trHeight w:val="239"/>
        </w:trPr>
        <w:tc>
          <w:tcPr>
            <w:tcW w:w="364" w:type="dxa"/>
            <w:tcBorders>
              <w:top w:val="nil"/>
              <w:left w:val="nil"/>
              <w:bottom w:val="nil"/>
              <w:right w:val="nil"/>
            </w:tcBorders>
            <w:shd w:val="clear" w:color="auto" w:fill="auto"/>
            <w:hideMark/>
          </w:tcPr>
          <w:p w14:paraId="047B36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C52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Otros Ingresos, Intereses Ganados de Títulos, Valores y demás Instrumentos Financieros</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83BA3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692" w:type="dxa"/>
            <w:tcBorders>
              <w:top w:val="nil"/>
              <w:left w:val="nil"/>
              <w:bottom w:val="single" w:sz="4" w:space="0" w:color="auto"/>
              <w:right w:val="single" w:sz="4" w:space="0" w:color="auto"/>
            </w:tcBorders>
            <w:shd w:val="clear" w:color="auto" w:fill="auto"/>
            <w:noWrap/>
            <w:vAlign w:val="bottom"/>
            <w:hideMark/>
          </w:tcPr>
          <w:p w14:paraId="038BC7A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w:t>
            </w:r>
          </w:p>
        </w:tc>
        <w:tc>
          <w:tcPr>
            <w:tcW w:w="381" w:type="dxa"/>
            <w:tcBorders>
              <w:top w:val="nil"/>
              <w:left w:val="nil"/>
              <w:bottom w:val="nil"/>
              <w:right w:val="nil"/>
            </w:tcBorders>
            <w:shd w:val="clear" w:color="auto" w:fill="auto"/>
            <w:noWrap/>
            <w:hideMark/>
          </w:tcPr>
          <w:p w14:paraId="2476BB7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7A038D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754E4D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7FC46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41C29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12B97B7" w14:textId="77777777" w:rsidTr="003406F0">
        <w:trPr>
          <w:gridAfter w:val="1"/>
          <w:wAfter w:w="5" w:type="dxa"/>
          <w:trHeight w:val="239"/>
        </w:trPr>
        <w:tc>
          <w:tcPr>
            <w:tcW w:w="364" w:type="dxa"/>
            <w:tcBorders>
              <w:top w:val="nil"/>
              <w:left w:val="nil"/>
              <w:bottom w:val="nil"/>
              <w:right w:val="nil"/>
            </w:tcBorders>
            <w:shd w:val="clear" w:color="auto" w:fill="auto"/>
            <w:hideMark/>
          </w:tcPr>
          <w:p w14:paraId="700ACB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03F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Transferencias Internas y Asignaciones al Sector Público</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D0329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692" w:type="dxa"/>
            <w:tcBorders>
              <w:top w:val="nil"/>
              <w:left w:val="nil"/>
              <w:bottom w:val="single" w:sz="4" w:space="0" w:color="auto"/>
              <w:right w:val="single" w:sz="4" w:space="0" w:color="auto"/>
            </w:tcBorders>
            <w:shd w:val="clear" w:color="auto" w:fill="auto"/>
            <w:noWrap/>
            <w:vAlign w:val="bottom"/>
            <w:hideMark/>
          </w:tcPr>
          <w:p w14:paraId="06326BA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w:t>
            </w:r>
          </w:p>
        </w:tc>
        <w:tc>
          <w:tcPr>
            <w:tcW w:w="381" w:type="dxa"/>
            <w:tcBorders>
              <w:top w:val="nil"/>
              <w:left w:val="nil"/>
              <w:bottom w:val="nil"/>
              <w:right w:val="nil"/>
            </w:tcBorders>
            <w:shd w:val="clear" w:color="auto" w:fill="auto"/>
            <w:noWrap/>
            <w:hideMark/>
          </w:tcPr>
          <w:p w14:paraId="5757DAFA"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hideMark/>
          </w:tcPr>
          <w:p w14:paraId="60787A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08FA4D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0578FE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0DD00A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3246B48" w14:textId="77777777" w:rsidTr="003406F0">
        <w:trPr>
          <w:gridAfter w:val="1"/>
          <w:wAfter w:w="5" w:type="dxa"/>
          <w:trHeight w:val="239"/>
        </w:trPr>
        <w:tc>
          <w:tcPr>
            <w:tcW w:w="364" w:type="dxa"/>
            <w:tcBorders>
              <w:top w:val="nil"/>
              <w:left w:val="nil"/>
              <w:bottom w:val="nil"/>
              <w:right w:val="nil"/>
            </w:tcBorders>
            <w:shd w:val="clear" w:color="auto" w:fill="auto"/>
            <w:hideMark/>
          </w:tcPr>
          <w:p w14:paraId="006804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C99B"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D91D4E"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$318,118.02</w:t>
            </w:r>
          </w:p>
        </w:tc>
        <w:tc>
          <w:tcPr>
            <w:tcW w:w="692" w:type="dxa"/>
            <w:tcBorders>
              <w:top w:val="nil"/>
              <w:left w:val="nil"/>
              <w:bottom w:val="single" w:sz="4" w:space="0" w:color="auto"/>
              <w:right w:val="single" w:sz="4" w:space="0" w:color="auto"/>
            </w:tcBorders>
            <w:shd w:val="clear" w:color="auto" w:fill="auto"/>
            <w:noWrap/>
            <w:vAlign w:val="bottom"/>
            <w:hideMark/>
          </w:tcPr>
          <w:p w14:paraId="1D460D2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100%</w:t>
            </w:r>
          </w:p>
        </w:tc>
        <w:tc>
          <w:tcPr>
            <w:tcW w:w="381" w:type="dxa"/>
            <w:tcBorders>
              <w:top w:val="nil"/>
              <w:left w:val="nil"/>
              <w:bottom w:val="nil"/>
              <w:right w:val="nil"/>
            </w:tcBorders>
            <w:shd w:val="clear" w:color="auto" w:fill="auto"/>
            <w:noWrap/>
            <w:hideMark/>
          </w:tcPr>
          <w:p w14:paraId="2374815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hideMark/>
          </w:tcPr>
          <w:p w14:paraId="4793BC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09C4B3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5A1DC3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2F1D9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1B161DE" w14:textId="77777777" w:rsidTr="003406F0">
        <w:trPr>
          <w:gridAfter w:val="1"/>
          <w:wAfter w:w="8" w:type="dxa"/>
          <w:trHeight w:val="239"/>
        </w:trPr>
        <w:tc>
          <w:tcPr>
            <w:tcW w:w="364" w:type="dxa"/>
            <w:tcBorders>
              <w:top w:val="nil"/>
              <w:left w:val="nil"/>
              <w:bottom w:val="nil"/>
              <w:right w:val="nil"/>
            </w:tcBorders>
            <w:shd w:val="clear" w:color="auto" w:fill="auto"/>
            <w:hideMark/>
          </w:tcPr>
          <w:p w14:paraId="373499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77E7FB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9B7839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30410EF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4AE7763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2CAEF21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4E89916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0E9CEA3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34D26E9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07E86CB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7A9EAF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34B022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64165F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495C8B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7E5F86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2F13239" w14:textId="77777777" w:rsidTr="003406F0">
        <w:trPr>
          <w:trHeight w:val="239"/>
        </w:trPr>
        <w:tc>
          <w:tcPr>
            <w:tcW w:w="364" w:type="dxa"/>
            <w:tcBorders>
              <w:top w:val="nil"/>
              <w:left w:val="nil"/>
              <w:bottom w:val="nil"/>
              <w:right w:val="nil"/>
            </w:tcBorders>
            <w:shd w:val="clear" w:color="auto" w:fill="auto"/>
            <w:hideMark/>
          </w:tcPr>
          <w:p w14:paraId="7D0446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tcBorders>
              <w:top w:val="nil"/>
              <w:left w:val="nil"/>
              <w:bottom w:val="nil"/>
              <w:right w:val="nil"/>
            </w:tcBorders>
            <w:shd w:val="clear" w:color="auto" w:fill="auto"/>
            <w:noWrap/>
            <w:vAlign w:val="bottom"/>
            <w:hideMark/>
          </w:tcPr>
          <w:p w14:paraId="280640D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En relación al IVA a Favor proviene de ejercios anteriores , se va acreditando mes a mes contra el impuesto a cargo si es que asi lo requiriera, hasta agotarlo. </w:t>
            </w:r>
          </w:p>
        </w:tc>
      </w:tr>
      <w:tr w:rsidR="003406F0" w:rsidRPr="003406F0" w14:paraId="14D008D7" w14:textId="77777777" w:rsidTr="003406F0">
        <w:trPr>
          <w:gridAfter w:val="1"/>
          <w:wAfter w:w="8" w:type="dxa"/>
          <w:trHeight w:val="239"/>
        </w:trPr>
        <w:tc>
          <w:tcPr>
            <w:tcW w:w="364" w:type="dxa"/>
            <w:tcBorders>
              <w:top w:val="nil"/>
              <w:left w:val="nil"/>
              <w:bottom w:val="nil"/>
              <w:right w:val="nil"/>
            </w:tcBorders>
            <w:shd w:val="clear" w:color="auto" w:fill="auto"/>
            <w:hideMark/>
          </w:tcPr>
          <w:p w14:paraId="4A20733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22" w:type="dxa"/>
            <w:tcBorders>
              <w:top w:val="nil"/>
              <w:left w:val="nil"/>
              <w:bottom w:val="nil"/>
              <w:right w:val="nil"/>
            </w:tcBorders>
            <w:shd w:val="clear" w:color="auto" w:fill="auto"/>
            <w:noWrap/>
            <w:vAlign w:val="bottom"/>
            <w:hideMark/>
          </w:tcPr>
          <w:p w14:paraId="59F031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6EB0DAB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11C30A5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026FF16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1B8C37A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6D3F256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2A8BED2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5516360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5022A4B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hideMark/>
          </w:tcPr>
          <w:p w14:paraId="5C1617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hideMark/>
          </w:tcPr>
          <w:p w14:paraId="568924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hideMark/>
          </w:tcPr>
          <w:p w14:paraId="663E34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hideMark/>
          </w:tcPr>
          <w:p w14:paraId="7B6794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hideMark/>
          </w:tcPr>
          <w:p w14:paraId="4FAF58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18E81F9" w14:textId="77777777" w:rsidTr="003406F0">
        <w:trPr>
          <w:gridAfter w:val="1"/>
          <w:wAfter w:w="5" w:type="dxa"/>
          <w:trHeight w:val="239"/>
        </w:trPr>
        <w:tc>
          <w:tcPr>
            <w:tcW w:w="364" w:type="dxa"/>
            <w:tcBorders>
              <w:top w:val="nil"/>
              <w:left w:val="nil"/>
              <w:bottom w:val="nil"/>
              <w:right w:val="nil"/>
            </w:tcBorders>
            <w:shd w:val="clear" w:color="auto" w:fill="auto"/>
            <w:hideMark/>
          </w:tcPr>
          <w:p w14:paraId="0BEFD7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677" w:type="dxa"/>
            <w:gridSpan w:val="5"/>
            <w:tcBorders>
              <w:top w:val="nil"/>
              <w:left w:val="nil"/>
              <w:bottom w:val="nil"/>
              <w:right w:val="nil"/>
            </w:tcBorders>
            <w:shd w:val="clear" w:color="auto" w:fill="auto"/>
            <w:noWrap/>
            <w:vAlign w:val="bottom"/>
            <w:hideMark/>
          </w:tcPr>
          <w:p w14:paraId="0B38A56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Deudores Diversos por Cobrar a Corto Plazo</w:t>
            </w:r>
          </w:p>
        </w:tc>
        <w:tc>
          <w:tcPr>
            <w:tcW w:w="1405" w:type="dxa"/>
            <w:tcBorders>
              <w:top w:val="nil"/>
              <w:left w:val="nil"/>
              <w:bottom w:val="nil"/>
              <w:right w:val="nil"/>
            </w:tcBorders>
            <w:shd w:val="clear" w:color="auto" w:fill="auto"/>
            <w:noWrap/>
            <w:vAlign w:val="bottom"/>
            <w:hideMark/>
          </w:tcPr>
          <w:p w14:paraId="172F41A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610" w:type="dxa"/>
            <w:tcBorders>
              <w:top w:val="nil"/>
              <w:left w:val="nil"/>
              <w:bottom w:val="nil"/>
              <w:right w:val="nil"/>
            </w:tcBorders>
            <w:shd w:val="clear" w:color="auto" w:fill="auto"/>
            <w:noWrap/>
            <w:vAlign w:val="bottom"/>
            <w:hideMark/>
          </w:tcPr>
          <w:p w14:paraId="0AF5A1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0C30F2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4CCF27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422F8A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34E504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50E0B7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57F0A3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45BE53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36A0CF9" w14:textId="77777777" w:rsidTr="003406F0">
        <w:trPr>
          <w:trHeight w:val="239"/>
        </w:trPr>
        <w:tc>
          <w:tcPr>
            <w:tcW w:w="364" w:type="dxa"/>
            <w:tcBorders>
              <w:top w:val="nil"/>
              <w:left w:val="nil"/>
              <w:bottom w:val="nil"/>
              <w:right w:val="nil"/>
            </w:tcBorders>
            <w:shd w:val="clear" w:color="auto" w:fill="auto"/>
            <w:hideMark/>
          </w:tcPr>
          <w:p w14:paraId="431CEE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48" w:type="dxa"/>
            <w:gridSpan w:val="15"/>
            <w:tcBorders>
              <w:top w:val="nil"/>
              <w:left w:val="nil"/>
              <w:bottom w:val="nil"/>
              <w:right w:val="nil"/>
            </w:tcBorders>
            <w:shd w:val="clear" w:color="auto" w:fill="auto"/>
            <w:noWrap/>
            <w:vAlign w:val="bottom"/>
            <w:hideMark/>
          </w:tcPr>
          <w:p w14:paraId="47F64B1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Representa el monto de los derechos de cobro a favor del ente público por gastos por comprobar, principalmente relacionados con viáticos.</w:t>
            </w:r>
          </w:p>
        </w:tc>
        <w:tc>
          <w:tcPr>
            <w:tcW w:w="281" w:type="dxa"/>
            <w:gridSpan w:val="2"/>
            <w:tcBorders>
              <w:top w:val="nil"/>
              <w:left w:val="nil"/>
              <w:bottom w:val="nil"/>
              <w:right w:val="nil"/>
            </w:tcBorders>
            <w:shd w:val="clear" w:color="auto" w:fill="auto"/>
            <w:noWrap/>
            <w:vAlign w:val="bottom"/>
            <w:hideMark/>
          </w:tcPr>
          <w:p w14:paraId="4EAB79B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50D11064" w14:textId="77777777" w:rsidTr="003406F0">
        <w:trPr>
          <w:gridAfter w:val="1"/>
          <w:wAfter w:w="8" w:type="dxa"/>
          <w:trHeight w:val="239"/>
        </w:trPr>
        <w:tc>
          <w:tcPr>
            <w:tcW w:w="364" w:type="dxa"/>
            <w:tcBorders>
              <w:top w:val="nil"/>
              <w:left w:val="nil"/>
              <w:bottom w:val="nil"/>
              <w:right w:val="nil"/>
            </w:tcBorders>
            <w:shd w:val="clear" w:color="auto" w:fill="auto"/>
            <w:hideMark/>
          </w:tcPr>
          <w:p w14:paraId="368060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760704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063E0B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154DA5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5EC91B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643F77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71CCF8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5F6190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3CE05B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062EA4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467665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4726B5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330F9B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78D4BB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142454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26E6C0D" w14:textId="77777777" w:rsidTr="003406F0">
        <w:trPr>
          <w:gridAfter w:val="1"/>
          <w:wAfter w:w="5" w:type="dxa"/>
          <w:trHeight w:val="239"/>
        </w:trPr>
        <w:tc>
          <w:tcPr>
            <w:tcW w:w="364" w:type="dxa"/>
            <w:tcBorders>
              <w:top w:val="nil"/>
              <w:left w:val="nil"/>
              <w:bottom w:val="nil"/>
              <w:right w:val="nil"/>
            </w:tcBorders>
            <w:shd w:val="clear" w:color="auto" w:fill="auto"/>
            <w:hideMark/>
          </w:tcPr>
          <w:p w14:paraId="7F6EB8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559E52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35C173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732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8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166E9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381" w:type="dxa"/>
            <w:tcBorders>
              <w:top w:val="nil"/>
              <w:left w:val="nil"/>
              <w:bottom w:val="nil"/>
              <w:right w:val="nil"/>
            </w:tcBorders>
            <w:shd w:val="clear" w:color="auto" w:fill="auto"/>
            <w:noWrap/>
            <w:vAlign w:val="bottom"/>
            <w:hideMark/>
          </w:tcPr>
          <w:p w14:paraId="209EAB7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0224EF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5DF321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5351A2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7DE342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46947CF" w14:textId="77777777" w:rsidTr="003406F0">
        <w:trPr>
          <w:gridAfter w:val="1"/>
          <w:wAfter w:w="5" w:type="dxa"/>
          <w:trHeight w:val="239"/>
        </w:trPr>
        <w:tc>
          <w:tcPr>
            <w:tcW w:w="364" w:type="dxa"/>
            <w:tcBorders>
              <w:top w:val="nil"/>
              <w:left w:val="nil"/>
              <w:bottom w:val="nil"/>
              <w:right w:val="nil"/>
            </w:tcBorders>
            <w:shd w:val="clear" w:color="auto" w:fill="auto"/>
            <w:hideMark/>
          </w:tcPr>
          <w:p w14:paraId="3133EF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3067F9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FECF3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7617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DEUDORES DIVERSOS</w:t>
            </w:r>
          </w:p>
        </w:tc>
        <w:tc>
          <w:tcPr>
            <w:tcW w:w="189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A332C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$ 44,216.58</w:t>
            </w:r>
          </w:p>
        </w:tc>
        <w:tc>
          <w:tcPr>
            <w:tcW w:w="381" w:type="dxa"/>
            <w:tcBorders>
              <w:top w:val="nil"/>
              <w:left w:val="nil"/>
              <w:bottom w:val="nil"/>
              <w:right w:val="nil"/>
            </w:tcBorders>
            <w:shd w:val="clear" w:color="auto" w:fill="auto"/>
            <w:noWrap/>
            <w:vAlign w:val="bottom"/>
            <w:hideMark/>
          </w:tcPr>
          <w:p w14:paraId="5AE0C62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7C1DA9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1907A7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55AC73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53E071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E6C9C3" w14:textId="77777777" w:rsidTr="003406F0">
        <w:trPr>
          <w:gridAfter w:val="1"/>
          <w:wAfter w:w="5" w:type="dxa"/>
          <w:trHeight w:val="239"/>
        </w:trPr>
        <w:tc>
          <w:tcPr>
            <w:tcW w:w="364" w:type="dxa"/>
            <w:tcBorders>
              <w:top w:val="nil"/>
              <w:left w:val="nil"/>
              <w:bottom w:val="nil"/>
              <w:right w:val="nil"/>
            </w:tcBorders>
            <w:shd w:val="clear" w:color="auto" w:fill="auto"/>
            <w:hideMark/>
          </w:tcPr>
          <w:p w14:paraId="35F4C0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0981CC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539E4A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36A0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GASTOS POR COMPROBAR</w:t>
            </w:r>
          </w:p>
        </w:tc>
        <w:tc>
          <w:tcPr>
            <w:tcW w:w="189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57037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$ 100,017.47</w:t>
            </w:r>
          </w:p>
        </w:tc>
        <w:tc>
          <w:tcPr>
            <w:tcW w:w="381" w:type="dxa"/>
            <w:tcBorders>
              <w:top w:val="nil"/>
              <w:left w:val="nil"/>
              <w:bottom w:val="nil"/>
              <w:right w:val="nil"/>
            </w:tcBorders>
            <w:shd w:val="clear" w:color="auto" w:fill="auto"/>
            <w:noWrap/>
            <w:vAlign w:val="bottom"/>
            <w:hideMark/>
          </w:tcPr>
          <w:p w14:paraId="192C577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5524B1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7BAAD4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63A2BE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757984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6B1E771" w14:textId="77777777" w:rsidTr="003406F0">
        <w:trPr>
          <w:gridAfter w:val="1"/>
          <w:wAfter w:w="5" w:type="dxa"/>
          <w:trHeight w:val="239"/>
        </w:trPr>
        <w:tc>
          <w:tcPr>
            <w:tcW w:w="364" w:type="dxa"/>
            <w:tcBorders>
              <w:top w:val="nil"/>
              <w:left w:val="nil"/>
              <w:bottom w:val="nil"/>
              <w:right w:val="nil"/>
            </w:tcBorders>
            <w:shd w:val="clear" w:color="auto" w:fill="auto"/>
            <w:hideMark/>
          </w:tcPr>
          <w:p w14:paraId="1DD71C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6060B8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79846B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D6E2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SUBSIDIO AL EMPLEO</w:t>
            </w:r>
          </w:p>
        </w:tc>
        <w:tc>
          <w:tcPr>
            <w:tcW w:w="189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E81FE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$ 160.06</w:t>
            </w:r>
          </w:p>
        </w:tc>
        <w:tc>
          <w:tcPr>
            <w:tcW w:w="381" w:type="dxa"/>
            <w:tcBorders>
              <w:top w:val="nil"/>
              <w:left w:val="nil"/>
              <w:bottom w:val="nil"/>
              <w:right w:val="nil"/>
            </w:tcBorders>
            <w:shd w:val="clear" w:color="auto" w:fill="auto"/>
            <w:noWrap/>
            <w:vAlign w:val="bottom"/>
            <w:hideMark/>
          </w:tcPr>
          <w:p w14:paraId="311C577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2754C1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799058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318F54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62B221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53FF28B" w14:textId="77777777" w:rsidTr="003406F0">
        <w:trPr>
          <w:gridAfter w:val="1"/>
          <w:wAfter w:w="5" w:type="dxa"/>
          <w:trHeight w:val="239"/>
        </w:trPr>
        <w:tc>
          <w:tcPr>
            <w:tcW w:w="364" w:type="dxa"/>
            <w:tcBorders>
              <w:top w:val="nil"/>
              <w:left w:val="nil"/>
              <w:bottom w:val="nil"/>
              <w:right w:val="nil"/>
            </w:tcBorders>
            <w:shd w:val="clear" w:color="auto" w:fill="auto"/>
            <w:hideMark/>
          </w:tcPr>
          <w:p w14:paraId="5208C2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3517AA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67F15D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1A3A664"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w:t>
            </w:r>
          </w:p>
        </w:tc>
        <w:tc>
          <w:tcPr>
            <w:tcW w:w="18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1D6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 $                                144,394.11 </w:t>
            </w:r>
          </w:p>
        </w:tc>
        <w:tc>
          <w:tcPr>
            <w:tcW w:w="381" w:type="dxa"/>
            <w:tcBorders>
              <w:top w:val="nil"/>
              <w:left w:val="nil"/>
              <w:bottom w:val="nil"/>
              <w:right w:val="nil"/>
            </w:tcBorders>
            <w:shd w:val="clear" w:color="auto" w:fill="auto"/>
            <w:noWrap/>
            <w:vAlign w:val="bottom"/>
            <w:hideMark/>
          </w:tcPr>
          <w:p w14:paraId="39FCA2E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2C0377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1C0B56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79F66B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7D8A7F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20D6A98" w14:textId="77777777" w:rsidTr="003406F0">
        <w:trPr>
          <w:gridAfter w:val="1"/>
          <w:wAfter w:w="8" w:type="dxa"/>
          <w:trHeight w:val="239"/>
        </w:trPr>
        <w:tc>
          <w:tcPr>
            <w:tcW w:w="364" w:type="dxa"/>
            <w:tcBorders>
              <w:top w:val="nil"/>
              <w:left w:val="nil"/>
              <w:bottom w:val="nil"/>
              <w:right w:val="nil"/>
            </w:tcBorders>
            <w:shd w:val="clear" w:color="auto" w:fill="auto"/>
            <w:hideMark/>
          </w:tcPr>
          <w:p w14:paraId="41489E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1A05E1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6EAA0C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0CB8F7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2EED4F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610B24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037FD6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5A4AA7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7D1020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6EC410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72BA00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64BD8D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56EAE1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0BC9E4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5B51F4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CAC6334" w14:textId="77777777" w:rsidTr="003406F0">
        <w:trPr>
          <w:gridAfter w:val="1"/>
          <w:wAfter w:w="6" w:type="dxa"/>
          <w:trHeight w:val="239"/>
        </w:trPr>
        <w:tc>
          <w:tcPr>
            <w:tcW w:w="364" w:type="dxa"/>
            <w:tcBorders>
              <w:top w:val="nil"/>
              <w:left w:val="nil"/>
              <w:bottom w:val="nil"/>
              <w:right w:val="nil"/>
            </w:tcBorders>
            <w:shd w:val="clear" w:color="auto" w:fill="auto"/>
            <w:hideMark/>
          </w:tcPr>
          <w:p w14:paraId="07BF46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89" w:type="dxa"/>
            <w:gridSpan w:val="4"/>
            <w:tcBorders>
              <w:top w:val="nil"/>
              <w:left w:val="nil"/>
              <w:bottom w:val="nil"/>
              <w:right w:val="nil"/>
            </w:tcBorders>
            <w:shd w:val="clear" w:color="auto" w:fill="auto"/>
            <w:noWrap/>
            <w:vAlign w:val="bottom"/>
            <w:hideMark/>
          </w:tcPr>
          <w:p w14:paraId="4FFD8B2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Préstamos Otorgados a Corto Plazo</w:t>
            </w:r>
          </w:p>
        </w:tc>
        <w:tc>
          <w:tcPr>
            <w:tcW w:w="1887" w:type="dxa"/>
            <w:tcBorders>
              <w:top w:val="nil"/>
              <w:left w:val="nil"/>
              <w:bottom w:val="nil"/>
              <w:right w:val="nil"/>
            </w:tcBorders>
            <w:shd w:val="clear" w:color="auto" w:fill="auto"/>
            <w:noWrap/>
            <w:vAlign w:val="bottom"/>
            <w:hideMark/>
          </w:tcPr>
          <w:p w14:paraId="4CD042E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405" w:type="dxa"/>
            <w:tcBorders>
              <w:top w:val="nil"/>
              <w:left w:val="nil"/>
              <w:bottom w:val="nil"/>
              <w:right w:val="nil"/>
            </w:tcBorders>
            <w:shd w:val="clear" w:color="auto" w:fill="auto"/>
            <w:noWrap/>
            <w:vAlign w:val="bottom"/>
            <w:hideMark/>
          </w:tcPr>
          <w:p w14:paraId="6CA3EC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67B45D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0D6CA1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1B6D30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46EB42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4A62D6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4CC641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6CBFD0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15A958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33F8901" w14:textId="77777777" w:rsidTr="003406F0">
        <w:trPr>
          <w:trHeight w:val="239"/>
        </w:trPr>
        <w:tc>
          <w:tcPr>
            <w:tcW w:w="364" w:type="dxa"/>
            <w:tcBorders>
              <w:top w:val="nil"/>
              <w:left w:val="nil"/>
              <w:bottom w:val="nil"/>
              <w:right w:val="nil"/>
            </w:tcBorders>
            <w:shd w:val="clear" w:color="auto" w:fill="auto"/>
            <w:hideMark/>
          </w:tcPr>
          <w:p w14:paraId="1C6679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18" w:type="dxa"/>
            <w:gridSpan w:val="13"/>
            <w:tcBorders>
              <w:top w:val="nil"/>
              <w:left w:val="nil"/>
              <w:bottom w:val="nil"/>
              <w:right w:val="nil"/>
            </w:tcBorders>
            <w:shd w:val="clear" w:color="auto" w:fill="auto"/>
            <w:noWrap/>
            <w:vAlign w:val="bottom"/>
            <w:hideMark/>
          </w:tcPr>
          <w:p w14:paraId="2249C1F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Representa el monto de los préstamos otorgados a favor de ente público en la operación del Programa Microyuc Emprendedores</w:t>
            </w:r>
          </w:p>
        </w:tc>
        <w:tc>
          <w:tcPr>
            <w:tcW w:w="630" w:type="dxa"/>
            <w:gridSpan w:val="2"/>
            <w:tcBorders>
              <w:top w:val="nil"/>
              <w:left w:val="nil"/>
              <w:bottom w:val="nil"/>
              <w:right w:val="nil"/>
            </w:tcBorders>
            <w:shd w:val="clear" w:color="auto" w:fill="auto"/>
            <w:noWrap/>
            <w:vAlign w:val="bottom"/>
            <w:hideMark/>
          </w:tcPr>
          <w:p w14:paraId="02A305E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1" w:type="dxa"/>
            <w:gridSpan w:val="2"/>
            <w:tcBorders>
              <w:top w:val="nil"/>
              <w:left w:val="nil"/>
              <w:bottom w:val="nil"/>
              <w:right w:val="nil"/>
            </w:tcBorders>
            <w:shd w:val="clear" w:color="auto" w:fill="auto"/>
            <w:noWrap/>
            <w:vAlign w:val="bottom"/>
            <w:hideMark/>
          </w:tcPr>
          <w:p w14:paraId="432591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7E4692" w14:textId="77777777" w:rsidTr="003406F0">
        <w:trPr>
          <w:gridAfter w:val="1"/>
          <w:wAfter w:w="8" w:type="dxa"/>
          <w:trHeight w:val="239"/>
        </w:trPr>
        <w:tc>
          <w:tcPr>
            <w:tcW w:w="364" w:type="dxa"/>
            <w:tcBorders>
              <w:top w:val="nil"/>
              <w:left w:val="nil"/>
              <w:bottom w:val="nil"/>
              <w:right w:val="nil"/>
            </w:tcBorders>
            <w:shd w:val="clear" w:color="auto" w:fill="auto"/>
            <w:hideMark/>
          </w:tcPr>
          <w:p w14:paraId="077796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11C51E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523F99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6CEFA6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40C30F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162552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30CD28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49A759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342DAB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5720C6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1F765E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1B0563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38CB59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6C27DB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5029F3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C61C372" w14:textId="77777777" w:rsidTr="003406F0">
        <w:trPr>
          <w:gridAfter w:val="1"/>
          <w:wAfter w:w="5" w:type="dxa"/>
          <w:trHeight w:val="239"/>
        </w:trPr>
        <w:tc>
          <w:tcPr>
            <w:tcW w:w="364" w:type="dxa"/>
            <w:tcBorders>
              <w:top w:val="nil"/>
              <w:left w:val="nil"/>
              <w:bottom w:val="nil"/>
              <w:right w:val="nil"/>
            </w:tcBorders>
            <w:shd w:val="clear" w:color="auto" w:fill="auto"/>
            <w:hideMark/>
          </w:tcPr>
          <w:p w14:paraId="2B6639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0BBC14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4973BF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80F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8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82711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381" w:type="dxa"/>
            <w:tcBorders>
              <w:top w:val="nil"/>
              <w:left w:val="nil"/>
              <w:bottom w:val="nil"/>
              <w:right w:val="nil"/>
            </w:tcBorders>
            <w:shd w:val="clear" w:color="auto" w:fill="auto"/>
            <w:noWrap/>
            <w:vAlign w:val="bottom"/>
            <w:hideMark/>
          </w:tcPr>
          <w:p w14:paraId="1939002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3AC8BE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424019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300CD8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77E1CC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E0AF6A8" w14:textId="77777777" w:rsidTr="003406F0">
        <w:trPr>
          <w:gridAfter w:val="1"/>
          <w:wAfter w:w="5" w:type="dxa"/>
          <w:trHeight w:val="239"/>
        </w:trPr>
        <w:tc>
          <w:tcPr>
            <w:tcW w:w="364" w:type="dxa"/>
            <w:tcBorders>
              <w:top w:val="nil"/>
              <w:left w:val="nil"/>
              <w:bottom w:val="nil"/>
              <w:right w:val="nil"/>
            </w:tcBorders>
            <w:shd w:val="clear" w:color="auto" w:fill="auto"/>
            <w:hideMark/>
          </w:tcPr>
          <w:p w14:paraId="3D93A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647233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0C3278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7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524DB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Créditos otorgados por entidades federativas y municipios al sector social y privado para el fomento de actividades prod</w:t>
            </w:r>
          </w:p>
        </w:tc>
        <w:tc>
          <w:tcPr>
            <w:tcW w:w="189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7BF9C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$ 18,913,931.05</w:t>
            </w:r>
          </w:p>
        </w:tc>
        <w:tc>
          <w:tcPr>
            <w:tcW w:w="381" w:type="dxa"/>
            <w:tcBorders>
              <w:top w:val="nil"/>
              <w:left w:val="nil"/>
              <w:bottom w:val="nil"/>
              <w:right w:val="nil"/>
            </w:tcBorders>
            <w:shd w:val="clear" w:color="auto" w:fill="auto"/>
            <w:noWrap/>
            <w:vAlign w:val="bottom"/>
            <w:hideMark/>
          </w:tcPr>
          <w:p w14:paraId="5E2A767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72" w:type="dxa"/>
            <w:tcBorders>
              <w:top w:val="nil"/>
              <w:left w:val="nil"/>
              <w:bottom w:val="nil"/>
              <w:right w:val="nil"/>
            </w:tcBorders>
            <w:shd w:val="clear" w:color="auto" w:fill="auto"/>
            <w:noWrap/>
            <w:vAlign w:val="bottom"/>
            <w:hideMark/>
          </w:tcPr>
          <w:p w14:paraId="1E0FF3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650B8B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06FE1C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5D84E3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328827" w14:textId="77777777" w:rsidTr="003406F0">
        <w:trPr>
          <w:gridAfter w:val="1"/>
          <w:wAfter w:w="8" w:type="dxa"/>
          <w:trHeight w:val="239"/>
        </w:trPr>
        <w:tc>
          <w:tcPr>
            <w:tcW w:w="364" w:type="dxa"/>
            <w:tcBorders>
              <w:top w:val="nil"/>
              <w:left w:val="nil"/>
              <w:bottom w:val="nil"/>
              <w:right w:val="nil"/>
            </w:tcBorders>
            <w:shd w:val="clear" w:color="auto" w:fill="auto"/>
            <w:hideMark/>
          </w:tcPr>
          <w:p w14:paraId="15A55A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22" w:type="dxa"/>
            <w:tcBorders>
              <w:top w:val="nil"/>
              <w:left w:val="nil"/>
              <w:bottom w:val="nil"/>
              <w:right w:val="nil"/>
            </w:tcBorders>
            <w:shd w:val="clear" w:color="auto" w:fill="auto"/>
            <w:noWrap/>
            <w:vAlign w:val="bottom"/>
            <w:hideMark/>
          </w:tcPr>
          <w:p w14:paraId="038642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50C210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29" w:type="dxa"/>
            <w:tcBorders>
              <w:top w:val="nil"/>
              <w:left w:val="nil"/>
              <w:bottom w:val="nil"/>
              <w:right w:val="nil"/>
            </w:tcBorders>
            <w:shd w:val="clear" w:color="auto" w:fill="auto"/>
            <w:noWrap/>
            <w:vAlign w:val="bottom"/>
            <w:hideMark/>
          </w:tcPr>
          <w:p w14:paraId="3FFB3F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24BAC2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887" w:type="dxa"/>
            <w:tcBorders>
              <w:top w:val="nil"/>
              <w:left w:val="nil"/>
              <w:bottom w:val="nil"/>
              <w:right w:val="nil"/>
            </w:tcBorders>
            <w:shd w:val="clear" w:color="auto" w:fill="auto"/>
            <w:noWrap/>
            <w:vAlign w:val="bottom"/>
            <w:hideMark/>
          </w:tcPr>
          <w:p w14:paraId="2BCD41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405" w:type="dxa"/>
            <w:tcBorders>
              <w:top w:val="nil"/>
              <w:left w:val="nil"/>
              <w:bottom w:val="nil"/>
              <w:right w:val="nil"/>
            </w:tcBorders>
            <w:shd w:val="clear" w:color="auto" w:fill="auto"/>
            <w:noWrap/>
            <w:vAlign w:val="bottom"/>
            <w:hideMark/>
          </w:tcPr>
          <w:p w14:paraId="7C5C3C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10" w:type="dxa"/>
            <w:tcBorders>
              <w:top w:val="nil"/>
              <w:left w:val="nil"/>
              <w:bottom w:val="nil"/>
              <w:right w:val="nil"/>
            </w:tcBorders>
            <w:shd w:val="clear" w:color="auto" w:fill="auto"/>
            <w:noWrap/>
            <w:vAlign w:val="bottom"/>
            <w:hideMark/>
          </w:tcPr>
          <w:p w14:paraId="798006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vAlign w:val="bottom"/>
            <w:hideMark/>
          </w:tcPr>
          <w:p w14:paraId="3F87CB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578D3E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60A29B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5928B4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09B24A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17F359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6DB68C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3C941B0" w14:textId="77777777" w:rsidTr="003406F0">
        <w:trPr>
          <w:gridAfter w:val="1"/>
          <w:wAfter w:w="5" w:type="dxa"/>
          <w:trHeight w:val="239"/>
        </w:trPr>
        <w:tc>
          <w:tcPr>
            <w:tcW w:w="364" w:type="dxa"/>
            <w:tcBorders>
              <w:top w:val="nil"/>
              <w:left w:val="nil"/>
              <w:bottom w:val="nil"/>
              <w:right w:val="nil"/>
            </w:tcBorders>
            <w:shd w:val="clear" w:color="auto" w:fill="auto"/>
            <w:hideMark/>
          </w:tcPr>
          <w:p w14:paraId="209DE9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082" w:type="dxa"/>
            <w:gridSpan w:val="6"/>
            <w:tcBorders>
              <w:top w:val="nil"/>
              <w:left w:val="nil"/>
              <w:bottom w:val="nil"/>
              <w:right w:val="nil"/>
            </w:tcBorders>
            <w:shd w:val="clear" w:color="auto" w:fill="auto"/>
            <w:noWrap/>
            <w:vAlign w:val="bottom"/>
            <w:hideMark/>
          </w:tcPr>
          <w:p w14:paraId="6517A3F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Otros Derechos a recibir Efectivo y Equivalentes a Corto Plazo</w:t>
            </w:r>
          </w:p>
        </w:tc>
        <w:tc>
          <w:tcPr>
            <w:tcW w:w="610" w:type="dxa"/>
            <w:tcBorders>
              <w:top w:val="nil"/>
              <w:left w:val="nil"/>
              <w:bottom w:val="nil"/>
              <w:right w:val="nil"/>
            </w:tcBorders>
            <w:shd w:val="clear" w:color="auto" w:fill="auto"/>
            <w:noWrap/>
            <w:vAlign w:val="bottom"/>
            <w:hideMark/>
          </w:tcPr>
          <w:p w14:paraId="56F93D1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90" w:type="dxa"/>
            <w:tcBorders>
              <w:top w:val="nil"/>
              <w:left w:val="nil"/>
              <w:bottom w:val="nil"/>
              <w:right w:val="nil"/>
            </w:tcBorders>
            <w:shd w:val="clear" w:color="auto" w:fill="auto"/>
            <w:noWrap/>
            <w:vAlign w:val="bottom"/>
            <w:hideMark/>
          </w:tcPr>
          <w:p w14:paraId="32A8EA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92" w:type="dxa"/>
            <w:tcBorders>
              <w:top w:val="nil"/>
              <w:left w:val="nil"/>
              <w:bottom w:val="nil"/>
              <w:right w:val="nil"/>
            </w:tcBorders>
            <w:shd w:val="clear" w:color="auto" w:fill="auto"/>
            <w:noWrap/>
            <w:vAlign w:val="bottom"/>
            <w:hideMark/>
          </w:tcPr>
          <w:p w14:paraId="153EDF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1" w:type="dxa"/>
            <w:tcBorders>
              <w:top w:val="nil"/>
              <w:left w:val="nil"/>
              <w:bottom w:val="nil"/>
              <w:right w:val="nil"/>
            </w:tcBorders>
            <w:shd w:val="clear" w:color="auto" w:fill="auto"/>
            <w:noWrap/>
            <w:vAlign w:val="bottom"/>
            <w:hideMark/>
          </w:tcPr>
          <w:p w14:paraId="2822AB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72" w:type="dxa"/>
            <w:tcBorders>
              <w:top w:val="nil"/>
              <w:left w:val="nil"/>
              <w:bottom w:val="nil"/>
              <w:right w:val="nil"/>
            </w:tcBorders>
            <w:shd w:val="clear" w:color="auto" w:fill="auto"/>
            <w:noWrap/>
            <w:vAlign w:val="bottom"/>
            <w:hideMark/>
          </w:tcPr>
          <w:p w14:paraId="55124E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8" w:type="dxa"/>
            <w:tcBorders>
              <w:top w:val="nil"/>
              <w:left w:val="nil"/>
              <w:bottom w:val="nil"/>
              <w:right w:val="nil"/>
            </w:tcBorders>
            <w:shd w:val="clear" w:color="auto" w:fill="auto"/>
            <w:noWrap/>
            <w:vAlign w:val="bottom"/>
            <w:hideMark/>
          </w:tcPr>
          <w:p w14:paraId="3A6091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30" w:type="dxa"/>
            <w:gridSpan w:val="2"/>
            <w:tcBorders>
              <w:top w:val="nil"/>
              <w:left w:val="nil"/>
              <w:bottom w:val="nil"/>
              <w:right w:val="nil"/>
            </w:tcBorders>
            <w:shd w:val="clear" w:color="auto" w:fill="auto"/>
            <w:noWrap/>
            <w:vAlign w:val="bottom"/>
            <w:hideMark/>
          </w:tcPr>
          <w:p w14:paraId="25B0EE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1" w:type="dxa"/>
            <w:gridSpan w:val="2"/>
            <w:tcBorders>
              <w:top w:val="nil"/>
              <w:left w:val="nil"/>
              <w:bottom w:val="nil"/>
              <w:right w:val="nil"/>
            </w:tcBorders>
            <w:shd w:val="clear" w:color="auto" w:fill="auto"/>
            <w:noWrap/>
            <w:vAlign w:val="bottom"/>
            <w:hideMark/>
          </w:tcPr>
          <w:p w14:paraId="0FB23C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34F5FD" w14:textId="77777777" w:rsidTr="003406F0">
        <w:trPr>
          <w:trHeight w:val="239"/>
        </w:trPr>
        <w:tc>
          <w:tcPr>
            <w:tcW w:w="364" w:type="dxa"/>
            <w:tcBorders>
              <w:top w:val="nil"/>
              <w:left w:val="nil"/>
              <w:bottom w:val="nil"/>
              <w:right w:val="nil"/>
            </w:tcBorders>
            <w:shd w:val="clear" w:color="auto" w:fill="auto"/>
            <w:hideMark/>
          </w:tcPr>
          <w:p w14:paraId="1AE9E8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30" w:type="dxa"/>
            <w:gridSpan w:val="17"/>
            <w:vMerge w:val="restart"/>
            <w:tcBorders>
              <w:top w:val="nil"/>
              <w:left w:val="nil"/>
              <w:bottom w:val="nil"/>
              <w:right w:val="nil"/>
            </w:tcBorders>
            <w:shd w:val="clear" w:color="auto" w:fill="auto"/>
            <w:hideMark/>
          </w:tcPr>
          <w:p w14:paraId="1A90630F"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3406F0" w:rsidRPr="003406F0" w14:paraId="1B4C6607" w14:textId="77777777" w:rsidTr="003406F0">
        <w:trPr>
          <w:trHeight w:val="239"/>
        </w:trPr>
        <w:tc>
          <w:tcPr>
            <w:tcW w:w="364" w:type="dxa"/>
            <w:tcBorders>
              <w:top w:val="nil"/>
              <w:left w:val="nil"/>
              <w:bottom w:val="nil"/>
              <w:right w:val="nil"/>
            </w:tcBorders>
            <w:shd w:val="clear" w:color="auto" w:fill="auto"/>
            <w:hideMark/>
          </w:tcPr>
          <w:p w14:paraId="7ACDC5F2"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3130" w:type="dxa"/>
            <w:gridSpan w:val="17"/>
            <w:vMerge/>
            <w:tcBorders>
              <w:top w:val="nil"/>
              <w:left w:val="nil"/>
              <w:bottom w:val="nil"/>
              <w:right w:val="nil"/>
            </w:tcBorders>
            <w:vAlign w:val="center"/>
            <w:hideMark/>
          </w:tcPr>
          <w:p w14:paraId="432FC95A"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bl>
    <w:p w14:paraId="76233B73" w14:textId="77777777" w:rsidR="0069234E" w:rsidRDefault="0069234E" w:rsidP="002A693C">
      <w:pPr>
        <w:spacing w:line="240" w:lineRule="auto"/>
        <w:rPr>
          <w:rFonts w:ascii="Barlow" w:hAnsi="Barlow" w:cstheme="minorHAnsi"/>
          <w:sz w:val="20"/>
          <w:szCs w:val="20"/>
        </w:rPr>
      </w:pPr>
    </w:p>
    <w:p w14:paraId="3078326F" w14:textId="77777777" w:rsidR="003406F0" w:rsidRDefault="003406F0" w:rsidP="002A693C">
      <w:pPr>
        <w:spacing w:line="240" w:lineRule="auto"/>
        <w:rPr>
          <w:rFonts w:ascii="Barlow" w:hAnsi="Barlow" w:cstheme="minorHAnsi"/>
          <w:sz w:val="20"/>
          <w:szCs w:val="20"/>
        </w:rPr>
      </w:pPr>
    </w:p>
    <w:tbl>
      <w:tblPr>
        <w:tblW w:w="13380" w:type="dxa"/>
        <w:tblCellMar>
          <w:left w:w="70" w:type="dxa"/>
          <w:right w:w="70" w:type="dxa"/>
        </w:tblCellMar>
        <w:tblLook w:val="04A0" w:firstRow="1" w:lastRow="0" w:firstColumn="1" w:lastColumn="0" w:noHBand="0" w:noVBand="1"/>
      </w:tblPr>
      <w:tblGrid>
        <w:gridCol w:w="274"/>
        <w:gridCol w:w="475"/>
        <w:gridCol w:w="512"/>
        <w:gridCol w:w="791"/>
        <w:gridCol w:w="1625"/>
        <w:gridCol w:w="1611"/>
        <w:gridCol w:w="1637"/>
        <w:gridCol w:w="1269"/>
        <w:gridCol w:w="941"/>
        <w:gridCol w:w="852"/>
        <w:gridCol w:w="941"/>
        <w:gridCol w:w="558"/>
        <w:gridCol w:w="558"/>
        <w:gridCol w:w="572"/>
        <w:gridCol w:w="764"/>
      </w:tblGrid>
      <w:tr w:rsidR="003406F0" w:rsidRPr="003406F0" w14:paraId="20565718" w14:textId="77777777" w:rsidTr="003406F0">
        <w:trPr>
          <w:trHeight w:val="240"/>
        </w:trPr>
        <w:tc>
          <w:tcPr>
            <w:tcW w:w="273" w:type="dxa"/>
            <w:tcBorders>
              <w:top w:val="nil"/>
              <w:left w:val="nil"/>
              <w:bottom w:val="nil"/>
              <w:right w:val="nil"/>
            </w:tcBorders>
            <w:shd w:val="clear" w:color="auto" w:fill="auto"/>
            <w:hideMark/>
          </w:tcPr>
          <w:p w14:paraId="57E5AC80"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3.</w:t>
            </w:r>
          </w:p>
        </w:tc>
        <w:tc>
          <w:tcPr>
            <w:tcW w:w="13107" w:type="dxa"/>
            <w:gridSpan w:val="14"/>
            <w:vMerge w:val="restart"/>
            <w:tcBorders>
              <w:top w:val="nil"/>
              <w:left w:val="nil"/>
              <w:bottom w:val="nil"/>
              <w:right w:val="nil"/>
            </w:tcBorders>
            <w:shd w:val="clear" w:color="auto" w:fill="auto"/>
            <w:hideMark/>
          </w:tcPr>
          <w:p w14:paraId="2117925A"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c>
      </w:tr>
      <w:tr w:rsidR="003406F0" w:rsidRPr="003406F0" w14:paraId="50A3ACBA" w14:textId="77777777" w:rsidTr="003406F0">
        <w:trPr>
          <w:trHeight w:val="240"/>
        </w:trPr>
        <w:tc>
          <w:tcPr>
            <w:tcW w:w="273" w:type="dxa"/>
            <w:tcBorders>
              <w:top w:val="nil"/>
              <w:left w:val="nil"/>
              <w:bottom w:val="nil"/>
              <w:right w:val="nil"/>
            </w:tcBorders>
            <w:shd w:val="clear" w:color="auto" w:fill="auto"/>
            <w:noWrap/>
            <w:hideMark/>
          </w:tcPr>
          <w:p w14:paraId="2B5809BD"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3107" w:type="dxa"/>
            <w:gridSpan w:val="14"/>
            <w:vMerge/>
            <w:tcBorders>
              <w:top w:val="nil"/>
              <w:left w:val="nil"/>
              <w:bottom w:val="nil"/>
              <w:right w:val="nil"/>
            </w:tcBorders>
            <w:vAlign w:val="center"/>
            <w:hideMark/>
          </w:tcPr>
          <w:p w14:paraId="6B7A5F37"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1E3505F2" w14:textId="77777777" w:rsidTr="003406F0">
        <w:trPr>
          <w:trHeight w:val="240"/>
        </w:trPr>
        <w:tc>
          <w:tcPr>
            <w:tcW w:w="273" w:type="dxa"/>
            <w:tcBorders>
              <w:top w:val="nil"/>
              <w:left w:val="nil"/>
              <w:bottom w:val="nil"/>
              <w:right w:val="nil"/>
            </w:tcBorders>
            <w:shd w:val="clear" w:color="auto" w:fill="auto"/>
            <w:hideMark/>
          </w:tcPr>
          <w:p w14:paraId="32263D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3107" w:type="dxa"/>
            <w:gridSpan w:val="14"/>
            <w:vMerge/>
            <w:tcBorders>
              <w:top w:val="nil"/>
              <w:left w:val="nil"/>
              <w:bottom w:val="nil"/>
              <w:right w:val="nil"/>
            </w:tcBorders>
            <w:vAlign w:val="center"/>
            <w:hideMark/>
          </w:tcPr>
          <w:p w14:paraId="0006C15F"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3BA298A5" w14:textId="77777777" w:rsidTr="003406F0">
        <w:trPr>
          <w:trHeight w:val="240"/>
        </w:trPr>
        <w:tc>
          <w:tcPr>
            <w:tcW w:w="273" w:type="dxa"/>
            <w:tcBorders>
              <w:top w:val="nil"/>
              <w:left w:val="nil"/>
              <w:bottom w:val="nil"/>
              <w:right w:val="nil"/>
            </w:tcBorders>
            <w:shd w:val="clear" w:color="auto" w:fill="auto"/>
            <w:hideMark/>
          </w:tcPr>
          <w:p w14:paraId="7331E3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 w:type="dxa"/>
            <w:tcBorders>
              <w:top w:val="nil"/>
              <w:left w:val="nil"/>
              <w:bottom w:val="nil"/>
              <w:right w:val="nil"/>
            </w:tcBorders>
            <w:shd w:val="clear" w:color="auto" w:fill="auto"/>
            <w:hideMark/>
          </w:tcPr>
          <w:p w14:paraId="5BFAB4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2" w:type="dxa"/>
            <w:tcBorders>
              <w:top w:val="nil"/>
              <w:left w:val="nil"/>
              <w:bottom w:val="nil"/>
              <w:right w:val="nil"/>
            </w:tcBorders>
            <w:shd w:val="clear" w:color="auto" w:fill="auto"/>
            <w:hideMark/>
          </w:tcPr>
          <w:p w14:paraId="3BE8DA05"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765" w:type="dxa"/>
            <w:tcBorders>
              <w:top w:val="nil"/>
              <w:left w:val="nil"/>
              <w:bottom w:val="nil"/>
              <w:right w:val="nil"/>
            </w:tcBorders>
            <w:shd w:val="clear" w:color="auto" w:fill="auto"/>
            <w:hideMark/>
          </w:tcPr>
          <w:p w14:paraId="6F00C788"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625" w:type="dxa"/>
            <w:tcBorders>
              <w:top w:val="nil"/>
              <w:left w:val="nil"/>
              <w:bottom w:val="nil"/>
              <w:right w:val="nil"/>
            </w:tcBorders>
            <w:shd w:val="clear" w:color="auto" w:fill="auto"/>
            <w:hideMark/>
          </w:tcPr>
          <w:p w14:paraId="0BF3A4D2"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611" w:type="dxa"/>
            <w:tcBorders>
              <w:top w:val="nil"/>
              <w:left w:val="nil"/>
              <w:bottom w:val="nil"/>
              <w:right w:val="nil"/>
            </w:tcBorders>
            <w:shd w:val="clear" w:color="auto" w:fill="auto"/>
            <w:hideMark/>
          </w:tcPr>
          <w:p w14:paraId="1D06BBDF"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637" w:type="dxa"/>
            <w:tcBorders>
              <w:top w:val="nil"/>
              <w:left w:val="nil"/>
              <w:bottom w:val="nil"/>
              <w:right w:val="nil"/>
            </w:tcBorders>
            <w:shd w:val="clear" w:color="auto" w:fill="auto"/>
            <w:hideMark/>
          </w:tcPr>
          <w:p w14:paraId="26621A9A"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269" w:type="dxa"/>
            <w:tcBorders>
              <w:top w:val="nil"/>
              <w:left w:val="nil"/>
              <w:bottom w:val="nil"/>
              <w:right w:val="nil"/>
            </w:tcBorders>
            <w:shd w:val="clear" w:color="auto" w:fill="auto"/>
            <w:hideMark/>
          </w:tcPr>
          <w:p w14:paraId="1CA34F74"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86" w:type="dxa"/>
            <w:tcBorders>
              <w:top w:val="nil"/>
              <w:left w:val="nil"/>
              <w:bottom w:val="nil"/>
              <w:right w:val="nil"/>
            </w:tcBorders>
            <w:shd w:val="clear" w:color="auto" w:fill="auto"/>
            <w:hideMark/>
          </w:tcPr>
          <w:p w14:paraId="402BCFE2"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00" w:type="dxa"/>
            <w:tcBorders>
              <w:top w:val="nil"/>
              <w:left w:val="nil"/>
              <w:bottom w:val="nil"/>
              <w:right w:val="nil"/>
            </w:tcBorders>
            <w:shd w:val="clear" w:color="auto" w:fill="auto"/>
            <w:hideMark/>
          </w:tcPr>
          <w:p w14:paraId="6BD2FA86"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919" w:type="dxa"/>
            <w:tcBorders>
              <w:top w:val="nil"/>
              <w:left w:val="nil"/>
              <w:bottom w:val="nil"/>
              <w:right w:val="nil"/>
            </w:tcBorders>
            <w:shd w:val="clear" w:color="auto" w:fill="auto"/>
            <w:hideMark/>
          </w:tcPr>
          <w:p w14:paraId="17E1D653"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84" w:type="dxa"/>
            <w:tcBorders>
              <w:top w:val="nil"/>
              <w:left w:val="nil"/>
              <w:bottom w:val="nil"/>
              <w:right w:val="nil"/>
            </w:tcBorders>
            <w:shd w:val="clear" w:color="auto" w:fill="auto"/>
            <w:hideMark/>
          </w:tcPr>
          <w:p w14:paraId="4DE7FA81"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84" w:type="dxa"/>
            <w:tcBorders>
              <w:top w:val="nil"/>
              <w:left w:val="nil"/>
              <w:bottom w:val="nil"/>
              <w:right w:val="nil"/>
            </w:tcBorders>
            <w:shd w:val="clear" w:color="auto" w:fill="auto"/>
            <w:hideMark/>
          </w:tcPr>
          <w:p w14:paraId="57820439"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31E8E4FC"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4EA56F10"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r>
      <w:tr w:rsidR="003406F0" w:rsidRPr="003406F0" w14:paraId="474FF711" w14:textId="77777777" w:rsidTr="003406F0">
        <w:trPr>
          <w:trHeight w:val="240"/>
        </w:trPr>
        <w:tc>
          <w:tcPr>
            <w:tcW w:w="273" w:type="dxa"/>
            <w:tcBorders>
              <w:top w:val="nil"/>
              <w:left w:val="nil"/>
              <w:bottom w:val="nil"/>
              <w:right w:val="nil"/>
            </w:tcBorders>
            <w:shd w:val="clear" w:color="auto" w:fill="auto"/>
            <w:hideMark/>
          </w:tcPr>
          <w:p w14:paraId="67C6D7FE"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143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Fecha</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3E6AA11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Factura</w:t>
            </w:r>
          </w:p>
        </w:tc>
        <w:tc>
          <w:tcPr>
            <w:tcW w:w="61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B2878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Cliente</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2B07462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Subtotal</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11A16E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IVA</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70EDC7F3"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 Vencido</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D1CB74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90 </w:t>
            </w:r>
            <w:r w:rsidRPr="003406F0">
              <w:rPr>
                <w:rFonts w:ascii="Arial" w:eastAsia="Times New Roman" w:hAnsi="Arial" w:cs="Arial"/>
                <w:b/>
                <w:bCs/>
                <w:color w:val="000000"/>
                <w:sz w:val="18"/>
                <w:szCs w:val="18"/>
                <w:lang w:eastAsia="es-MX"/>
              </w:rPr>
              <w:br/>
              <w:t>Días</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AFFE5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180 </w:t>
            </w:r>
            <w:r w:rsidRPr="003406F0">
              <w:rPr>
                <w:rFonts w:ascii="Arial" w:eastAsia="Times New Roman" w:hAnsi="Arial" w:cs="Arial"/>
                <w:b/>
                <w:bCs/>
                <w:color w:val="000000"/>
                <w:sz w:val="18"/>
                <w:szCs w:val="18"/>
                <w:lang w:eastAsia="es-MX"/>
              </w:rPr>
              <w:br/>
              <w:t>Días</w:t>
            </w:r>
          </w:p>
        </w:tc>
        <w:tc>
          <w:tcPr>
            <w:tcW w:w="609" w:type="dxa"/>
            <w:tcBorders>
              <w:top w:val="single" w:sz="4" w:space="0" w:color="auto"/>
              <w:left w:val="nil"/>
              <w:bottom w:val="single" w:sz="4" w:space="0" w:color="auto"/>
              <w:right w:val="single" w:sz="4" w:space="0" w:color="auto"/>
            </w:tcBorders>
            <w:shd w:val="clear" w:color="auto" w:fill="auto"/>
            <w:vAlign w:val="center"/>
            <w:hideMark/>
          </w:tcPr>
          <w:p w14:paraId="57BCA6C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365 </w:t>
            </w:r>
            <w:r w:rsidRPr="003406F0">
              <w:rPr>
                <w:rFonts w:ascii="Arial" w:eastAsia="Times New Roman" w:hAnsi="Arial" w:cs="Arial"/>
                <w:b/>
                <w:bCs/>
                <w:color w:val="000000"/>
                <w:sz w:val="18"/>
                <w:szCs w:val="18"/>
                <w:lang w:eastAsia="es-MX"/>
              </w:rPr>
              <w:br/>
              <w:t>Días</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7B56ADA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Mayor a 365 </w:t>
            </w:r>
            <w:r w:rsidRPr="003406F0">
              <w:rPr>
                <w:rFonts w:ascii="Arial" w:eastAsia="Times New Roman" w:hAnsi="Arial" w:cs="Arial"/>
                <w:b/>
                <w:bCs/>
                <w:color w:val="000000"/>
                <w:sz w:val="18"/>
                <w:szCs w:val="18"/>
                <w:lang w:eastAsia="es-MX"/>
              </w:rPr>
              <w:br/>
              <w:t>Días</w:t>
            </w:r>
          </w:p>
        </w:tc>
      </w:tr>
      <w:tr w:rsidR="003406F0" w:rsidRPr="003406F0" w14:paraId="4EB7468B" w14:textId="77777777" w:rsidTr="003406F0">
        <w:trPr>
          <w:trHeight w:val="240"/>
        </w:trPr>
        <w:tc>
          <w:tcPr>
            <w:tcW w:w="273" w:type="dxa"/>
            <w:tcBorders>
              <w:top w:val="nil"/>
              <w:left w:val="nil"/>
              <w:bottom w:val="nil"/>
              <w:right w:val="nil"/>
            </w:tcBorders>
            <w:shd w:val="clear" w:color="auto" w:fill="auto"/>
            <w:hideMark/>
          </w:tcPr>
          <w:p w14:paraId="61C6317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987" w:type="dxa"/>
            <w:gridSpan w:val="2"/>
            <w:tcBorders>
              <w:top w:val="single" w:sz="4" w:space="0" w:color="auto"/>
              <w:left w:val="nil"/>
              <w:bottom w:val="nil"/>
              <w:right w:val="nil"/>
            </w:tcBorders>
            <w:shd w:val="clear" w:color="auto" w:fill="auto"/>
            <w:hideMark/>
          </w:tcPr>
          <w:p w14:paraId="0B65CBA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29-mar-17</w:t>
            </w:r>
          </w:p>
        </w:tc>
        <w:tc>
          <w:tcPr>
            <w:tcW w:w="765" w:type="dxa"/>
            <w:tcBorders>
              <w:top w:val="nil"/>
              <w:left w:val="nil"/>
              <w:bottom w:val="nil"/>
              <w:right w:val="nil"/>
            </w:tcBorders>
            <w:shd w:val="clear" w:color="auto" w:fill="auto"/>
            <w:hideMark/>
          </w:tcPr>
          <w:p w14:paraId="5B436CF6"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A-2059</w:t>
            </w:r>
          </w:p>
        </w:tc>
        <w:tc>
          <w:tcPr>
            <w:tcW w:w="6142" w:type="dxa"/>
            <w:gridSpan w:val="4"/>
            <w:tcBorders>
              <w:top w:val="nil"/>
              <w:left w:val="nil"/>
              <w:bottom w:val="nil"/>
              <w:right w:val="nil"/>
            </w:tcBorders>
            <w:shd w:val="clear" w:color="auto" w:fill="auto"/>
            <w:noWrap/>
            <w:vAlign w:val="bottom"/>
            <w:hideMark/>
          </w:tcPr>
          <w:p w14:paraId="44B7ED4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SOFTWARE Y ELECTRONICA APLICADA, S.A. DE C.V.</w:t>
            </w:r>
          </w:p>
        </w:tc>
        <w:tc>
          <w:tcPr>
            <w:tcW w:w="886" w:type="dxa"/>
            <w:tcBorders>
              <w:top w:val="nil"/>
              <w:left w:val="nil"/>
              <w:bottom w:val="nil"/>
              <w:right w:val="nil"/>
            </w:tcBorders>
            <w:shd w:val="clear" w:color="auto" w:fill="auto"/>
            <w:hideMark/>
          </w:tcPr>
          <w:p w14:paraId="5F16F424"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10,775.86 </w:t>
            </w:r>
          </w:p>
        </w:tc>
        <w:tc>
          <w:tcPr>
            <w:tcW w:w="800" w:type="dxa"/>
            <w:tcBorders>
              <w:top w:val="nil"/>
              <w:left w:val="nil"/>
              <w:bottom w:val="nil"/>
              <w:right w:val="nil"/>
            </w:tcBorders>
            <w:shd w:val="clear" w:color="auto" w:fill="auto"/>
            <w:hideMark/>
          </w:tcPr>
          <w:p w14:paraId="0EA0F521"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1,724.14 </w:t>
            </w:r>
          </w:p>
        </w:tc>
        <w:tc>
          <w:tcPr>
            <w:tcW w:w="919" w:type="dxa"/>
            <w:tcBorders>
              <w:top w:val="nil"/>
              <w:left w:val="nil"/>
              <w:bottom w:val="nil"/>
              <w:right w:val="nil"/>
            </w:tcBorders>
            <w:shd w:val="clear" w:color="auto" w:fill="auto"/>
            <w:hideMark/>
          </w:tcPr>
          <w:p w14:paraId="4FE8A39E"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12,500.00 </w:t>
            </w:r>
          </w:p>
        </w:tc>
        <w:tc>
          <w:tcPr>
            <w:tcW w:w="584" w:type="dxa"/>
            <w:tcBorders>
              <w:top w:val="nil"/>
              <w:left w:val="nil"/>
              <w:bottom w:val="nil"/>
              <w:right w:val="nil"/>
            </w:tcBorders>
            <w:shd w:val="clear" w:color="auto" w:fill="auto"/>
            <w:hideMark/>
          </w:tcPr>
          <w:p w14:paraId="2AD9B9D1"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7DBA637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72868C3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2EBE1EFB"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1404</w:t>
            </w:r>
          </w:p>
        </w:tc>
      </w:tr>
      <w:tr w:rsidR="003406F0" w:rsidRPr="003406F0" w14:paraId="1812A4B1" w14:textId="77777777" w:rsidTr="003406F0">
        <w:trPr>
          <w:trHeight w:val="240"/>
        </w:trPr>
        <w:tc>
          <w:tcPr>
            <w:tcW w:w="273" w:type="dxa"/>
            <w:tcBorders>
              <w:top w:val="nil"/>
              <w:left w:val="nil"/>
              <w:bottom w:val="nil"/>
              <w:right w:val="nil"/>
            </w:tcBorders>
            <w:shd w:val="clear" w:color="auto" w:fill="auto"/>
            <w:hideMark/>
          </w:tcPr>
          <w:p w14:paraId="681A27A6"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4E6FED63"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29-mar-17</w:t>
            </w:r>
          </w:p>
        </w:tc>
        <w:tc>
          <w:tcPr>
            <w:tcW w:w="765" w:type="dxa"/>
            <w:tcBorders>
              <w:top w:val="nil"/>
              <w:left w:val="nil"/>
              <w:bottom w:val="nil"/>
              <w:right w:val="nil"/>
            </w:tcBorders>
            <w:shd w:val="clear" w:color="auto" w:fill="auto"/>
            <w:hideMark/>
          </w:tcPr>
          <w:p w14:paraId="36F2BFE3"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A-2060</w:t>
            </w:r>
          </w:p>
        </w:tc>
        <w:tc>
          <w:tcPr>
            <w:tcW w:w="6142" w:type="dxa"/>
            <w:gridSpan w:val="4"/>
            <w:tcBorders>
              <w:top w:val="nil"/>
              <w:left w:val="nil"/>
              <w:bottom w:val="nil"/>
              <w:right w:val="nil"/>
            </w:tcBorders>
            <w:shd w:val="clear" w:color="auto" w:fill="auto"/>
            <w:noWrap/>
            <w:vAlign w:val="bottom"/>
            <w:hideMark/>
          </w:tcPr>
          <w:p w14:paraId="19B847E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SOFTWARE Y ELECTRONICA APLICADA, S.A. DE C.V.</w:t>
            </w:r>
          </w:p>
        </w:tc>
        <w:tc>
          <w:tcPr>
            <w:tcW w:w="886" w:type="dxa"/>
            <w:tcBorders>
              <w:top w:val="nil"/>
              <w:left w:val="nil"/>
              <w:bottom w:val="nil"/>
              <w:right w:val="nil"/>
            </w:tcBorders>
            <w:shd w:val="clear" w:color="auto" w:fill="auto"/>
            <w:hideMark/>
          </w:tcPr>
          <w:p w14:paraId="4DAB13A0"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11,206.90 </w:t>
            </w:r>
          </w:p>
        </w:tc>
        <w:tc>
          <w:tcPr>
            <w:tcW w:w="800" w:type="dxa"/>
            <w:tcBorders>
              <w:top w:val="nil"/>
              <w:left w:val="nil"/>
              <w:bottom w:val="nil"/>
              <w:right w:val="nil"/>
            </w:tcBorders>
            <w:shd w:val="clear" w:color="auto" w:fill="auto"/>
            <w:hideMark/>
          </w:tcPr>
          <w:p w14:paraId="371CCF7F"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1,793.10 </w:t>
            </w:r>
          </w:p>
        </w:tc>
        <w:tc>
          <w:tcPr>
            <w:tcW w:w="919" w:type="dxa"/>
            <w:tcBorders>
              <w:top w:val="nil"/>
              <w:left w:val="nil"/>
              <w:bottom w:val="nil"/>
              <w:right w:val="nil"/>
            </w:tcBorders>
            <w:shd w:val="clear" w:color="auto" w:fill="auto"/>
            <w:hideMark/>
          </w:tcPr>
          <w:p w14:paraId="675103F7"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13,000.00 </w:t>
            </w:r>
          </w:p>
        </w:tc>
        <w:tc>
          <w:tcPr>
            <w:tcW w:w="584" w:type="dxa"/>
            <w:tcBorders>
              <w:top w:val="nil"/>
              <w:left w:val="nil"/>
              <w:bottom w:val="nil"/>
              <w:right w:val="nil"/>
            </w:tcBorders>
            <w:shd w:val="clear" w:color="auto" w:fill="auto"/>
            <w:hideMark/>
          </w:tcPr>
          <w:p w14:paraId="2A1209DA"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1110B1FC"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4888D674"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44980C0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1404</w:t>
            </w:r>
          </w:p>
        </w:tc>
      </w:tr>
      <w:tr w:rsidR="003406F0" w:rsidRPr="003406F0" w14:paraId="0C57F060" w14:textId="77777777" w:rsidTr="003406F0">
        <w:trPr>
          <w:trHeight w:val="240"/>
        </w:trPr>
        <w:tc>
          <w:tcPr>
            <w:tcW w:w="273" w:type="dxa"/>
            <w:tcBorders>
              <w:top w:val="nil"/>
              <w:left w:val="nil"/>
              <w:bottom w:val="nil"/>
              <w:right w:val="nil"/>
            </w:tcBorders>
            <w:shd w:val="clear" w:color="auto" w:fill="auto"/>
            <w:hideMark/>
          </w:tcPr>
          <w:p w14:paraId="1E44D19A"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5129B65E"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29-mar-17</w:t>
            </w:r>
          </w:p>
        </w:tc>
        <w:tc>
          <w:tcPr>
            <w:tcW w:w="765" w:type="dxa"/>
            <w:tcBorders>
              <w:top w:val="nil"/>
              <w:left w:val="nil"/>
              <w:bottom w:val="nil"/>
              <w:right w:val="nil"/>
            </w:tcBorders>
            <w:shd w:val="clear" w:color="auto" w:fill="auto"/>
            <w:hideMark/>
          </w:tcPr>
          <w:p w14:paraId="4846218B"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A-2061</w:t>
            </w:r>
          </w:p>
        </w:tc>
        <w:tc>
          <w:tcPr>
            <w:tcW w:w="6142" w:type="dxa"/>
            <w:gridSpan w:val="4"/>
            <w:tcBorders>
              <w:top w:val="nil"/>
              <w:left w:val="nil"/>
              <w:bottom w:val="nil"/>
              <w:right w:val="nil"/>
            </w:tcBorders>
            <w:shd w:val="clear" w:color="auto" w:fill="auto"/>
            <w:noWrap/>
            <w:vAlign w:val="bottom"/>
            <w:hideMark/>
          </w:tcPr>
          <w:p w14:paraId="4581B2D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SOFTWARE Y ELECTRONICA APLICADA, S.A. DE C.V.</w:t>
            </w:r>
          </w:p>
        </w:tc>
        <w:tc>
          <w:tcPr>
            <w:tcW w:w="886" w:type="dxa"/>
            <w:tcBorders>
              <w:top w:val="nil"/>
              <w:left w:val="nil"/>
              <w:bottom w:val="nil"/>
              <w:right w:val="nil"/>
            </w:tcBorders>
            <w:shd w:val="clear" w:color="auto" w:fill="auto"/>
            <w:hideMark/>
          </w:tcPr>
          <w:p w14:paraId="1BB646FC"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21,120.69 </w:t>
            </w:r>
          </w:p>
        </w:tc>
        <w:tc>
          <w:tcPr>
            <w:tcW w:w="800" w:type="dxa"/>
            <w:tcBorders>
              <w:top w:val="nil"/>
              <w:left w:val="nil"/>
              <w:bottom w:val="nil"/>
              <w:right w:val="nil"/>
            </w:tcBorders>
            <w:shd w:val="clear" w:color="auto" w:fill="auto"/>
            <w:hideMark/>
          </w:tcPr>
          <w:p w14:paraId="3ACDEE77"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3,379.31 </w:t>
            </w:r>
          </w:p>
        </w:tc>
        <w:tc>
          <w:tcPr>
            <w:tcW w:w="919" w:type="dxa"/>
            <w:tcBorders>
              <w:top w:val="nil"/>
              <w:left w:val="nil"/>
              <w:bottom w:val="nil"/>
              <w:right w:val="nil"/>
            </w:tcBorders>
            <w:shd w:val="clear" w:color="auto" w:fill="auto"/>
            <w:hideMark/>
          </w:tcPr>
          <w:p w14:paraId="0942188F"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24,500.00 </w:t>
            </w:r>
          </w:p>
        </w:tc>
        <w:tc>
          <w:tcPr>
            <w:tcW w:w="584" w:type="dxa"/>
            <w:tcBorders>
              <w:top w:val="nil"/>
              <w:left w:val="nil"/>
              <w:bottom w:val="nil"/>
              <w:right w:val="nil"/>
            </w:tcBorders>
            <w:shd w:val="clear" w:color="auto" w:fill="auto"/>
            <w:hideMark/>
          </w:tcPr>
          <w:p w14:paraId="47B4EACF"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02A0DE4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707BB316"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549251C6"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1404</w:t>
            </w:r>
          </w:p>
        </w:tc>
      </w:tr>
      <w:tr w:rsidR="003406F0" w:rsidRPr="003406F0" w14:paraId="08514CD0" w14:textId="77777777" w:rsidTr="003406F0">
        <w:trPr>
          <w:trHeight w:val="240"/>
        </w:trPr>
        <w:tc>
          <w:tcPr>
            <w:tcW w:w="273" w:type="dxa"/>
            <w:tcBorders>
              <w:top w:val="nil"/>
              <w:left w:val="nil"/>
              <w:bottom w:val="nil"/>
              <w:right w:val="nil"/>
            </w:tcBorders>
            <w:shd w:val="clear" w:color="auto" w:fill="auto"/>
            <w:hideMark/>
          </w:tcPr>
          <w:p w14:paraId="24AD4561"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264B5E0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20-abr-17</w:t>
            </w:r>
          </w:p>
        </w:tc>
        <w:tc>
          <w:tcPr>
            <w:tcW w:w="765" w:type="dxa"/>
            <w:tcBorders>
              <w:top w:val="nil"/>
              <w:left w:val="nil"/>
              <w:bottom w:val="nil"/>
              <w:right w:val="nil"/>
            </w:tcBorders>
            <w:shd w:val="clear" w:color="auto" w:fill="auto"/>
            <w:hideMark/>
          </w:tcPr>
          <w:p w14:paraId="3463DAF6"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A-2127</w:t>
            </w:r>
          </w:p>
        </w:tc>
        <w:tc>
          <w:tcPr>
            <w:tcW w:w="4873" w:type="dxa"/>
            <w:gridSpan w:val="3"/>
            <w:tcBorders>
              <w:top w:val="nil"/>
              <w:left w:val="nil"/>
              <w:bottom w:val="nil"/>
              <w:right w:val="nil"/>
            </w:tcBorders>
            <w:shd w:val="clear" w:color="auto" w:fill="auto"/>
            <w:noWrap/>
            <w:vAlign w:val="bottom"/>
            <w:hideMark/>
          </w:tcPr>
          <w:p w14:paraId="75D3D8B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FRANCISCO CUELLAR FARIAS</w:t>
            </w:r>
          </w:p>
        </w:tc>
        <w:tc>
          <w:tcPr>
            <w:tcW w:w="1269" w:type="dxa"/>
            <w:tcBorders>
              <w:top w:val="nil"/>
              <w:left w:val="nil"/>
              <w:bottom w:val="nil"/>
              <w:right w:val="nil"/>
            </w:tcBorders>
            <w:shd w:val="clear" w:color="auto" w:fill="auto"/>
            <w:hideMark/>
          </w:tcPr>
          <w:p w14:paraId="5B2E046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886" w:type="dxa"/>
            <w:tcBorders>
              <w:top w:val="nil"/>
              <w:left w:val="nil"/>
              <w:bottom w:val="nil"/>
              <w:right w:val="nil"/>
            </w:tcBorders>
            <w:shd w:val="clear" w:color="auto" w:fill="auto"/>
            <w:hideMark/>
          </w:tcPr>
          <w:p w14:paraId="0F6AC8B2"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5,527.86 </w:t>
            </w:r>
          </w:p>
        </w:tc>
        <w:tc>
          <w:tcPr>
            <w:tcW w:w="800" w:type="dxa"/>
            <w:tcBorders>
              <w:top w:val="nil"/>
              <w:left w:val="nil"/>
              <w:bottom w:val="nil"/>
              <w:right w:val="nil"/>
            </w:tcBorders>
            <w:shd w:val="clear" w:color="auto" w:fill="auto"/>
            <w:hideMark/>
          </w:tcPr>
          <w:p w14:paraId="0EA204C5"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884.46 </w:t>
            </w:r>
          </w:p>
        </w:tc>
        <w:tc>
          <w:tcPr>
            <w:tcW w:w="919" w:type="dxa"/>
            <w:tcBorders>
              <w:top w:val="nil"/>
              <w:left w:val="nil"/>
              <w:bottom w:val="nil"/>
              <w:right w:val="nil"/>
            </w:tcBorders>
            <w:shd w:val="clear" w:color="auto" w:fill="auto"/>
            <w:hideMark/>
          </w:tcPr>
          <w:p w14:paraId="789DC491"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6,412.32 </w:t>
            </w:r>
          </w:p>
        </w:tc>
        <w:tc>
          <w:tcPr>
            <w:tcW w:w="584" w:type="dxa"/>
            <w:tcBorders>
              <w:top w:val="nil"/>
              <w:left w:val="nil"/>
              <w:bottom w:val="nil"/>
              <w:right w:val="nil"/>
            </w:tcBorders>
            <w:shd w:val="clear" w:color="auto" w:fill="auto"/>
            <w:hideMark/>
          </w:tcPr>
          <w:p w14:paraId="578AE80F"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06F56B2F"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101D947D"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59D62B8B"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1382</w:t>
            </w:r>
          </w:p>
        </w:tc>
      </w:tr>
      <w:tr w:rsidR="003406F0" w:rsidRPr="003406F0" w14:paraId="29FBEA79" w14:textId="77777777" w:rsidTr="003406F0">
        <w:trPr>
          <w:trHeight w:val="240"/>
        </w:trPr>
        <w:tc>
          <w:tcPr>
            <w:tcW w:w="273" w:type="dxa"/>
            <w:tcBorders>
              <w:top w:val="nil"/>
              <w:left w:val="nil"/>
              <w:bottom w:val="nil"/>
              <w:right w:val="nil"/>
            </w:tcBorders>
            <w:shd w:val="clear" w:color="auto" w:fill="auto"/>
            <w:hideMark/>
          </w:tcPr>
          <w:p w14:paraId="31FC8ED2"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40FFDE2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07-nov-17</w:t>
            </w:r>
          </w:p>
        </w:tc>
        <w:tc>
          <w:tcPr>
            <w:tcW w:w="765" w:type="dxa"/>
            <w:tcBorders>
              <w:top w:val="nil"/>
              <w:left w:val="nil"/>
              <w:bottom w:val="nil"/>
              <w:right w:val="nil"/>
            </w:tcBorders>
            <w:shd w:val="clear" w:color="auto" w:fill="auto"/>
            <w:hideMark/>
          </w:tcPr>
          <w:p w14:paraId="32FABCD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A-2597</w:t>
            </w:r>
          </w:p>
        </w:tc>
        <w:tc>
          <w:tcPr>
            <w:tcW w:w="4873" w:type="dxa"/>
            <w:gridSpan w:val="3"/>
            <w:tcBorders>
              <w:top w:val="nil"/>
              <w:left w:val="nil"/>
              <w:bottom w:val="nil"/>
              <w:right w:val="nil"/>
            </w:tcBorders>
            <w:shd w:val="clear" w:color="auto" w:fill="auto"/>
            <w:noWrap/>
            <w:vAlign w:val="bottom"/>
            <w:hideMark/>
          </w:tcPr>
          <w:p w14:paraId="582C285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PERSONALIZA MX S.A. DE C.V.</w:t>
            </w:r>
          </w:p>
        </w:tc>
        <w:tc>
          <w:tcPr>
            <w:tcW w:w="1269" w:type="dxa"/>
            <w:tcBorders>
              <w:top w:val="nil"/>
              <w:left w:val="nil"/>
              <w:bottom w:val="nil"/>
              <w:right w:val="nil"/>
            </w:tcBorders>
            <w:shd w:val="clear" w:color="auto" w:fill="auto"/>
            <w:hideMark/>
          </w:tcPr>
          <w:p w14:paraId="3113E14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886" w:type="dxa"/>
            <w:tcBorders>
              <w:top w:val="nil"/>
              <w:left w:val="nil"/>
              <w:bottom w:val="nil"/>
              <w:right w:val="nil"/>
            </w:tcBorders>
            <w:shd w:val="clear" w:color="auto" w:fill="auto"/>
            <w:hideMark/>
          </w:tcPr>
          <w:p w14:paraId="62B63490"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10,000.00 </w:t>
            </w:r>
          </w:p>
        </w:tc>
        <w:tc>
          <w:tcPr>
            <w:tcW w:w="800" w:type="dxa"/>
            <w:tcBorders>
              <w:top w:val="nil"/>
              <w:left w:val="nil"/>
              <w:bottom w:val="nil"/>
              <w:right w:val="nil"/>
            </w:tcBorders>
            <w:shd w:val="clear" w:color="auto" w:fill="auto"/>
            <w:hideMark/>
          </w:tcPr>
          <w:p w14:paraId="030B5501"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1,600.00 </w:t>
            </w:r>
          </w:p>
        </w:tc>
        <w:tc>
          <w:tcPr>
            <w:tcW w:w="919" w:type="dxa"/>
            <w:tcBorders>
              <w:top w:val="nil"/>
              <w:left w:val="nil"/>
              <w:bottom w:val="nil"/>
              <w:right w:val="nil"/>
            </w:tcBorders>
            <w:shd w:val="clear" w:color="auto" w:fill="auto"/>
            <w:hideMark/>
          </w:tcPr>
          <w:p w14:paraId="64C8AEEC"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11,600.00 </w:t>
            </w:r>
          </w:p>
        </w:tc>
        <w:tc>
          <w:tcPr>
            <w:tcW w:w="584" w:type="dxa"/>
            <w:tcBorders>
              <w:top w:val="nil"/>
              <w:left w:val="nil"/>
              <w:bottom w:val="nil"/>
              <w:right w:val="nil"/>
            </w:tcBorders>
            <w:shd w:val="clear" w:color="auto" w:fill="auto"/>
            <w:hideMark/>
          </w:tcPr>
          <w:p w14:paraId="01EB9059"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450D4D12"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2A5281DC"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3A4CA8FE"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1181</w:t>
            </w:r>
          </w:p>
        </w:tc>
      </w:tr>
      <w:tr w:rsidR="003406F0" w:rsidRPr="003406F0" w14:paraId="2E03A276" w14:textId="77777777" w:rsidTr="003406F0">
        <w:trPr>
          <w:trHeight w:val="240"/>
        </w:trPr>
        <w:tc>
          <w:tcPr>
            <w:tcW w:w="273" w:type="dxa"/>
            <w:tcBorders>
              <w:top w:val="nil"/>
              <w:left w:val="nil"/>
              <w:bottom w:val="nil"/>
              <w:right w:val="nil"/>
            </w:tcBorders>
            <w:shd w:val="clear" w:color="auto" w:fill="auto"/>
            <w:hideMark/>
          </w:tcPr>
          <w:p w14:paraId="405EE166"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12F9DDCC"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04-dic-17</w:t>
            </w:r>
          </w:p>
        </w:tc>
        <w:tc>
          <w:tcPr>
            <w:tcW w:w="765" w:type="dxa"/>
            <w:tcBorders>
              <w:top w:val="nil"/>
              <w:left w:val="nil"/>
              <w:bottom w:val="nil"/>
              <w:right w:val="nil"/>
            </w:tcBorders>
            <w:shd w:val="clear" w:color="auto" w:fill="auto"/>
            <w:hideMark/>
          </w:tcPr>
          <w:p w14:paraId="16BEA97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A-2825</w:t>
            </w:r>
          </w:p>
        </w:tc>
        <w:tc>
          <w:tcPr>
            <w:tcW w:w="6142" w:type="dxa"/>
            <w:gridSpan w:val="4"/>
            <w:tcBorders>
              <w:top w:val="nil"/>
              <w:left w:val="nil"/>
              <w:bottom w:val="nil"/>
              <w:right w:val="nil"/>
            </w:tcBorders>
            <w:shd w:val="clear" w:color="auto" w:fill="auto"/>
            <w:noWrap/>
            <w:vAlign w:val="bottom"/>
            <w:hideMark/>
          </w:tcPr>
          <w:p w14:paraId="2B78D3B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CONSORCIO TURISTICO RODIME, S.A. DE C.V.</w:t>
            </w:r>
          </w:p>
        </w:tc>
        <w:tc>
          <w:tcPr>
            <w:tcW w:w="886" w:type="dxa"/>
            <w:tcBorders>
              <w:top w:val="nil"/>
              <w:left w:val="nil"/>
              <w:bottom w:val="nil"/>
              <w:right w:val="nil"/>
            </w:tcBorders>
            <w:shd w:val="clear" w:color="auto" w:fill="auto"/>
            <w:hideMark/>
          </w:tcPr>
          <w:p w14:paraId="555FBD65"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10,000.00 </w:t>
            </w:r>
          </w:p>
        </w:tc>
        <w:tc>
          <w:tcPr>
            <w:tcW w:w="800" w:type="dxa"/>
            <w:tcBorders>
              <w:top w:val="nil"/>
              <w:left w:val="nil"/>
              <w:bottom w:val="nil"/>
              <w:right w:val="nil"/>
            </w:tcBorders>
            <w:shd w:val="clear" w:color="auto" w:fill="auto"/>
            <w:hideMark/>
          </w:tcPr>
          <w:p w14:paraId="54F1AD52"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1,600.00 </w:t>
            </w:r>
          </w:p>
        </w:tc>
        <w:tc>
          <w:tcPr>
            <w:tcW w:w="919" w:type="dxa"/>
            <w:tcBorders>
              <w:top w:val="nil"/>
              <w:left w:val="nil"/>
              <w:bottom w:val="nil"/>
              <w:right w:val="nil"/>
            </w:tcBorders>
            <w:shd w:val="clear" w:color="auto" w:fill="auto"/>
            <w:hideMark/>
          </w:tcPr>
          <w:p w14:paraId="569316A1"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11,600.00 </w:t>
            </w:r>
          </w:p>
        </w:tc>
        <w:tc>
          <w:tcPr>
            <w:tcW w:w="584" w:type="dxa"/>
            <w:tcBorders>
              <w:top w:val="nil"/>
              <w:left w:val="nil"/>
              <w:bottom w:val="nil"/>
              <w:right w:val="nil"/>
            </w:tcBorders>
            <w:shd w:val="clear" w:color="auto" w:fill="auto"/>
            <w:hideMark/>
          </w:tcPr>
          <w:p w14:paraId="63D7F148"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6E504C5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198DA91B"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6A9D4241"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1154</w:t>
            </w:r>
          </w:p>
        </w:tc>
      </w:tr>
      <w:tr w:rsidR="003406F0" w:rsidRPr="003406F0" w14:paraId="331EE3AF" w14:textId="77777777" w:rsidTr="003406F0">
        <w:trPr>
          <w:trHeight w:val="240"/>
        </w:trPr>
        <w:tc>
          <w:tcPr>
            <w:tcW w:w="273" w:type="dxa"/>
            <w:tcBorders>
              <w:top w:val="nil"/>
              <w:left w:val="nil"/>
              <w:bottom w:val="nil"/>
              <w:right w:val="nil"/>
            </w:tcBorders>
            <w:shd w:val="clear" w:color="auto" w:fill="auto"/>
            <w:hideMark/>
          </w:tcPr>
          <w:p w14:paraId="5C7C6374"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2B004A22"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11-may-18</w:t>
            </w:r>
          </w:p>
        </w:tc>
        <w:tc>
          <w:tcPr>
            <w:tcW w:w="765" w:type="dxa"/>
            <w:tcBorders>
              <w:top w:val="nil"/>
              <w:left w:val="nil"/>
              <w:bottom w:val="nil"/>
              <w:right w:val="nil"/>
            </w:tcBorders>
            <w:shd w:val="clear" w:color="auto" w:fill="auto"/>
            <w:hideMark/>
          </w:tcPr>
          <w:p w14:paraId="4528D0E5"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A-3156</w:t>
            </w:r>
          </w:p>
        </w:tc>
        <w:tc>
          <w:tcPr>
            <w:tcW w:w="6142" w:type="dxa"/>
            <w:gridSpan w:val="4"/>
            <w:tcBorders>
              <w:top w:val="nil"/>
              <w:left w:val="nil"/>
              <w:bottom w:val="nil"/>
              <w:right w:val="nil"/>
            </w:tcBorders>
            <w:shd w:val="clear" w:color="auto" w:fill="auto"/>
            <w:noWrap/>
            <w:vAlign w:val="bottom"/>
            <w:hideMark/>
          </w:tcPr>
          <w:p w14:paraId="49E2B32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JOSE EUGENIO URIOSTE PALOMEQUE</w:t>
            </w:r>
          </w:p>
        </w:tc>
        <w:tc>
          <w:tcPr>
            <w:tcW w:w="886" w:type="dxa"/>
            <w:tcBorders>
              <w:top w:val="nil"/>
              <w:left w:val="nil"/>
              <w:bottom w:val="nil"/>
              <w:right w:val="nil"/>
            </w:tcBorders>
            <w:shd w:val="clear" w:color="auto" w:fill="auto"/>
            <w:hideMark/>
          </w:tcPr>
          <w:p w14:paraId="19002129"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10,000.00 </w:t>
            </w:r>
          </w:p>
        </w:tc>
        <w:tc>
          <w:tcPr>
            <w:tcW w:w="800" w:type="dxa"/>
            <w:tcBorders>
              <w:top w:val="nil"/>
              <w:left w:val="nil"/>
              <w:bottom w:val="nil"/>
              <w:right w:val="nil"/>
            </w:tcBorders>
            <w:shd w:val="clear" w:color="auto" w:fill="auto"/>
            <w:hideMark/>
          </w:tcPr>
          <w:p w14:paraId="3504DFA3"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1,600.00 </w:t>
            </w:r>
          </w:p>
        </w:tc>
        <w:tc>
          <w:tcPr>
            <w:tcW w:w="919" w:type="dxa"/>
            <w:tcBorders>
              <w:top w:val="nil"/>
              <w:left w:val="nil"/>
              <w:bottom w:val="nil"/>
              <w:right w:val="nil"/>
            </w:tcBorders>
            <w:shd w:val="clear" w:color="auto" w:fill="auto"/>
            <w:hideMark/>
          </w:tcPr>
          <w:p w14:paraId="17043D78"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11,600.00 </w:t>
            </w:r>
          </w:p>
        </w:tc>
        <w:tc>
          <w:tcPr>
            <w:tcW w:w="584" w:type="dxa"/>
            <w:tcBorders>
              <w:top w:val="nil"/>
              <w:left w:val="nil"/>
              <w:bottom w:val="nil"/>
              <w:right w:val="nil"/>
            </w:tcBorders>
            <w:shd w:val="clear" w:color="auto" w:fill="auto"/>
            <w:hideMark/>
          </w:tcPr>
          <w:p w14:paraId="18B6E27D"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3B1B8A3C"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2A92FBCF"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63D31022"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996</w:t>
            </w:r>
          </w:p>
        </w:tc>
      </w:tr>
      <w:tr w:rsidR="003406F0" w:rsidRPr="003406F0" w14:paraId="6FBDCEED" w14:textId="77777777" w:rsidTr="003406F0">
        <w:trPr>
          <w:trHeight w:val="240"/>
        </w:trPr>
        <w:tc>
          <w:tcPr>
            <w:tcW w:w="273" w:type="dxa"/>
            <w:tcBorders>
              <w:top w:val="nil"/>
              <w:left w:val="nil"/>
              <w:bottom w:val="nil"/>
              <w:right w:val="nil"/>
            </w:tcBorders>
            <w:shd w:val="clear" w:color="auto" w:fill="auto"/>
            <w:hideMark/>
          </w:tcPr>
          <w:p w14:paraId="431189AA"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12DB177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11-may-18</w:t>
            </w:r>
          </w:p>
        </w:tc>
        <w:tc>
          <w:tcPr>
            <w:tcW w:w="765" w:type="dxa"/>
            <w:tcBorders>
              <w:top w:val="nil"/>
              <w:left w:val="nil"/>
              <w:bottom w:val="nil"/>
              <w:right w:val="nil"/>
            </w:tcBorders>
            <w:shd w:val="clear" w:color="auto" w:fill="auto"/>
            <w:hideMark/>
          </w:tcPr>
          <w:p w14:paraId="7A205931"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A-3158</w:t>
            </w:r>
          </w:p>
        </w:tc>
        <w:tc>
          <w:tcPr>
            <w:tcW w:w="4873" w:type="dxa"/>
            <w:gridSpan w:val="3"/>
            <w:tcBorders>
              <w:top w:val="nil"/>
              <w:left w:val="nil"/>
              <w:bottom w:val="nil"/>
              <w:right w:val="nil"/>
            </w:tcBorders>
            <w:shd w:val="clear" w:color="auto" w:fill="auto"/>
            <w:noWrap/>
            <w:vAlign w:val="bottom"/>
            <w:hideMark/>
          </w:tcPr>
          <w:p w14:paraId="460A9DA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FIBER SELECT, S.A. DE C.V.</w:t>
            </w:r>
          </w:p>
        </w:tc>
        <w:tc>
          <w:tcPr>
            <w:tcW w:w="1269" w:type="dxa"/>
            <w:tcBorders>
              <w:top w:val="nil"/>
              <w:left w:val="nil"/>
              <w:bottom w:val="nil"/>
              <w:right w:val="nil"/>
            </w:tcBorders>
            <w:shd w:val="clear" w:color="auto" w:fill="auto"/>
            <w:hideMark/>
          </w:tcPr>
          <w:p w14:paraId="204E8BB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886" w:type="dxa"/>
            <w:tcBorders>
              <w:top w:val="nil"/>
              <w:left w:val="nil"/>
              <w:bottom w:val="nil"/>
              <w:right w:val="nil"/>
            </w:tcBorders>
            <w:shd w:val="clear" w:color="auto" w:fill="auto"/>
            <w:hideMark/>
          </w:tcPr>
          <w:p w14:paraId="005213D2"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4,000.00 </w:t>
            </w:r>
          </w:p>
        </w:tc>
        <w:tc>
          <w:tcPr>
            <w:tcW w:w="800" w:type="dxa"/>
            <w:tcBorders>
              <w:top w:val="nil"/>
              <w:left w:val="nil"/>
              <w:bottom w:val="nil"/>
              <w:right w:val="nil"/>
            </w:tcBorders>
            <w:shd w:val="clear" w:color="auto" w:fill="auto"/>
            <w:hideMark/>
          </w:tcPr>
          <w:p w14:paraId="67CEFED5"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640.00 </w:t>
            </w:r>
          </w:p>
        </w:tc>
        <w:tc>
          <w:tcPr>
            <w:tcW w:w="919" w:type="dxa"/>
            <w:tcBorders>
              <w:top w:val="nil"/>
              <w:left w:val="nil"/>
              <w:bottom w:val="nil"/>
              <w:right w:val="nil"/>
            </w:tcBorders>
            <w:shd w:val="clear" w:color="auto" w:fill="auto"/>
            <w:hideMark/>
          </w:tcPr>
          <w:p w14:paraId="0B131D48"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4,640.00 </w:t>
            </w:r>
          </w:p>
        </w:tc>
        <w:tc>
          <w:tcPr>
            <w:tcW w:w="584" w:type="dxa"/>
            <w:tcBorders>
              <w:top w:val="nil"/>
              <w:left w:val="nil"/>
              <w:bottom w:val="nil"/>
              <w:right w:val="nil"/>
            </w:tcBorders>
            <w:shd w:val="clear" w:color="auto" w:fill="auto"/>
            <w:hideMark/>
          </w:tcPr>
          <w:p w14:paraId="7757043B"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604A4AA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1D1F1FB8"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4E10A604"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996</w:t>
            </w:r>
          </w:p>
        </w:tc>
      </w:tr>
      <w:tr w:rsidR="003406F0" w:rsidRPr="003406F0" w14:paraId="7B96477C" w14:textId="77777777" w:rsidTr="003406F0">
        <w:trPr>
          <w:trHeight w:val="240"/>
        </w:trPr>
        <w:tc>
          <w:tcPr>
            <w:tcW w:w="273" w:type="dxa"/>
            <w:tcBorders>
              <w:top w:val="nil"/>
              <w:left w:val="nil"/>
              <w:bottom w:val="nil"/>
              <w:right w:val="nil"/>
            </w:tcBorders>
            <w:shd w:val="clear" w:color="auto" w:fill="auto"/>
            <w:hideMark/>
          </w:tcPr>
          <w:p w14:paraId="5FB85461"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3D89F7D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16-may-18</w:t>
            </w:r>
          </w:p>
        </w:tc>
        <w:tc>
          <w:tcPr>
            <w:tcW w:w="765" w:type="dxa"/>
            <w:tcBorders>
              <w:top w:val="nil"/>
              <w:left w:val="nil"/>
              <w:bottom w:val="nil"/>
              <w:right w:val="nil"/>
            </w:tcBorders>
            <w:shd w:val="clear" w:color="auto" w:fill="auto"/>
            <w:hideMark/>
          </w:tcPr>
          <w:p w14:paraId="70F69EF7"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A-3170</w:t>
            </w:r>
          </w:p>
        </w:tc>
        <w:tc>
          <w:tcPr>
            <w:tcW w:w="6142" w:type="dxa"/>
            <w:gridSpan w:val="4"/>
            <w:tcBorders>
              <w:top w:val="nil"/>
              <w:left w:val="nil"/>
              <w:bottom w:val="nil"/>
              <w:right w:val="nil"/>
            </w:tcBorders>
            <w:shd w:val="clear" w:color="auto" w:fill="auto"/>
            <w:noWrap/>
            <w:vAlign w:val="bottom"/>
            <w:hideMark/>
          </w:tcPr>
          <w:p w14:paraId="403D671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GRUPO SILCA PENINSULAR, S. DE R.L. DE C.V.</w:t>
            </w:r>
          </w:p>
        </w:tc>
        <w:tc>
          <w:tcPr>
            <w:tcW w:w="886" w:type="dxa"/>
            <w:tcBorders>
              <w:top w:val="nil"/>
              <w:left w:val="nil"/>
              <w:bottom w:val="nil"/>
              <w:right w:val="nil"/>
            </w:tcBorders>
            <w:shd w:val="clear" w:color="auto" w:fill="auto"/>
            <w:hideMark/>
          </w:tcPr>
          <w:p w14:paraId="0EA88C7D"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10,000.00 </w:t>
            </w:r>
          </w:p>
        </w:tc>
        <w:tc>
          <w:tcPr>
            <w:tcW w:w="800" w:type="dxa"/>
            <w:tcBorders>
              <w:top w:val="nil"/>
              <w:left w:val="nil"/>
              <w:bottom w:val="nil"/>
              <w:right w:val="nil"/>
            </w:tcBorders>
            <w:shd w:val="clear" w:color="auto" w:fill="auto"/>
            <w:hideMark/>
          </w:tcPr>
          <w:p w14:paraId="7322548D"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1,600.00 </w:t>
            </w:r>
          </w:p>
        </w:tc>
        <w:tc>
          <w:tcPr>
            <w:tcW w:w="919" w:type="dxa"/>
            <w:tcBorders>
              <w:top w:val="nil"/>
              <w:left w:val="nil"/>
              <w:bottom w:val="nil"/>
              <w:right w:val="nil"/>
            </w:tcBorders>
            <w:shd w:val="clear" w:color="auto" w:fill="auto"/>
            <w:hideMark/>
          </w:tcPr>
          <w:p w14:paraId="07128775"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11,600.00 </w:t>
            </w:r>
          </w:p>
        </w:tc>
        <w:tc>
          <w:tcPr>
            <w:tcW w:w="584" w:type="dxa"/>
            <w:tcBorders>
              <w:top w:val="nil"/>
              <w:left w:val="nil"/>
              <w:bottom w:val="nil"/>
              <w:right w:val="nil"/>
            </w:tcBorders>
            <w:shd w:val="clear" w:color="auto" w:fill="auto"/>
            <w:hideMark/>
          </w:tcPr>
          <w:p w14:paraId="6CE34C13"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66EA540F"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46A7B7AA"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2B3DC409"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991</w:t>
            </w:r>
          </w:p>
        </w:tc>
      </w:tr>
      <w:tr w:rsidR="003406F0" w:rsidRPr="003406F0" w14:paraId="3E60EC80" w14:textId="77777777" w:rsidTr="003406F0">
        <w:trPr>
          <w:trHeight w:val="240"/>
        </w:trPr>
        <w:tc>
          <w:tcPr>
            <w:tcW w:w="273" w:type="dxa"/>
            <w:tcBorders>
              <w:top w:val="nil"/>
              <w:left w:val="nil"/>
              <w:bottom w:val="nil"/>
              <w:right w:val="nil"/>
            </w:tcBorders>
            <w:shd w:val="clear" w:color="auto" w:fill="auto"/>
            <w:hideMark/>
          </w:tcPr>
          <w:p w14:paraId="4F41656B"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1ADCA000"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07-ago-18</w:t>
            </w:r>
          </w:p>
        </w:tc>
        <w:tc>
          <w:tcPr>
            <w:tcW w:w="765" w:type="dxa"/>
            <w:tcBorders>
              <w:top w:val="nil"/>
              <w:left w:val="nil"/>
              <w:bottom w:val="nil"/>
              <w:right w:val="nil"/>
            </w:tcBorders>
            <w:shd w:val="clear" w:color="auto" w:fill="auto"/>
            <w:hideMark/>
          </w:tcPr>
          <w:p w14:paraId="1CF2E995"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A-3380</w:t>
            </w:r>
          </w:p>
        </w:tc>
        <w:tc>
          <w:tcPr>
            <w:tcW w:w="4873" w:type="dxa"/>
            <w:gridSpan w:val="3"/>
            <w:tcBorders>
              <w:top w:val="nil"/>
              <w:left w:val="nil"/>
              <w:bottom w:val="nil"/>
              <w:right w:val="nil"/>
            </w:tcBorders>
            <w:shd w:val="clear" w:color="auto" w:fill="auto"/>
            <w:noWrap/>
            <w:vAlign w:val="bottom"/>
            <w:hideMark/>
          </w:tcPr>
          <w:p w14:paraId="2DF7BAD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RESPA SOLAR S.A. DE C.V.</w:t>
            </w:r>
          </w:p>
        </w:tc>
        <w:tc>
          <w:tcPr>
            <w:tcW w:w="1269" w:type="dxa"/>
            <w:tcBorders>
              <w:top w:val="nil"/>
              <w:left w:val="nil"/>
              <w:bottom w:val="nil"/>
              <w:right w:val="nil"/>
            </w:tcBorders>
            <w:shd w:val="clear" w:color="auto" w:fill="auto"/>
            <w:hideMark/>
          </w:tcPr>
          <w:p w14:paraId="13C7AF69"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886" w:type="dxa"/>
            <w:tcBorders>
              <w:top w:val="nil"/>
              <w:left w:val="nil"/>
              <w:bottom w:val="nil"/>
              <w:right w:val="nil"/>
            </w:tcBorders>
            <w:shd w:val="clear" w:color="auto" w:fill="auto"/>
            <w:hideMark/>
          </w:tcPr>
          <w:p w14:paraId="6EA118CC"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5,000.00 </w:t>
            </w:r>
          </w:p>
        </w:tc>
        <w:tc>
          <w:tcPr>
            <w:tcW w:w="800" w:type="dxa"/>
            <w:tcBorders>
              <w:top w:val="nil"/>
              <w:left w:val="nil"/>
              <w:bottom w:val="nil"/>
              <w:right w:val="nil"/>
            </w:tcBorders>
            <w:shd w:val="clear" w:color="auto" w:fill="auto"/>
            <w:hideMark/>
          </w:tcPr>
          <w:p w14:paraId="35413927"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800.00 </w:t>
            </w:r>
          </w:p>
        </w:tc>
        <w:tc>
          <w:tcPr>
            <w:tcW w:w="919" w:type="dxa"/>
            <w:tcBorders>
              <w:top w:val="nil"/>
              <w:left w:val="nil"/>
              <w:bottom w:val="nil"/>
              <w:right w:val="nil"/>
            </w:tcBorders>
            <w:shd w:val="clear" w:color="auto" w:fill="auto"/>
            <w:hideMark/>
          </w:tcPr>
          <w:p w14:paraId="223A6E81"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5,800.00 </w:t>
            </w:r>
          </w:p>
        </w:tc>
        <w:tc>
          <w:tcPr>
            <w:tcW w:w="584" w:type="dxa"/>
            <w:tcBorders>
              <w:top w:val="nil"/>
              <w:left w:val="nil"/>
              <w:bottom w:val="nil"/>
              <w:right w:val="nil"/>
            </w:tcBorders>
            <w:shd w:val="clear" w:color="auto" w:fill="auto"/>
            <w:hideMark/>
          </w:tcPr>
          <w:p w14:paraId="36ADFC77"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4BBB4483"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6A4022EA"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3988563B"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908</w:t>
            </w:r>
          </w:p>
        </w:tc>
      </w:tr>
      <w:tr w:rsidR="003406F0" w:rsidRPr="003406F0" w14:paraId="4D4085B6" w14:textId="77777777" w:rsidTr="003406F0">
        <w:trPr>
          <w:trHeight w:val="240"/>
        </w:trPr>
        <w:tc>
          <w:tcPr>
            <w:tcW w:w="273" w:type="dxa"/>
            <w:tcBorders>
              <w:top w:val="nil"/>
              <w:left w:val="nil"/>
              <w:bottom w:val="nil"/>
              <w:right w:val="nil"/>
            </w:tcBorders>
            <w:shd w:val="clear" w:color="auto" w:fill="auto"/>
            <w:hideMark/>
          </w:tcPr>
          <w:p w14:paraId="275DC6E3"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987" w:type="dxa"/>
            <w:gridSpan w:val="2"/>
            <w:tcBorders>
              <w:top w:val="nil"/>
              <w:left w:val="nil"/>
              <w:bottom w:val="nil"/>
              <w:right w:val="nil"/>
            </w:tcBorders>
            <w:shd w:val="clear" w:color="auto" w:fill="auto"/>
            <w:hideMark/>
          </w:tcPr>
          <w:p w14:paraId="53A3CAE1"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05-dic-18</w:t>
            </w:r>
          </w:p>
        </w:tc>
        <w:tc>
          <w:tcPr>
            <w:tcW w:w="765" w:type="dxa"/>
            <w:tcBorders>
              <w:top w:val="nil"/>
              <w:left w:val="nil"/>
              <w:bottom w:val="nil"/>
              <w:right w:val="nil"/>
            </w:tcBorders>
            <w:shd w:val="clear" w:color="auto" w:fill="auto"/>
            <w:hideMark/>
          </w:tcPr>
          <w:p w14:paraId="4DAB0077"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A-3664</w:t>
            </w:r>
          </w:p>
        </w:tc>
        <w:tc>
          <w:tcPr>
            <w:tcW w:w="6142" w:type="dxa"/>
            <w:gridSpan w:val="4"/>
            <w:tcBorders>
              <w:top w:val="nil"/>
              <w:left w:val="nil"/>
              <w:bottom w:val="nil"/>
              <w:right w:val="nil"/>
            </w:tcBorders>
            <w:shd w:val="clear" w:color="auto" w:fill="auto"/>
            <w:noWrap/>
            <w:vAlign w:val="bottom"/>
            <w:hideMark/>
          </w:tcPr>
          <w:p w14:paraId="343DB03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JOSE ASUNCION GABRIEL COOL TINAL</w:t>
            </w:r>
          </w:p>
        </w:tc>
        <w:tc>
          <w:tcPr>
            <w:tcW w:w="886" w:type="dxa"/>
            <w:tcBorders>
              <w:top w:val="nil"/>
              <w:left w:val="nil"/>
              <w:bottom w:val="nil"/>
              <w:right w:val="nil"/>
            </w:tcBorders>
            <w:shd w:val="clear" w:color="auto" w:fill="auto"/>
            <w:hideMark/>
          </w:tcPr>
          <w:p w14:paraId="3D9D3546"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6,000.00 </w:t>
            </w:r>
          </w:p>
        </w:tc>
        <w:tc>
          <w:tcPr>
            <w:tcW w:w="800" w:type="dxa"/>
            <w:tcBorders>
              <w:top w:val="nil"/>
              <w:left w:val="nil"/>
              <w:bottom w:val="nil"/>
              <w:right w:val="nil"/>
            </w:tcBorders>
            <w:shd w:val="clear" w:color="auto" w:fill="auto"/>
            <w:hideMark/>
          </w:tcPr>
          <w:p w14:paraId="5311805E"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960.00 </w:t>
            </w:r>
          </w:p>
        </w:tc>
        <w:tc>
          <w:tcPr>
            <w:tcW w:w="919" w:type="dxa"/>
            <w:tcBorders>
              <w:top w:val="nil"/>
              <w:left w:val="nil"/>
              <w:bottom w:val="nil"/>
              <w:right w:val="nil"/>
            </w:tcBorders>
            <w:shd w:val="clear" w:color="auto" w:fill="auto"/>
            <w:hideMark/>
          </w:tcPr>
          <w:p w14:paraId="617669FE"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6,960.00 </w:t>
            </w:r>
          </w:p>
        </w:tc>
        <w:tc>
          <w:tcPr>
            <w:tcW w:w="584" w:type="dxa"/>
            <w:tcBorders>
              <w:top w:val="nil"/>
              <w:left w:val="nil"/>
              <w:bottom w:val="single" w:sz="4" w:space="0" w:color="auto"/>
              <w:right w:val="nil"/>
            </w:tcBorders>
            <w:shd w:val="clear" w:color="auto" w:fill="auto"/>
            <w:hideMark/>
          </w:tcPr>
          <w:p w14:paraId="16CD18EE"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584" w:type="dxa"/>
            <w:tcBorders>
              <w:top w:val="nil"/>
              <w:left w:val="nil"/>
              <w:bottom w:val="single" w:sz="4" w:space="0" w:color="auto"/>
              <w:right w:val="nil"/>
            </w:tcBorders>
            <w:shd w:val="clear" w:color="auto" w:fill="auto"/>
            <w:hideMark/>
          </w:tcPr>
          <w:p w14:paraId="55422C44"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609" w:type="dxa"/>
            <w:tcBorders>
              <w:top w:val="nil"/>
              <w:left w:val="nil"/>
              <w:bottom w:val="single" w:sz="4" w:space="0" w:color="auto"/>
              <w:right w:val="nil"/>
            </w:tcBorders>
            <w:shd w:val="clear" w:color="auto" w:fill="auto"/>
            <w:hideMark/>
          </w:tcPr>
          <w:p w14:paraId="66A90351"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831" w:type="dxa"/>
            <w:tcBorders>
              <w:top w:val="nil"/>
              <w:left w:val="nil"/>
              <w:bottom w:val="single" w:sz="4" w:space="0" w:color="auto"/>
              <w:right w:val="nil"/>
            </w:tcBorders>
            <w:shd w:val="clear" w:color="auto" w:fill="auto"/>
            <w:hideMark/>
          </w:tcPr>
          <w:p w14:paraId="7CF139B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788</w:t>
            </w:r>
          </w:p>
        </w:tc>
      </w:tr>
      <w:tr w:rsidR="003406F0" w:rsidRPr="003406F0" w14:paraId="5615D820" w14:textId="77777777" w:rsidTr="003406F0">
        <w:trPr>
          <w:trHeight w:val="240"/>
        </w:trPr>
        <w:tc>
          <w:tcPr>
            <w:tcW w:w="273" w:type="dxa"/>
            <w:tcBorders>
              <w:top w:val="nil"/>
              <w:left w:val="nil"/>
              <w:bottom w:val="nil"/>
              <w:right w:val="nil"/>
            </w:tcBorders>
            <w:shd w:val="clear" w:color="auto" w:fill="auto"/>
            <w:hideMark/>
          </w:tcPr>
          <w:p w14:paraId="3F567BBF"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475" w:type="dxa"/>
            <w:tcBorders>
              <w:top w:val="nil"/>
              <w:left w:val="nil"/>
              <w:bottom w:val="nil"/>
              <w:right w:val="nil"/>
            </w:tcBorders>
            <w:shd w:val="clear" w:color="auto" w:fill="auto"/>
            <w:hideMark/>
          </w:tcPr>
          <w:p w14:paraId="73D626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2" w:type="dxa"/>
            <w:tcBorders>
              <w:top w:val="nil"/>
              <w:left w:val="nil"/>
              <w:bottom w:val="nil"/>
              <w:right w:val="nil"/>
            </w:tcBorders>
            <w:shd w:val="clear" w:color="auto" w:fill="auto"/>
            <w:hideMark/>
          </w:tcPr>
          <w:p w14:paraId="797EAE7D"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765" w:type="dxa"/>
            <w:tcBorders>
              <w:top w:val="nil"/>
              <w:left w:val="nil"/>
              <w:bottom w:val="nil"/>
              <w:right w:val="nil"/>
            </w:tcBorders>
            <w:shd w:val="clear" w:color="auto" w:fill="auto"/>
            <w:hideMark/>
          </w:tcPr>
          <w:p w14:paraId="0BF8F5A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25" w:type="dxa"/>
            <w:tcBorders>
              <w:top w:val="nil"/>
              <w:left w:val="nil"/>
              <w:bottom w:val="nil"/>
              <w:right w:val="nil"/>
            </w:tcBorders>
            <w:shd w:val="clear" w:color="auto" w:fill="auto"/>
            <w:noWrap/>
            <w:vAlign w:val="bottom"/>
            <w:hideMark/>
          </w:tcPr>
          <w:p w14:paraId="68F51ECC"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11" w:type="dxa"/>
            <w:tcBorders>
              <w:top w:val="nil"/>
              <w:left w:val="nil"/>
              <w:bottom w:val="nil"/>
              <w:right w:val="nil"/>
            </w:tcBorders>
            <w:shd w:val="clear" w:color="auto" w:fill="auto"/>
            <w:hideMark/>
          </w:tcPr>
          <w:p w14:paraId="1EAB60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37" w:type="dxa"/>
            <w:tcBorders>
              <w:top w:val="nil"/>
              <w:left w:val="nil"/>
              <w:bottom w:val="nil"/>
              <w:right w:val="nil"/>
            </w:tcBorders>
            <w:shd w:val="clear" w:color="auto" w:fill="auto"/>
            <w:hideMark/>
          </w:tcPr>
          <w:p w14:paraId="2F92F082"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269" w:type="dxa"/>
            <w:tcBorders>
              <w:top w:val="nil"/>
              <w:left w:val="nil"/>
              <w:bottom w:val="nil"/>
              <w:right w:val="nil"/>
            </w:tcBorders>
            <w:shd w:val="clear" w:color="auto" w:fill="auto"/>
            <w:hideMark/>
          </w:tcPr>
          <w:p w14:paraId="33217901"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86" w:type="dxa"/>
            <w:tcBorders>
              <w:top w:val="single" w:sz="4" w:space="0" w:color="auto"/>
              <w:left w:val="nil"/>
              <w:bottom w:val="single" w:sz="4" w:space="0" w:color="auto"/>
              <w:right w:val="nil"/>
            </w:tcBorders>
            <w:shd w:val="clear" w:color="auto" w:fill="auto"/>
            <w:hideMark/>
          </w:tcPr>
          <w:p w14:paraId="262BE3AC" w14:textId="2653CA11"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103</w:t>
            </w:r>
            <w:r>
              <w:rPr>
                <w:rFonts w:ascii="Arial" w:eastAsia="Times New Roman" w:hAnsi="Arial" w:cs="Arial"/>
                <w:b/>
                <w:bCs/>
                <w:sz w:val="16"/>
                <w:szCs w:val="16"/>
                <w:lang w:eastAsia="es-MX"/>
              </w:rPr>
              <w:t>,</w:t>
            </w:r>
            <w:r w:rsidRPr="003406F0">
              <w:rPr>
                <w:rFonts w:ascii="Arial" w:eastAsia="Times New Roman" w:hAnsi="Arial" w:cs="Arial"/>
                <w:b/>
                <w:bCs/>
                <w:sz w:val="16"/>
                <w:szCs w:val="16"/>
                <w:lang w:eastAsia="es-MX"/>
              </w:rPr>
              <w:t>631.31</w:t>
            </w:r>
          </w:p>
        </w:tc>
        <w:tc>
          <w:tcPr>
            <w:tcW w:w="800" w:type="dxa"/>
            <w:tcBorders>
              <w:top w:val="single" w:sz="4" w:space="0" w:color="auto"/>
              <w:left w:val="nil"/>
              <w:bottom w:val="single" w:sz="4" w:space="0" w:color="auto"/>
              <w:right w:val="nil"/>
            </w:tcBorders>
            <w:shd w:val="clear" w:color="auto" w:fill="auto"/>
            <w:hideMark/>
          </w:tcPr>
          <w:p w14:paraId="7CC9FBD2"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 xml:space="preserve"> 16,581.01 </w:t>
            </w:r>
          </w:p>
        </w:tc>
        <w:tc>
          <w:tcPr>
            <w:tcW w:w="919" w:type="dxa"/>
            <w:tcBorders>
              <w:top w:val="single" w:sz="4" w:space="0" w:color="auto"/>
              <w:left w:val="nil"/>
              <w:bottom w:val="single" w:sz="4" w:space="0" w:color="auto"/>
              <w:right w:val="nil"/>
            </w:tcBorders>
            <w:shd w:val="clear" w:color="auto" w:fill="auto"/>
            <w:hideMark/>
          </w:tcPr>
          <w:p w14:paraId="6BCEAC49"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 xml:space="preserve">  120,212.32 </w:t>
            </w:r>
          </w:p>
        </w:tc>
        <w:tc>
          <w:tcPr>
            <w:tcW w:w="584" w:type="dxa"/>
            <w:tcBorders>
              <w:top w:val="nil"/>
              <w:left w:val="nil"/>
              <w:bottom w:val="nil"/>
              <w:right w:val="nil"/>
            </w:tcBorders>
            <w:shd w:val="clear" w:color="auto" w:fill="auto"/>
            <w:hideMark/>
          </w:tcPr>
          <w:p w14:paraId="72B4563E"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p>
        </w:tc>
        <w:tc>
          <w:tcPr>
            <w:tcW w:w="584" w:type="dxa"/>
            <w:tcBorders>
              <w:top w:val="nil"/>
              <w:left w:val="nil"/>
              <w:bottom w:val="nil"/>
              <w:right w:val="nil"/>
            </w:tcBorders>
            <w:shd w:val="clear" w:color="auto" w:fill="auto"/>
            <w:hideMark/>
          </w:tcPr>
          <w:p w14:paraId="0B5D6DC1"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1A4847E1"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61FA302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0BB253C2" w14:textId="77777777" w:rsidTr="003406F0">
        <w:trPr>
          <w:trHeight w:val="240"/>
        </w:trPr>
        <w:tc>
          <w:tcPr>
            <w:tcW w:w="273" w:type="dxa"/>
            <w:tcBorders>
              <w:top w:val="nil"/>
              <w:left w:val="nil"/>
              <w:bottom w:val="nil"/>
              <w:right w:val="nil"/>
            </w:tcBorders>
            <w:shd w:val="clear" w:color="auto" w:fill="auto"/>
            <w:hideMark/>
          </w:tcPr>
          <w:p w14:paraId="1F1137EB"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475" w:type="dxa"/>
            <w:tcBorders>
              <w:top w:val="nil"/>
              <w:left w:val="nil"/>
              <w:bottom w:val="nil"/>
              <w:right w:val="nil"/>
            </w:tcBorders>
            <w:shd w:val="clear" w:color="auto" w:fill="auto"/>
            <w:hideMark/>
          </w:tcPr>
          <w:p w14:paraId="729AE2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2" w:type="dxa"/>
            <w:tcBorders>
              <w:top w:val="nil"/>
              <w:left w:val="nil"/>
              <w:bottom w:val="nil"/>
              <w:right w:val="nil"/>
            </w:tcBorders>
            <w:shd w:val="clear" w:color="auto" w:fill="auto"/>
            <w:hideMark/>
          </w:tcPr>
          <w:p w14:paraId="3AE68DB6"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765" w:type="dxa"/>
            <w:tcBorders>
              <w:top w:val="nil"/>
              <w:left w:val="nil"/>
              <w:bottom w:val="nil"/>
              <w:right w:val="nil"/>
            </w:tcBorders>
            <w:shd w:val="clear" w:color="auto" w:fill="auto"/>
            <w:hideMark/>
          </w:tcPr>
          <w:p w14:paraId="39D75EA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25" w:type="dxa"/>
            <w:tcBorders>
              <w:top w:val="nil"/>
              <w:left w:val="nil"/>
              <w:bottom w:val="nil"/>
              <w:right w:val="nil"/>
            </w:tcBorders>
            <w:shd w:val="clear" w:color="auto" w:fill="auto"/>
            <w:noWrap/>
            <w:vAlign w:val="bottom"/>
            <w:hideMark/>
          </w:tcPr>
          <w:p w14:paraId="1656F6DA"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11" w:type="dxa"/>
            <w:tcBorders>
              <w:top w:val="nil"/>
              <w:left w:val="nil"/>
              <w:bottom w:val="nil"/>
              <w:right w:val="nil"/>
            </w:tcBorders>
            <w:shd w:val="clear" w:color="auto" w:fill="auto"/>
            <w:hideMark/>
          </w:tcPr>
          <w:p w14:paraId="2148B5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37" w:type="dxa"/>
            <w:tcBorders>
              <w:top w:val="nil"/>
              <w:left w:val="nil"/>
              <w:bottom w:val="nil"/>
              <w:right w:val="nil"/>
            </w:tcBorders>
            <w:shd w:val="clear" w:color="auto" w:fill="auto"/>
            <w:hideMark/>
          </w:tcPr>
          <w:p w14:paraId="7D782FCB"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269" w:type="dxa"/>
            <w:tcBorders>
              <w:top w:val="nil"/>
              <w:left w:val="nil"/>
              <w:bottom w:val="nil"/>
              <w:right w:val="nil"/>
            </w:tcBorders>
            <w:shd w:val="clear" w:color="auto" w:fill="auto"/>
            <w:hideMark/>
          </w:tcPr>
          <w:p w14:paraId="06CE71C4"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86" w:type="dxa"/>
            <w:tcBorders>
              <w:top w:val="nil"/>
              <w:left w:val="nil"/>
              <w:bottom w:val="nil"/>
              <w:right w:val="nil"/>
            </w:tcBorders>
            <w:shd w:val="clear" w:color="auto" w:fill="auto"/>
            <w:hideMark/>
          </w:tcPr>
          <w:p w14:paraId="38EF18C9"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00" w:type="dxa"/>
            <w:tcBorders>
              <w:top w:val="nil"/>
              <w:left w:val="nil"/>
              <w:bottom w:val="nil"/>
              <w:right w:val="nil"/>
            </w:tcBorders>
            <w:shd w:val="clear" w:color="auto" w:fill="auto"/>
            <w:hideMark/>
          </w:tcPr>
          <w:p w14:paraId="4796B3C8"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919" w:type="dxa"/>
            <w:tcBorders>
              <w:top w:val="nil"/>
              <w:left w:val="nil"/>
              <w:bottom w:val="nil"/>
              <w:right w:val="nil"/>
            </w:tcBorders>
            <w:shd w:val="clear" w:color="auto" w:fill="auto"/>
            <w:hideMark/>
          </w:tcPr>
          <w:p w14:paraId="7B7BD48C"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84" w:type="dxa"/>
            <w:tcBorders>
              <w:top w:val="nil"/>
              <w:left w:val="nil"/>
              <w:bottom w:val="nil"/>
              <w:right w:val="nil"/>
            </w:tcBorders>
            <w:shd w:val="clear" w:color="auto" w:fill="auto"/>
            <w:hideMark/>
          </w:tcPr>
          <w:p w14:paraId="5895F758"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584" w:type="dxa"/>
            <w:tcBorders>
              <w:top w:val="nil"/>
              <w:left w:val="nil"/>
              <w:bottom w:val="nil"/>
              <w:right w:val="nil"/>
            </w:tcBorders>
            <w:shd w:val="clear" w:color="auto" w:fill="auto"/>
            <w:hideMark/>
          </w:tcPr>
          <w:p w14:paraId="0C3EC7CF"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9" w:type="dxa"/>
            <w:tcBorders>
              <w:top w:val="nil"/>
              <w:left w:val="nil"/>
              <w:bottom w:val="nil"/>
              <w:right w:val="nil"/>
            </w:tcBorders>
            <w:shd w:val="clear" w:color="auto" w:fill="auto"/>
            <w:hideMark/>
          </w:tcPr>
          <w:p w14:paraId="5F8405B2"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66DB720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776AB658" w14:textId="77777777" w:rsidTr="003406F0">
        <w:trPr>
          <w:trHeight w:val="240"/>
        </w:trPr>
        <w:tc>
          <w:tcPr>
            <w:tcW w:w="273" w:type="dxa"/>
            <w:tcBorders>
              <w:top w:val="nil"/>
              <w:left w:val="nil"/>
              <w:bottom w:val="nil"/>
              <w:right w:val="nil"/>
            </w:tcBorders>
            <w:shd w:val="clear" w:color="auto" w:fill="auto"/>
            <w:hideMark/>
          </w:tcPr>
          <w:p w14:paraId="5343EB74"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87" w:type="dxa"/>
            <w:gridSpan w:val="2"/>
            <w:tcBorders>
              <w:top w:val="nil"/>
              <w:left w:val="nil"/>
              <w:bottom w:val="nil"/>
              <w:right w:val="nil"/>
            </w:tcBorders>
            <w:shd w:val="clear" w:color="auto" w:fill="auto"/>
            <w:hideMark/>
          </w:tcPr>
          <w:p w14:paraId="6FACA0E5"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05-feb-21</w:t>
            </w:r>
          </w:p>
        </w:tc>
        <w:tc>
          <w:tcPr>
            <w:tcW w:w="765" w:type="dxa"/>
            <w:tcBorders>
              <w:top w:val="nil"/>
              <w:left w:val="nil"/>
              <w:bottom w:val="nil"/>
              <w:right w:val="nil"/>
            </w:tcBorders>
            <w:shd w:val="clear" w:color="auto" w:fill="auto"/>
            <w:hideMark/>
          </w:tcPr>
          <w:p w14:paraId="4CA576A3"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3555</w:t>
            </w:r>
          </w:p>
        </w:tc>
        <w:tc>
          <w:tcPr>
            <w:tcW w:w="6142" w:type="dxa"/>
            <w:gridSpan w:val="4"/>
            <w:tcBorders>
              <w:top w:val="nil"/>
              <w:left w:val="nil"/>
              <w:bottom w:val="nil"/>
              <w:right w:val="nil"/>
            </w:tcBorders>
            <w:shd w:val="clear" w:color="auto" w:fill="auto"/>
            <w:noWrap/>
            <w:vAlign w:val="bottom"/>
            <w:hideMark/>
          </w:tcPr>
          <w:p w14:paraId="02C5386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NEGOCIOS DE AGREG. DE VALOR E INNOV. COMPUT., S.A.P.I. DE C.V.</w:t>
            </w:r>
          </w:p>
        </w:tc>
        <w:tc>
          <w:tcPr>
            <w:tcW w:w="886" w:type="dxa"/>
            <w:tcBorders>
              <w:top w:val="nil"/>
              <w:left w:val="nil"/>
              <w:bottom w:val="nil"/>
              <w:right w:val="nil"/>
            </w:tcBorders>
            <w:shd w:val="clear" w:color="auto" w:fill="auto"/>
            <w:hideMark/>
          </w:tcPr>
          <w:p w14:paraId="6310FA64"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5,362.07 </w:t>
            </w:r>
          </w:p>
        </w:tc>
        <w:tc>
          <w:tcPr>
            <w:tcW w:w="800" w:type="dxa"/>
            <w:tcBorders>
              <w:top w:val="nil"/>
              <w:left w:val="nil"/>
              <w:bottom w:val="nil"/>
              <w:right w:val="nil"/>
            </w:tcBorders>
            <w:shd w:val="clear" w:color="auto" w:fill="auto"/>
            <w:hideMark/>
          </w:tcPr>
          <w:p w14:paraId="1D62B2A9"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857.93 </w:t>
            </w:r>
          </w:p>
        </w:tc>
        <w:tc>
          <w:tcPr>
            <w:tcW w:w="919" w:type="dxa"/>
            <w:tcBorders>
              <w:top w:val="nil"/>
              <w:left w:val="nil"/>
              <w:bottom w:val="nil"/>
              <w:right w:val="nil"/>
            </w:tcBorders>
            <w:shd w:val="clear" w:color="auto" w:fill="auto"/>
            <w:hideMark/>
          </w:tcPr>
          <w:p w14:paraId="6E6CD030"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6,220.00 </w:t>
            </w:r>
          </w:p>
        </w:tc>
        <w:tc>
          <w:tcPr>
            <w:tcW w:w="584" w:type="dxa"/>
            <w:tcBorders>
              <w:top w:val="nil"/>
              <w:left w:val="nil"/>
              <w:bottom w:val="nil"/>
              <w:right w:val="nil"/>
            </w:tcBorders>
            <w:shd w:val="clear" w:color="auto" w:fill="auto"/>
            <w:hideMark/>
          </w:tcPr>
          <w:p w14:paraId="5F7BB6A0" w14:textId="77777777" w:rsidR="003406F0" w:rsidRPr="003406F0" w:rsidRDefault="003406F0" w:rsidP="003406F0">
            <w:pPr>
              <w:spacing w:after="0" w:line="240" w:lineRule="auto"/>
              <w:jc w:val="both"/>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hideMark/>
          </w:tcPr>
          <w:p w14:paraId="2819F543"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54</w:t>
            </w:r>
          </w:p>
        </w:tc>
        <w:tc>
          <w:tcPr>
            <w:tcW w:w="609" w:type="dxa"/>
            <w:tcBorders>
              <w:top w:val="nil"/>
              <w:left w:val="nil"/>
              <w:bottom w:val="nil"/>
              <w:right w:val="nil"/>
            </w:tcBorders>
            <w:shd w:val="clear" w:color="auto" w:fill="auto"/>
            <w:hideMark/>
          </w:tcPr>
          <w:p w14:paraId="06E2DCB7"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831" w:type="dxa"/>
            <w:tcBorders>
              <w:top w:val="nil"/>
              <w:left w:val="nil"/>
              <w:bottom w:val="nil"/>
              <w:right w:val="nil"/>
            </w:tcBorders>
            <w:shd w:val="clear" w:color="auto" w:fill="auto"/>
            <w:hideMark/>
          </w:tcPr>
          <w:p w14:paraId="483A15FF"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5BDFEAB9" w14:textId="77777777" w:rsidTr="003406F0">
        <w:trPr>
          <w:trHeight w:val="240"/>
        </w:trPr>
        <w:tc>
          <w:tcPr>
            <w:tcW w:w="273" w:type="dxa"/>
            <w:tcBorders>
              <w:top w:val="nil"/>
              <w:left w:val="nil"/>
              <w:bottom w:val="nil"/>
              <w:right w:val="nil"/>
            </w:tcBorders>
            <w:shd w:val="clear" w:color="auto" w:fill="auto"/>
            <w:hideMark/>
          </w:tcPr>
          <w:p w14:paraId="53E23E96"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87" w:type="dxa"/>
            <w:gridSpan w:val="2"/>
            <w:tcBorders>
              <w:top w:val="nil"/>
              <w:left w:val="nil"/>
              <w:bottom w:val="nil"/>
              <w:right w:val="nil"/>
            </w:tcBorders>
            <w:shd w:val="clear" w:color="auto" w:fill="auto"/>
            <w:hideMark/>
          </w:tcPr>
          <w:p w14:paraId="2987DAA2"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03-mar-21</w:t>
            </w:r>
          </w:p>
        </w:tc>
        <w:tc>
          <w:tcPr>
            <w:tcW w:w="765" w:type="dxa"/>
            <w:tcBorders>
              <w:top w:val="nil"/>
              <w:left w:val="nil"/>
              <w:bottom w:val="nil"/>
              <w:right w:val="nil"/>
            </w:tcBorders>
            <w:shd w:val="clear" w:color="auto" w:fill="auto"/>
            <w:hideMark/>
          </w:tcPr>
          <w:p w14:paraId="5BDB4008"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3869</w:t>
            </w:r>
          </w:p>
        </w:tc>
        <w:tc>
          <w:tcPr>
            <w:tcW w:w="6142" w:type="dxa"/>
            <w:gridSpan w:val="4"/>
            <w:tcBorders>
              <w:top w:val="nil"/>
              <w:left w:val="nil"/>
              <w:bottom w:val="nil"/>
              <w:right w:val="nil"/>
            </w:tcBorders>
            <w:shd w:val="clear" w:color="auto" w:fill="auto"/>
            <w:noWrap/>
            <w:vAlign w:val="bottom"/>
            <w:hideMark/>
          </w:tcPr>
          <w:p w14:paraId="0534622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NEGOCIOS DE AGREG. DE VALOR E INNOV. COMPUT., S.A.P.I. DE C.V.</w:t>
            </w:r>
          </w:p>
        </w:tc>
        <w:tc>
          <w:tcPr>
            <w:tcW w:w="886" w:type="dxa"/>
            <w:tcBorders>
              <w:top w:val="nil"/>
              <w:left w:val="nil"/>
              <w:bottom w:val="nil"/>
              <w:right w:val="nil"/>
            </w:tcBorders>
            <w:shd w:val="clear" w:color="auto" w:fill="auto"/>
            <w:hideMark/>
          </w:tcPr>
          <w:p w14:paraId="45A72812"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5,362.07 </w:t>
            </w:r>
          </w:p>
        </w:tc>
        <w:tc>
          <w:tcPr>
            <w:tcW w:w="800" w:type="dxa"/>
            <w:tcBorders>
              <w:top w:val="nil"/>
              <w:left w:val="nil"/>
              <w:bottom w:val="nil"/>
              <w:right w:val="nil"/>
            </w:tcBorders>
            <w:shd w:val="clear" w:color="auto" w:fill="auto"/>
            <w:hideMark/>
          </w:tcPr>
          <w:p w14:paraId="38B91E92"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857.93 </w:t>
            </w:r>
          </w:p>
        </w:tc>
        <w:tc>
          <w:tcPr>
            <w:tcW w:w="919" w:type="dxa"/>
            <w:tcBorders>
              <w:top w:val="nil"/>
              <w:left w:val="nil"/>
              <w:bottom w:val="nil"/>
              <w:right w:val="nil"/>
            </w:tcBorders>
            <w:shd w:val="clear" w:color="auto" w:fill="auto"/>
            <w:hideMark/>
          </w:tcPr>
          <w:p w14:paraId="30D68D53"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6,220.00 </w:t>
            </w:r>
          </w:p>
        </w:tc>
        <w:tc>
          <w:tcPr>
            <w:tcW w:w="584" w:type="dxa"/>
            <w:tcBorders>
              <w:top w:val="nil"/>
              <w:left w:val="nil"/>
              <w:bottom w:val="nil"/>
              <w:right w:val="nil"/>
            </w:tcBorders>
            <w:shd w:val="clear" w:color="auto" w:fill="auto"/>
            <w:hideMark/>
          </w:tcPr>
          <w:p w14:paraId="31F86B2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28</w:t>
            </w:r>
          </w:p>
        </w:tc>
        <w:tc>
          <w:tcPr>
            <w:tcW w:w="584" w:type="dxa"/>
            <w:tcBorders>
              <w:top w:val="nil"/>
              <w:left w:val="nil"/>
              <w:bottom w:val="nil"/>
              <w:right w:val="nil"/>
            </w:tcBorders>
            <w:shd w:val="clear" w:color="auto" w:fill="auto"/>
            <w:hideMark/>
          </w:tcPr>
          <w:p w14:paraId="22340513"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609" w:type="dxa"/>
            <w:tcBorders>
              <w:top w:val="nil"/>
              <w:left w:val="nil"/>
              <w:bottom w:val="nil"/>
              <w:right w:val="nil"/>
            </w:tcBorders>
            <w:shd w:val="clear" w:color="auto" w:fill="auto"/>
            <w:hideMark/>
          </w:tcPr>
          <w:p w14:paraId="40B36313"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3CEC9A1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5F103A9E" w14:textId="77777777" w:rsidTr="003406F0">
        <w:trPr>
          <w:trHeight w:val="240"/>
        </w:trPr>
        <w:tc>
          <w:tcPr>
            <w:tcW w:w="273" w:type="dxa"/>
            <w:tcBorders>
              <w:top w:val="nil"/>
              <w:left w:val="nil"/>
              <w:bottom w:val="nil"/>
              <w:right w:val="nil"/>
            </w:tcBorders>
            <w:shd w:val="clear" w:color="auto" w:fill="auto"/>
            <w:hideMark/>
          </w:tcPr>
          <w:p w14:paraId="383CA5E8"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87" w:type="dxa"/>
            <w:gridSpan w:val="2"/>
            <w:tcBorders>
              <w:top w:val="nil"/>
              <w:left w:val="nil"/>
              <w:bottom w:val="nil"/>
              <w:right w:val="nil"/>
            </w:tcBorders>
            <w:shd w:val="clear" w:color="auto" w:fill="auto"/>
            <w:hideMark/>
          </w:tcPr>
          <w:p w14:paraId="09B581F0"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03-mar-21</w:t>
            </w:r>
          </w:p>
        </w:tc>
        <w:tc>
          <w:tcPr>
            <w:tcW w:w="765" w:type="dxa"/>
            <w:tcBorders>
              <w:top w:val="nil"/>
              <w:left w:val="nil"/>
              <w:bottom w:val="nil"/>
              <w:right w:val="nil"/>
            </w:tcBorders>
            <w:shd w:val="clear" w:color="auto" w:fill="auto"/>
            <w:hideMark/>
          </w:tcPr>
          <w:p w14:paraId="134680B3"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3870</w:t>
            </w:r>
          </w:p>
        </w:tc>
        <w:tc>
          <w:tcPr>
            <w:tcW w:w="6142" w:type="dxa"/>
            <w:gridSpan w:val="4"/>
            <w:tcBorders>
              <w:top w:val="nil"/>
              <w:left w:val="nil"/>
              <w:bottom w:val="nil"/>
              <w:right w:val="nil"/>
            </w:tcBorders>
            <w:shd w:val="clear" w:color="auto" w:fill="auto"/>
            <w:noWrap/>
            <w:vAlign w:val="bottom"/>
            <w:hideMark/>
          </w:tcPr>
          <w:p w14:paraId="12C4027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SKARLETT RODRIGUEZ CONTRERAS</w:t>
            </w:r>
          </w:p>
        </w:tc>
        <w:tc>
          <w:tcPr>
            <w:tcW w:w="886" w:type="dxa"/>
            <w:tcBorders>
              <w:top w:val="nil"/>
              <w:left w:val="nil"/>
              <w:bottom w:val="nil"/>
              <w:right w:val="nil"/>
            </w:tcBorders>
            <w:shd w:val="clear" w:color="auto" w:fill="auto"/>
            <w:hideMark/>
          </w:tcPr>
          <w:p w14:paraId="049F1B86"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13,500.00 </w:t>
            </w:r>
          </w:p>
        </w:tc>
        <w:tc>
          <w:tcPr>
            <w:tcW w:w="800" w:type="dxa"/>
            <w:tcBorders>
              <w:top w:val="nil"/>
              <w:left w:val="nil"/>
              <w:bottom w:val="nil"/>
              <w:right w:val="nil"/>
            </w:tcBorders>
            <w:shd w:val="clear" w:color="auto" w:fill="auto"/>
            <w:hideMark/>
          </w:tcPr>
          <w:p w14:paraId="66EF8F10"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2,160.00 </w:t>
            </w:r>
          </w:p>
        </w:tc>
        <w:tc>
          <w:tcPr>
            <w:tcW w:w="919" w:type="dxa"/>
            <w:tcBorders>
              <w:top w:val="nil"/>
              <w:left w:val="nil"/>
              <w:bottom w:val="nil"/>
              <w:right w:val="nil"/>
            </w:tcBorders>
            <w:shd w:val="clear" w:color="auto" w:fill="auto"/>
            <w:hideMark/>
          </w:tcPr>
          <w:p w14:paraId="0F50392C" w14:textId="77777777" w:rsidR="003406F0" w:rsidRPr="003406F0" w:rsidRDefault="003406F0" w:rsidP="003406F0">
            <w:pPr>
              <w:spacing w:after="0" w:line="240" w:lineRule="auto"/>
              <w:jc w:val="both"/>
              <w:rPr>
                <w:rFonts w:ascii="Arial" w:eastAsia="Times New Roman" w:hAnsi="Arial" w:cs="Arial"/>
                <w:sz w:val="16"/>
                <w:szCs w:val="16"/>
                <w:lang w:eastAsia="es-MX"/>
              </w:rPr>
            </w:pPr>
            <w:r w:rsidRPr="003406F0">
              <w:rPr>
                <w:rFonts w:ascii="Arial" w:eastAsia="Times New Roman" w:hAnsi="Arial" w:cs="Arial"/>
                <w:sz w:val="16"/>
                <w:szCs w:val="16"/>
                <w:lang w:eastAsia="es-MX"/>
              </w:rPr>
              <w:t xml:space="preserve">    15,660.00 </w:t>
            </w:r>
          </w:p>
        </w:tc>
        <w:tc>
          <w:tcPr>
            <w:tcW w:w="584" w:type="dxa"/>
            <w:tcBorders>
              <w:top w:val="nil"/>
              <w:left w:val="nil"/>
              <w:bottom w:val="nil"/>
              <w:right w:val="nil"/>
            </w:tcBorders>
            <w:shd w:val="clear" w:color="auto" w:fill="auto"/>
            <w:hideMark/>
          </w:tcPr>
          <w:p w14:paraId="13AE1717"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28</w:t>
            </w:r>
          </w:p>
        </w:tc>
        <w:tc>
          <w:tcPr>
            <w:tcW w:w="584" w:type="dxa"/>
            <w:tcBorders>
              <w:top w:val="nil"/>
              <w:left w:val="nil"/>
              <w:bottom w:val="nil"/>
              <w:right w:val="nil"/>
            </w:tcBorders>
            <w:shd w:val="clear" w:color="auto" w:fill="auto"/>
            <w:hideMark/>
          </w:tcPr>
          <w:p w14:paraId="18B8997C" w14:textId="77777777" w:rsidR="003406F0" w:rsidRPr="003406F0" w:rsidRDefault="003406F0" w:rsidP="003406F0">
            <w:pPr>
              <w:spacing w:after="0" w:line="240" w:lineRule="auto"/>
              <w:jc w:val="center"/>
              <w:rPr>
                <w:rFonts w:ascii="Arial" w:eastAsia="Times New Roman" w:hAnsi="Arial" w:cs="Arial"/>
                <w:sz w:val="16"/>
                <w:szCs w:val="16"/>
                <w:lang w:eastAsia="es-MX"/>
              </w:rPr>
            </w:pPr>
          </w:p>
        </w:tc>
        <w:tc>
          <w:tcPr>
            <w:tcW w:w="609" w:type="dxa"/>
            <w:tcBorders>
              <w:top w:val="nil"/>
              <w:left w:val="nil"/>
              <w:bottom w:val="nil"/>
              <w:right w:val="nil"/>
            </w:tcBorders>
            <w:shd w:val="clear" w:color="auto" w:fill="auto"/>
            <w:hideMark/>
          </w:tcPr>
          <w:p w14:paraId="7CE4F280"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31" w:type="dxa"/>
            <w:tcBorders>
              <w:top w:val="nil"/>
              <w:left w:val="nil"/>
              <w:bottom w:val="nil"/>
              <w:right w:val="nil"/>
            </w:tcBorders>
            <w:shd w:val="clear" w:color="auto" w:fill="auto"/>
            <w:hideMark/>
          </w:tcPr>
          <w:p w14:paraId="76380B23"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3462A217" w14:textId="77777777" w:rsidTr="003406F0">
        <w:trPr>
          <w:trHeight w:val="240"/>
        </w:trPr>
        <w:tc>
          <w:tcPr>
            <w:tcW w:w="273" w:type="dxa"/>
            <w:tcBorders>
              <w:top w:val="nil"/>
              <w:left w:val="nil"/>
              <w:bottom w:val="nil"/>
              <w:right w:val="nil"/>
            </w:tcBorders>
            <w:shd w:val="clear" w:color="auto" w:fill="auto"/>
            <w:hideMark/>
          </w:tcPr>
          <w:p w14:paraId="0CA5B7D0"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87" w:type="dxa"/>
            <w:gridSpan w:val="2"/>
            <w:tcBorders>
              <w:top w:val="nil"/>
              <w:left w:val="nil"/>
              <w:bottom w:val="nil"/>
              <w:right w:val="nil"/>
            </w:tcBorders>
            <w:shd w:val="clear" w:color="auto" w:fill="auto"/>
            <w:hideMark/>
          </w:tcPr>
          <w:p w14:paraId="4C8956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65" w:type="dxa"/>
            <w:tcBorders>
              <w:top w:val="nil"/>
              <w:left w:val="nil"/>
              <w:bottom w:val="nil"/>
              <w:right w:val="nil"/>
            </w:tcBorders>
            <w:shd w:val="clear" w:color="auto" w:fill="auto"/>
            <w:hideMark/>
          </w:tcPr>
          <w:p w14:paraId="4BB7AA2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25" w:type="dxa"/>
            <w:tcBorders>
              <w:top w:val="nil"/>
              <w:left w:val="nil"/>
              <w:bottom w:val="nil"/>
              <w:right w:val="nil"/>
            </w:tcBorders>
            <w:shd w:val="clear" w:color="auto" w:fill="auto"/>
            <w:noWrap/>
            <w:vAlign w:val="bottom"/>
            <w:hideMark/>
          </w:tcPr>
          <w:p w14:paraId="6007B48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611" w:type="dxa"/>
            <w:tcBorders>
              <w:top w:val="nil"/>
              <w:left w:val="nil"/>
              <w:bottom w:val="nil"/>
              <w:right w:val="nil"/>
            </w:tcBorders>
            <w:shd w:val="clear" w:color="auto" w:fill="auto"/>
            <w:hideMark/>
          </w:tcPr>
          <w:p w14:paraId="22A533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37" w:type="dxa"/>
            <w:tcBorders>
              <w:top w:val="nil"/>
              <w:left w:val="nil"/>
              <w:bottom w:val="nil"/>
              <w:right w:val="nil"/>
            </w:tcBorders>
            <w:shd w:val="clear" w:color="auto" w:fill="auto"/>
            <w:hideMark/>
          </w:tcPr>
          <w:p w14:paraId="36A4404E"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1269" w:type="dxa"/>
            <w:tcBorders>
              <w:top w:val="nil"/>
              <w:left w:val="nil"/>
              <w:bottom w:val="nil"/>
              <w:right w:val="nil"/>
            </w:tcBorders>
            <w:shd w:val="clear" w:color="auto" w:fill="auto"/>
            <w:hideMark/>
          </w:tcPr>
          <w:p w14:paraId="5643CE38"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86" w:type="dxa"/>
            <w:tcBorders>
              <w:top w:val="single" w:sz="4" w:space="0" w:color="auto"/>
              <w:left w:val="nil"/>
              <w:bottom w:val="single" w:sz="4" w:space="0" w:color="auto"/>
              <w:right w:val="nil"/>
            </w:tcBorders>
            <w:shd w:val="clear" w:color="auto" w:fill="auto"/>
            <w:hideMark/>
          </w:tcPr>
          <w:p w14:paraId="024B2B0A"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 xml:space="preserve">  24,224.14 </w:t>
            </w:r>
          </w:p>
        </w:tc>
        <w:tc>
          <w:tcPr>
            <w:tcW w:w="800" w:type="dxa"/>
            <w:tcBorders>
              <w:top w:val="single" w:sz="4" w:space="0" w:color="auto"/>
              <w:left w:val="nil"/>
              <w:bottom w:val="single" w:sz="4" w:space="0" w:color="auto"/>
              <w:right w:val="nil"/>
            </w:tcBorders>
            <w:shd w:val="clear" w:color="auto" w:fill="auto"/>
            <w:hideMark/>
          </w:tcPr>
          <w:p w14:paraId="18BED94E"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 xml:space="preserve">   3,875.86 </w:t>
            </w:r>
          </w:p>
        </w:tc>
        <w:tc>
          <w:tcPr>
            <w:tcW w:w="919" w:type="dxa"/>
            <w:tcBorders>
              <w:top w:val="single" w:sz="4" w:space="0" w:color="auto"/>
              <w:left w:val="nil"/>
              <w:bottom w:val="single" w:sz="4" w:space="0" w:color="auto"/>
              <w:right w:val="nil"/>
            </w:tcBorders>
            <w:shd w:val="clear" w:color="auto" w:fill="auto"/>
            <w:hideMark/>
          </w:tcPr>
          <w:p w14:paraId="6CA3416E" w14:textId="77777777" w:rsidR="003406F0" w:rsidRPr="003406F0" w:rsidRDefault="003406F0" w:rsidP="003406F0">
            <w:pPr>
              <w:spacing w:after="0" w:line="240" w:lineRule="auto"/>
              <w:jc w:val="both"/>
              <w:rPr>
                <w:rFonts w:ascii="Arial" w:eastAsia="Times New Roman" w:hAnsi="Arial" w:cs="Arial"/>
                <w:b/>
                <w:bCs/>
                <w:sz w:val="16"/>
                <w:szCs w:val="16"/>
                <w:lang w:eastAsia="es-MX"/>
              </w:rPr>
            </w:pPr>
            <w:r w:rsidRPr="003406F0">
              <w:rPr>
                <w:rFonts w:ascii="Arial" w:eastAsia="Times New Roman" w:hAnsi="Arial" w:cs="Arial"/>
                <w:b/>
                <w:bCs/>
                <w:sz w:val="16"/>
                <w:szCs w:val="16"/>
                <w:lang w:eastAsia="es-MX"/>
              </w:rPr>
              <w:t xml:space="preserve">    28,100.00 </w:t>
            </w:r>
          </w:p>
        </w:tc>
        <w:tc>
          <w:tcPr>
            <w:tcW w:w="584" w:type="dxa"/>
            <w:tcBorders>
              <w:top w:val="single" w:sz="4" w:space="0" w:color="auto"/>
              <w:left w:val="nil"/>
              <w:bottom w:val="nil"/>
              <w:right w:val="nil"/>
            </w:tcBorders>
            <w:shd w:val="clear" w:color="auto" w:fill="auto"/>
            <w:hideMark/>
          </w:tcPr>
          <w:p w14:paraId="4E11FD5D"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584" w:type="dxa"/>
            <w:tcBorders>
              <w:top w:val="single" w:sz="4" w:space="0" w:color="auto"/>
              <w:left w:val="nil"/>
              <w:bottom w:val="nil"/>
              <w:right w:val="nil"/>
            </w:tcBorders>
            <w:shd w:val="clear" w:color="auto" w:fill="auto"/>
            <w:hideMark/>
          </w:tcPr>
          <w:p w14:paraId="2331C1E9"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609" w:type="dxa"/>
            <w:tcBorders>
              <w:top w:val="single" w:sz="4" w:space="0" w:color="auto"/>
              <w:left w:val="nil"/>
              <w:bottom w:val="nil"/>
              <w:right w:val="nil"/>
            </w:tcBorders>
            <w:shd w:val="clear" w:color="auto" w:fill="auto"/>
            <w:hideMark/>
          </w:tcPr>
          <w:p w14:paraId="46E8DB6A"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c>
          <w:tcPr>
            <w:tcW w:w="831" w:type="dxa"/>
            <w:tcBorders>
              <w:top w:val="single" w:sz="4" w:space="0" w:color="auto"/>
              <w:left w:val="nil"/>
              <w:bottom w:val="nil"/>
              <w:right w:val="nil"/>
            </w:tcBorders>
            <w:shd w:val="clear" w:color="auto" w:fill="auto"/>
            <w:hideMark/>
          </w:tcPr>
          <w:p w14:paraId="6E364E31" w14:textId="77777777" w:rsidR="003406F0" w:rsidRPr="003406F0" w:rsidRDefault="003406F0" w:rsidP="003406F0">
            <w:pPr>
              <w:spacing w:after="0" w:line="240" w:lineRule="auto"/>
              <w:jc w:val="center"/>
              <w:rPr>
                <w:rFonts w:ascii="Arial" w:eastAsia="Times New Roman" w:hAnsi="Arial" w:cs="Arial"/>
                <w:sz w:val="16"/>
                <w:szCs w:val="16"/>
                <w:lang w:eastAsia="es-MX"/>
              </w:rPr>
            </w:pPr>
            <w:r w:rsidRPr="003406F0">
              <w:rPr>
                <w:rFonts w:ascii="Arial" w:eastAsia="Times New Roman" w:hAnsi="Arial" w:cs="Arial"/>
                <w:sz w:val="16"/>
                <w:szCs w:val="16"/>
                <w:lang w:eastAsia="es-MX"/>
              </w:rPr>
              <w:t> </w:t>
            </w:r>
          </w:p>
        </w:tc>
      </w:tr>
    </w:tbl>
    <w:p w14:paraId="6A75593A" w14:textId="77777777" w:rsidR="003406F0" w:rsidRDefault="003406F0" w:rsidP="002A693C">
      <w:pPr>
        <w:spacing w:line="240" w:lineRule="auto"/>
        <w:rPr>
          <w:rFonts w:ascii="Barlow" w:hAnsi="Barlow" w:cstheme="minorHAnsi"/>
          <w:sz w:val="20"/>
          <w:szCs w:val="20"/>
        </w:rPr>
      </w:pPr>
    </w:p>
    <w:p w14:paraId="46E621D4" w14:textId="777BB4C1" w:rsidR="003406F0" w:rsidRDefault="003406F0" w:rsidP="002A693C">
      <w:pPr>
        <w:spacing w:line="240" w:lineRule="auto"/>
        <w:rPr>
          <w:rFonts w:ascii="Barlow" w:hAnsi="Barlow" w:cstheme="minorHAnsi"/>
          <w:sz w:val="20"/>
          <w:szCs w:val="20"/>
        </w:rPr>
      </w:pPr>
    </w:p>
    <w:tbl>
      <w:tblPr>
        <w:tblW w:w="12661" w:type="dxa"/>
        <w:tblCellMar>
          <w:left w:w="70" w:type="dxa"/>
          <w:right w:w="70" w:type="dxa"/>
        </w:tblCellMar>
        <w:tblLook w:val="04A0" w:firstRow="1" w:lastRow="0" w:firstColumn="1" w:lastColumn="0" w:noHBand="0" w:noVBand="1"/>
      </w:tblPr>
      <w:tblGrid>
        <w:gridCol w:w="391"/>
        <w:gridCol w:w="2862"/>
        <w:gridCol w:w="846"/>
        <w:gridCol w:w="844"/>
        <w:gridCol w:w="912"/>
        <w:gridCol w:w="978"/>
        <w:gridCol w:w="1017"/>
        <w:gridCol w:w="402"/>
        <w:gridCol w:w="640"/>
        <w:gridCol w:w="501"/>
        <w:gridCol w:w="515"/>
        <w:gridCol w:w="389"/>
        <w:gridCol w:w="515"/>
        <w:gridCol w:w="841"/>
        <w:gridCol w:w="1191"/>
      </w:tblGrid>
      <w:tr w:rsidR="003406F0" w:rsidRPr="003406F0" w14:paraId="00CFBB8C" w14:textId="77777777" w:rsidTr="003406F0">
        <w:trPr>
          <w:trHeight w:val="377"/>
        </w:trPr>
        <w:tc>
          <w:tcPr>
            <w:tcW w:w="370" w:type="dxa"/>
            <w:tcBorders>
              <w:top w:val="nil"/>
              <w:left w:val="nil"/>
              <w:bottom w:val="nil"/>
              <w:right w:val="nil"/>
            </w:tcBorders>
            <w:shd w:val="clear" w:color="auto" w:fill="auto"/>
            <w:noWrap/>
            <w:vAlign w:val="bottom"/>
            <w:hideMark/>
          </w:tcPr>
          <w:p w14:paraId="6BD01120"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7860" w:type="dxa"/>
            <w:gridSpan w:val="7"/>
            <w:tcBorders>
              <w:top w:val="nil"/>
              <w:left w:val="nil"/>
              <w:bottom w:val="nil"/>
              <w:right w:val="nil"/>
            </w:tcBorders>
            <w:shd w:val="clear" w:color="auto" w:fill="auto"/>
            <w:noWrap/>
            <w:hideMark/>
          </w:tcPr>
          <w:p w14:paraId="282DE01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Bienes Disponibles para su Transformación o Consumo (inventarios)</w:t>
            </w:r>
          </w:p>
        </w:tc>
        <w:tc>
          <w:tcPr>
            <w:tcW w:w="606" w:type="dxa"/>
            <w:tcBorders>
              <w:top w:val="nil"/>
              <w:left w:val="nil"/>
              <w:bottom w:val="nil"/>
              <w:right w:val="nil"/>
            </w:tcBorders>
            <w:shd w:val="clear" w:color="auto" w:fill="auto"/>
            <w:hideMark/>
          </w:tcPr>
          <w:p w14:paraId="02FB1972"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474" w:type="dxa"/>
            <w:tcBorders>
              <w:top w:val="nil"/>
              <w:left w:val="nil"/>
              <w:bottom w:val="nil"/>
              <w:right w:val="nil"/>
            </w:tcBorders>
            <w:shd w:val="clear" w:color="auto" w:fill="auto"/>
            <w:hideMark/>
          </w:tcPr>
          <w:p w14:paraId="760BCF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E1BBE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97087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D0011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06B821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0E308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F758E86" w14:textId="77777777" w:rsidTr="003406F0">
        <w:trPr>
          <w:trHeight w:val="377"/>
        </w:trPr>
        <w:tc>
          <w:tcPr>
            <w:tcW w:w="370" w:type="dxa"/>
            <w:tcBorders>
              <w:top w:val="nil"/>
              <w:left w:val="nil"/>
              <w:bottom w:val="nil"/>
              <w:right w:val="nil"/>
            </w:tcBorders>
            <w:shd w:val="clear" w:color="auto" w:fill="auto"/>
            <w:noWrap/>
            <w:hideMark/>
          </w:tcPr>
          <w:p w14:paraId="3C5AAB46"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4.</w:t>
            </w:r>
          </w:p>
        </w:tc>
        <w:tc>
          <w:tcPr>
            <w:tcW w:w="12291" w:type="dxa"/>
            <w:gridSpan w:val="14"/>
            <w:vMerge w:val="restart"/>
            <w:tcBorders>
              <w:top w:val="nil"/>
              <w:left w:val="nil"/>
              <w:bottom w:val="nil"/>
              <w:right w:val="nil"/>
            </w:tcBorders>
            <w:shd w:val="clear" w:color="auto" w:fill="auto"/>
            <w:hideMark/>
          </w:tcPr>
          <w:p w14:paraId="7D6965DB"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clasificarán como bienes disponibles para su transformación aquéllos que se encuentren dentro de la cuenta Inventarios. Esta nota aplica para aquellos entes públicos que realicen algún proceso de transformación y/o elaboración de bienes.</w:t>
            </w:r>
          </w:p>
        </w:tc>
      </w:tr>
      <w:tr w:rsidR="003406F0" w:rsidRPr="003406F0" w14:paraId="22275165" w14:textId="77777777" w:rsidTr="003406F0">
        <w:trPr>
          <w:trHeight w:val="377"/>
        </w:trPr>
        <w:tc>
          <w:tcPr>
            <w:tcW w:w="370" w:type="dxa"/>
            <w:tcBorders>
              <w:top w:val="nil"/>
              <w:left w:val="nil"/>
              <w:bottom w:val="nil"/>
              <w:right w:val="nil"/>
            </w:tcBorders>
            <w:shd w:val="clear" w:color="auto" w:fill="auto"/>
            <w:noWrap/>
            <w:hideMark/>
          </w:tcPr>
          <w:p w14:paraId="6BE99035"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7A4E1FCF"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2C731FD6" w14:textId="77777777" w:rsidTr="003406F0">
        <w:trPr>
          <w:trHeight w:val="377"/>
        </w:trPr>
        <w:tc>
          <w:tcPr>
            <w:tcW w:w="370" w:type="dxa"/>
            <w:tcBorders>
              <w:top w:val="nil"/>
              <w:left w:val="nil"/>
              <w:bottom w:val="nil"/>
              <w:right w:val="nil"/>
            </w:tcBorders>
            <w:shd w:val="clear" w:color="auto" w:fill="auto"/>
            <w:noWrap/>
            <w:hideMark/>
          </w:tcPr>
          <w:p w14:paraId="596A59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5FFDF37E"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tc>
      </w:tr>
      <w:tr w:rsidR="003406F0" w:rsidRPr="003406F0" w14:paraId="18201FC0" w14:textId="77777777" w:rsidTr="003406F0">
        <w:trPr>
          <w:trHeight w:val="377"/>
        </w:trPr>
        <w:tc>
          <w:tcPr>
            <w:tcW w:w="370" w:type="dxa"/>
            <w:tcBorders>
              <w:top w:val="nil"/>
              <w:left w:val="nil"/>
              <w:bottom w:val="nil"/>
              <w:right w:val="nil"/>
            </w:tcBorders>
            <w:shd w:val="clear" w:color="auto" w:fill="auto"/>
            <w:hideMark/>
          </w:tcPr>
          <w:p w14:paraId="57992045"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2877D481"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6E5B95D0" w14:textId="77777777" w:rsidTr="003406F0">
        <w:trPr>
          <w:trHeight w:val="377"/>
        </w:trPr>
        <w:tc>
          <w:tcPr>
            <w:tcW w:w="370" w:type="dxa"/>
            <w:tcBorders>
              <w:top w:val="nil"/>
              <w:left w:val="nil"/>
              <w:bottom w:val="nil"/>
              <w:right w:val="nil"/>
            </w:tcBorders>
            <w:shd w:val="clear" w:color="auto" w:fill="auto"/>
            <w:noWrap/>
            <w:hideMark/>
          </w:tcPr>
          <w:p w14:paraId="236EB5C9"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5.</w:t>
            </w:r>
          </w:p>
        </w:tc>
        <w:tc>
          <w:tcPr>
            <w:tcW w:w="12291" w:type="dxa"/>
            <w:gridSpan w:val="14"/>
            <w:vMerge w:val="restart"/>
            <w:tcBorders>
              <w:top w:val="nil"/>
              <w:left w:val="nil"/>
              <w:bottom w:val="nil"/>
              <w:right w:val="nil"/>
            </w:tcBorders>
            <w:shd w:val="clear" w:color="auto" w:fill="auto"/>
            <w:hideMark/>
          </w:tcPr>
          <w:p w14:paraId="694099DD"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De la cuenta Almacén se informará acerca del método de valuación, así como la conveniencia de su aplicación. Adicionalmente, se revelará el impacto en la información financiera por cambios en el método.</w:t>
            </w:r>
          </w:p>
        </w:tc>
      </w:tr>
      <w:tr w:rsidR="003406F0" w:rsidRPr="003406F0" w14:paraId="5432147D" w14:textId="77777777" w:rsidTr="003406F0">
        <w:trPr>
          <w:trHeight w:val="377"/>
        </w:trPr>
        <w:tc>
          <w:tcPr>
            <w:tcW w:w="370" w:type="dxa"/>
            <w:tcBorders>
              <w:top w:val="nil"/>
              <w:left w:val="nil"/>
              <w:bottom w:val="nil"/>
              <w:right w:val="nil"/>
            </w:tcBorders>
            <w:shd w:val="clear" w:color="auto" w:fill="auto"/>
            <w:noWrap/>
            <w:hideMark/>
          </w:tcPr>
          <w:p w14:paraId="4A8F474B"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75AEF67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64364CE" w14:textId="77777777" w:rsidTr="003406F0">
        <w:trPr>
          <w:trHeight w:val="377"/>
        </w:trPr>
        <w:tc>
          <w:tcPr>
            <w:tcW w:w="370" w:type="dxa"/>
            <w:tcBorders>
              <w:top w:val="nil"/>
              <w:left w:val="nil"/>
              <w:bottom w:val="nil"/>
              <w:right w:val="nil"/>
            </w:tcBorders>
            <w:shd w:val="clear" w:color="auto" w:fill="auto"/>
            <w:noWrap/>
            <w:hideMark/>
          </w:tcPr>
          <w:p w14:paraId="2048D0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2475CCED"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Bienes disponibles para su Transformación o Consumo al 31 DE MARZO DE 2021.</w:t>
            </w:r>
          </w:p>
        </w:tc>
      </w:tr>
      <w:tr w:rsidR="003406F0" w:rsidRPr="003406F0" w14:paraId="5CFE8029" w14:textId="77777777" w:rsidTr="003406F0">
        <w:trPr>
          <w:trHeight w:val="377"/>
        </w:trPr>
        <w:tc>
          <w:tcPr>
            <w:tcW w:w="370" w:type="dxa"/>
            <w:tcBorders>
              <w:top w:val="nil"/>
              <w:left w:val="nil"/>
              <w:bottom w:val="nil"/>
              <w:right w:val="nil"/>
            </w:tcBorders>
            <w:shd w:val="clear" w:color="auto" w:fill="auto"/>
            <w:noWrap/>
            <w:hideMark/>
          </w:tcPr>
          <w:p w14:paraId="727F2254"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2862" w:type="dxa"/>
            <w:tcBorders>
              <w:top w:val="nil"/>
              <w:left w:val="nil"/>
              <w:bottom w:val="nil"/>
              <w:right w:val="nil"/>
            </w:tcBorders>
            <w:shd w:val="clear" w:color="auto" w:fill="auto"/>
            <w:hideMark/>
          </w:tcPr>
          <w:p w14:paraId="1254D5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5B81C4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1C500D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4620CE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739D95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7F7699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03DE14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9BFC0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4C5809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866CF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B376F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8CA28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E7712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9076D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28D32E8" w14:textId="77777777" w:rsidTr="003406F0">
        <w:trPr>
          <w:trHeight w:val="377"/>
        </w:trPr>
        <w:tc>
          <w:tcPr>
            <w:tcW w:w="370" w:type="dxa"/>
            <w:tcBorders>
              <w:top w:val="nil"/>
              <w:left w:val="nil"/>
              <w:bottom w:val="nil"/>
              <w:right w:val="nil"/>
            </w:tcBorders>
            <w:shd w:val="clear" w:color="auto" w:fill="auto"/>
            <w:noWrap/>
            <w:vAlign w:val="bottom"/>
            <w:hideMark/>
          </w:tcPr>
          <w:p w14:paraId="2A878541"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4551" w:type="dxa"/>
            <w:gridSpan w:val="3"/>
            <w:tcBorders>
              <w:top w:val="nil"/>
              <w:left w:val="nil"/>
              <w:bottom w:val="nil"/>
              <w:right w:val="nil"/>
            </w:tcBorders>
            <w:shd w:val="clear" w:color="auto" w:fill="auto"/>
            <w:noWrap/>
            <w:hideMark/>
          </w:tcPr>
          <w:p w14:paraId="2C0FD8B8"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Inversiones Financieras</w:t>
            </w:r>
          </w:p>
        </w:tc>
        <w:tc>
          <w:tcPr>
            <w:tcW w:w="912" w:type="dxa"/>
            <w:tcBorders>
              <w:top w:val="nil"/>
              <w:left w:val="nil"/>
              <w:bottom w:val="nil"/>
              <w:right w:val="nil"/>
            </w:tcBorders>
            <w:shd w:val="clear" w:color="auto" w:fill="auto"/>
            <w:noWrap/>
            <w:hideMark/>
          </w:tcPr>
          <w:p w14:paraId="76F9D6F8"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noWrap/>
            <w:hideMark/>
          </w:tcPr>
          <w:p w14:paraId="69B8D6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73199B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869F5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406E0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6CF6B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E4BDC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F4C37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9EC68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D6CED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6EDF9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44C001B" w14:textId="77777777" w:rsidTr="003406F0">
        <w:trPr>
          <w:trHeight w:val="377"/>
        </w:trPr>
        <w:tc>
          <w:tcPr>
            <w:tcW w:w="370" w:type="dxa"/>
            <w:tcBorders>
              <w:top w:val="nil"/>
              <w:left w:val="nil"/>
              <w:bottom w:val="nil"/>
              <w:right w:val="nil"/>
            </w:tcBorders>
            <w:shd w:val="clear" w:color="auto" w:fill="auto"/>
            <w:noWrap/>
            <w:hideMark/>
          </w:tcPr>
          <w:p w14:paraId="6DE6BD54"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6.</w:t>
            </w:r>
          </w:p>
        </w:tc>
        <w:tc>
          <w:tcPr>
            <w:tcW w:w="12291" w:type="dxa"/>
            <w:gridSpan w:val="14"/>
            <w:vMerge w:val="restart"/>
            <w:tcBorders>
              <w:top w:val="nil"/>
              <w:left w:val="nil"/>
              <w:bottom w:val="nil"/>
              <w:right w:val="nil"/>
            </w:tcBorders>
            <w:shd w:val="clear" w:color="auto" w:fill="auto"/>
            <w:hideMark/>
          </w:tcPr>
          <w:p w14:paraId="47FA318E"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De la cuenta Inversiones financieras, que considera los fideicomisos, se informará de éstos los recursos asignados por tipo y monto, y características significativas que tengan o puedan tener alguna incidencia en las mismas.</w:t>
            </w:r>
          </w:p>
        </w:tc>
      </w:tr>
      <w:tr w:rsidR="003406F0" w:rsidRPr="003406F0" w14:paraId="481EFB95" w14:textId="77777777" w:rsidTr="003406F0">
        <w:trPr>
          <w:trHeight w:val="377"/>
        </w:trPr>
        <w:tc>
          <w:tcPr>
            <w:tcW w:w="370" w:type="dxa"/>
            <w:tcBorders>
              <w:top w:val="nil"/>
              <w:left w:val="nil"/>
              <w:bottom w:val="nil"/>
              <w:right w:val="nil"/>
            </w:tcBorders>
            <w:shd w:val="clear" w:color="auto" w:fill="auto"/>
            <w:noWrap/>
            <w:hideMark/>
          </w:tcPr>
          <w:p w14:paraId="52ACFEBF"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51B5D7A7"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3AEC5E59" w14:textId="77777777" w:rsidTr="003406F0">
        <w:trPr>
          <w:trHeight w:val="377"/>
        </w:trPr>
        <w:tc>
          <w:tcPr>
            <w:tcW w:w="370" w:type="dxa"/>
            <w:tcBorders>
              <w:top w:val="nil"/>
              <w:left w:val="nil"/>
              <w:bottom w:val="nil"/>
              <w:right w:val="nil"/>
            </w:tcBorders>
            <w:shd w:val="clear" w:color="auto" w:fill="auto"/>
            <w:noWrap/>
            <w:hideMark/>
          </w:tcPr>
          <w:p w14:paraId="67A65BC4"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7.</w:t>
            </w:r>
          </w:p>
        </w:tc>
        <w:tc>
          <w:tcPr>
            <w:tcW w:w="8941" w:type="dxa"/>
            <w:gridSpan w:val="9"/>
            <w:tcBorders>
              <w:top w:val="nil"/>
              <w:left w:val="nil"/>
              <w:bottom w:val="nil"/>
              <w:right w:val="nil"/>
            </w:tcBorders>
            <w:shd w:val="clear" w:color="auto" w:fill="auto"/>
            <w:noWrap/>
            <w:hideMark/>
          </w:tcPr>
          <w:p w14:paraId="741B69D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de las inversiones financieras, los saldos de las participaciones y aportaciones de capital.</w:t>
            </w:r>
          </w:p>
        </w:tc>
        <w:tc>
          <w:tcPr>
            <w:tcW w:w="515" w:type="dxa"/>
            <w:tcBorders>
              <w:top w:val="nil"/>
              <w:left w:val="nil"/>
              <w:bottom w:val="nil"/>
              <w:right w:val="nil"/>
            </w:tcBorders>
            <w:shd w:val="clear" w:color="auto" w:fill="auto"/>
            <w:hideMark/>
          </w:tcPr>
          <w:p w14:paraId="5AB8055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hideMark/>
          </w:tcPr>
          <w:p w14:paraId="60B1C9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F8367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0F1861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3573EA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38F162" w14:textId="77777777" w:rsidTr="003406F0">
        <w:trPr>
          <w:trHeight w:val="377"/>
        </w:trPr>
        <w:tc>
          <w:tcPr>
            <w:tcW w:w="370" w:type="dxa"/>
            <w:tcBorders>
              <w:top w:val="nil"/>
              <w:left w:val="nil"/>
              <w:bottom w:val="nil"/>
              <w:right w:val="nil"/>
            </w:tcBorders>
            <w:shd w:val="clear" w:color="auto" w:fill="auto"/>
            <w:noWrap/>
            <w:hideMark/>
          </w:tcPr>
          <w:p w14:paraId="18EC62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3F8CF251"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Inversiones Financieras al 31 DE MARZO DE 2021.</w:t>
            </w:r>
          </w:p>
        </w:tc>
      </w:tr>
      <w:tr w:rsidR="003406F0" w:rsidRPr="003406F0" w14:paraId="24A661B1" w14:textId="77777777" w:rsidTr="003406F0">
        <w:trPr>
          <w:trHeight w:val="377"/>
        </w:trPr>
        <w:tc>
          <w:tcPr>
            <w:tcW w:w="370" w:type="dxa"/>
            <w:tcBorders>
              <w:top w:val="nil"/>
              <w:left w:val="nil"/>
              <w:bottom w:val="nil"/>
              <w:right w:val="nil"/>
            </w:tcBorders>
            <w:shd w:val="clear" w:color="auto" w:fill="auto"/>
            <w:noWrap/>
            <w:hideMark/>
          </w:tcPr>
          <w:p w14:paraId="2C90FBEB"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2862" w:type="dxa"/>
            <w:tcBorders>
              <w:top w:val="nil"/>
              <w:left w:val="nil"/>
              <w:bottom w:val="nil"/>
              <w:right w:val="nil"/>
            </w:tcBorders>
            <w:shd w:val="clear" w:color="auto" w:fill="auto"/>
            <w:hideMark/>
          </w:tcPr>
          <w:p w14:paraId="511D2C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7412B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4A270C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570547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008E32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6A3D52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4D96C4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2C0C80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6AB6D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99EF7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528161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8822A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4498A2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2EA255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31BF3B5" w14:textId="77777777" w:rsidTr="003406F0">
        <w:trPr>
          <w:trHeight w:val="377"/>
        </w:trPr>
        <w:tc>
          <w:tcPr>
            <w:tcW w:w="370" w:type="dxa"/>
            <w:tcBorders>
              <w:top w:val="nil"/>
              <w:left w:val="nil"/>
              <w:bottom w:val="nil"/>
              <w:right w:val="nil"/>
            </w:tcBorders>
            <w:shd w:val="clear" w:color="auto" w:fill="auto"/>
            <w:noWrap/>
            <w:vAlign w:val="bottom"/>
            <w:hideMark/>
          </w:tcPr>
          <w:p w14:paraId="1DFE8816"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6442" w:type="dxa"/>
            <w:gridSpan w:val="5"/>
            <w:tcBorders>
              <w:top w:val="nil"/>
              <w:left w:val="nil"/>
              <w:bottom w:val="nil"/>
              <w:right w:val="nil"/>
            </w:tcBorders>
            <w:shd w:val="clear" w:color="auto" w:fill="auto"/>
            <w:noWrap/>
            <w:hideMark/>
          </w:tcPr>
          <w:p w14:paraId="48B78417"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Bienes Muebles, Inmuebles e Intangibles</w:t>
            </w:r>
          </w:p>
        </w:tc>
        <w:tc>
          <w:tcPr>
            <w:tcW w:w="1016" w:type="dxa"/>
            <w:tcBorders>
              <w:top w:val="nil"/>
              <w:left w:val="nil"/>
              <w:bottom w:val="nil"/>
              <w:right w:val="nil"/>
            </w:tcBorders>
            <w:shd w:val="clear" w:color="auto" w:fill="auto"/>
            <w:hideMark/>
          </w:tcPr>
          <w:p w14:paraId="435346DD"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401" w:type="dxa"/>
            <w:tcBorders>
              <w:top w:val="nil"/>
              <w:left w:val="nil"/>
              <w:bottom w:val="nil"/>
              <w:right w:val="nil"/>
            </w:tcBorders>
            <w:shd w:val="clear" w:color="auto" w:fill="auto"/>
            <w:hideMark/>
          </w:tcPr>
          <w:p w14:paraId="6CD264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5E5FAE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17B26E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35075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30A931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5E65B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148AC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C0ABD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913912" w14:textId="77777777" w:rsidTr="003406F0">
        <w:trPr>
          <w:trHeight w:val="353"/>
        </w:trPr>
        <w:tc>
          <w:tcPr>
            <w:tcW w:w="370" w:type="dxa"/>
            <w:tcBorders>
              <w:top w:val="nil"/>
              <w:left w:val="nil"/>
              <w:bottom w:val="nil"/>
              <w:right w:val="nil"/>
            </w:tcBorders>
            <w:shd w:val="clear" w:color="auto" w:fill="auto"/>
            <w:noWrap/>
            <w:hideMark/>
          </w:tcPr>
          <w:p w14:paraId="126160D1"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8.</w:t>
            </w:r>
          </w:p>
        </w:tc>
        <w:tc>
          <w:tcPr>
            <w:tcW w:w="12291" w:type="dxa"/>
            <w:gridSpan w:val="14"/>
            <w:vMerge w:val="restart"/>
            <w:tcBorders>
              <w:top w:val="nil"/>
              <w:left w:val="nil"/>
              <w:bottom w:val="nil"/>
              <w:right w:val="nil"/>
            </w:tcBorders>
            <w:shd w:val="clear" w:color="auto" w:fill="auto"/>
            <w:hideMark/>
          </w:tcPr>
          <w:p w14:paraId="3CCBE15B"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c>
      </w:tr>
      <w:tr w:rsidR="003406F0" w:rsidRPr="003406F0" w14:paraId="6E8C7ABB" w14:textId="77777777" w:rsidTr="003406F0">
        <w:trPr>
          <w:trHeight w:val="353"/>
        </w:trPr>
        <w:tc>
          <w:tcPr>
            <w:tcW w:w="370" w:type="dxa"/>
            <w:tcBorders>
              <w:top w:val="nil"/>
              <w:left w:val="nil"/>
              <w:bottom w:val="nil"/>
              <w:right w:val="nil"/>
            </w:tcBorders>
            <w:shd w:val="clear" w:color="auto" w:fill="auto"/>
            <w:noWrap/>
            <w:hideMark/>
          </w:tcPr>
          <w:p w14:paraId="02475FA7"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072D43B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6F4005D" w14:textId="77777777" w:rsidTr="003406F0">
        <w:trPr>
          <w:trHeight w:val="353"/>
        </w:trPr>
        <w:tc>
          <w:tcPr>
            <w:tcW w:w="370" w:type="dxa"/>
            <w:tcBorders>
              <w:top w:val="nil"/>
              <w:left w:val="nil"/>
              <w:bottom w:val="nil"/>
              <w:right w:val="nil"/>
            </w:tcBorders>
            <w:shd w:val="clear" w:color="auto" w:fill="auto"/>
            <w:hideMark/>
          </w:tcPr>
          <w:p w14:paraId="1E4D5D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1901039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47C2DF90" w14:textId="77777777" w:rsidTr="003406F0">
        <w:trPr>
          <w:trHeight w:val="377"/>
        </w:trPr>
        <w:tc>
          <w:tcPr>
            <w:tcW w:w="370" w:type="dxa"/>
            <w:tcBorders>
              <w:top w:val="nil"/>
              <w:left w:val="nil"/>
              <w:bottom w:val="nil"/>
              <w:right w:val="nil"/>
            </w:tcBorders>
            <w:shd w:val="clear" w:color="auto" w:fill="auto"/>
            <w:noWrap/>
            <w:hideMark/>
          </w:tcPr>
          <w:p w14:paraId="69BECC52"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9.</w:t>
            </w:r>
          </w:p>
        </w:tc>
        <w:tc>
          <w:tcPr>
            <w:tcW w:w="12291" w:type="dxa"/>
            <w:gridSpan w:val="14"/>
            <w:vMerge w:val="restart"/>
            <w:tcBorders>
              <w:top w:val="nil"/>
              <w:left w:val="nil"/>
              <w:bottom w:val="nil"/>
              <w:right w:val="nil"/>
            </w:tcBorders>
            <w:shd w:val="clear" w:color="auto" w:fill="auto"/>
            <w:hideMark/>
          </w:tcPr>
          <w:p w14:paraId="57B14C24"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de manera agrupada por cuenta, los rubros de activos intangibles y diferidos, su monto y naturaleza, amortización del ejercicio, amortización acumulada, tasa y método aplicados.</w:t>
            </w:r>
          </w:p>
        </w:tc>
      </w:tr>
      <w:tr w:rsidR="003406F0" w:rsidRPr="003406F0" w14:paraId="382F86C3" w14:textId="77777777" w:rsidTr="003406F0">
        <w:trPr>
          <w:trHeight w:val="377"/>
        </w:trPr>
        <w:tc>
          <w:tcPr>
            <w:tcW w:w="370" w:type="dxa"/>
            <w:tcBorders>
              <w:top w:val="nil"/>
              <w:left w:val="nil"/>
              <w:bottom w:val="nil"/>
              <w:right w:val="nil"/>
            </w:tcBorders>
            <w:shd w:val="clear" w:color="auto" w:fill="auto"/>
            <w:noWrap/>
            <w:hideMark/>
          </w:tcPr>
          <w:p w14:paraId="1A077307"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2AD4939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6BC509E" w14:textId="77777777" w:rsidTr="003406F0">
        <w:trPr>
          <w:trHeight w:val="377"/>
        </w:trPr>
        <w:tc>
          <w:tcPr>
            <w:tcW w:w="370" w:type="dxa"/>
            <w:tcBorders>
              <w:top w:val="nil"/>
              <w:left w:val="nil"/>
              <w:bottom w:val="nil"/>
              <w:right w:val="nil"/>
            </w:tcBorders>
            <w:shd w:val="clear" w:color="auto" w:fill="auto"/>
            <w:noWrap/>
            <w:hideMark/>
          </w:tcPr>
          <w:p w14:paraId="1251BE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50368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ED6E2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4C688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F7F61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4D346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853B4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E4469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1A2D3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EA8C3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B5EED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3D918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9C03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E2E9E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D7B1A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822B4A" w14:textId="77777777" w:rsidTr="003406F0">
        <w:trPr>
          <w:trHeight w:val="377"/>
        </w:trPr>
        <w:tc>
          <w:tcPr>
            <w:tcW w:w="370" w:type="dxa"/>
            <w:tcBorders>
              <w:top w:val="nil"/>
              <w:left w:val="nil"/>
              <w:bottom w:val="nil"/>
              <w:right w:val="nil"/>
            </w:tcBorders>
            <w:shd w:val="clear" w:color="auto" w:fill="auto"/>
            <w:noWrap/>
            <w:hideMark/>
          </w:tcPr>
          <w:p w14:paraId="116DA6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nil"/>
              <w:left w:val="nil"/>
              <w:bottom w:val="nil"/>
              <w:right w:val="nil"/>
            </w:tcBorders>
            <w:shd w:val="clear" w:color="auto" w:fill="auto"/>
            <w:noWrap/>
            <w:vAlign w:val="center"/>
            <w:hideMark/>
          </w:tcPr>
          <w:p w14:paraId="3697569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Bienes Inmuebles, Infraestructura y Construcciones en Proceso</w:t>
            </w:r>
          </w:p>
        </w:tc>
        <w:tc>
          <w:tcPr>
            <w:tcW w:w="401" w:type="dxa"/>
            <w:tcBorders>
              <w:top w:val="nil"/>
              <w:left w:val="nil"/>
              <w:bottom w:val="nil"/>
              <w:right w:val="nil"/>
            </w:tcBorders>
            <w:shd w:val="clear" w:color="auto" w:fill="auto"/>
            <w:hideMark/>
          </w:tcPr>
          <w:p w14:paraId="66E14C9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606" w:type="dxa"/>
            <w:tcBorders>
              <w:top w:val="nil"/>
              <w:left w:val="nil"/>
              <w:bottom w:val="nil"/>
              <w:right w:val="nil"/>
            </w:tcBorders>
            <w:shd w:val="clear" w:color="auto" w:fill="auto"/>
            <w:hideMark/>
          </w:tcPr>
          <w:p w14:paraId="6C4370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2511A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C6ED2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32937C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5F173B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19509D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44A588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00B93EF" w14:textId="77777777" w:rsidTr="003406F0">
        <w:trPr>
          <w:trHeight w:val="377"/>
        </w:trPr>
        <w:tc>
          <w:tcPr>
            <w:tcW w:w="370" w:type="dxa"/>
            <w:tcBorders>
              <w:top w:val="nil"/>
              <w:left w:val="nil"/>
              <w:bottom w:val="nil"/>
              <w:right w:val="nil"/>
            </w:tcBorders>
            <w:shd w:val="clear" w:color="auto" w:fill="auto"/>
            <w:noWrap/>
            <w:hideMark/>
          </w:tcPr>
          <w:p w14:paraId="25C364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6D799E34" w14:textId="77777777" w:rsid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 integra de la siguiente manera:</w:t>
            </w:r>
          </w:p>
          <w:p w14:paraId="259E9197" w14:textId="77777777" w:rsidR="003406F0" w:rsidRDefault="003406F0" w:rsidP="003406F0">
            <w:pPr>
              <w:spacing w:after="0" w:line="240" w:lineRule="auto"/>
              <w:rPr>
                <w:rFonts w:ascii="Arial" w:eastAsia="Times New Roman" w:hAnsi="Arial" w:cs="Arial"/>
                <w:color w:val="000000"/>
                <w:sz w:val="18"/>
                <w:szCs w:val="18"/>
                <w:lang w:eastAsia="es-MX"/>
              </w:rPr>
            </w:pPr>
          </w:p>
          <w:p w14:paraId="03F5F1E0" w14:textId="77777777" w:rsidR="003406F0" w:rsidRDefault="003406F0" w:rsidP="003406F0">
            <w:pPr>
              <w:spacing w:after="0" w:line="240" w:lineRule="auto"/>
              <w:rPr>
                <w:rFonts w:ascii="Arial" w:eastAsia="Times New Roman" w:hAnsi="Arial" w:cs="Arial"/>
                <w:color w:val="000000"/>
                <w:sz w:val="18"/>
                <w:szCs w:val="18"/>
                <w:lang w:eastAsia="es-MX"/>
              </w:rPr>
            </w:pPr>
          </w:p>
          <w:p w14:paraId="53FE67FB" w14:textId="4F4422C0"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977" w:type="dxa"/>
            <w:tcBorders>
              <w:top w:val="nil"/>
              <w:left w:val="nil"/>
              <w:bottom w:val="nil"/>
              <w:right w:val="nil"/>
            </w:tcBorders>
            <w:shd w:val="clear" w:color="auto" w:fill="auto"/>
            <w:hideMark/>
          </w:tcPr>
          <w:p w14:paraId="61E7F6C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16" w:type="dxa"/>
            <w:tcBorders>
              <w:top w:val="nil"/>
              <w:left w:val="nil"/>
              <w:bottom w:val="nil"/>
              <w:right w:val="nil"/>
            </w:tcBorders>
            <w:shd w:val="clear" w:color="auto" w:fill="auto"/>
            <w:hideMark/>
          </w:tcPr>
          <w:p w14:paraId="1AF30E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796E05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0CCE1D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5A5D48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7C1E1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73F54F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4F7FD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8D077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508D83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5C76CB7" w14:textId="77777777" w:rsidTr="003406F0">
        <w:trPr>
          <w:trHeight w:val="377"/>
        </w:trPr>
        <w:tc>
          <w:tcPr>
            <w:tcW w:w="370" w:type="dxa"/>
            <w:tcBorders>
              <w:top w:val="nil"/>
              <w:left w:val="nil"/>
              <w:bottom w:val="nil"/>
              <w:right w:val="nil"/>
            </w:tcBorders>
            <w:shd w:val="clear" w:color="auto" w:fill="auto"/>
            <w:noWrap/>
            <w:hideMark/>
          </w:tcPr>
          <w:p w14:paraId="37371A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57FDC9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E2052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790C0B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5E278E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2E98BB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345BB3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3D121E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B2356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15C158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56595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151FA8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A9FDF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24322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448B0E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8C741B3" w14:textId="77777777" w:rsidTr="003406F0">
        <w:trPr>
          <w:trHeight w:val="377"/>
        </w:trPr>
        <w:tc>
          <w:tcPr>
            <w:tcW w:w="370" w:type="dxa"/>
            <w:tcBorders>
              <w:top w:val="nil"/>
              <w:left w:val="nil"/>
              <w:bottom w:val="nil"/>
              <w:right w:val="nil"/>
            </w:tcBorders>
            <w:shd w:val="clear" w:color="auto" w:fill="auto"/>
            <w:noWrap/>
            <w:hideMark/>
          </w:tcPr>
          <w:p w14:paraId="6EA276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nil"/>
            </w:tcBorders>
            <w:shd w:val="clear" w:color="auto" w:fill="auto"/>
            <w:noWrap/>
            <w:vAlign w:val="bottom"/>
            <w:hideMark/>
          </w:tcPr>
          <w:p w14:paraId="699CAA6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266F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75165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515" w:type="dxa"/>
            <w:tcBorders>
              <w:top w:val="nil"/>
              <w:left w:val="nil"/>
              <w:bottom w:val="nil"/>
              <w:right w:val="nil"/>
            </w:tcBorders>
            <w:shd w:val="clear" w:color="auto" w:fill="auto"/>
            <w:hideMark/>
          </w:tcPr>
          <w:p w14:paraId="46E767D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6887C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D0CC9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E90BE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1EC7E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56EC0D4" w14:textId="77777777" w:rsidTr="003406F0">
        <w:trPr>
          <w:trHeight w:val="377"/>
        </w:trPr>
        <w:tc>
          <w:tcPr>
            <w:tcW w:w="370" w:type="dxa"/>
            <w:tcBorders>
              <w:top w:val="nil"/>
              <w:left w:val="nil"/>
              <w:bottom w:val="nil"/>
              <w:right w:val="nil"/>
            </w:tcBorders>
            <w:shd w:val="clear" w:color="auto" w:fill="auto"/>
            <w:noWrap/>
            <w:hideMark/>
          </w:tcPr>
          <w:p w14:paraId="2F3041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CA9C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EDIFICIOS NO HABITACIONALES</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1B1E6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$ 522,686.49</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6B063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$ 522,686.49</w:t>
            </w:r>
          </w:p>
        </w:tc>
        <w:tc>
          <w:tcPr>
            <w:tcW w:w="515" w:type="dxa"/>
            <w:tcBorders>
              <w:top w:val="nil"/>
              <w:left w:val="nil"/>
              <w:bottom w:val="nil"/>
              <w:right w:val="nil"/>
            </w:tcBorders>
            <w:shd w:val="clear" w:color="auto" w:fill="auto"/>
            <w:hideMark/>
          </w:tcPr>
          <w:p w14:paraId="28DAB59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69761A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2D08D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5D617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145FF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D0940E" w14:textId="77777777" w:rsidTr="003406F0">
        <w:trPr>
          <w:trHeight w:val="377"/>
        </w:trPr>
        <w:tc>
          <w:tcPr>
            <w:tcW w:w="370" w:type="dxa"/>
            <w:tcBorders>
              <w:top w:val="nil"/>
              <w:left w:val="nil"/>
              <w:bottom w:val="nil"/>
              <w:right w:val="nil"/>
            </w:tcBorders>
            <w:shd w:val="clear" w:color="auto" w:fill="auto"/>
            <w:noWrap/>
            <w:hideMark/>
          </w:tcPr>
          <w:p w14:paraId="74E860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BF86E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OTROS BIENES INMUEBLES</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A727D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B0D18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hideMark/>
          </w:tcPr>
          <w:p w14:paraId="5863014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69350D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35F92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7853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7240B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285A925" w14:textId="77777777" w:rsidTr="003406F0">
        <w:trPr>
          <w:trHeight w:val="787"/>
        </w:trPr>
        <w:tc>
          <w:tcPr>
            <w:tcW w:w="370" w:type="dxa"/>
            <w:tcBorders>
              <w:top w:val="nil"/>
              <w:left w:val="nil"/>
              <w:bottom w:val="nil"/>
              <w:right w:val="nil"/>
            </w:tcBorders>
            <w:shd w:val="clear" w:color="auto" w:fill="auto"/>
            <w:noWrap/>
            <w:hideMark/>
          </w:tcPr>
          <w:p w14:paraId="78CCB5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nil"/>
            </w:tcBorders>
            <w:shd w:val="clear" w:color="auto" w:fill="auto"/>
            <w:vAlign w:val="bottom"/>
            <w:hideMark/>
          </w:tcPr>
          <w:p w14:paraId="606D157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Subtotal BIENES INMUEBLES, INFRAESTRUCTURA Y CONSTRUCCIONES EN PROCESO</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DCC574"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$522,686.49</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8FC376"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$522,686.49</w:t>
            </w:r>
          </w:p>
        </w:tc>
        <w:tc>
          <w:tcPr>
            <w:tcW w:w="515" w:type="dxa"/>
            <w:tcBorders>
              <w:top w:val="nil"/>
              <w:left w:val="nil"/>
              <w:bottom w:val="nil"/>
              <w:right w:val="nil"/>
            </w:tcBorders>
            <w:shd w:val="clear" w:color="auto" w:fill="auto"/>
            <w:hideMark/>
          </w:tcPr>
          <w:p w14:paraId="414A7B48"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616844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8258A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348CC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AE3DC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01B8B7F" w14:textId="77777777" w:rsidTr="003406F0">
        <w:trPr>
          <w:trHeight w:val="377"/>
        </w:trPr>
        <w:tc>
          <w:tcPr>
            <w:tcW w:w="370" w:type="dxa"/>
            <w:tcBorders>
              <w:top w:val="nil"/>
              <w:left w:val="nil"/>
              <w:bottom w:val="nil"/>
              <w:right w:val="nil"/>
            </w:tcBorders>
            <w:shd w:val="clear" w:color="auto" w:fill="auto"/>
            <w:noWrap/>
            <w:hideMark/>
          </w:tcPr>
          <w:p w14:paraId="5CB6A9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69B75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750919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7931EF4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0BB649D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6B3BBA7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6D6D164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0CFCCB0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5906BE8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72C78D0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C7AB69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3ABB7F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61222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40B3EB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515CCC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AD7F219" w14:textId="77777777" w:rsidTr="003406F0">
        <w:trPr>
          <w:trHeight w:val="377"/>
        </w:trPr>
        <w:tc>
          <w:tcPr>
            <w:tcW w:w="370" w:type="dxa"/>
            <w:tcBorders>
              <w:top w:val="nil"/>
              <w:left w:val="nil"/>
              <w:bottom w:val="nil"/>
              <w:right w:val="nil"/>
            </w:tcBorders>
            <w:shd w:val="clear" w:color="auto" w:fill="auto"/>
            <w:noWrap/>
            <w:hideMark/>
          </w:tcPr>
          <w:p w14:paraId="6BC38A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47B0206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cuenta con un terreno de 10,000 M2 que a valor catastral representa $ 12,590,000.00 y una superficie de construccion de</w:t>
            </w:r>
          </w:p>
        </w:tc>
      </w:tr>
      <w:tr w:rsidR="003406F0" w:rsidRPr="003406F0" w14:paraId="593351D0" w14:textId="77777777" w:rsidTr="003406F0">
        <w:trPr>
          <w:trHeight w:val="377"/>
        </w:trPr>
        <w:tc>
          <w:tcPr>
            <w:tcW w:w="370" w:type="dxa"/>
            <w:tcBorders>
              <w:top w:val="nil"/>
              <w:left w:val="nil"/>
              <w:bottom w:val="nil"/>
              <w:right w:val="nil"/>
            </w:tcBorders>
            <w:shd w:val="clear" w:color="auto" w:fill="auto"/>
            <w:noWrap/>
            <w:hideMark/>
          </w:tcPr>
          <w:p w14:paraId="596F8B6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2291" w:type="dxa"/>
            <w:gridSpan w:val="14"/>
            <w:tcBorders>
              <w:top w:val="nil"/>
              <w:left w:val="nil"/>
              <w:bottom w:val="nil"/>
              <w:right w:val="nil"/>
            </w:tcBorders>
            <w:shd w:val="clear" w:color="auto" w:fill="auto"/>
            <w:hideMark/>
          </w:tcPr>
          <w:p w14:paraId="27433AC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$ 3,744.09 M2 que a valor catastral representa $ 7,249,577.70, Representando un valor total de $ 19,839,577.70. </w:t>
            </w:r>
          </w:p>
        </w:tc>
      </w:tr>
      <w:tr w:rsidR="003406F0" w:rsidRPr="003406F0" w14:paraId="6B4901EA" w14:textId="77777777" w:rsidTr="003406F0">
        <w:trPr>
          <w:trHeight w:val="377"/>
        </w:trPr>
        <w:tc>
          <w:tcPr>
            <w:tcW w:w="370" w:type="dxa"/>
            <w:tcBorders>
              <w:top w:val="nil"/>
              <w:left w:val="nil"/>
              <w:bottom w:val="nil"/>
              <w:right w:val="nil"/>
            </w:tcBorders>
            <w:shd w:val="clear" w:color="auto" w:fill="auto"/>
            <w:noWrap/>
            <w:hideMark/>
          </w:tcPr>
          <w:p w14:paraId="20D6912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2291" w:type="dxa"/>
            <w:gridSpan w:val="14"/>
            <w:tcBorders>
              <w:top w:val="nil"/>
              <w:left w:val="nil"/>
              <w:bottom w:val="nil"/>
              <w:right w:val="nil"/>
            </w:tcBorders>
            <w:shd w:val="clear" w:color="auto" w:fill="auto"/>
            <w:hideMark/>
          </w:tcPr>
          <w:p w14:paraId="628A361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Según el titulo de propiedad de Gobierno del Estado de Yucatan en la partida 3, Volumen Unico, Folio 356, Libro 1, Tomo 21 E, No. de Inscripcion 507984. </w:t>
            </w:r>
          </w:p>
        </w:tc>
      </w:tr>
      <w:tr w:rsidR="003406F0" w:rsidRPr="003406F0" w14:paraId="1EFAF522" w14:textId="77777777" w:rsidTr="003406F0">
        <w:trPr>
          <w:trHeight w:val="377"/>
        </w:trPr>
        <w:tc>
          <w:tcPr>
            <w:tcW w:w="370" w:type="dxa"/>
            <w:tcBorders>
              <w:top w:val="nil"/>
              <w:left w:val="nil"/>
              <w:bottom w:val="nil"/>
              <w:right w:val="nil"/>
            </w:tcBorders>
            <w:shd w:val="clear" w:color="auto" w:fill="auto"/>
            <w:noWrap/>
            <w:hideMark/>
          </w:tcPr>
          <w:p w14:paraId="6ADB62B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hideMark/>
          </w:tcPr>
          <w:p w14:paraId="7D6813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1CB669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1D06575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1752357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47DB112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3A2D814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7EC5232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6BE3AA3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1806392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1CA7A8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0FCBA1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20178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D790E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08361C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A5FA71E" w14:textId="77777777" w:rsidTr="003406F0">
        <w:trPr>
          <w:trHeight w:val="377"/>
        </w:trPr>
        <w:tc>
          <w:tcPr>
            <w:tcW w:w="370" w:type="dxa"/>
            <w:tcBorders>
              <w:top w:val="nil"/>
              <w:left w:val="nil"/>
              <w:bottom w:val="nil"/>
              <w:right w:val="nil"/>
            </w:tcBorders>
            <w:shd w:val="clear" w:color="auto" w:fill="auto"/>
            <w:noWrap/>
            <w:hideMark/>
          </w:tcPr>
          <w:p w14:paraId="1C9ACF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nil"/>
              <w:left w:val="nil"/>
              <w:bottom w:val="nil"/>
              <w:right w:val="nil"/>
            </w:tcBorders>
            <w:shd w:val="clear" w:color="auto" w:fill="auto"/>
            <w:noWrap/>
            <w:vAlign w:val="bottom"/>
            <w:hideMark/>
          </w:tcPr>
          <w:p w14:paraId="7A296D4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Bienes Muebles, Intangibles y Depreciaciones</w:t>
            </w:r>
          </w:p>
        </w:tc>
        <w:tc>
          <w:tcPr>
            <w:tcW w:w="1016" w:type="dxa"/>
            <w:tcBorders>
              <w:top w:val="nil"/>
              <w:left w:val="nil"/>
              <w:bottom w:val="nil"/>
              <w:right w:val="nil"/>
            </w:tcBorders>
            <w:shd w:val="clear" w:color="auto" w:fill="auto"/>
            <w:noWrap/>
            <w:vAlign w:val="bottom"/>
            <w:hideMark/>
          </w:tcPr>
          <w:p w14:paraId="225142B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401" w:type="dxa"/>
            <w:tcBorders>
              <w:top w:val="nil"/>
              <w:left w:val="nil"/>
              <w:bottom w:val="nil"/>
              <w:right w:val="nil"/>
            </w:tcBorders>
            <w:shd w:val="clear" w:color="auto" w:fill="auto"/>
            <w:noWrap/>
            <w:vAlign w:val="bottom"/>
            <w:hideMark/>
          </w:tcPr>
          <w:p w14:paraId="227A045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3E05092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23CA93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C351FA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D0B9C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1906C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0C9284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6BEAD0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5A3CD6" w14:textId="77777777" w:rsidTr="003406F0">
        <w:trPr>
          <w:trHeight w:val="377"/>
        </w:trPr>
        <w:tc>
          <w:tcPr>
            <w:tcW w:w="370" w:type="dxa"/>
            <w:tcBorders>
              <w:top w:val="nil"/>
              <w:left w:val="nil"/>
              <w:bottom w:val="nil"/>
              <w:right w:val="nil"/>
            </w:tcBorders>
            <w:shd w:val="clear" w:color="auto" w:fill="auto"/>
            <w:noWrap/>
            <w:hideMark/>
          </w:tcPr>
          <w:p w14:paraId="329AE8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7BD4EA6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 integran de la siguiente manera:</w:t>
            </w:r>
          </w:p>
        </w:tc>
        <w:tc>
          <w:tcPr>
            <w:tcW w:w="977" w:type="dxa"/>
            <w:tcBorders>
              <w:top w:val="nil"/>
              <w:left w:val="nil"/>
              <w:bottom w:val="nil"/>
              <w:right w:val="nil"/>
            </w:tcBorders>
            <w:shd w:val="clear" w:color="auto" w:fill="auto"/>
            <w:noWrap/>
            <w:vAlign w:val="bottom"/>
            <w:hideMark/>
          </w:tcPr>
          <w:p w14:paraId="32317511"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2E64EC9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70D40C8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11F27EE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1EFC0DC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6A8A62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4EFA84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BC0B3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2AAA30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5E101D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E2D3AB5" w14:textId="77777777" w:rsidTr="003406F0">
        <w:trPr>
          <w:trHeight w:val="377"/>
        </w:trPr>
        <w:tc>
          <w:tcPr>
            <w:tcW w:w="370" w:type="dxa"/>
            <w:tcBorders>
              <w:top w:val="nil"/>
              <w:left w:val="nil"/>
              <w:bottom w:val="nil"/>
              <w:right w:val="nil"/>
            </w:tcBorders>
            <w:shd w:val="clear" w:color="auto" w:fill="auto"/>
            <w:noWrap/>
            <w:hideMark/>
          </w:tcPr>
          <w:p w14:paraId="3FDCA8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F427A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045ECB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43B2315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261C8F4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30B1967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27E6673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4D1278D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58B3352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E0B4A4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22E2EB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00C3B6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F2F66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088504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71FB3B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5065DC8" w14:textId="77777777" w:rsidTr="003406F0">
        <w:trPr>
          <w:trHeight w:val="377"/>
        </w:trPr>
        <w:tc>
          <w:tcPr>
            <w:tcW w:w="370" w:type="dxa"/>
            <w:tcBorders>
              <w:top w:val="nil"/>
              <w:left w:val="nil"/>
              <w:bottom w:val="nil"/>
              <w:right w:val="nil"/>
            </w:tcBorders>
            <w:shd w:val="clear" w:color="auto" w:fill="auto"/>
            <w:noWrap/>
            <w:hideMark/>
          </w:tcPr>
          <w:p w14:paraId="38320A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2BA1A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96996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87F196"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4BFA4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796" w:type="dxa"/>
            <w:tcBorders>
              <w:top w:val="nil"/>
              <w:left w:val="nil"/>
              <w:bottom w:val="nil"/>
              <w:right w:val="nil"/>
            </w:tcBorders>
            <w:shd w:val="clear" w:color="auto" w:fill="auto"/>
            <w:noWrap/>
            <w:vAlign w:val="bottom"/>
            <w:hideMark/>
          </w:tcPr>
          <w:p w14:paraId="63CD807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5DC6F7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B666A4A" w14:textId="77777777" w:rsidTr="003406F0">
        <w:trPr>
          <w:trHeight w:val="377"/>
        </w:trPr>
        <w:tc>
          <w:tcPr>
            <w:tcW w:w="370" w:type="dxa"/>
            <w:tcBorders>
              <w:top w:val="nil"/>
              <w:left w:val="nil"/>
              <w:bottom w:val="nil"/>
              <w:right w:val="nil"/>
            </w:tcBorders>
            <w:shd w:val="clear" w:color="auto" w:fill="auto"/>
            <w:noWrap/>
            <w:hideMark/>
          </w:tcPr>
          <w:p w14:paraId="50489D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CE104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780CF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MOBILIARIO Y EQUIPO DE ADMINISTRACIÓN</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96D3C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$ 8,866,635.26</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471D8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$ 8,843,248.70</w:t>
            </w:r>
          </w:p>
        </w:tc>
        <w:tc>
          <w:tcPr>
            <w:tcW w:w="796" w:type="dxa"/>
            <w:tcBorders>
              <w:top w:val="nil"/>
              <w:left w:val="nil"/>
              <w:bottom w:val="nil"/>
              <w:right w:val="nil"/>
            </w:tcBorders>
            <w:shd w:val="clear" w:color="auto" w:fill="auto"/>
            <w:noWrap/>
            <w:vAlign w:val="bottom"/>
            <w:hideMark/>
          </w:tcPr>
          <w:p w14:paraId="4745CD7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5BE92C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E925F6A" w14:textId="77777777" w:rsidTr="003406F0">
        <w:trPr>
          <w:trHeight w:val="377"/>
        </w:trPr>
        <w:tc>
          <w:tcPr>
            <w:tcW w:w="370" w:type="dxa"/>
            <w:tcBorders>
              <w:top w:val="nil"/>
              <w:left w:val="nil"/>
              <w:bottom w:val="nil"/>
              <w:right w:val="nil"/>
            </w:tcBorders>
            <w:shd w:val="clear" w:color="auto" w:fill="auto"/>
            <w:noWrap/>
            <w:hideMark/>
          </w:tcPr>
          <w:p w14:paraId="430856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1F005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0B182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MOBILIARIO Y EQUIPO EDUCACIONAL Y RECREATIVO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A9852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$ 556,970.62</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66EB5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$ 556,970.62</w:t>
            </w:r>
          </w:p>
        </w:tc>
        <w:tc>
          <w:tcPr>
            <w:tcW w:w="796" w:type="dxa"/>
            <w:tcBorders>
              <w:top w:val="nil"/>
              <w:left w:val="nil"/>
              <w:bottom w:val="nil"/>
              <w:right w:val="nil"/>
            </w:tcBorders>
            <w:shd w:val="clear" w:color="auto" w:fill="auto"/>
            <w:noWrap/>
            <w:vAlign w:val="bottom"/>
            <w:hideMark/>
          </w:tcPr>
          <w:p w14:paraId="0560045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4F9412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9926D5C" w14:textId="77777777" w:rsidTr="003406F0">
        <w:trPr>
          <w:trHeight w:val="377"/>
        </w:trPr>
        <w:tc>
          <w:tcPr>
            <w:tcW w:w="370" w:type="dxa"/>
            <w:tcBorders>
              <w:top w:val="nil"/>
              <w:left w:val="nil"/>
              <w:bottom w:val="nil"/>
              <w:right w:val="nil"/>
            </w:tcBorders>
            <w:shd w:val="clear" w:color="auto" w:fill="auto"/>
            <w:noWrap/>
            <w:hideMark/>
          </w:tcPr>
          <w:p w14:paraId="506364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016AA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A0926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VEHÍCULOS Y EQUIPO DE TRANSPORTE</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1DB51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$ 1,162,244.15</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B9F3B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$ 1,162,244.15</w:t>
            </w:r>
          </w:p>
        </w:tc>
        <w:tc>
          <w:tcPr>
            <w:tcW w:w="796" w:type="dxa"/>
            <w:tcBorders>
              <w:top w:val="nil"/>
              <w:left w:val="nil"/>
              <w:bottom w:val="nil"/>
              <w:right w:val="nil"/>
            </w:tcBorders>
            <w:shd w:val="clear" w:color="auto" w:fill="auto"/>
            <w:noWrap/>
            <w:vAlign w:val="bottom"/>
            <w:hideMark/>
          </w:tcPr>
          <w:p w14:paraId="61C8DAE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718294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441D22" w14:textId="77777777" w:rsidTr="003406F0">
        <w:trPr>
          <w:trHeight w:val="377"/>
        </w:trPr>
        <w:tc>
          <w:tcPr>
            <w:tcW w:w="370" w:type="dxa"/>
            <w:tcBorders>
              <w:top w:val="nil"/>
              <w:left w:val="nil"/>
              <w:bottom w:val="nil"/>
              <w:right w:val="nil"/>
            </w:tcBorders>
            <w:shd w:val="clear" w:color="auto" w:fill="auto"/>
            <w:noWrap/>
            <w:hideMark/>
          </w:tcPr>
          <w:p w14:paraId="417A3E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9CE23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2F388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MAQUINARIA, OTROS EQUIPOS Y HERRAMIENTAS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99083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$ 635,861.16</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DCBFA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$ 613,686.60</w:t>
            </w:r>
          </w:p>
        </w:tc>
        <w:tc>
          <w:tcPr>
            <w:tcW w:w="796" w:type="dxa"/>
            <w:tcBorders>
              <w:top w:val="nil"/>
              <w:left w:val="nil"/>
              <w:bottom w:val="nil"/>
              <w:right w:val="nil"/>
            </w:tcBorders>
            <w:shd w:val="clear" w:color="auto" w:fill="auto"/>
            <w:noWrap/>
            <w:vAlign w:val="bottom"/>
            <w:hideMark/>
          </w:tcPr>
          <w:p w14:paraId="66B25BA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37360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67E82B1" w14:textId="77777777" w:rsidTr="003406F0">
        <w:trPr>
          <w:trHeight w:val="377"/>
        </w:trPr>
        <w:tc>
          <w:tcPr>
            <w:tcW w:w="370" w:type="dxa"/>
            <w:tcBorders>
              <w:top w:val="nil"/>
              <w:left w:val="nil"/>
              <w:bottom w:val="nil"/>
              <w:right w:val="nil"/>
            </w:tcBorders>
            <w:shd w:val="clear" w:color="auto" w:fill="auto"/>
            <w:noWrap/>
            <w:hideMark/>
          </w:tcPr>
          <w:p w14:paraId="3C1E83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99F4A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FA1F8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Subtotal BIENES MUEBLES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98C189"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$11,221,711.19</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45547F"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$11,176,150.07</w:t>
            </w:r>
          </w:p>
        </w:tc>
        <w:tc>
          <w:tcPr>
            <w:tcW w:w="796" w:type="dxa"/>
            <w:tcBorders>
              <w:top w:val="nil"/>
              <w:left w:val="nil"/>
              <w:bottom w:val="nil"/>
              <w:right w:val="nil"/>
            </w:tcBorders>
            <w:shd w:val="clear" w:color="auto" w:fill="auto"/>
            <w:noWrap/>
            <w:vAlign w:val="bottom"/>
            <w:hideMark/>
          </w:tcPr>
          <w:p w14:paraId="0DC78107"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39ADAA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9A99012" w14:textId="77777777" w:rsidTr="003406F0">
        <w:trPr>
          <w:trHeight w:val="377"/>
        </w:trPr>
        <w:tc>
          <w:tcPr>
            <w:tcW w:w="370" w:type="dxa"/>
            <w:tcBorders>
              <w:top w:val="nil"/>
              <w:left w:val="nil"/>
              <w:bottom w:val="nil"/>
              <w:right w:val="nil"/>
            </w:tcBorders>
            <w:shd w:val="clear" w:color="auto" w:fill="auto"/>
            <w:noWrap/>
            <w:hideMark/>
          </w:tcPr>
          <w:p w14:paraId="4E68A2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F35DA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F94EA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SOFTWARE</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4C156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$ 877,940.00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DE8A4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$ 877,940.00</w:t>
            </w:r>
          </w:p>
        </w:tc>
        <w:tc>
          <w:tcPr>
            <w:tcW w:w="796" w:type="dxa"/>
            <w:tcBorders>
              <w:top w:val="nil"/>
              <w:left w:val="nil"/>
              <w:bottom w:val="nil"/>
              <w:right w:val="nil"/>
            </w:tcBorders>
            <w:shd w:val="clear" w:color="auto" w:fill="auto"/>
            <w:noWrap/>
            <w:vAlign w:val="bottom"/>
            <w:hideMark/>
          </w:tcPr>
          <w:p w14:paraId="6B6CA36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41C5BB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A8E2894" w14:textId="77777777" w:rsidTr="003406F0">
        <w:trPr>
          <w:trHeight w:val="377"/>
        </w:trPr>
        <w:tc>
          <w:tcPr>
            <w:tcW w:w="370" w:type="dxa"/>
            <w:tcBorders>
              <w:top w:val="nil"/>
              <w:left w:val="nil"/>
              <w:bottom w:val="nil"/>
              <w:right w:val="nil"/>
            </w:tcBorders>
            <w:shd w:val="clear" w:color="auto" w:fill="auto"/>
            <w:noWrap/>
            <w:hideMark/>
          </w:tcPr>
          <w:p w14:paraId="5908F8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836F6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E22C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LICENCIAS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DA6DF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$ 1,875,000.20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B86B1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$ 1,875,000.20</w:t>
            </w:r>
          </w:p>
        </w:tc>
        <w:tc>
          <w:tcPr>
            <w:tcW w:w="796" w:type="dxa"/>
            <w:tcBorders>
              <w:top w:val="nil"/>
              <w:left w:val="nil"/>
              <w:bottom w:val="nil"/>
              <w:right w:val="nil"/>
            </w:tcBorders>
            <w:shd w:val="clear" w:color="auto" w:fill="auto"/>
            <w:noWrap/>
            <w:vAlign w:val="bottom"/>
            <w:hideMark/>
          </w:tcPr>
          <w:p w14:paraId="55F09E6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0AF9C1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25C2DCE" w14:textId="77777777" w:rsidTr="003406F0">
        <w:trPr>
          <w:trHeight w:val="377"/>
        </w:trPr>
        <w:tc>
          <w:tcPr>
            <w:tcW w:w="370" w:type="dxa"/>
            <w:tcBorders>
              <w:top w:val="nil"/>
              <w:left w:val="nil"/>
              <w:bottom w:val="nil"/>
              <w:right w:val="nil"/>
            </w:tcBorders>
            <w:shd w:val="clear" w:color="auto" w:fill="auto"/>
            <w:noWrap/>
            <w:hideMark/>
          </w:tcPr>
          <w:p w14:paraId="2AB776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B4CEA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C0951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Subtotal ACTIVOS INTANGIBLES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247DE7"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$2,752,940.20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FEEBFE"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$2,752,940.20</w:t>
            </w:r>
          </w:p>
        </w:tc>
        <w:tc>
          <w:tcPr>
            <w:tcW w:w="796" w:type="dxa"/>
            <w:tcBorders>
              <w:top w:val="nil"/>
              <w:left w:val="nil"/>
              <w:bottom w:val="nil"/>
              <w:right w:val="nil"/>
            </w:tcBorders>
            <w:shd w:val="clear" w:color="auto" w:fill="auto"/>
            <w:noWrap/>
            <w:vAlign w:val="bottom"/>
            <w:hideMark/>
          </w:tcPr>
          <w:p w14:paraId="37B070C0"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06E24A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EAABB0E" w14:textId="77777777" w:rsidTr="003406F0">
        <w:trPr>
          <w:trHeight w:val="377"/>
        </w:trPr>
        <w:tc>
          <w:tcPr>
            <w:tcW w:w="370" w:type="dxa"/>
            <w:tcBorders>
              <w:top w:val="nil"/>
              <w:left w:val="nil"/>
              <w:bottom w:val="nil"/>
              <w:right w:val="nil"/>
            </w:tcBorders>
            <w:shd w:val="clear" w:color="auto" w:fill="auto"/>
            <w:noWrap/>
            <w:hideMark/>
          </w:tcPr>
          <w:p w14:paraId="15560C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127B4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47325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DEPRECIACIÓN ACUMULADA DE BIENES MUEBLES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63CDC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$ 44,741.55</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DA741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$ 37,628.54</w:t>
            </w:r>
          </w:p>
        </w:tc>
        <w:tc>
          <w:tcPr>
            <w:tcW w:w="796" w:type="dxa"/>
            <w:tcBorders>
              <w:top w:val="nil"/>
              <w:left w:val="nil"/>
              <w:bottom w:val="nil"/>
              <w:right w:val="nil"/>
            </w:tcBorders>
            <w:shd w:val="clear" w:color="auto" w:fill="auto"/>
            <w:noWrap/>
            <w:vAlign w:val="bottom"/>
            <w:hideMark/>
          </w:tcPr>
          <w:p w14:paraId="77A512B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2CBC7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83B9D3E" w14:textId="77777777" w:rsidTr="003406F0">
        <w:trPr>
          <w:trHeight w:val="377"/>
        </w:trPr>
        <w:tc>
          <w:tcPr>
            <w:tcW w:w="370" w:type="dxa"/>
            <w:tcBorders>
              <w:top w:val="nil"/>
              <w:left w:val="nil"/>
              <w:bottom w:val="nil"/>
              <w:right w:val="nil"/>
            </w:tcBorders>
            <w:shd w:val="clear" w:color="auto" w:fill="auto"/>
            <w:noWrap/>
            <w:hideMark/>
          </w:tcPr>
          <w:p w14:paraId="66D6E4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CFF2E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B1BB91" w14:textId="77777777" w:rsidR="003406F0" w:rsidRPr="003406F0" w:rsidRDefault="003406F0" w:rsidP="003406F0">
            <w:pPr>
              <w:spacing w:after="0" w:line="240" w:lineRule="auto"/>
              <w:rPr>
                <w:rFonts w:ascii="Arial" w:eastAsia="Times New Roman" w:hAnsi="Arial" w:cs="Arial"/>
                <w:b/>
                <w:bCs/>
                <w:color w:val="000000"/>
                <w:sz w:val="16"/>
                <w:szCs w:val="16"/>
                <w:lang w:eastAsia="es-MX"/>
              </w:rPr>
            </w:pPr>
            <w:r w:rsidRPr="003406F0">
              <w:rPr>
                <w:rFonts w:ascii="Arial" w:eastAsia="Times New Roman" w:hAnsi="Arial" w:cs="Arial"/>
                <w:b/>
                <w:bCs/>
                <w:color w:val="000000"/>
                <w:sz w:val="16"/>
                <w:szCs w:val="16"/>
                <w:lang w:eastAsia="es-MX"/>
              </w:rPr>
              <w:t>Subtotal DEPRECIACIÓN, DETERIORO Y AMORTIZACIÓN ACUMULADA DE BIENES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758383"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$44,741.55</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4330A0"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$37,628.54</w:t>
            </w:r>
          </w:p>
        </w:tc>
        <w:tc>
          <w:tcPr>
            <w:tcW w:w="796" w:type="dxa"/>
            <w:tcBorders>
              <w:top w:val="nil"/>
              <w:left w:val="nil"/>
              <w:bottom w:val="nil"/>
              <w:right w:val="nil"/>
            </w:tcBorders>
            <w:shd w:val="clear" w:color="auto" w:fill="auto"/>
            <w:noWrap/>
            <w:vAlign w:val="bottom"/>
            <w:hideMark/>
          </w:tcPr>
          <w:p w14:paraId="60AD43AA"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7209AC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36A934" w14:textId="77777777" w:rsidTr="003406F0">
        <w:trPr>
          <w:trHeight w:val="377"/>
        </w:trPr>
        <w:tc>
          <w:tcPr>
            <w:tcW w:w="370" w:type="dxa"/>
            <w:tcBorders>
              <w:top w:val="nil"/>
              <w:left w:val="nil"/>
              <w:bottom w:val="nil"/>
              <w:right w:val="nil"/>
            </w:tcBorders>
            <w:shd w:val="clear" w:color="auto" w:fill="auto"/>
            <w:noWrap/>
            <w:hideMark/>
          </w:tcPr>
          <w:p w14:paraId="220C46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C00AE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513F82C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Total</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8A14D9"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$13,929,909.84</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4E6D8C"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$13,891,461.73</w:t>
            </w:r>
          </w:p>
        </w:tc>
        <w:tc>
          <w:tcPr>
            <w:tcW w:w="796" w:type="dxa"/>
            <w:tcBorders>
              <w:top w:val="nil"/>
              <w:left w:val="nil"/>
              <w:bottom w:val="nil"/>
              <w:right w:val="nil"/>
            </w:tcBorders>
            <w:shd w:val="clear" w:color="auto" w:fill="auto"/>
            <w:noWrap/>
            <w:vAlign w:val="bottom"/>
            <w:hideMark/>
          </w:tcPr>
          <w:p w14:paraId="63CD6DD9"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5AFBFD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29A3949" w14:textId="77777777" w:rsidTr="003406F0">
        <w:trPr>
          <w:trHeight w:val="377"/>
        </w:trPr>
        <w:tc>
          <w:tcPr>
            <w:tcW w:w="370" w:type="dxa"/>
            <w:tcBorders>
              <w:top w:val="nil"/>
              <w:left w:val="nil"/>
              <w:bottom w:val="nil"/>
              <w:right w:val="nil"/>
            </w:tcBorders>
            <w:shd w:val="clear" w:color="auto" w:fill="auto"/>
            <w:noWrap/>
            <w:hideMark/>
          </w:tcPr>
          <w:p w14:paraId="1C05D8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74F91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32907D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6C2CAF0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0943C3F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07C095B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023D85C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0D41B80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2D3E8A4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534B1E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03D8FE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36AD86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A094F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1232D2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2C60A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140F367" w14:textId="77777777" w:rsidTr="003406F0">
        <w:trPr>
          <w:trHeight w:val="377"/>
        </w:trPr>
        <w:tc>
          <w:tcPr>
            <w:tcW w:w="370" w:type="dxa"/>
            <w:tcBorders>
              <w:top w:val="nil"/>
              <w:left w:val="nil"/>
              <w:bottom w:val="nil"/>
              <w:right w:val="nil"/>
            </w:tcBorders>
            <w:shd w:val="clear" w:color="auto" w:fill="auto"/>
            <w:noWrap/>
            <w:hideMark/>
          </w:tcPr>
          <w:p w14:paraId="319490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2B7060DE"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Las inversiones en inmuebles, vehículos, maquinaria, mobiliario y equipo son consideradas como activos fijos por lo que se registran contablemente en este rubro, siempre y cuando su importe sea igual o mayor a $ 5,914.30 y se reflejan dentro del estado presupuestal en el rubro 5000, si el importe es menor se lleva directamente a gastos contablemente y presupuestalmente se lleva a la partida 2000 o 3000 según sea la característica del bien adquirido, de conformidad con el acuerdo por el que se Reforman las Reglas Específicas del Registro y Valoración del Patrimonio Publicado en el Diario Oficial de la Federación el 13 de diciembre de 2011 y actualizado el 27 de diciembre de 2017. El área contable retiene las facturas originales que amparan la propiedad del bien, para efectos de reclamaciones y/o garantías.</w:t>
            </w:r>
          </w:p>
        </w:tc>
      </w:tr>
      <w:tr w:rsidR="003406F0" w:rsidRPr="003406F0" w14:paraId="282C7E09" w14:textId="77777777" w:rsidTr="003406F0">
        <w:trPr>
          <w:trHeight w:val="377"/>
        </w:trPr>
        <w:tc>
          <w:tcPr>
            <w:tcW w:w="370" w:type="dxa"/>
            <w:tcBorders>
              <w:top w:val="nil"/>
              <w:left w:val="nil"/>
              <w:bottom w:val="nil"/>
              <w:right w:val="nil"/>
            </w:tcBorders>
            <w:shd w:val="clear" w:color="auto" w:fill="auto"/>
            <w:noWrap/>
            <w:hideMark/>
          </w:tcPr>
          <w:p w14:paraId="03C6663A"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6D4C6E3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54E35B98" w14:textId="77777777" w:rsidTr="003406F0">
        <w:trPr>
          <w:trHeight w:val="519"/>
        </w:trPr>
        <w:tc>
          <w:tcPr>
            <w:tcW w:w="370" w:type="dxa"/>
            <w:tcBorders>
              <w:top w:val="nil"/>
              <w:left w:val="nil"/>
              <w:bottom w:val="nil"/>
              <w:right w:val="nil"/>
            </w:tcBorders>
            <w:shd w:val="clear" w:color="auto" w:fill="auto"/>
            <w:noWrap/>
            <w:hideMark/>
          </w:tcPr>
          <w:p w14:paraId="4DEBDB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6C42AC9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0748033F" w14:textId="77777777" w:rsidTr="003406F0">
        <w:trPr>
          <w:trHeight w:val="496"/>
        </w:trPr>
        <w:tc>
          <w:tcPr>
            <w:tcW w:w="370" w:type="dxa"/>
            <w:tcBorders>
              <w:top w:val="nil"/>
              <w:left w:val="nil"/>
              <w:bottom w:val="nil"/>
              <w:right w:val="nil"/>
            </w:tcBorders>
            <w:shd w:val="clear" w:color="auto" w:fill="auto"/>
            <w:noWrap/>
            <w:hideMark/>
          </w:tcPr>
          <w:p w14:paraId="313DA8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25674ED5"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3F9D42E2" w14:textId="77777777" w:rsidTr="003406F0">
        <w:trPr>
          <w:trHeight w:val="543"/>
        </w:trPr>
        <w:tc>
          <w:tcPr>
            <w:tcW w:w="370" w:type="dxa"/>
            <w:tcBorders>
              <w:top w:val="nil"/>
              <w:left w:val="nil"/>
              <w:bottom w:val="nil"/>
              <w:right w:val="nil"/>
            </w:tcBorders>
            <w:shd w:val="clear" w:color="auto" w:fill="auto"/>
            <w:noWrap/>
            <w:hideMark/>
          </w:tcPr>
          <w:p w14:paraId="70B12E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584DE6D4"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43C8026F" w14:textId="77777777" w:rsidTr="003406F0">
        <w:trPr>
          <w:trHeight w:val="377"/>
        </w:trPr>
        <w:tc>
          <w:tcPr>
            <w:tcW w:w="370" w:type="dxa"/>
            <w:tcBorders>
              <w:top w:val="nil"/>
              <w:left w:val="nil"/>
              <w:bottom w:val="nil"/>
              <w:right w:val="nil"/>
            </w:tcBorders>
            <w:shd w:val="clear" w:color="auto" w:fill="auto"/>
            <w:noWrap/>
            <w:hideMark/>
          </w:tcPr>
          <w:p w14:paraId="0F1BB9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59D0F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56F4F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7A4960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6C1A26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423A07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472D07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25928A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01DB81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5CFB19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8149A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397DC7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96969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4BF812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6E96B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586A510" w14:textId="77777777" w:rsidTr="003406F0">
        <w:trPr>
          <w:trHeight w:val="1516"/>
        </w:trPr>
        <w:tc>
          <w:tcPr>
            <w:tcW w:w="370" w:type="dxa"/>
            <w:tcBorders>
              <w:top w:val="nil"/>
              <w:left w:val="nil"/>
              <w:bottom w:val="nil"/>
              <w:right w:val="nil"/>
            </w:tcBorders>
            <w:shd w:val="clear" w:color="auto" w:fill="auto"/>
            <w:noWrap/>
            <w:hideMark/>
          </w:tcPr>
          <w:p w14:paraId="6B1232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342DA102"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Asimismo se informa que el Instituto Yucateco de Emprendedores (IYEM) está realizando el inventario físico de los Bienes Muebles para aquellos Bienes de ejercicios anteriores a 2019, consistentes en: Mobiliario y equipo de administración, Mobiliario y equipo educacional y recreativo, Vehículos y equipo de transporte y Maquinaria, otros equipos y herramientas; con el objetivo de realizar la conciliación del inventario físico con el registro contable, y registrar contablemente las depreciaciones de acuerdo a la normativa emitida por el CONAC.     </w:t>
            </w:r>
          </w:p>
        </w:tc>
      </w:tr>
      <w:tr w:rsidR="003406F0" w:rsidRPr="003406F0" w14:paraId="15E4CC8C" w14:textId="77777777" w:rsidTr="003406F0">
        <w:trPr>
          <w:trHeight w:val="377"/>
        </w:trPr>
        <w:tc>
          <w:tcPr>
            <w:tcW w:w="370" w:type="dxa"/>
            <w:tcBorders>
              <w:top w:val="nil"/>
              <w:left w:val="nil"/>
              <w:bottom w:val="nil"/>
              <w:right w:val="nil"/>
            </w:tcBorders>
            <w:shd w:val="clear" w:color="auto" w:fill="auto"/>
            <w:noWrap/>
            <w:hideMark/>
          </w:tcPr>
          <w:p w14:paraId="297740C3"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hideMark/>
          </w:tcPr>
          <w:p w14:paraId="5EFC4C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010F9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764002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10AB18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0ED2D4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493499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01F1C2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2B9E4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207BA7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2C921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3915D4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57E9A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350410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77F1E4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F5FE1C9" w14:textId="77777777" w:rsidTr="003406F0">
        <w:trPr>
          <w:trHeight w:val="377"/>
        </w:trPr>
        <w:tc>
          <w:tcPr>
            <w:tcW w:w="370" w:type="dxa"/>
            <w:tcBorders>
              <w:top w:val="nil"/>
              <w:left w:val="nil"/>
              <w:bottom w:val="nil"/>
              <w:right w:val="nil"/>
            </w:tcBorders>
            <w:shd w:val="clear" w:color="auto" w:fill="auto"/>
            <w:noWrap/>
            <w:hideMark/>
          </w:tcPr>
          <w:p w14:paraId="0587D2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07" w:type="dxa"/>
            <w:gridSpan w:val="2"/>
            <w:tcBorders>
              <w:top w:val="nil"/>
              <w:left w:val="nil"/>
              <w:bottom w:val="nil"/>
              <w:right w:val="nil"/>
            </w:tcBorders>
            <w:shd w:val="clear" w:color="auto" w:fill="auto"/>
            <w:noWrap/>
            <w:vAlign w:val="bottom"/>
            <w:hideMark/>
          </w:tcPr>
          <w:p w14:paraId="46A088F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Activo Diferido</w:t>
            </w:r>
          </w:p>
        </w:tc>
        <w:tc>
          <w:tcPr>
            <w:tcW w:w="844" w:type="dxa"/>
            <w:tcBorders>
              <w:top w:val="nil"/>
              <w:left w:val="nil"/>
              <w:bottom w:val="nil"/>
              <w:right w:val="nil"/>
            </w:tcBorders>
            <w:shd w:val="clear" w:color="auto" w:fill="auto"/>
            <w:noWrap/>
            <w:vAlign w:val="bottom"/>
            <w:hideMark/>
          </w:tcPr>
          <w:p w14:paraId="17B2949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12" w:type="dxa"/>
            <w:tcBorders>
              <w:top w:val="nil"/>
              <w:left w:val="nil"/>
              <w:bottom w:val="nil"/>
              <w:right w:val="nil"/>
            </w:tcBorders>
            <w:shd w:val="clear" w:color="auto" w:fill="auto"/>
            <w:noWrap/>
            <w:vAlign w:val="bottom"/>
            <w:hideMark/>
          </w:tcPr>
          <w:p w14:paraId="38FB352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1833F4C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1C41A88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1DEABB5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5121442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44086A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A7B740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D1E76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04BF62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3D2131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3D69D0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F217603" w14:textId="77777777" w:rsidTr="003406F0">
        <w:trPr>
          <w:trHeight w:val="377"/>
        </w:trPr>
        <w:tc>
          <w:tcPr>
            <w:tcW w:w="370" w:type="dxa"/>
            <w:tcBorders>
              <w:top w:val="nil"/>
              <w:left w:val="nil"/>
              <w:bottom w:val="nil"/>
              <w:right w:val="nil"/>
            </w:tcBorders>
            <w:shd w:val="clear" w:color="auto" w:fill="auto"/>
            <w:noWrap/>
            <w:hideMark/>
          </w:tcPr>
          <w:p w14:paraId="3C65AC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2385FB8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 integras de la siguiente manera:</w:t>
            </w:r>
          </w:p>
        </w:tc>
        <w:tc>
          <w:tcPr>
            <w:tcW w:w="977" w:type="dxa"/>
            <w:tcBorders>
              <w:top w:val="nil"/>
              <w:left w:val="nil"/>
              <w:bottom w:val="nil"/>
              <w:right w:val="nil"/>
            </w:tcBorders>
            <w:shd w:val="clear" w:color="auto" w:fill="auto"/>
            <w:noWrap/>
            <w:vAlign w:val="bottom"/>
            <w:hideMark/>
          </w:tcPr>
          <w:p w14:paraId="660F92E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7E849E5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40BB15F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6446A4E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532368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2617F8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1662C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7BD1E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D542A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00E653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0E5E242" w14:textId="77777777" w:rsidTr="003406F0">
        <w:trPr>
          <w:trHeight w:val="377"/>
        </w:trPr>
        <w:tc>
          <w:tcPr>
            <w:tcW w:w="370" w:type="dxa"/>
            <w:tcBorders>
              <w:top w:val="nil"/>
              <w:left w:val="nil"/>
              <w:bottom w:val="nil"/>
              <w:right w:val="nil"/>
            </w:tcBorders>
            <w:shd w:val="clear" w:color="auto" w:fill="auto"/>
            <w:noWrap/>
            <w:hideMark/>
          </w:tcPr>
          <w:p w14:paraId="61B926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70FD0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54CD09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5904852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1D75E28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4E7FD39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18E6434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4B0677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E7F1F0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3DD6D3C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587002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71F00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5B5707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34CE7A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7044F7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47ABC10" w14:textId="77777777" w:rsidTr="003406F0">
        <w:trPr>
          <w:trHeight w:val="377"/>
        </w:trPr>
        <w:tc>
          <w:tcPr>
            <w:tcW w:w="370" w:type="dxa"/>
            <w:tcBorders>
              <w:top w:val="nil"/>
              <w:left w:val="nil"/>
              <w:bottom w:val="nil"/>
              <w:right w:val="nil"/>
            </w:tcBorders>
            <w:shd w:val="clear" w:color="auto" w:fill="auto"/>
            <w:noWrap/>
            <w:hideMark/>
          </w:tcPr>
          <w:p w14:paraId="2E25B2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774EFE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6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7BCAC4"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241E9700"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44938DA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401" w:type="dxa"/>
            <w:tcBorders>
              <w:top w:val="nil"/>
              <w:left w:val="nil"/>
              <w:bottom w:val="nil"/>
              <w:right w:val="nil"/>
            </w:tcBorders>
            <w:shd w:val="clear" w:color="auto" w:fill="auto"/>
            <w:noWrap/>
            <w:vAlign w:val="bottom"/>
            <w:hideMark/>
          </w:tcPr>
          <w:p w14:paraId="6BAE116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606" w:type="dxa"/>
            <w:tcBorders>
              <w:top w:val="nil"/>
              <w:left w:val="nil"/>
              <w:bottom w:val="nil"/>
              <w:right w:val="nil"/>
            </w:tcBorders>
            <w:shd w:val="clear" w:color="auto" w:fill="auto"/>
            <w:noWrap/>
            <w:vAlign w:val="bottom"/>
            <w:hideMark/>
          </w:tcPr>
          <w:p w14:paraId="0FDEEFD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76A4E1E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E7B34F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47AC67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C1B30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A2497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DF95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7C9EDB6" w14:textId="77777777" w:rsidTr="003406F0">
        <w:trPr>
          <w:trHeight w:val="377"/>
        </w:trPr>
        <w:tc>
          <w:tcPr>
            <w:tcW w:w="370" w:type="dxa"/>
            <w:tcBorders>
              <w:top w:val="nil"/>
              <w:left w:val="nil"/>
              <w:bottom w:val="nil"/>
              <w:right w:val="nil"/>
            </w:tcBorders>
            <w:shd w:val="clear" w:color="auto" w:fill="auto"/>
            <w:noWrap/>
            <w:hideMark/>
          </w:tcPr>
          <w:p w14:paraId="538D95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79ABE6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6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B2ADA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ACTIVOS DIFERIDOS</w:t>
            </w:r>
          </w:p>
        </w:tc>
        <w:tc>
          <w:tcPr>
            <w:tcW w:w="977" w:type="dxa"/>
            <w:tcBorders>
              <w:top w:val="nil"/>
              <w:left w:val="nil"/>
              <w:bottom w:val="single" w:sz="4" w:space="0" w:color="auto"/>
              <w:right w:val="single" w:sz="4" w:space="0" w:color="auto"/>
            </w:tcBorders>
            <w:shd w:val="clear" w:color="auto" w:fill="auto"/>
            <w:noWrap/>
            <w:vAlign w:val="bottom"/>
            <w:hideMark/>
          </w:tcPr>
          <w:p w14:paraId="2BBD786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016" w:type="dxa"/>
            <w:tcBorders>
              <w:top w:val="nil"/>
              <w:left w:val="nil"/>
              <w:bottom w:val="single" w:sz="4" w:space="0" w:color="auto"/>
              <w:right w:val="single" w:sz="4" w:space="0" w:color="auto"/>
            </w:tcBorders>
            <w:shd w:val="clear" w:color="auto" w:fill="auto"/>
            <w:noWrap/>
            <w:vAlign w:val="bottom"/>
            <w:hideMark/>
          </w:tcPr>
          <w:p w14:paraId="1EC1B86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401" w:type="dxa"/>
            <w:tcBorders>
              <w:top w:val="nil"/>
              <w:left w:val="nil"/>
              <w:bottom w:val="nil"/>
              <w:right w:val="nil"/>
            </w:tcBorders>
            <w:shd w:val="clear" w:color="auto" w:fill="auto"/>
            <w:noWrap/>
            <w:vAlign w:val="bottom"/>
            <w:hideMark/>
          </w:tcPr>
          <w:p w14:paraId="08CB1F5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vAlign w:val="bottom"/>
            <w:hideMark/>
          </w:tcPr>
          <w:p w14:paraId="737EAFC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5E2AA80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57D180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4B102F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6F60D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85EA4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1D01B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2975786" w14:textId="77777777" w:rsidTr="003406F0">
        <w:trPr>
          <w:trHeight w:val="377"/>
        </w:trPr>
        <w:tc>
          <w:tcPr>
            <w:tcW w:w="370" w:type="dxa"/>
            <w:tcBorders>
              <w:top w:val="nil"/>
              <w:left w:val="nil"/>
              <w:bottom w:val="nil"/>
              <w:right w:val="nil"/>
            </w:tcBorders>
            <w:shd w:val="clear" w:color="auto" w:fill="auto"/>
            <w:noWrap/>
            <w:hideMark/>
          </w:tcPr>
          <w:p w14:paraId="18B145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63CB8AC3"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Activos Diferidos al 31 DE MARZO DE 2021.</w:t>
            </w:r>
          </w:p>
        </w:tc>
      </w:tr>
      <w:tr w:rsidR="003406F0" w:rsidRPr="003406F0" w14:paraId="6ADA10E5" w14:textId="77777777" w:rsidTr="003406F0">
        <w:trPr>
          <w:trHeight w:val="377"/>
        </w:trPr>
        <w:tc>
          <w:tcPr>
            <w:tcW w:w="370" w:type="dxa"/>
            <w:tcBorders>
              <w:top w:val="nil"/>
              <w:left w:val="nil"/>
              <w:bottom w:val="nil"/>
              <w:right w:val="nil"/>
            </w:tcBorders>
            <w:shd w:val="clear" w:color="auto" w:fill="auto"/>
            <w:noWrap/>
            <w:hideMark/>
          </w:tcPr>
          <w:p w14:paraId="53056CBF"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2862" w:type="dxa"/>
            <w:tcBorders>
              <w:top w:val="nil"/>
              <w:left w:val="nil"/>
              <w:bottom w:val="nil"/>
              <w:right w:val="nil"/>
            </w:tcBorders>
            <w:shd w:val="clear" w:color="auto" w:fill="auto"/>
            <w:hideMark/>
          </w:tcPr>
          <w:p w14:paraId="1229B6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550E1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6ADF85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1C0B09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6E7B95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16152A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451787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2C4D6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446B67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76352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685AB7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B43AE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E8A26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44F44A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4B6A1E" w14:textId="77777777" w:rsidTr="003406F0">
        <w:trPr>
          <w:trHeight w:val="377"/>
        </w:trPr>
        <w:tc>
          <w:tcPr>
            <w:tcW w:w="370" w:type="dxa"/>
            <w:tcBorders>
              <w:top w:val="nil"/>
              <w:left w:val="nil"/>
              <w:bottom w:val="nil"/>
              <w:right w:val="nil"/>
            </w:tcBorders>
            <w:shd w:val="clear" w:color="auto" w:fill="auto"/>
            <w:noWrap/>
            <w:vAlign w:val="bottom"/>
            <w:hideMark/>
          </w:tcPr>
          <w:p w14:paraId="4AC71495"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4551" w:type="dxa"/>
            <w:gridSpan w:val="3"/>
            <w:tcBorders>
              <w:top w:val="nil"/>
              <w:left w:val="nil"/>
              <w:bottom w:val="nil"/>
              <w:right w:val="nil"/>
            </w:tcBorders>
            <w:shd w:val="clear" w:color="auto" w:fill="auto"/>
            <w:noWrap/>
            <w:hideMark/>
          </w:tcPr>
          <w:p w14:paraId="526D677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Estimaciones y Deterioros</w:t>
            </w:r>
          </w:p>
        </w:tc>
        <w:tc>
          <w:tcPr>
            <w:tcW w:w="912" w:type="dxa"/>
            <w:tcBorders>
              <w:top w:val="nil"/>
              <w:left w:val="nil"/>
              <w:bottom w:val="nil"/>
              <w:right w:val="nil"/>
            </w:tcBorders>
            <w:shd w:val="clear" w:color="auto" w:fill="auto"/>
            <w:noWrap/>
            <w:hideMark/>
          </w:tcPr>
          <w:p w14:paraId="4A279ADF"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noWrap/>
            <w:hideMark/>
          </w:tcPr>
          <w:p w14:paraId="6C6D37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50659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F935A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30400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B9B93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A837D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17305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4AE68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1E0C4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6EC7B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01DB5FE" w14:textId="77777777" w:rsidTr="003406F0">
        <w:trPr>
          <w:trHeight w:val="377"/>
        </w:trPr>
        <w:tc>
          <w:tcPr>
            <w:tcW w:w="370" w:type="dxa"/>
            <w:tcBorders>
              <w:top w:val="nil"/>
              <w:left w:val="nil"/>
              <w:bottom w:val="nil"/>
              <w:right w:val="nil"/>
            </w:tcBorders>
            <w:shd w:val="clear" w:color="auto" w:fill="auto"/>
            <w:noWrap/>
            <w:hideMark/>
          </w:tcPr>
          <w:p w14:paraId="0D32E1C9"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10.</w:t>
            </w:r>
          </w:p>
        </w:tc>
        <w:tc>
          <w:tcPr>
            <w:tcW w:w="12291" w:type="dxa"/>
            <w:gridSpan w:val="14"/>
            <w:vMerge w:val="restart"/>
            <w:tcBorders>
              <w:top w:val="nil"/>
              <w:left w:val="nil"/>
              <w:bottom w:val="nil"/>
              <w:right w:val="nil"/>
            </w:tcBorders>
            <w:shd w:val="clear" w:color="auto" w:fill="auto"/>
            <w:hideMark/>
          </w:tcPr>
          <w:p w14:paraId="740C8A2C"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informarán los criterios utilizados para la determinación de las estimaciones; por ejemplo: estimación de cuentas incobrables, estimación de inventarios, deterioro de activos biológicos y cualquier otra que aplique.</w:t>
            </w:r>
          </w:p>
        </w:tc>
      </w:tr>
      <w:tr w:rsidR="003406F0" w:rsidRPr="003406F0" w14:paraId="1B5C3D13" w14:textId="77777777" w:rsidTr="003406F0">
        <w:trPr>
          <w:trHeight w:val="377"/>
        </w:trPr>
        <w:tc>
          <w:tcPr>
            <w:tcW w:w="370" w:type="dxa"/>
            <w:tcBorders>
              <w:top w:val="nil"/>
              <w:left w:val="nil"/>
              <w:bottom w:val="nil"/>
              <w:right w:val="nil"/>
            </w:tcBorders>
            <w:shd w:val="clear" w:color="auto" w:fill="auto"/>
            <w:noWrap/>
            <w:hideMark/>
          </w:tcPr>
          <w:p w14:paraId="2EDB9C6E"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3A0CE28E"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4CCD7130" w14:textId="77777777" w:rsidTr="003406F0">
        <w:trPr>
          <w:trHeight w:val="377"/>
        </w:trPr>
        <w:tc>
          <w:tcPr>
            <w:tcW w:w="370" w:type="dxa"/>
            <w:tcBorders>
              <w:top w:val="nil"/>
              <w:left w:val="nil"/>
              <w:bottom w:val="nil"/>
              <w:right w:val="nil"/>
            </w:tcBorders>
            <w:shd w:val="clear" w:color="auto" w:fill="auto"/>
            <w:noWrap/>
            <w:hideMark/>
          </w:tcPr>
          <w:p w14:paraId="3C9FD3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5A7EC80D"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El Instituto Yucateco de Emprendedores (IYEM), no cuenta con Estimaciones y Deterioros al 31 DE MARZO DE 2021.</w:t>
            </w:r>
          </w:p>
        </w:tc>
      </w:tr>
      <w:tr w:rsidR="003406F0" w:rsidRPr="003406F0" w14:paraId="307591E9" w14:textId="77777777" w:rsidTr="003406F0">
        <w:trPr>
          <w:trHeight w:val="377"/>
        </w:trPr>
        <w:tc>
          <w:tcPr>
            <w:tcW w:w="370" w:type="dxa"/>
            <w:tcBorders>
              <w:top w:val="nil"/>
              <w:left w:val="nil"/>
              <w:bottom w:val="nil"/>
              <w:right w:val="nil"/>
            </w:tcBorders>
            <w:shd w:val="clear" w:color="auto" w:fill="auto"/>
            <w:noWrap/>
            <w:vAlign w:val="bottom"/>
            <w:hideMark/>
          </w:tcPr>
          <w:p w14:paraId="007C2FCF"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3707" w:type="dxa"/>
            <w:gridSpan w:val="2"/>
            <w:tcBorders>
              <w:top w:val="nil"/>
              <w:left w:val="nil"/>
              <w:bottom w:val="nil"/>
              <w:right w:val="nil"/>
            </w:tcBorders>
            <w:shd w:val="clear" w:color="auto" w:fill="auto"/>
            <w:noWrap/>
            <w:hideMark/>
          </w:tcPr>
          <w:p w14:paraId="3742C4DB"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Otros Activos</w:t>
            </w:r>
          </w:p>
        </w:tc>
        <w:tc>
          <w:tcPr>
            <w:tcW w:w="844" w:type="dxa"/>
            <w:tcBorders>
              <w:top w:val="nil"/>
              <w:left w:val="nil"/>
              <w:bottom w:val="nil"/>
              <w:right w:val="nil"/>
            </w:tcBorders>
            <w:shd w:val="clear" w:color="auto" w:fill="auto"/>
            <w:noWrap/>
            <w:hideMark/>
          </w:tcPr>
          <w:p w14:paraId="1786E94B"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12" w:type="dxa"/>
            <w:tcBorders>
              <w:top w:val="nil"/>
              <w:left w:val="nil"/>
              <w:bottom w:val="nil"/>
              <w:right w:val="nil"/>
            </w:tcBorders>
            <w:shd w:val="clear" w:color="auto" w:fill="auto"/>
            <w:noWrap/>
            <w:hideMark/>
          </w:tcPr>
          <w:p w14:paraId="2DB098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AC8A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ED7EC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C9DB6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979C5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F9734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6B94C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DB701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0C102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77E97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E821B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DA368C4" w14:textId="77777777" w:rsidTr="003406F0">
        <w:trPr>
          <w:trHeight w:val="377"/>
        </w:trPr>
        <w:tc>
          <w:tcPr>
            <w:tcW w:w="370" w:type="dxa"/>
            <w:tcBorders>
              <w:top w:val="nil"/>
              <w:left w:val="nil"/>
              <w:bottom w:val="nil"/>
              <w:right w:val="nil"/>
            </w:tcBorders>
            <w:shd w:val="clear" w:color="auto" w:fill="auto"/>
            <w:noWrap/>
            <w:hideMark/>
          </w:tcPr>
          <w:p w14:paraId="296B7070" w14:textId="77777777" w:rsidR="003406F0" w:rsidRPr="003406F0" w:rsidRDefault="003406F0" w:rsidP="003406F0">
            <w:pPr>
              <w:spacing w:after="0" w:line="240" w:lineRule="auto"/>
              <w:rPr>
                <w:rFonts w:ascii="Arial" w:eastAsia="Times New Roman" w:hAnsi="Arial" w:cs="Arial"/>
                <w:b/>
                <w:bCs/>
                <w:color w:val="000000"/>
                <w:sz w:val="16"/>
                <w:szCs w:val="16"/>
                <w:lang w:eastAsia="es-MX"/>
              </w:rPr>
            </w:pPr>
            <w:r w:rsidRPr="003406F0">
              <w:rPr>
                <w:rFonts w:ascii="Arial" w:eastAsia="Times New Roman" w:hAnsi="Arial" w:cs="Arial"/>
                <w:b/>
                <w:bCs/>
                <w:color w:val="000000"/>
                <w:sz w:val="16"/>
                <w:szCs w:val="16"/>
                <w:lang w:eastAsia="es-MX"/>
              </w:rPr>
              <w:t>11.</w:t>
            </w:r>
          </w:p>
        </w:tc>
        <w:tc>
          <w:tcPr>
            <w:tcW w:w="12291" w:type="dxa"/>
            <w:gridSpan w:val="14"/>
            <w:vMerge w:val="restart"/>
            <w:tcBorders>
              <w:top w:val="nil"/>
              <w:left w:val="nil"/>
              <w:bottom w:val="nil"/>
              <w:right w:val="nil"/>
            </w:tcBorders>
            <w:shd w:val="clear" w:color="auto" w:fill="auto"/>
            <w:hideMark/>
          </w:tcPr>
          <w:p w14:paraId="19C53588" w14:textId="77777777" w:rsidR="003406F0" w:rsidRPr="003406F0" w:rsidRDefault="003406F0" w:rsidP="003406F0">
            <w:pPr>
              <w:spacing w:after="0" w:line="240" w:lineRule="auto"/>
              <w:jc w:val="both"/>
              <w:rPr>
                <w:rFonts w:ascii="Arial" w:eastAsia="Times New Roman" w:hAnsi="Arial" w:cs="Arial"/>
                <w:color w:val="000000"/>
                <w:sz w:val="16"/>
                <w:szCs w:val="16"/>
                <w:lang w:eastAsia="es-MX"/>
              </w:rPr>
            </w:pPr>
            <w:r w:rsidRPr="003406F0">
              <w:rPr>
                <w:rFonts w:ascii="Arial" w:eastAsia="Times New Roman" w:hAnsi="Arial" w:cs="Arial"/>
                <w:color w:val="000000"/>
                <w:sz w:val="16"/>
                <w:szCs w:val="16"/>
                <w:lang w:eastAsia="es-MX"/>
              </w:rPr>
              <w:t>De las cuentas de otros activos se informará por tipo circulante o no circulante, los montos totales asociados y sus características cualitativas significativas que les impacten financieramente.</w:t>
            </w:r>
          </w:p>
        </w:tc>
      </w:tr>
      <w:tr w:rsidR="003406F0" w:rsidRPr="003406F0" w14:paraId="45DB6C1C" w14:textId="77777777" w:rsidTr="003406F0">
        <w:trPr>
          <w:trHeight w:val="377"/>
        </w:trPr>
        <w:tc>
          <w:tcPr>
            <w:tcW w:w="370" w:type="dxa"/>
            <w:tcBorders>
              <w:top w:val="nil"/>
              <w:left w:val="nil"/>
              <w:bottom w:val="nil"/>
              <w:right w:val="nil"/>
            </w:tcBorders>
            <w:shd w:val="clear" w:color="auto" w:fill="auto"/>
            <w:noWrap/>
            <w:hideMark/>
          </w:tcPr>
          <w:p w14:paraId="40F6F02F" w14:textId="77777777" w:rsidR="003406F0" w:rsidRPr="003406F0" w:rsidRDefault="003406F0" w:rsidP="003406F0">
            <w:pPr>
              <w:spacing w:after="0" w:line="240" w:lineRule="auto"/>
              <w:jc w:val="both"/>
              <w:rPr>
                <w:rFonts w:ascii="Arial" w:eastAsia="Times New Roman" w:hAnsi="Arial" w:cs="Arial"/>
                <w:color w:val="000000"/>
                <w:sz w:val="16"/>
                <w:szCs w:val="16"/>
                <w:lang w:eastAsia="es-MX"/>
              </w:rPr>
            </w:pPr>
          </w:p>
        </w:tc>
        <w:tc>
          <w:tcPr>
            <w:tcW w:w="12291" w:type="dxa"/>
            <w:gridSpan w:val="14"/>
            <w:vMerge/>
            <w:tcBorders>
              <w:top w:val="nil"/>
              <w:left w:val="nil"/>
              <w:bottom w:val="nil"/>
              <w:right w:val="nil"/>
            </w:tcBorders>
            <w:vAlign w:val="center"/>
            <w:hideMark/>
          </w:tcPr>
          <w:p w14:paraId="5C6911C4" w14:textId="77777777" w:rsidR="003406F0" w:rsidRPr="003406F0" w:rsidRDefault="003406F0" w:rsidP="003406F0">
            <w:pPr>
              <w:spacing w:after="0" w:line="240" w:lineRule="auto"/>
              <w:rPr>
                <w:rFonts w:ascii="Arial" w:eastAsia="Times New Roman" w:hAnsi="Arial" w:cs="Arial"/>
                <w:color w:val="000000"/>
                <w:sz w:val="16"/>
                <w:szCs w:val="16"/>
                <w:lang w:eastAsia="es-MX"/>
              </w:rPr>
            </w:pPr>
          </w:p>
        </w:tc>
      </w:tr>
      <w:tr w:rsidR="003406F0" w:rsidRPr="003406F0" w14:paraId="0C7F14CE" w14:textId="77777777" w:rsidTr="003406F0">
        <w:trPr>
          <w:trHeight w:val="377"/>
        </w:trPr>
        <w:tc>
          <w:tcPr>
            <w:tcW w:w="370" w:type="dxa"/>
            <w:tcBorders>
              <w:top w:val="nil"/>
              <w:left w:val="nil"/>
              <w:bottom w:val="nil"/>
              <w:right w:val="nil"/>
            </w:tcBorders>
            <w:shd w:val="clear" w:color="auto" w:fill="auto"/>
            <w:noWrap/>
            <w:hideMark/>
          </w:tcPr>
          <w:p w14:paraId="0DCF5B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6EA4B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56532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6452F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73EAC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A70BB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1E2A8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F56EF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51D42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E8A29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56FFE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4906D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3C0CB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64F90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56B9D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0E5F59B" w14:textId="77777777" w:rsidTr="003406F0">
        <w:trPr>
          <w:trHeight w:val="377"/>
        </w:trPr>
        <w:tc>
          <w:tcPr>
            <w:tcW w:w="3232" w:type="dxa"/>
            <w:gridSpan w:val="2"/>
            <w:tcBorders>
              <w:top w:val="nil"/>
              <w:left w:val="nil"/>
              <w:bottom w:val="nil"/>
              <w:right w:val="nil"/>
            </w:tcBorders>
            <w:shd w:val="clear" w:color="auto" w:fill="auto"/>
            <w:noWrap/>
            <w:vAlign w:val="bottom"/>
            <w:hideMark/>
          </w:tcPr>
          <w:p w14:paraId="024DD74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Pasivo</w:t>
            </w:r>
          </w:p>
        </w:tc>
        <w:tc>
          <w:tcPr>
            <w:tcW w:w="845" w:type="dxa"/>
            <w:tcBorders>
              <w:top w:val="nil"/>
              <w:left w:val="nil"/>
              <w:bottom w:val="nil"/>
              <w:right w:val="nil"/>
            </w:tcBorders>
            <w:shd w:val="clear" w:color="auto" w:fill="auto"/>
            <w:noWrap/>
            <w:hideMark/>
          </w:tcPr>
          <w:p w14:paraId="7F48EB0D"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844" w:type="dxa"/>
            <w:tcBorders>
              <w:top w:val="nil"/>
              <w:left w:val="nil"/>
              <w:bottom w:val="nil"/>
              <w:right w:val="nil"/>
            </w:tcBorders>
            <w:shd w:val="clear" w:color="auto" w:fill="auto"/>
            <w:noWrap/>
            <w:hideMark/>
          </w:tcPr>
          <w:p w14:paraId="2B6E42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FF114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EBABD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7D16E9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2FC36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0C457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767F7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A7FBF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1D4BD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97096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F5291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D9FA7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7423489" w14:textId="77777777" w:rsidTr="003406F0">
        <w:trPr>
          <w:trHeight w:val="377"/>
        </w:trPr>
        <w:tc>
          <w:tcPr>
            <w:tcW w:w="370" w:type="dxa"/>
            <w:tcBorders>
              <w:top w:val="nil"/>
              <w:left w:val="nil"/>
              <w:bottom w:val="nil"/>
              <w:right w:val="nil"/>
            </w:tcBorders>
            <w:shd w:val="clear" w:color="auto" w:fill="auto"/>
            <w:noWrap/>
            <w:hideMark/>
          </w:tcPr>
          <w:p w14:paraId="510C1752"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1.</w:t>
            </w:r>
          </w:p>
        </w:tc>
        <w:tc>
          <w:tcPr>
            <w:tcW w:w="12291" w:type="dxa"/>
            <w:gridSpan w:val="14"/>
            <w:vMerge w:val="restart"/>
            <w:tcBorders>
              <w:top w:val="nil"/>
              <w:left w:val="nil"/>
              <w:bottom w:val="nil"/>
              <w:right w:val="nil"/>
            </w:tcBorders>
            <w:shd w:val="clear" w:color="auto" w:fill="auto"/>
            <w:hideMark/>
          </w:tcPr>
          <w:p w14:paraId="57E780BA"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elaborará una relación de las cuentas y documentos por pagar en una desagregación por su vencimiento en días a 90, 180, menor o igual a 365 y mayor a 365. Asimismo, se informará sobre la factibilidad del pago de dichos pasivos.</w:t>
            </w:r>
          </w:p>
        </w:tc>
      </w:tr>
      <w:tr w:rsidR="003406F0" w:rsidRPr="003406F0" w14:paraId="7E7D0578" w14:textId="77777777" w:rsidTr="003406F0">
        <w:trPr>
          <w:trHeight w:val="377"/>
        </w:trPr>
        <w:tc>
          <w:tcPr>
            <w:tcW w:w="370" w:type="dxa"/>
            <w:tcBorders>
              <w:top w:val="nil"/>
              <w:left w:val="nil"/>
              <w:bottom w:val="nil"/>
              <w:right w:val="nil"/>
            </w:tcBorders>
            <w:shd w:val="clear" w:color="auto" w:fill="auto"/>
            <w:noWrap/>
            <w:hideMark/>
          </w:tcPr>
          <w:p w14:paraId="71E66B38"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2FAC426C"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4F3DE933" w14:textId="77777777" w:rsidTr="003406F0">
        <w:trPr>
          <w:trHeight w:val="377"/>
        </w:trPr>
        <w:tc>
          <w:tcPr>
            <w:tcW w:w="370" w:type="dxa"/>
            <w:tcBorders>
              <w:top w:val="nil"/>
              <w:left w:val="nil"/>
              <w:bottom w:val="nil"/>
              <w:right w:val="nil"/>
            </w:tcBorders>
            <w:shd w:val="clear" w:color="auto" w:fill="auto"/>
            <w:noWrap/>
            <w:hideMark/>
          </w:tcPr>
          <w:p w14:paraId="1D47BD70"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2.</w:t>
            </w:r>
          </w:p>
        </w:tc>
        <w:tc>
          <w:tcPr>
            <w:tcW w:w="12291" w:type="dxa"/>
            <w:gridSpan w:val="14"/>
            <w:vMerge w:val="restart"/>
            <w:tcBorders>
              <w:top w:val="nil"/>
              <w:left w:val="nil"/>
              <w:bottom w:val="nil"/>
              <w:right w:val="nil"/>
            </w:tcBorders>
            <w:shd w:val="clear" w:color="auto" w:fill="auto"/>
            <w:hideMark/>
          </w:tcPr>
          <w:p w14:paraId="643B3A71"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tc>
      </w:tr>
      <w:tr w:rsidR="003406F0" w:rsidRPr="003406F0" w14:paraId="454078C8" w14:textId="77777777" w:rsidTr="003406F0">
        <w:trPr>
          <w:trHeight w:val="377"/>
        </w:trPr>
        <w:tc>
          <w:tcPr>
            <w:tcW w:w="370" w:type="dxa"/>
            <w:tcBorders>
              <w:top w:val="nil"/>
              <w:left w:val="nil"/>
              <w:bottom w:val="nil"/>
              <w:right w:val="nil"/>
            </w:tcBorders>
            <w:shd w:val="clear" w:color="auto" w:fill="auto"/>
            <w:noWrap/>
            <w:hideMark/>
          </w:tcPr>
          <w:p w14:paraId="152835CD"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42A4BF02"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67A60603" w14:textId="77777777" w:rsidTr="003406F0">
        <w:trPr>
          <w:trHeight w:val="377"/>
        </w:trPr>
        <w:tc>
          <w:tcPr>
            <w:tcW w:w="370" w:type="dxa"/>
            <w:tcBorders>
              <w:top w:val="nil"/>
              <w:left w:val="nil"/>
              <w:bottom w:val="nil"/>
              <w:right w:val="nil"/>
            </w:tcBorders>
            <w:shd w:val="clear" w:color="auto" w:fill="auto"/>
            <w:noWrap/>
            <w:hideMark/>
          </w:tcPr>
          <w:p w14:paraId="55666E51" w14:textId="77777777" w:rsidR="003406F0" w:rsidRPr="003406F0" w:rsidRDefault="003406F0" w:rsidP="003406F0">
            <w:pPr>
              <w:spacing w:after="0" w:line="240" w:lineRule="auto"/>
              <w:jc w:val="both"/>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lastRenderedPageBreak/>
              <w:t>3.</w:t>
            </w:r>
          </w:p>
        </w:tc>
        <w:tc>
          <w:tcPr>
            <w:tcW w:w="12291" w:type="dxa"/>
            <w:gridSpan w:val="14"/>
            <w:vMerge w:val="restart"/>
            <w:tcBorders>
              <w:top w:val="nil"/>
              <w:left w:val="nil"/>
              <w:bottom w:val="nil"/>
              <w:right w:val="nil"/>
            </w:tcBorders>
            <w:shd w:val="clear" w:color="auto" w:fill="auto"/>
            <w:hideMark/>
          </w:tcPr>
          <w:p w14:paraId="55A2F536"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de las cuentas de los pasivos diferidos y otros, su tipo, monto y naturaleza, así como las características significativas que les impacten o pudieran impactarles financieramente.</w:t>
            </w:r>
          </w:p>
        </w:tc>
      </w:tr>
      <w:tr w:rsidR="003406F0" w:rsidRPr="003406F0" w14:paraId="311324CF" w14:textId="77777777" w:rsidTr="003406F0">
        <w:trPr>
          <w:trHeight w:val="377"/>
        </w:trPr>
        <w:tc>
          <w:tcPr>
            <w:tcW w:w="370" w:type="dxa"/>
            <w:tcBorders>
              <w:top w:val="nil"/>
              <w:left w:val="nil"/>
              <w:bottom w:val="nil"/>
              <w:right w:val="nil"/>
            </w:tcBorders>
            <w:shd w:val="clear" w:color="auto" w:fill="auto"/>
            <w:noWrap/>
            <w:hideMark/>
          </w:tcPr>
          <w:p w14:paraId="6741826B"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vMerge/>
            <w:tcBorders>
              <w:top w:val="nil"/>
              <w:left w:val="nil"/>
              <w:bottom w:val="nil"/>
              <w:right w:val="nil"/>
            </w:tcBorders>
            <w:vAlign w:val="center"/>
            <w:hideMark/>
          </w:tcPr>
          <w:p w14:paraId="57354133" w14:textId="77777777" w:rsidR="003406F0" w:rsidRPr="003406F0" w:rsidRDefault="003406F0" w:rsidP="003406F0">
            <w:pPr>
              <w:spacing w:after="0" w:line="240" w:lineRule="auto"/>
              <w:rPr>
                <w:rFonts w:ascii="Arial" w:eastAsia="Times New Roman" w:hAnsi="Arial" w:cs="Arial"/>
                <w:i/>
                <w:iCs/>
                <w:sz w:val="16"/>
                <w:szCs w:val="16"/>
                <w:lang w:eastAsia="es-MX"/>
              </w:rPr>
            </w:pPr>
          </w:p>
        </w:tc>
      </w:tr>
      <w:tr w:rsidR="003406F0" w:rsidRPr="003406F0" w14:paraId="4010846F" w14:textId="77777777" w:rsidTr="003406F0">
        <w:trPr>
          <w:trHeight w:val="234"/>
        </w:trPr>
        <w:tc>
          <w:tcPr>
            <w:tcW w:w="370" w:type="dxa"/>
            <w:tcBorders>
              <w:top w:val="nil"/>
              <w:left w:val="nil"/>
              <w:bottom w:val="nil"/>
              <w:right w:val="nil"/>
            </w:tcBorders>
            <w:shd w:val="clear" w:color="auto" w:fill="auto"/>
            <w:noWrap/>
            <w:vAlign w:val="bottom"/>
            <w:hideMark/>
          </w:tcPr>
          <w:p w14:paraId="4677E686"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vAlign w:val="bottom"/>
            <w:hideMark/>
          </w:tcPr>
          <w:p w14:paraId="00D38D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4EF7AD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0EDA78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6E5E4C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32B174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CBFD3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462954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3A8BDC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22A789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0603F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7729F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34C6A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0594D9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3A6497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A644063" w14:textId="77777777" w:rsidTr="003406F0">
        <w:trPr>
          <w:trHeight w:val="377"/>
        </w:trPr>
        <w:tc>
          <w:tcPr>
            <w:tcW w:w="370" w:type="dxa"/>
            <w:tcBorders>
              <w:top w:val="nil"/>
              <w:left w:val="nil"/>
              <w:bottom w:val="nil"/>
              <w:right w:val="nil"/>
            </w:tcBorders>
            <w:shd w:val="clear" w:color="auto" w:fill="auto"/>
            <w:noWrap/>
            <w:vAlign w:val="bottom"/>
            <w:hideMark/>
          </w:tcPr>
          <w:p w14:paraId="54B57D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519C75E9"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Este género se compone de dos grupos, el Pasivo Circulante y el Pasivo No Circulante, en éstos inciden pasivos derivados de operaciones por servicios personales, cuentas por pagar por operaciones presupuestarias devengadas y contabilizadas en el ejercicio correspondiente; pasivos por obligaciones laborales, a continuación se presenta la integración del pasivo:</w:t>
            </w:r>
          </w:p>
        </w:tc>
      </w:tr>
      <w:tr w:rsidR="003406F0" w:rsidRPr="003406F0" w14:paraId="455FE90D" w14:textId="77777777" w:rsidTr="003406F0">
        <w:trPr>
          <w:trHeight w:val="377"/>
        </w:trPr>
        <w:tc>
          <w:tcPr>
            <w:tcW w:w="370" w:type="dxa"/>
            <w:tcBorders>
              <w:top w:val="nil"/>
              <w:left w:val="nil"/>
              <w:bottom w:val="nil"/>
              <w:right w:val="nil"/>
            </w:tcBorders>
            <w:shd w:val="clear" w:color="auto" w:fill="auto"/>
            <w:noWrap/>
            <w:vAlign w:val="bottom"/>
            <w:hideMark/>
          </w:tcPr>
          <w:p w14:paraId="73070083"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6EAB86D1"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4ECFEFAF" w14:textId="77777777" w:rsidTr="003406F0">
        <w:trPr>
          <w:trHeight w:val="377"/>
        </w:trPr>
        <w:tc>
          <w:tcPr>
            <w:tcW w:w="370" w:type="dxa"/>
            <w:tcBorders>
              <w:top w:val="nil"/>
              <w:left w:val="nil"/>
              <w:bottom w:val="nil"/>
              <w:right w:val="nil"/>
            </w:tcBorders>
            <w:shd w:val="clear" w:color="auto" w:fill="auto"/>
            <w:noWrap/>
            <w:vAlign w:val="bottom"/>
            <w:hideMark/>
          </w:tcPr>
          <w:p w14:paraId="0B7C6B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3F377D55"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2698677B" w14:textId="77777777" w:rsidTr="003406F0">
        <w:trPr>
          <w:trHeight w:val="377"/>
        </w:trPr>
        <w:tc>
          <w:tcPr>
            <w:tcW w:w="370" w:type="dxa"/>
            <w:tcBorders>
              <w:top w:val="nil"/>
              <w:left w:val="nil"/>
              <w:bottom w:val="nil"/>
              <w:right w:val="nil"/>
            </w:tcBorders>
            <w:shd w:val="clear" w:color="auto" w:fill="auto"/>
            <w:noWrap/>
            <w:vAlign w:val="bottom"/>
            <w:hideMark/>
          </w:tcPr>
          <w:p w14:paraId="1A2AE3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7A5AA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2E1EE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309313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1550A4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51B4CA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1FDA7A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1BA069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3FF37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210E34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9040D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6B7A31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9B847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3D9F48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22AECA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D0FA24D" w14:textId="77777777" w:rsidTr="003406F0">
        <w:trPr>
          <w:trHeight w:val="377"/>
        </w:trPr>
        <w:tc>
          <w:tcPr>
            <w:tcW w:w="370" w:type="dxa"/>
            <w:tcBorders>
              <w:top w:val="nil"/>
              <w:left w:val="nil"/>
              <w:bottom w:val="nil"/>
              <w:right w:val="nil"/>
            </w:tcBorders>
            <w:shd w:val="clear" w:color="auto" w:fill="auto"/>
            <w:noWrap/>
            <w:vAlign w:val="bottom"/>
            <w:hideMark/>
          </w:tcPr>
          <w:p w14:paraId="3FC68F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F86CB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12821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73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8FFC7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DD67E1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AFE5D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515" w:type="dxa"/>
            <w:tcBorders>
              <w:top w:val="nil"/>
              <w:left w:val="nil"/>
              <w:bottom w:val="nil"/>
              <w:right w:val="nil"/>
            </w:tcBorders>
            <w:shd w:val="clear" w:color="auto" w:fill="auto"/>
            <w:hideMark/>
          </w:tcPr>
          <w:p w14:paraId="0F112666"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1FFAE1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696EE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74010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FD36D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EAC697" w14:textId="77777777" w:rsidTr="003406F0">
        <w:trPr>
          <w:trHeight w:val="377"/>
        </w:trPr>
        <w:tc>
          <w:tcPr>
            <w:tcW w:w="370" w:type="dxa"/>
            <w:tcBorders>
              <w:top w:val="nil"/>
              <w:left w:val="nil"/>
              <w:bottom w:val="nil"/>
              <w:right w:val="nil"/>
            </w:tcBorders>
            <w:shd w:val="clear" w:color="auto" w:fill="auto"/>
            <w:noWrap/>
            <w:vAlign w:val="bottom"/>
            <w:hideMark/>
          </w:tcPr>
          <w:p w14:paraId="1BD226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824CE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7023E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73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32723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PASIVO CIRCULANTE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5457D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$ 661,485.95</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BB6F6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$ 857,708.78</w:t>
            </w:r>
          </w:p>
        </w:tc>
        <w:tc>
          <w:tcPr>
            <w:tcW w:w="515" w:type="dxa"/>
            <w:tcBorders>
              <w:top w:val="nil"/>
              <w:left w:val="nil"/>
              <w:bottom w:val="nil"/>
              <w:right w:val="nil"/>
            </w:tcBorders>
            <w:shd w:val="clear" w:color="auto" w:fill="auto"/>
            <w:hideMark/>
          </w:tcPr>
          <w:p w14:paraId="7DACE1F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6C6663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EF6AA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7F800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1046DF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10FA34D" w14:textId="77777777" w:rsidTr="003406F0">
        <w:trPr>
          <w:trHeight w:val="377"/>
        </w:trPr>
        <w:tc>
          <w:tcPr>
            <w:tcW w:w="370" w:type="dxa"/>
            <w:tcBorders>
              <w:top w:val="nil"/>
              <w:left w:val="nil"/>
              <w:bottom w:val="nil"/>
              <w:right w:val="nil"/>
            </w:tcBorders>
            <w:shd w:val="clear" w:color="auto" w:fill="auto"/>
            <w:noWrap/>
            <w:vAlign w:val="bottom"/>
            <w:hideMark/>
          </w:tcPr>
          <w:p w14:paraId="0ED13A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BCDF5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774A6F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73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A1EB2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PASIVO NO CIRCULANTE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C85FA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09C9E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hideMark/>
          </w:tcPr>
          <w:p w14:paraId="2B938D0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5695B4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82A7D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11C37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5285C6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C719F7E" w14:textId="77777777" w:rsidTr="003406F0">
        <w:trPr>
          <w:trHeight w:val="377"/>
        </w:trPr>
        <w:tc>
          <w:tcPr>
            <w:tcW w:w="370" w:type="dxa"/>
            <w:tcBorders>
              <w:top w:val="nil"/>
              <w:left w:val="nil"/>
              <w:bottom w:val="nil"/>
              <w:right w:val="nil"/>
            </w:tcBorders>
            <w:shd w:val="clear" w:color="auto" w:fill="auto"/>
            <w:noWrap/>
            <w:vAlign w:val="bottom"/>
            <w:hideMark/>
          </w:tcPr>
          <w:p w14:paraId="7FF8B8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3D2DB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B4674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73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EB763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de Pasivo</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23190A"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$661,485.95</w:t>
            </w:r>
          </w:p>
        </w:tc>
        <w:tc>
          <w:tcPr>
            <w:tcW w:w="10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844E2D"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$857,708.78</w:t>
            </w:r>
          </w:p>
        </w:tc>
        <w:tc>
          <w:tcPr>
            <w:tcW w:w="515" w:type="dxa"/>
            <w:tcBorders>
              <w:top w:val="nil"/>
              <w:left w:val="nil"/>
              <w:bottom w:val="nil"/>
              <w:right w:val="nil"/>
            </w:tcBorders>
            <w:shd w:val="clear" w:color="auto" w:fill="auto"/>
            <w:hideMark/>
          </w:tcPr>
          <w:p w14:paraId="43B8015E"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051958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851E4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8BA96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92A72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A82E343" w14:textId="77777777" w:rsidTr="003406F0">
        <w:trPr>
          <w:trHeight w:val="377"/>
        </w:trPr>
        <w:tc>
          <w:tcPr>
            <w:tcW w:w="370" w:type="dxa"/>
            <w:tcBorders>
              <w:top w:val="nil"/>
              <w:left w:val="nil"/>
              <w:bottom w:val="nil"/>
              <w:right w:val="nil"/>
            </w:tcBorders>
            <w:shd w:val="clear" w:color="auto" w:fill="auto"/>
            <w:noWrap/>
            <w:vAlign w:val="bottom"/>
            <w:hideMark/>
          </w:tcPr>
          <w:p w14:paraId="4E0072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23473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145DC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60369B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2A04A5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0F3E99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6F9F58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4F25C3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6DCB8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0C9616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4E8C6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2115B1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583D5C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4524F1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3556B5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9C6DE8" w14:textId="77777777" w:rsidTr="003406F0">
        <w:trPr>
          <w:trHeight w:val="377"/>
        </w:trPr>
        <w:tc>
          <w:tcPr>
            <w:tcW w:w="370" w:type="dxa"/>
            <w:tcBorders>
              <w:top w:val="nil"/>
              <w:left w:val="nil"/>
              <w:bottom w:val="nil"/>
              <w:right w:val="nil"/>
            </w:tcBorders>
            <w:shd w:val="clear" w:color="auto" w:fill="auto"/>
            <w:noWrap/>
            <w:vAlign w:val="bottom"/>
            <w:hideMark/>
          </w:tcPr>
          <w:p w14:paraId="6A557241"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3707" w:type="dxa"/>
            <w:gridSpan w:val="2"/>
            <w:tcBorders>
              <w:top w:val="nil"/>
              <w:left w:val="nil"/>
              <w:bottom w:val="nil"/>
              <w:right w:val="nil"/>
            </w:tcBorders>
            <w:shd w:val="clear" w:color="auto" w:fill="auto"/>
            <w:noWrap/>
            <w:vAlign w:val="bottom"/>
            <w:hideMark/>
          </w:tcPr>
          <w:p w14:paraId="6B0D1D8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Pasivo Circulante</w:t>
            </w:r>
          </w:p>
        </w:tc>
        <w:tc>
          <w:tcPr>
            <w:tcW w:w="844" w:type="dxa"/>
            <w:tcBorders>
              <w:top w:val="nil"/>
              <w:left w:val="nil"/>
              <w:bottom w:val="nil"/>
              <w:right w:val="nil"/>
            </w:tcBorders>
            <w:shd w:val="clear" w:color="auto" w:fill="auto"/>
            <w:hideMark/>
          </w:tcPr>
          <w:p w14:paraId="7133805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12" w:type="dxa"/>
            <w:tcBorders>
              <w:top w:val="nil"/>
              <w:left w:val="nil"/>
              <w:bottom w:val="nil"/>
              <w:right w:val="nil"/>
            </w:tcBorders>
            <w:shd w:val="clear" w:color="auto" w:fill="auto"/>
            <w:hideMark/>
          </w:tcPr>
          <w:p w14:paraId="5FCE72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0DF93E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2DECEF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75AE39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7DD0E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367180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B5BEF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50FAB1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C7693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2C12A4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22E63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C5C1B14" w14:textId="77777777" w:rsidTr="003406F0">
        <w:trPr>
          <w:trHeight w:val="377"/>
        </w:trPr>
        <w:tc>
          <w:tcPr>
            <w:tcW w:w="370" w:type="dxa"/>
            <w:tcBorders>
              <w:top w:val="nil"/>
              <w:left w:val="nil"/>
              <w:bottom w:val="nil"/>
              <w:right w:val="nil"/>
            </w:tcBorders>
            <w:shd w:val="clear" w:color="auto" w:fill="auto"/>
            <w:noWrap/>
            <w:vAlign w:val="bottom"/>
            <w:hideMark/>
          </w:tcPr>
          <w:p w14:paraId="14311D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nil"/>
              <w:left w:val="nil"/>
              <w:bottom w:val="nil"/>
              <w:right w:val="nil"/>
            </w:tcBorders>
            <w:shd w:val="clear" w:color="auto" w:fill="auto"/>
            <w:noWrap/>
            <w:vAlign w:val="center"/>
            <w:hideMark/>
          </w:tcPr>
          <w:p w14:paraId="3B36FEC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Destacan entre las principales partidas del Pasivo Circulante las siguientes:</w:t>
            </w:r>
          </w:p>
        </w:tc>
        <w:tc>
          <w:tcPr>
            <w:tcW w:w="474" w:type="dxa"/>
            <w:tcBorders>
              <w:top w:val="nil"/>
              <w:left w:val="nil"/>
              <w:bottom w:val="nil"/>
              <w:right w:val="nil"/>
            </w:tcBorders>
            <w:shd w:val="clear" w:color="auto" w:fill="auto"/>
            <w:hideMark/>
          </w:tcPr>
          <w:p w14:paraId="47DA2F2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hideMark/>
          </w:tcPr>
          <w:p w14:paraId="184FD0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90BDA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6DC10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236524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7A3CDF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FC944DC" w14:textId="77777777" w:rsidTr="003406F0">
        <w:trPr>
          <w:trHeight w:val="377"/>
        </w:trPr>
        <w:tc>
          <w:tcPr>
            <w:tcW w:w="370" w:type="dxa"/>
            <w:tcBorders>
              <w:top w:val="nil"/>
              <w:left w:val="nil"/>
              <w:bottom w:val="nil"/>
              <w:right w:val="nil"/>
            </w:tcBorders>
            <w:shd w:val="clear" w:color="auto" w:fill="auto"/>
            <w:noWrap/>
            <w:vAlign w:val="bottom"/>
            <w:hideMark/>
          </w:tcPr>
          <w:p w14:paraId="44877D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CF3AE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B772E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3648E9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263CED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0A7502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45F80B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57E853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06EAFF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0055F5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CC0C7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0AB049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7F975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282452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146E8A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4DD3CF" w14:textId="77777777" w:rsidTr="003406F0">
        <w:trPr>
          <w:trHeight w:val="377"/>
        </w:trPr>
        <w:tc>
          <w:tcPr>
            <w:tcW w:w="370" w:type="dxa"/>
            <w:tcBorders>
              <w:top w:val="nil"/>
              <w:left w:val="nil"/>
              <w:bottom w:val="nil"/>
              <w:right w:val="nil"/>
            </w:tcBorders>
            <w:shd w:val="clear" w:color="auto" w:fill="auto"/>
            <w:noWrap/>
            <w:vAlign w:val="bottom"/>
            <w:hideMark/>
          </w:tcPr>
          <w:p w14:paraId="1763AE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61F95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9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C0C6C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59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97C7C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388" w:type="dxa"/>
            <w:tcBorders>
              <w:top w:val="nil"/>
              <w:left w:val="nil"/>
              <w:bottom w:val="nil"/>
              <w:right w:val="nil"/>
            </w:tcBorders>
            <w:shd w:val="clear" w:color="auto" w:fill="auto"/>
            <w:noWrap/>
            <w:hideMark/>
          </w:tcPr>
          <w:p w14:paraId="23D8935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515" w:type="dxa"/>
            <w:tcBorders>
              <w:top w:val="nil"/>
              <w:left w:val="nil"/>
              <w:bottom w:val="nil"/>
              <w:right w:val="nil"/>
            </w:tcBorders>
            <w:shd w:val="clear" w:color="auto" w:fill="auto"/>
            <w:noWrap/>
            <w:hideMark/>
          </w:tcPr>
          <w:p w14:paraId="4699F7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BB41E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06D6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8C2DC1" w14:textId="77777777" w:rsidTr="003406F0">
        <w:trPr>
          <w:trHeight w:val="377"/>
        </w:trPr>
        <w:tc>
          <w:tcPr>
            <w:tcW w:w="370" w:type="dxa"/>
            <w:tcBorders>
              <w:top w:val="nil"/>
              <w:left w:val="nil"/>
              <w:bottom w:val="nil"/>
              <w:right w:val="nil"/>
            </w:tcBorders>
            <w:shd w:val="clear" w:color="auto" w:fill="auto"/>
            <w:noWrap/>
            <w:vAlign w:val="bottom"/>
            <w:hideMark/>
          </w:tcPr>
          <w:p w14:paraId="69C3A3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160CC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9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9651D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PERSONALES POR PAGAR A CORTO PLAZO</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CF794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388" w:type="dxa"/>
            <w:tcBorders>
              <w:top w:val="nil"/>
              <w:left w:val="nil"/>
              <w:bottom w:val="nil"/>
              <w:right w:val="nil"/>
            </w:tcBorders>
            <w:shd w:val="clear" w:color="auto" w:fill="auto"/>
            <w:noWrap/>
            <w:hideMark/>
          </w:tcPr>
          <w:p w14:paraId="006C8B8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F30D7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FCB7B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C5817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C6B46E0" w14:textId="77777777" w:rsidTr="003406F0">
        <w:trPr>
          <w:trHeight w:val="377"/>
        </w:trPr>
        <w:tc>
          <w:tcPr>
            <w:tcW w:w="370" w:type="dxa"/>
            <w:tcBorders>
              <w:top w:val="nil"/>
              <w:left w:val="nil"/>
              <w:bottom w:val="nil"/>
              <w:right w:val="nil"/>
            </w:tcBorders>
            <w:shd w:val="clear" w:color="auto" w:fill="auto"/>
            <w:noWrap/>
            <w:vAlign w:val="bottom"/>
            <w:hideMark/>
          </w:tcPr>
          <w:p w14:paraId="3EC3FB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7F8646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5D3D46B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PROVEEDORES POR PAGAR A CORTO PLAZO</w:t>
            </w:r>
          </w:p>
        </w:tc>
        <w:tc>
          <w:tcPr>
            <w:tcW w:w="401" w:type="dxa"/>
            <w:tcBorders>
              <w:top w:val="nil"/>
              <w:left w:val="nil"/>
              <w:bottom w:val="single" w:sz="4" w:space="0" w:color="auto"/>
              <w:right w:val="single" w:sz="4" w:space="0" w:color="auto"/>
            </w:tcBorders>
            <w:shd w:val="clear" w:color="auto" w:fill="auto"/>
            <w:noWrap/>
            <w:vAlign w:val="bottom"/>
            <w:hideMark/>
          </w:tcPr>
          <w:p w14:paraId="12CEB58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167D6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$ 2,756.00</w:t>
            </w:r>
          </w:p>
        </w:tc>
        <w:tc>
          <w:tcPr>
            <w:tcW w:w="388" w:type="dxa"/>
            <w:tcBorders>
              <w:top w:val="nil"/>
              <w:left w:val="nil"/>
              <w:bottom w:val="nil"/>
              <w:right w:val="nil"/>
            </w:tcBorders>
            <w:shd w:val="clear" w:color="auto" w:fill="auto"/>
            <w:noWrap/>
            <w:hideMark/>
          </w:tcPr>
          <w:p w14:paraId="3CD5498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D71D4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2EFF9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B454B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493C6C" w14:textId="77777777" w:rsidTr="003406F0">
        <w:trPr>
          <w:trHeight w:val="377"/>
        </w:trPr>
        <w:tc>
          <w:tcPr>
            <w:tcW w:w="370" w:type="dxa"/>
            <w:tcBorders>
              <w:top w:val="nil"/>
              <w:left w:val="nil"/>
              <w:bottom w:val="nil"/>
              <w:right w:val="nil"/>
            </w:tcBorders>
            <w:shd w:val="clear" w:color="auto" w:fill="auto"/>
            <w:noWrap/>
            <w:vAlign w:val="bottom"/>
            <w:hideMark/>
          </w:tcPr>
          <w:p w14:paraId="2A8AD4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2B0F6C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9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BEE29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RETENCIONES Y CONTRIBUCIONES POR PAGAR A CORTO PLAZO</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08A58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$ 629,447.34</w:t>
            </w:r>
          </w:p>
        </w:tc>
        <w:tc>
          <w:tcPr>
            <w:tcW w:w="388" w:type="dxa"/>
            <w:tcBorders>
              <w:top w:val="nil"/>
              <w:left w:val="nil"/>
              <w:bottom w:val="nil"/>
              <w:right w:val="nil"/>
            </w:tcBorders>
            <w:shd w:val="clear" w:color="auto" w:fill="auto"/>
            <w:noWrap/>
            <w:hideMark/>
          </w:tcPr>
          <w:p w14:paraId="15C24B7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9D5C2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897C5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175DA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D62051A" w14:textId="77777777" w:rsidTr="003406F0">
        <w:trPr>
          <w:trHeight w:val="377"/>
        </w:trPr>
        <w:tc>
          <w:tcPr>
            <w:tcW w:w="370" w:type="dxa"/>
            <w:tcBorders>
              <w:top w:val="nil"/>
              <w:left w:val="nil"/>
              <w:bottom w:val="nil"/>
              <w:right w:val="nil"/>
            </w:tcBorders>
            <w:shd w:val="clear" w:color="auto" w:fill="auto"/>
            <w:noWrap/>
            <w:vAlign w:val="bottom"/>
            <w:hideMark/>
          </w:tcPr>
          <w:p w14:paraId="019FD7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C1447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610F488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OTRAS CUENTAS POR PAGAR A CORTO PLAZO</w:t>
            </w:r>
          </w:p>
        </w:tc>
        <w:tc>
          <w:tcPr>
            <w:tcW w:w="401" w:type="dxa"/>
            <w:tcBorders>
              <w:top w:val="nil"/>
              <w:left w:val="nil"/>
              <w:bottom w:val="single" w:sz="4" w:space="0" w:color="auto"/>
              <w:right w:val="single" w:sz="4" w:space="0" w:color="auto"/>
            </w:tcBorders>
            <w:shd w:val="clear" w:color="auto" w:fill="auto"/>
            <w:noWrap/>
            <w:vAlign w:val="bottom"/>
            <w:hideMark/>
          </w:tcPr>
          <w:p w14:paraId="225DAEA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02B13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$ 9,552.61</w:t>
            </w:r>
          </w:p>
        </w:tc>
        <w:tc>
          <w:tcPr>
            <w:tcW w:w="388" w:type="dxa"/>
            <w:tcBorders>
              <w:top w:val="nil"/>
              <w:left w:val="nil"/>
              <w:bottom w:val="nil"/>
              <w:right w:val="nil"/>
            </w:tcBorders>
            <w:shd w:val="clear" w:color="auto" w:fill="auto"/>
            <w:noWrap/>
            <w:hideMark/>
          </w:tcPr>
          <w:p w14:paraId="25561FD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74105B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2890E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F06A7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21C70A3" w14:textId="77777777" w:rsidTr="003406F0">
        <w:trPr>
          <w:trHeight w:val="377"/>
        </w:trPr>
        <w:tc>
          <w:tcPr>
            <w:tcW w:w="370" w:type="dxa"/>
            <w:tcBorders>
              <w:top w:val="nil"/>
              <w:left w:val="nil"/>
              <w:bottom w:val="nil"/>
              <w:right w:val="nil"/>
            </w:tcBorders>
            <w:shd w:val="clear" w:color="auto" w:fill="auto"/>
            <w:noWrap/>
            <w:vAlign w:val="bottom"/>
            <w:hideMark/>
          </w:tcPr>
          <w:p w14:paraId="446A85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57EE5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579"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3AAF9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OTROS PASIVOS A CORTO PLAZO</w:t>
            </w:r>
          </w:p>
        </w:tc>
        <w:tc>
          <w:tcPr>
            <w:tcW w:w="1016" w:type="dxa"/>
            <w:tcBorders>
              <w:top w:val="nil"/>
              <w:left w:val="nil"/>
              <w:bottom w:val="single" w:sz="4" w:space="0" w:color="auto"/>
              <w:right w:val="nil"/>
            </w:tcBorders>
            <w:shd w:val="clear" w:color="auto" w:fill="auto"/>
            <w:noWrap/>
            <w:vAlign w:val="bottom"/>
            <w:hideMark/>
          </w:tcPr>
          <w:p w14:paraId="566F169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401" w:type="dxa"/>
            <w:tcBorders>
              <w:top w:val="nil"/>
              <w:left w:val="nil"/>
              <w:bottom w:val="single" w:sz="4" w:space="0" w:color="auto"/>
              <w:right w:val="single" w:sz="4" w:space="0" w:color="auto"/>
            </w:tcBorders>
            <w:shd w:val="clear" w:color="auto" w:fill="auto"/>
            <w:noWrap/>
            <w:vAlign w:val="bottom"/>
            <w:hideMark/>
          </w:tcPr>
          <w:p w14:paraId="7EC347F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ABF09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$ 19,730.00</w:t>
            </w:r>
          </w:p>
        </w:tc>
        <w:tc>
          <w:tcPr>
            <w:tcW w:w="388" w:type="dxa"/>
            <w:tcBorders>
              <w:top w:val="nil"/>
              <w:left w:val="nil"/>
              <w:bottom w:val="nil"/>
              <w:right w:val="nil"/>
            </w:tcBorders>
            <w:shd w:val="clear" w:color="auto" w:fill="auto"/>
            <w:noWrap/>
            <w:hideMark/>
          </w:tcPr>
          <w:p w14:paraId="733AD83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38537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8BF74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3F110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4B45B16" w14:textId="77777777" w:rsidTr="003406F0">
        <w:trPr>
          <w:trHeight w:val="377"/>
        </w:trPr>
        <w:tc>
          <w:tcPr>
            <w:tcW w:w="370" w:type="dxa"/>
            <w:tcBorders>
              <w:top w:val="nil"/>
              <w:left w:val="nil"/>
              <w:bottom w:val="nil"/>
              <w:right w:val="nil"/>
            </w:tcBorders>
            <w:shd w:val="clear" w:color="auto" w:fill="auto"/>
            <w:noWrap/>
            <w:vAlign w:val="bottom"/>
            <w:hideMark/>
          </w:tcPr>
          <w:p w14:paraId="281A03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90D6F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601" w:type="dxa"/>
            <w:gridSpan w:val="3"/>
            <w:tcBorders>
              <w:top w:val="nil"/>
              <w:left w:val="single" w:sz="4" w:space="0" w:color="auto"/>
              <w:bottom w:val="single" w:sz="4" w:space="0" w:color="auto"/>
              <w:right w:val="nil"/>
            </w:tcBorders>
            <w:shd w:val="clear" w:color="auto" w:fill="auto"/>
            <w:noWrap/>
            <w:vAlign w:val="bottom"/>
            <w:hideMark/>
          </w:tcPr>
          <w:p w14:paraId="638AC46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PASIVO CIRCULANTE</w:t>
            </w:r>
          </w:p>
        </w:tc>
        <w:tc>
          <w:tcPr>
            <w:tcW w:w="977" w:type="dxa"/>
            <w:tcBorders>
              <w:top w:val="nil"/>
              <w:left w:val="nil"/>
              <w:bottom w:val="single" w:sz="4" w:space="0" w:color="auto"/>
              <w:right w:val="nil"/>
            </w:tcBorders>
            <w:shd w:val="clear" w:color="auto" w:fill="auto"/>
            <w:noWrap/>
            <w:vAlign w:val="bottom"/>
            <w:hideMark/>
          </w:tcPr>
          <w:p w14:paraId="5D9CF12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1016" w:type="dxa"/>
            <w:tcBorders>
              <w:top w:val="nil"/>
              <w:left w:val="nil"/>
              <w:bottom w:val="single" w:sz="4" w:space="0" w:color="auto"/>
              <w:right w:val="nil"/>
            </w:tcBorders>
            <w:shd w:val="clear" w:color="auto" w:fill="auto"/>
            <w:noWrap/>
            <w:vAlign w:val="bottom"/>
            <w:hideMark/>
          </w:tcPr>
          <w:p w14:paraId="68DBD07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401" w:type="dxa"/>
            <w:tcBorders>
              <w:top w:val="nil"/>
              <w:left w:val="nil"/>
              <w:bottom w:val="single" w:sz="4" w:space="0" w:color="auto"/>
              <w:right w:val="nil"/>
            </w:tcBorders>
            <w:shd w:val="clear" w:color="auto" w:fill="auto"/>
            <w:noWrap/>
            <w:vAlign w:val="bottom"/>
            <w:hideMark/>
          </w:tcPr>
          <w:p w14:paraId="53DA202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62B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$661,485.95</w:t>
            </w:r>
          </w:p>
        </w:tc>
        <w:tc>
          <w:tcPr>
            <w:tcW w:w="388" w:type="dxa"/>
            <w:tcBorders>
              <w:top w:val="nil"/>
              <w:left w:val="nil"/>
              <w:bottom w:val="nil"/>
              <w:right w:val="nil"/>
            </w:tcBorders>
            <w:shd w:val="clear" w:color="auto" w:fill="auto"/>
            <w:noWrap/>
            <w:hideMark/>
          </w:tcPr>
          <w:p w14:paraId="79A7EB8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15" w:type="dxa"/>
            <w:tcBorders>
              <w:top w:val="nil"/>
              <w:left w:val="nil"/>
              <w:bottom w:val="nil"/>
              <w:right w:val="nil"/>
            </w:tcBorders>
            <w:shd w:val="clear" w:color="auto" w:fill="auto"/>
            <w:noWrap/>
            <w:hideMark/>
          </w:tcPr>
          <w:p w14:paraId="3A04A8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FB322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64AF5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1F9CFB1" w14:textId="77777777" w:rsidTr="003406F0">
        <w:trPr>
          <w:trHeight w:val="377"/>
        </w:trPr>
        <w:tc>
          <w:tcPr>
            <w:tcW w:w="370" w:type="dxa"/>
            <w:tcBorders>
              <w:top w:val="nil"/>
              <w:left w:val="nil"/>
              <w:bottom w:val="nil"/>
              <w:right w:val="nil"/>
            </w:tcBorders>
            <w:shd w:val="clear" w:color="auto" w:fill="auto"/>
            <w:noWrap/>
            <w:vAlign w:val="bottom"/>
            <w:hideMark/>
          </w:tcPr>
          <w:p w14:paraId="061734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34721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ADFA1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10456A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5224C6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67D13E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615A40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5E668A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1ED01F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314966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7F8C1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D17AF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0C2AD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77EE1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99707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0A5A14" w14:textId="77777777" w:rsidTr="003406F0">
        <w:trPr>
          <w:trHeight w:val="377"/>
        </w:trPr>
        <w:tc>
          <w:tcPr>
            <w:tcW w:w="370" w:type="dxa"/>
            <w:tcBorders>
              <w:top w:val="nil"/>
              <w:left w:val="nil"/>
              <w:bottom w:val="nil"/>
              <w:right w:val="nil"/>
            </w:tcBorders>
            <w:shd w:val="clear" w:color="auto" w:fill="auto"/>
            <w:noWrap/>
            <w:vAlign w:val="bottom"/>
            <w:hideMark/>
          </w:tcPr>
          <w:p w14:paraId="67A164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nil"/>
              <w:left w:val="nil"/>
              <w:bottom w:val="nil"/>
              <w:right w:val="nil"/>
            </w:tcBorders>
            <w:shd w:val="clear" w:color="auto" w:fill="auto"/>
            <w:noWrap/>
            <w:vAlign w:val="bottom"/>
            <w:hideMark/>
          </w:tcPr>
          <w:p w14:paraId="35896EF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Servicios Personales por Pagar a Corto Plazo</w:t>
            </w:r>
          </w:p>
        </w:tc>
        <w:tc>
          <w:tcPr>
            <w:tcW w:w="1016" w:type="dxa"/>
            <w:tcBorders>
              <w:top w:val="nil"/>
              <w:left w:val="nil"/>
              <w:bottom w:val="nil"/>
              <w:right w:val="nil"/>
            </w:tcBorders>
            <w:shd w:val="clear" w:color="auto" w:fill="auto"/>
            <w:noWrap/>
            <w:vAlign w:val="bottom"/>
            <w:hideMark/>
          </w:tcPr>
          <w:p w14:paraId="7472FBC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401" w:type="dxa"/>
            <w:tcBorders>
              <w:top w:val="nil"/>
              <w:left w:val="nil"/>
              <w:bottom w:val="nil"/>
              <w:right w:val="nil"/>
            </w:tcBorders>
            <w:shd w:val="clear" w:color="auto" w:fill="auto"/>
            <w:noWrap/>
            <w:vAlign w:val="bottom"/>
            <w:hideMark/>
          </w:tcPr>
          <w:p w14:paraId="7A32F4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FD193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76228A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61FD5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E5A1E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52444B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211B40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2D78B0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86D32FC" w14:textId="77777777" w:rsidTr="003406F0">
        <w:trPr>
          <w:trHeight w:val="377"/>
        </w:trPr>
        <w:tc>
          <w:tcPr>
            <w:tcW w:w="370" w:type="dxa"/>
            <w:tcBorders>
              <w:top w:val="nil"/>
              <w:left w:val="nil"/>
              <w:bottom w:val="nil"/>
              <w:right w:val="nil"/>
            </w:tcBorders>
            <w:shd w:val="clear" w:color="auto" w:fill="auto"/>
            <w:noWrap/>
            <w:vAlign w:val="bottom"/>
            <w:hideMark/>
          </w:tcPr>
          <w:p w14:paraId="4A2E74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733A2368"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importe de esta cuenta esta constituido principalmente por: Aportaciones de Seguridad Social (patronal), mismas que se pagan en el mes siguiente; Prima Vacacional, cuyo importe se paga en junio y diciembre; y el Aguinaldo cuyo importe se pagará en el mes de diciembre.</w:t>
            </w:r>
          </w:p>
        </w:tc>
      </w:tr>
      <w:tr w:rsidR="003406F0" w:rsidRPr="003406F0" w14:paraId="7FB7E629" w14:textId="77777777" w:rsidTr="003406F0">
        <w:trPr>
          <w:trHeight w:val="377"/>
        </w:trPr>
        <w:tc>
          <w:tcPr>
            <w:tcW w:w="370" w:type="dxa"/>
            <w:tcBorders>
              <w:top w:val="nil"/>
              <w:left w:val="nil"/>
              <w:bottom w:val="nil"/>
              <w:right w:val="nil"/>
            </w:tcBorders>
            <w:shd w:val="clear" w:color="auto" w:fill="auto"/>
            <w:noWrap/>
            <w:vAlign w:val="bottom"/>
            <w:hideMark/>
          </w:tcPr>
          <w:p w14:paraId="3049BE19"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180E82A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54FB4E77" w14:textId="77777777" w:rsidTr="003406F0">
        <w:trPr>
          <w:trHeight w:val="377"/>
        </w:trPr>
        <w:tc>
          <w:tcPr>
            <w:tcW w:w="370" w:type="dxa"/>
            <w:tcBorders>
              <w:top w:val="nil"/>
              <w:left w:val="nil"/>
              <w:bottom w:val="nil"/>
              <w:right w:val="nil"/>
            </w:tcBorders>
            <w:shd w:val="clear" w:color="auto" w:fill="auto"/>
            <w:noWrap/>
            <w:vAlign w:val="bottom"/>
            <w:hideMark/>
          </w:tcPr>
          <w:p w14:paraId="4D059F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vAlign w:val="bottom"/>
            <w:hideMark/>
          </w:tcPr>
          <w:p w14:paraId="6BC099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56D7D7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3169DD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457312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6AA536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F2A0D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6B539D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1CAF0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16B0F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33724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56F6C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EB1B3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7249EB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18CEEA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2FDBEE1" w14:textId="77777777" w:rsidTr="003406F0">
        <w:trPr>
          <w:trHeight w:val="377"/>
        </w:trPr>
        <w:tc>
          <w:tcPr>
            <w:tcW w:w="370" w:type="dxa"/>
            <w:tcBorders>
              <w:top w:val="nil"/>
              <w:left w:val="nil"/>
              <w:bottom w:val="nil"/>
              <w:right w:val="nil"/>
            </w:tcBorders>
            <w:shd w:val="clear" w:color="auto" w:fill="auto"/>
            <w:noWrap/>
            <w:vAlign w:val="bottom"/>
            <w:hideMark/>
          </w:tcPr>
          <w:p w14:paraId="47FDFD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7604417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Retenciones por Pagar a Corto Plazo</w:t>
            </w:r>
          </w:p>
        </w:tc>
        <w:tc>
          <w:tcPr>
            <w:tcW w:w="977" w:type="dxa"/>
            <w:tcBorders>
              <w:top w:val="nil"/>
              <w:left w:val="nil"/>
              <w:bottom w:val="nil"/>
              <w:right w:val="nil"/>
            </w:tcBorders>
            <w:shd w:val="clear" w:color="auto" w:fill="auto"/>
            <w:noWrap/>
            <w:vAlign w:val="bottom"/>
            <w:hideMark/>
          </w:tcPr>
          <w:p w14:paraId="1C51866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7E9DA1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005684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1215DE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C0538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F548B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096833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D8854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722BFA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1C3B88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11BE7E0" w14:textId="77777777" w:rsidTr="003406F0">
        <w:trPr>
          <w:trHeight w:val="377"/>
        </w:trPr>
        <w:tc>
          <w:tcPr>
            <w:tcW w:w="370" w:type="dxa"/>
            <w:tcBorders>
              <w:top w:val="nil"/>
              <w:left w:val="nil"/>
              <w:bottom w:val="nil"/>
              <w:right w:val="nil"/>
            </w:tcBorders>
            <w:shd w:val="clear" w:color="auto" w:fill="auto"/>
            <w:noWrap/>
            <w:vAlign w:val="bottom"/>
            <w:hideMark/>
          </w:tcPr>
          <w:p w14:paraId="4B9093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047B814C"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importe de esta cuenta esta constituido principalmente por: Retenciones de ISR por Sueldos y Salarios, Asimilables a Salarios, Honorarios y por Arrendamiento, mismos que se pagan en el mes siguiente al que se efectuó la retención.</w:t>
            </w:r>
          </w:p>
        </w:tc>
      </w:tr>
      <w:tr w:rsidR="003406F0" w:rsidRPr="003406F0" w14:paraId="1EF51F22" w14:textId="77777777" w:rsidTr="003406F0">
        <w:trPr>
          <w:trHeight w:val="377"/>
        </w:trPr>
        <w:tc>
          <w:tcPr>
            <w:tcW w:w="370" w:type="dxa"/>
            <w:tcBorders>
              <w:top w:val="nil"/>
              <w:left w:val="nil"/>
              <w:bottom w:val="nil"/>
              <w:right w:val="nil"/>
            </w:tcBorders>
            <w:shd w:val="clear" w:color="auto" w:fill="auto"/>
            <w:noWrap/>
            <w:vAlign w:val="bottom"/>
            <w:hideMark/>
          </w:tcPr>
          <w:p w14:paraId="769B36BE"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3B9003F8"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4E01CBC6" w14:textId="77777777" w:rsidTr="003406F0">
        <w:trPr>
          <w:trHeight w:val="377"/>
        </w:trPr>
        <w:tc>
          <w:tcPr>
            <w:tcW w:w="370" w:type="dxa"/>
            <w:tcBorders>
              <w:top w:val="nil"/>
              <w:left w:val="nil"/>
              <w:bottom w:val="nil"/>
              <w:right w:val="nil"/>
            </w:tcBorders>
            <w:shd w:val="clear" w:color="auto" w:fill="auto"/>
            <w:noWrap/>
            <w:vAlign w:val="bottom"/>
            <w:hideMark/>
          </w:tcPr>
          <w:p w14:paraId="3CB80D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vAlign w:val="bottom"/>
            <w:hideMark/>
          </w:tcPr>
          <w:p w14:paraId="7BE14F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0DB005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34D491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59DE0B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3659E2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3148F7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753A1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3E641E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21DFAC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CDE4E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177C88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F86DD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13F303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6CDBF9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D1CF5C" w14:textId="77777777" w:rsidTr="003406F0">
        <w:trPr>
          <w:trHeight w:val="377"/>
        </w:trPr>
        <w:tc>
          <w:tcPr>
            <w:tcW w:w="370" w:type="dxa"/>
            <w:tcBorders>
              <w:top w:val="nil"/>
              <w:left w:val="nil"/>
              <w:bottom w:val="nil"/>
              <w:right w:val="nil"/>
            </w:tcBorders>
            <w:shd w:val="clear" w:color="auto" w:fill="auto"/>
            <w:noWrap/>
            <w:vAlign w:val="bottom"/>
            <w:hideMark/>
          </w:tcPr>
          <w:p w14:paraId="35F349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514E837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Ingresos por Clasificar a Corto Plazo</w:t>
            </w:r>
          </w:p>
        </w:tc>
        <w:tc>
          <w:tcPr>
            <w:tcW w:w="977" w:type="dxa"/>
            <w:tcBorders>
              <w:top w:val="nil"/>
              <w:left w:val="nil"/>
              <w:bottom w:val="nil"/>
              <w:right w:val="nil"/>
            </w:tcBorders>
            <w:shd w:val="clear" w:color="auto" w:fill="auto"/>
            <w:noWrap/>
            <w:vAlign w:val="bottom"/>
            <w:hideMark/>
          </w:tcPr>
          <w:p w14:paraId="4C16CDF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21E947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0D6D30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30F0F9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27AAD8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04A23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175218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376CD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3FB25B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385A21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EFDEC6" w14:textId="77777777" w:rsidTr="003406F0">
        <w:trPr>
          <w:trHeight w:val="377"/>
        </w:trPr>
        <w:tc>
          <w:tcPr>
            <w:tcW w:w="370" w:type="dxa"/>
            <w:tcBorders>
              <w:top w:val="nil"/>
              <w:left w:val="nil"/>
              <w:bottom w:val="nil"/>
              <w:right w:val="nil"/>
            </w:tcBorders>
            <w:shd w:val="clear" w:color="auto" w:fill="auto"/>
            <w:noWrap/>
            <w:vAlign w:val="bottom"/>
            <w:hideMark/>
          </w:tcPr>
          <w:p w14:paraId="300CDF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noWrap/>
            <w:hideMark/>
          </w:tcPr>
          <w:p w14:paraId="78E62A4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Representa los recursos depositados del </w:t>
            </w:r>
            <w:r w:rsidRPr="003406F0">
              <w:rPr>
                <w:rFonts w:ascii="Arial" w:eastAsia="Times New Roman" w:hAnsi="Arial" w:cs="Arial"/>
                <w:b/>
                <w:bCs/>
                <w:color w:val="000000"/>
                <w:sz w:val="18"/>
                <w:szCs w:val="18"/>
                <w:lang w:eastAsia="es-MX"/>
              </w:rPr>
              <w:t>Instituto Yucateco de Emprendedores (IYEM)</w:t>
            </w:r>
            <w:r w:rsidRPr="003406F0">
              <w:rPr>
                <w:rFonts w:ascii="Arial" w:eastAsia="Times New Roman" w:hAnsi="Arial" w:cs="Arial"/>
                <w:color w:val="000000"/>
                <w:sz w:val="18"/>
                <w:szCs w:val="18"/>
                <w:lang w:eastAsia="es-MX"/>
              </w:rPr>
              <w:t>, pendientes de clasificar según los conceptos del Clasificador por Rubros de Ingresos.</w:t>
            </w:r>
          </w:p>
        </w:tc>
      </w:tr>
      <w:tr w:rsidR="003406F0" w:rsidRPr="003406F0" w14:paraId="1E122D32" w14:textId="77777777" w:rsidTr="003406F0">
        <w:trPr>
          <w:trHeight w:val="377"/>
        </w:trPr>
        <w:tc>
          <w:tcPr>
            <w:tcW w:w="370" w:type="dxa"/>
            <w:tcBorders>
              <w:top w:val="nil"/>
              <w:left w:val="nil"/>
              <w:bottom w:val="nil"/>
              <w:right w:val="nil"/>
            </w:tcBorders>
            <w:shd w:val="clear" w:color="auto" w:fill="auto"/>
            <w:noWrap/>
            <w:vAlign w:val="bottom"/>
            <w:hideMark/>
          </w:tcPr>
          <w:p w14:paraId="7D421FC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6CCA0AE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1EEAC5B5" w14:textId="77777777" w:rsidTr="003406F0">
        <w:trPr>
          <w:trHeight w:val="377"/>
        </w:trPr>
        <w:tc>
          <w:tcPr>
            <w:tcW w:w="370" w:type="dxa"/>
            <w:tcBorders>
              <w:top w:val="nil"/>
              <w:left w:val="nil"/>
              <w:bottom w:val="nil"/>
              <w:right w:val="nil"/>
            </w:tcBorders>
            <w:shd w:val="clear" w:color="auto" w:fill="auto"/>
            <w:noWrap/>
            <w:vAlign w:val="bottom"/>
            <w:hideMark/>
          </w:tcPr>
          <w:p w14:paraId="3A5C9D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vAlign w:val="bottom"/>
            <w:hideMark/>
          </w:tcPr>
          <w:p w14:paraId="0E1F66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659E5F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07C844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2900D9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2093A6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B75F9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7FD15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232221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F77E0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4EAD5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0141A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E43B3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464F05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6093BD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2E096D" w14:textId="77777777" w:rsidTr="003406F0">
        <w:trPr>
          <w:trHeight w:val="377"/>
        </w:trPr>
        <w:tc>
          <w:tcPr>
            <w:tcW w:w="370" w:type="dxa"/>
            <w:tcBorders>
              <w:top w:val="nil"/>
              <w:left w:val="nil"/>
              <w:bottom w:val="nil"/>
              <w:right w:val="nil"/>
            </w:tcBorders>
            <w:shd w:val="clear" w:color="auto" w:fill="auto"/>
            <w:noWrap/>
            <w:vAlign w:val="bottom"/>
            <w:hideMark/>
          </w:tcPr>
          <w:p w14:paraId="2FAF6D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464" w:type="dxa"/>
            <w:gridSpan w:val="4"/>
            <w:tcBorders>
              <w:top w:val="nil"/>
              <w:left w:val="nil"/>
              <w:bottom w:val="nil"/>
              <w:right w:val="nil"/>
            </w:tcBorders>
            <w:shd w:val="clear" w:color="auto" w:fill="auto"/>
            <w:noWrap/>
            <w:vAlign w:val="bottom"/>
            <w:hideMark/>
          </w:tcPr>
          <w:p w14:paraId="780C4CF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Proveedores por Pagar a Corto Plazo</w:t>
            </w:r>
          </w:p>
        </w:tc>
        <w:tc>
          <w:tcPr>
            <w:tcW w:w="977" w:type="dxa"/>
            <w:tcBorders>
              <w:top w:val="nil"/>
              <w:left w:val="nil"/>
              <w:bottom w:val="nil"/>
              <w:right w:val="nil"/>
            </w:tcBorders>
            <w:shd w:val="clear" w:color="auto" w:fill="auto"/>
            <w:noWrap/>
            <w:vAlign w:val="bottom"/>
            <w:hideMark/>
          </w:tcPr>
          <w:p w14:paraId="0AF0828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47CC72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0947C8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21EC92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BC535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7AAB9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B9650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08AA5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1F137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2DF0C1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E60AFF2" w14:textId="77777777" w:rsidTr="003406F0">
        <w:trPr>
          <w:trHeight w:val="377"/>
        </w:trPr>
        <w:tc>
          <w:tcPr>
            <w:tcW w:w="370" w:type="dxa"/>
            <w:tcBorders>
              <w:top w:val="nil"/>
              <w:left w:val="nil"/>
              <w:bottom w:val="nil"/>
              <w:right w:val="nil"/>
            </w:tcBorders>
            <w:shd w:val="clear" w:color="auto" w:fill="auto"/>
            <w:noWrap/>
            <w:vAlign w:val="bottom"/>
            <w:hideMark/>
          </w:tcPr>
          <w:p w14:paraId="692C46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noWrap/>
            <w:hideMark/>
          </w:tcPr>
          <w:p w14:paraId="6296CDC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Representa los adeudos con proveedores derivados de operaciones del</w:t>
            </w:r>
            <w:r w:rsidRPr="003406F0">
              <w:rPr>
                <w:rFonts w:ascii="Arial" w:eastAsia="Times New Roman" w:hAnsi="Arial" w:cs="Arial"/>
                <w:b/>
                <w:bCs/>
                <w:color w:val="000000"/>
                <w:sz w:val="18"/>
                <w:szCs w:val="18"/>
                <w:lang w:eastAsia="es-MX"/>
              </w:rPr>
              <w:t xml:space="preserve"> Instituto Yucateco de Emprendedores (IYEM)</w:t>
            </w:r>
            <w:r w:rsidRPr="003406F0">
              <w:rPr>
                <w:rFonts w:ascii="Arial" w:eastAsia="Times New Roman" w:hAnsi="Arial" w:cs="Arial"/>
                <w:color w:val="000000"/>
                <w:sz w:val="18"/>
                <w:szCs w:val="18"/>
                <w:lang w:eastAsia="es-MX"/>
              </w:rPr>
              <w:t>, con vencimiento menor o igual a doce meses.</w:t>
            </w:r>
          </w:p>
        </w:tc>
      </w:tr>
      <w:tr w:rsidR="003406F0" w:rsidRPr="003406F0" w14:paraId="4FE18836" w14:textId="77777777" w:rsidTr="003406F0">
        <w:trPr>
          <w:trHeight w:val="377"/>
        </w:trPr>
        <w:tc>
          <w:tcPr>
            <w:tcW w:w="370" w:type="dxa"/>
            <w:tcBorders>
              <w:top w:val="nil"/>
              <w:left w:val="nil"/>
              <w:bottom w:val="nil"/>
              <w:right w:val="nil"/>
            </w:tcBorders>
            <w:shd w:val="clear" w:color="auto" w:fill="auto"/>
            <w:noWrap/>
            <w:vAlign w:val="bottom"/>
            <w:hideMark/>
          </w:tcPr>
          <w:p w14:paraId="6E4AA549"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2291" w:type="dxa"/>
            <w:gridSpan w:val="14"/>
            <w:vMerge/>
            <w:tcBorders>
              <w:top w:val="nil"/>
              <w:left w:val="nil"/>
              <w:bottom w:val="nil"/>
              <w:right w:val="nil"/>
            </w:tcBorders>
            <w:vAlign w:val="center"/>
            <w:hideMark/>
          </w:tcPr>
          <w:p w14:paraId="40B3E19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225E5628" w14:textId="77777777" w:rsidTr="003406F0">
        <w:trPr>
          <w:trHeight w:val="377"/>
        </w:trPr>
        <w:tc>
          <w:tcPr>
            <w:tcW w:w="370" w:type="dxa"/>
            <w:tcBorders>
              <w:top w:val="nil"/>
              <w:left w:val="nil"/>
              <w:bottom w:val="nil"/>
              <w:right w:val="nil"/>
            </w:tcBorders>
            <w:shd w:val="clear" w:color="auto" w:fill="auto"/>
            <w:noWrap/>
            <w:vAlign w:val="bottom"/>
            <w:hideMark/>
          </w:tcPr>
          <w:p w14:paraId="1A3368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131F5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4ABA7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383A1A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82425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DCF2E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046B3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351B0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FFA95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B39D4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49889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ACDF3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0D63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EA909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5D2C8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D8FE29" w14:textId="77777777" w:rsidTr="003406F0">
        <w:trPr>
          <w:trHeight w:val="377"/>
        </w:trPr>
        <w:tc>
          <w:tcPr>
            <w:tcW w:w="370" w:type="dxa"/>
            <w:tcBorders>
              <w:top w:val="nil"/>
              <w:left w:val="nil"/>
              <w:bottom w:val="nil"/>
              <w:right w:val="nil"/>
            </w:tcBorders>
            <w:shd w:val="clear" w:color="auto" w:fill="auto"/>
            <w:noWrap/>
            <w:vAlign w:val="bottom"/>
            <w:hideMark/>
          </w:tcPr>
          <w:p w14:paraId="181C0E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vAlign w:val="center"/>
            <w:hideMark/>
          </w:tcPr>
          <w:p w14:paraId="075F7A06"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 xml:space="preserve">El Instituto Yucateco de Emprendedores no cuenta con Pasivos Contingentes al 31 DE MARZO DE 2021 que puedan o pudieran afectar la operación del mismo. </w:t>
            </w:r>
          </w:p>
        </w:tc>
      </w:tr>
      <w:tr w:rsidR="003406F0" w:rsidRPr="003406F0" w14:paraId="6DD592F8" w14:textId="77777777" w:rsidTr="003406F0">
        <w:trPr>
          <w:trHeight w:val="449"/>
        </w:trPr>
        <w:tc>
          <w:tcPr>
            <w:tcW w:w="370" w:type="dxa"/>
            <w:tcBorders>
              <w:top w:val="nil"/>
              <w:left w:val="nil"/>
              <w:bottom w:val="nil"/>
              <w:right w:val="nil"/>
            </w:tcBorders>
            <w:shd w:val="clear" w:color="auto" w:fill="auto"/>
            <w:noWrap/>
            <w:vAlign w:val="bottom"/>
            <w:hideMark/>
          </w:tcPr>
          <w:p w14:paraId="439B5DC2"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2862" w:type="dxa"/>
            <w:tcBorders>
              <w:top w:val="nil"/>
              <w:left w:val="nil"/>
              <w:bottom w:val="nil"/>
              <w:right w:val="nil"/>
            </w:tcBorders>
            <w:shd w:val="clear" w:color="auto" w:fill="auto"/>
            <w:vAlign w:val="center"/>
            <w:hideMark/>
          </w:tcPr>
          <w:p w14:paraId="3A68C6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60A157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28B380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09645D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6A68C9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50FA75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336B31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324F1C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1FF431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760ADC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19B8E7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6595CF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3F4160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4A1A4B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EE44D3A" w14:textId="77777777" w:rsidTr="003406F0">
        <w:trPr>
          <w:trHeight w:val="377"/>
        </w:trPr>
        <w:tc>
          <w:tcPr>
            <w:tcW w:w="370" w:type="dxa"/>
            <w:tcBorders>
              <w:top w:val="nil"/>
              <w:left w:val="nil"/>
              <w:bottom w:val="nil"/>
              <w:right w:val="nil"/>
            </w:tcBorders>
            <w:shd w:val="clear" w:color="auto" w:fill="auto"/>
            <w:noWrap/>
            <w:vAlign w:val="bottom"/>
            <w:hideMark/>
          </w:tcPr>
          <w:p w14:paraId="3574289C" w14:textId="77777777" w:rsidR="003406F0" w:rsidRPr="003406F0" w:rsidRDefault="003406F0" w:rsidP="003406F0">
            <w:pPr>
              <w:spacing w:after="0" w:line="240" w:lineRule="auto"/>
              <w:jc w:val="center"/>
              <w:rPr>
                <w:rFonts w:ascii="Symbol" w:eastAsia="Times New Roman" w:hAnsi="Symbol" w:cs="Times New Roman"/>
                <w:color w:val="000000"/>
                <w:sz w:val="18"/>
                <w:szCs w:val="18"/>
                <w:lang w:eastAsia="es-MX"/>
              </w:rPr>
            </w:pPr>
            <w:r w:rsidRPr="003406F0">
              <w:rPr>
                <w:rFonts w:ascii="Symbol" w:eastAsia="Times New Roman" w:hAnsi="Symbol" w:cs="Times New Roman"/>
                <w:color w:val="000000"/>
                <w:sz w:val="18"/>
                <w:szCs w:val="18"/>
                <w:lang w:eastAsia="es-MX"/>
              </w:rPr>
              <w:t></w:t>
            </w:r>
          </w:p>
        </w:tc>
        <w:tc>
          <w:tcPr>
            <w:tcW w:w="4551" w:type="dxa"/>
            <w:gridSpan w:val="3"/>
            <w:tcBorders>
              <w:top w:val="nil"/>
              <w:left w:val="nil"/>
              <w:bottom w:val="nil"/>
              <w:right w:val="nil"/>
            </w:tcBorders>
            <w:shd w:val="clear" w:color="auto" w:fill="auto"/>
            <w:noWrap/>
            <w:vAlign w:val="bottom"/>
            <w:hideMark/>
          </w:tcPr>
          <w:p w14:paraId="4446AD8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Pasivo No Circulante</w:t>
            </w:r>
          </w:p>
        </w:tc>
        <w:tc>
          <w:tcPr>
            <w:tcW w:w="912" w:type="dxa"/>
            <w:tcBorders>
              <w:top w:val="nil"/>
              <w:left w:val="nil"/>
              <w:bottom w:val="nil"/>
              <w:right w:val="nil"/>
            </w:tcBorders>
            <w:shd w:val="clear" w:color="auto" w:fill="auto"/>
            <w:hideMark/>
          </w:tcPr>
          <w:p w14:paraId="667C117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40B72B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4E06A7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705041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51E70E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28234B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D252C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6261D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F3B12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82EA0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FCE78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5F16E9" w14:textId="77777777" w:rsidTr="003406F0">
        <w:trPr>
          <w:trHeight w:val="377"/>
        </w:trPr>
        <w:tc>
          <w:tcPr>
            <w:tcW w:w="370" w:type="dxa"/>
            <w:tcBorders>
              <w:top w:val="nil"/>
              <w:left w:val="nil"/>
              <w:bottom w:val="nil"/>
              <w:right w:val="nil"/>
            </w:tcBorders>
            <w:shd w:val="clear" w:color="auto" w:fill="auto"/>
            <w:noWrap/>
            <w:vAlign w:val="bottom"/>
            <w:hideMark/>
          </w:tcPr>
          <w:p w14:paraId="17739A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nil"/>
              <w:left w:val="nil"/>
              <w:bottom w:val="nil"/>
              <w:right w:val="nil"/>
            </w:tcBorders>
            <w:shd w:val="clear" w:color="auto" w:fill="auto"/>
            <w:noWrap/>
            <w:vAlign w:val="bottom"/>
            <w:hideMark/>
          </w:tcPr>
          <w:p w14:paraId="4907EBD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Destacan entre las principales partidas del Pasivo No Circulante las siguientes:</w:t>
            </w:r>
          </w:p>
        </w:tc>
        <w:tc>
          <w:tcPr>
            <w:tcW w:w="474" w:type="dxa"/>
            <w:tcBorders>
              <w:top w:val="nil"/>
              <w:left w:val="nil"/>
              <w:bottom w:val="nil"/>
              <w:right w:val="nil"/>
            </w:tcBorders>
            <w:shd w:val="clear" w:color="auto" w:fill="auto"/>
            <w:hideMark/>
          </w:tcPr>
          <w:p w14:paraId="4FEE963A"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hideMark/>
          </w:tcPr>
          <w:p w14:paraId="0F061F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78E37E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A6700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C892C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57339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5D0D7A9" w14:textId="77777777" w:rsidTr="003406F0">
        <w:trPr>
          <w:trHeight w:val="377"/>
        </w:trPr>
        <w:tc>
          <w:tcPr>
            <w:tcW w:w="370" w:type="dxa"/>
            <w:tcBorders>
              <w:top w:val="nil"/>
              <w:left w:val="nil"/>
              <w:bottom w:val="nil"/>
              <w:right w:val="nil"/>
            </w:tcBorders>
            <w:shd w:val="clear" w:color="auto" w:fill="auto"/>
            <w:noWrap/>
            <w:vAlign w:val="bottom"/>
            <w:hideMark/>
          </w:tcPr>
          <w:p w14:paraId="2AFEB4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86F98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C2BEE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7C5733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3858B4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3E03C3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317EAA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6351F6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5A61DB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72B07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8DB5B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224E25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AFA05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4B54D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4A597B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8B9427C" w14:textId="77777777" w:rsidTr="003406F0">
        <w:trPr>
          <w:trHeight w:val="377"/>
        </w:trPr>
        <w:tc>
          <w:tcPr>
            <w:tcW w:w="370" w:type="dxa"/>
            <w:tcBorders>
              <w:top w:val="nil"/>
              <w:left w:val="nil"/>
              <w:bottom w:val="nil"/>
              <w:right w:val="nil"/>
            </w:tcBorders>
            <w:shd w:val="clear" w:color="auto" w:fill="auto"/>
            <w:noWrap/>
            <w:vAlign w:val="bottom"/>
            <w:hideMark/>
          </w:tcPr>
          <w:p w14:paraId="17EE69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05ADD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F6751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F78F6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515" w:type="dxa"/>
            <w:tcBorders>
              <w:top w:val="nil"/>
              <w:left w:val="nil"/>
              <w:bottom w:val="nil"/>
              <w:right w:val="nil"/>
            </w:tcBorders>
            <w:shd w:val="clear" w:color="auto" w:fill="auto"/>
            <w:hideMark/>
          </w:tcPr>
          <w:p w14:paraId="6145799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4157B7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D305B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3258E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2EA11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73F1A43" w14:textId="77777777" w:rsidTr="003406F0">
        <w:trPr>
          <w:trHeight w:val="377"/>
        </w:trPr>
        <w:tc>
          <w:tcPr>
            <w:tcW w:w="370" w:type="dxa"/>
            <w:tcBorders>
              <w:top w:val="nil"/>
              <w:left w:val="nil"/>
              <w:bottom w:val="nil"/>
              <w:right w:val="nil"/>
            </w:tcBorders>
            <w:shd w:val="clear" w:color="auto" w:fill="auto"/>
            <w:noWrap/>
            <w:vAlign w:val="bottom"/>
            <w:hideMark/>
          </w:tcPr>
          <w:p w14:paraId="163849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85F94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D8F03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PROVISIÓN PARA CONTINGENCIAS A LARGO PLAZO</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856A7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hideMark/>
          </w:tcPr>
          <w:p w14:paraId="5F523F4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715378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A4AD5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3DE31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E18C4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6549299" w14:textId="77777777" w:rsidTr="003406F0">
        <w:trPr>
          <w:trHeight w:val="377"/>
        </w:trPr>
        <w:tc>
          <w:tcPr>
            <w:tcW w:w="370" w:type="dxa"/>
            <w:tcBorders>
              <w:top w:val="nil"/>
              <w:left w:val="nil"/>
              <w:bottom w:val="nil"/>
              <w:right w:val="nil"/>
            </w:tcBorders>
            <w:shd w:val="clear" w:color="auto" w:fill="auto"/>
            <w:noWrap/>
            <w:vAlign w:val="bottom"/>
            <w:hideMark/>
          </w:tcPr>
          <w:p w14:paraId="3ADF53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2489D9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670B4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de Pasivos a Largo Plazo</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27A29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$0.00</w:t>
            </w:r>
          </w:p>
        </w:tc>
        <w:tc>
          <w:tcPr>
            <w:tcW w:w="515" w:type="dxa"/>
            <w:tcBorders>
              <w:top w:val="nil"/>
              <w:left w:val="nil"/>
              <w:bottom w:val="nil"/>
              <w:right w:val="nil"/>
            </w:tcBorders>
            <w:shd w:val="clear" w:color="auto" w:fill="auto"/>
            <w:hideMark/>
          </w:tcPr>
          <w:p w14:paraId="36955CD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1B1854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648C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F7719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70DC5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C05039C" w14:textId="77777777" w:rsidTr="003406F0">
        <w:trPr>
          <w:trHeight w:val="377"/>
        </w:trPr>
        <w:tc>
          <w:tcPr>
            <w:tcW w:w="370" w:type="dxa"/>
            <w:tcBorders>
              <w:top w:val="nil"/>
              <w:left w:val="nil"/>
              <w:bottom w:val="nil"/>
              <w:right w:val="nil"/>
            </w:tcBorders>
            <w:shd w:val="clear" w:color="auto" w:fill="auto"/>
            <w:noWrap/>
            <w:vAlign w:val="bottom"/>
            <w:hideMark/>
          </w:tcPr>
          <w:p w14:paraId="1588BE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9FFAE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20DB10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0F0E6F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37D4E3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7D2906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29F154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2A4BC9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8867E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1AAFA2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5EEBBD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14D4BE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0A463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7D9069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2819AC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1EB3C67" w14:textId="77777777" w:rsidTr="003406F0">
        <w:trPr>
          <w:trHeight w:val="377"/>
        </w:trPr>
        <w:tc>
          <w:tcPr>
            <w:tcW w:w="370" w:type="dxa"/>
            <w:tcBorders>
              <w:top w:val="nil"/>
              <w:left w:val="nil"/>
              <w:bottom w:val="nil"/>
              <w:right w:val="nil"/>
            </w:tcBorders>
            <w:shd w:val="clear" w:color="auto" w:fill="auto"/>
            <w:noWrap/>
            <w:vAlign w:val="bottom"/>
            <w:hideMark/>
          </w:tcPr>
          <w:p w14:paraId="67686A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vAlign w:val="center"/>
            <w:hideMark/>
          </w:tcPr>
          <w:p w14:paraId="2BDA5492"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r w:rsidRPr="003406F0">
              <w:rPr>
                <w:rFonts w:ascii="Arial" w:eastAsia="Times New Roman" w:hAnsi="Arial" w:cs="Arial"/>
                <w:i/>
                <w:iCs/>
                <w:color w:val="000000"/>
                <w:sz w:val="18"/>
                <w:szCs w:val="18"/>
                <w:lang w:eastAsia="es-MX"/>
              </w:rPr>
              <w:t xml:space="preserve">El Instituto Yucateco de Emprendedores no cuenta con Pasivo No Circulante al 31 DE MARZO DE 2021. </w:t>
            </w:r>
          </w:p>
        </w:tc>
      </w:tr>
      <w:tr w:rsidR="003406F0" w:rsidRPr="003406F0" w14:paraId="37E1ADC7" w14:textId="77777777" w:rsidTr="003406F0">
        <w:trPr>
          <w:trHeight w:val="377"/>
        </w:trPr>
        <w:tc>
          <w:tcPr>
            <w:tcW w:w="370" w:type="dxa"/>
            <w:tcBorders>
              <w:top w:val="nil"/>
              <w:left w:val="nil"/>
              <w:bottom w:val="nil"/>
              <w:right w:val="nil"/>
            </w:tcBorders>
            <w:shd w:val="clear" w:color="auto" w:fill="auto"/>
            <w:noWrap/>
            <w:vAlign w:val="bottom"/>
            <w:hideMark/>
          </w:tcPr>
          <w:p w14:paraId="687933AD" w14:textId="77777777" w:rsidR="003406F0" w:rsidRPr="003406F0" w:rsidRDefault="003406F0" w:rsidP="003406F0">
            <w:pPr>
              <w:spacing w:after="0" w:line="240" w:lineRule="auto"/>
              <w:rPr>
                <w:rFonts w:ascii="Arial" w:eastAsia="Times New Roman" w:hAnsi="Arial" w:cs="Arial"/>
                <w:i/>
                <w:iCs/>
                <w:color w:val="000000"/>
                <w:sz w:val="18"/>
                <w:szCs w:val="18"/>
                <w:lang w:eastAsia="es-MX"/>
              </w:rPr>
            </w:pPr>
          </w:p>
        </w:tc>
        <w:tc>
          <w:tcPr>
            <w:tcW w:w="2862" w:type="dxa"/>
            <w:tcBorders>
              <w:top w:val="nil"/>
              <w:left w:val="nil"/>
              <w:bottom w:val="nil"/>
              <w:right w:val="nil"/>
            </w:tcBorders>
            <w:shd w:val="clear" w:color="auto" w:fill="auto"/>
            <w:vAlign w:val="center"/>
            <w:hideMark/>
          </w:tcPr>
          <w:p w14:paraId="0CC062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4B84C7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3FD9D2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225E17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0EBC0E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5F84BD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025F48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1C76F1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1A2614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41F5B4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0A28F4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6025A3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1EF0F2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1C8F13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903A75C" w14:textId="77777777" w:rsidTr="003406F0">
        <w:trPr>
          <w:trHeight w:val="377"/>
        </w:trPr>
        <w:tc>
          <w:tcPr>
            <w:tcW w:w="370" w:type="dxa"/>
            <w:tcBorders>
              <w:top w:val="nil"/>
              <w:left w:val="nil"/>
              <w:bottom w:val="nil"/>
              <w:right w:val="nil"/>
            </w:tcBorders>
            <w:shd w:val="clear" w:color="auto" w:fill="auto"/>
            <w:noWrap/>
            <w:hideMark/>
          </w:tcPr>
          <w:p w14:paraId="67D481FC"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II)    </w:t>
            </w:r>
          </w:p>
        </w:tc>
        <w:tc>
          <w:tcPr>
            <w:tcW w:w="5464" w:type="dxa"/>
            <w:gridSpan w:val="4"/>
            <w:tcBorders>
              <w:top w:val="nil"/>
              <w:left w:val="nil"/>
              <w:bottom w:val="nil"/>
              <w:right w:val="nil"/>
            </w:tcBorders>
            <w:shd w:val="clear" w:color="auto" w:fill="auto"/>
            <w:noWrap/>
            <w:vAlign w:val="bottom"/>
            <w:hideMark/>
          </w:tcPr>
          <w:p w14:paraId="5E8B807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NOTAS AL ESTADO DE ACTIVIDADES</w:t>
            </w:r>
          </w:p>
        </w:tc>
        <w:tc>
          <w:tcPr>
            <w:tcW w:w="977" w:type="dxa"/>
            <w:tcBorders>
              <w:top w:val="nil"/>
              <w:left w:val="nil"/>
              <w:bottom w:val="nil"/>
              <w:right w:val="nil"/>
            </w:tcBorders>
            <w:shd w:val="clear" w:color="auto" w:fill="auto"/>
            <w:noWrap/>
            <w:vAlign w:val="bottom"/>
            <w:hideMark/>
          </w:tcPr>
          <w:p w14:paraId="28CBCF2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vAlign w:val="bottom"/>
            <w:hideMark/>
          </w:tcPr>
          <w:p w14:paraId="2DD73C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354257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4D3533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D0222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5E238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729B7B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51D5FA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18F091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600B9F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D5BE5FE" w14:textId="77777777" w:rsidTr="003406F0">
        <w:trPr>
          <w:trHeight w:val="377"/>
        </w:trPr>
        <w:tc>
          <w:tcPr>
            <w:tcW w:w="370" w:type="dxa"/>
            <w:tcBorders>
              <w:top w:val="nil"/>
              <w:left w:val="nil"/>
              <w:bottom w:val="nil"/>
              <w:right w:val="nil"/>
            </w:tcBorders>
            <w:shd w:val="clear" w:color="auto" w:fill="auto"/>
            <w:noWrap/>
            <w:hideMark/>
          </w:tcPr>
          <w:p w14:paraId="5C3840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vAlign w:val="bottom"/>
            <w:hideMark/>
          </w:tcPr>
          <w:p w14:paraId="751CA9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67926C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774806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213851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088BA8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70D421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150DDF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5037FD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EF369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B180A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461EC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BB508C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7B1F34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772479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D629E78" w14:textId="77777777" w:rsidTr="003406F0">
        <w:trPr>
          <w:trHeight w:val="377"/>
        </w:trPr>
        <w:tc>
          <w:tcPr>
            <w:tcW w:w="370" w:type="dxa"/>
            <w:tcBorders>
              <w:top w:val="nil"/>
              <w:left w:val="nil"/>
              <w:bottom w:val="nil"/>
              <w:right w:val="nil"/>
            </w:tcBorders>
            <w:shd w:val="clear" w:color="auto" w:fill="auto"/>
            <w:noWrap/>
            <w:hideMark/>
          </w:tcPr>
          <w:p w14:paraId="599311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51" w:type="dxa"/>
            <w:gridSpan w:val="3"/>
            <w:tcBorders>
              <w:top w:val="nil"/>
              <w:left w:val="nil"/>
              <w:bottom w:val="nil"/>
              <w:right w:val="nil"/>
            </w:tcBorders>
            <w:shd w:val="clear" w:color="auto" w:fill="auto"/>
            <w:noWrap/>
            <w:hideMark/>
          </w:tcPr>
          <w:p w14:paraId="7A1409C2"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Ingresos de Gestión</w:t>
            </w:r>
          </w:p>
        </w:tc>
        <w:tc>
          <w:tcPr>
            <w:tcW w:w="912" w:type="dxa"/>
            <w:tcBorders>
              <w:top w:val="nil"/>
              <w:left w:val="nil"/>
              <w:bottom w:val="nil"/>
              <w:right w:val="nil"/>
            </w:tcBorders>
            <w:shd w:val="clear" w:color="auto" w:fill="auto"/>
            <w:noWrap/>
            <w:hideMark/>
          </w:tcPr>
          <w:p w14:paraId="6DC74DA3"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noWrap/>
            <w:hideMark/>
          </w:tcPr>
          <w:p w14:paraId="11FA51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B0D4D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85330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A7BE4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DF60B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3187D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D9F90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D65DD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7DCFF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44886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4144F55" w14:textId="77777777" w:rsidTr="003406F0">
        <w:trPr>
          <w:trHeight w:val="353"/>
        </w:trPr>
        <w:tc>
          <w:tcPr>
            <w:tcW w:w="370" w:type="dxa"/>
            <w:tcBorders>
              <w:top w:val="nil"/>
              <w:left w:val="nil"/>
              <w:bottom w:val="nil"/>
              <w:right w:val="nil"/>
            </w:tcBorders>
            <w:shd w:val="clear" w:color="auto" w:fill="auto"/>
            <w:noWrap/>
            <w:hideMark/>
          </w:tcPr>
          <w:p w14:paraId="3B66275A"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1.</w:t>
            </w:r>
          </w:p>
        </w:tc>
        <w:tc>
          <w:tcPr>
            <w:tcW w:w="12291" w:type="dxa"/>
            <w:gridSpan w:val="14"/>
            <w:vMerge w:val="restart"/>
            <w:tcBorders>
              <w:top w:val="nil"/>
              <w:left w:val="nil"/>
              <w:bottom w:val="nil"/>
              <w:right w:val="nil"/>
            </w:tcBorders>
            <w:shd w:val="clear" w:color="auto" w:fill="auto"/>
            <w:noWrap/>
            <w:hideMark/>
          </w:tcPr>
          <w:p w14:paraId="590085A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tc>
      </w:tr>
      <w:tr w:rsidR="003406F0" w:rsidRPr="003406F0" w14:paraId="380A73D7" w14:textId="77777777" w:rsidTr="003406F0">
        <w:trPr>
          <w:trHeight w:val="353"/>
        </w:trPr>
        <w:tc>
          <w:tcPr>
            <w:tcW w:w="370" w:type="dxa"/>
            <w:tcBorders>
              <w:top w:val="nil"/>
              <w:left w:val="nil"/>
              <w:bottom w:val="nil"/>
              <w:right w:val="nil"/>
            </w:tcBorders>
            <w:shd w:val="clear" w:color="auto" w:fill="auto"/>
            <w:noWrap/>
            <w:hideMark/>
          </w:tcPr>
          <w:p w14:paraId="1A34266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5DB3066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24D23B6B" w14:textId="77777777" w:rsidTr="003406F0">
        <w:trPr>
          <w:trHeight w:val="353"/>
        </w:trPr>
        <w:tc>
          <w:tcPr>
            <w:tcW w:w="370" w:type="dxa"/>
            <w:tcBorders>
              <w:top w:val="nil"/>
              <w:left w:val="nil"/>
              <w:bottom w:val="nil"/>
              <w:right w:val="nil"/>
            </w:tcBorders>
            <w:shd w:val="clear" w:color="auto" w:fill="auto"/>
            <w:noWrap/>
            <w:hideMark/>
          </w:tcPr>
          <w:p w14:paraId="040ADC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2FC1471F"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3C2BDFA" w14:textId="77777777" w:rsidTr="003406F0">
        <w:trPr>
          <w:trHeight w:val="353"/>
        </w:trPr>
        <w:tc>
          <w:tcPr>
            <w:tcW w:w="370" w:type="dxa"/>
            <w:tcBorders>
              <w:top w:val="nil"/>
              <w:left w:val="nil"/>
              <w:bottom w:val="nil"/>
              <w:right w:val="nil"/>
            </w:tcBorders>
            <w:shd w:val="clear" w:color="auto" w:fill="auto"/>
            <w:noWrap/>
            <w:hideMark/>
          </w:tcPr>
          <w:p w14:paraId="303E32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D22DA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D2D96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78EE5F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BD66D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C3046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313A2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34B12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20070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5E84E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C0E6A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014CF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562E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A368C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9AE6E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F0BB855" w14:textId="77777777" w:rsidTr="003406F0">
        <w:trPr>
          <w:trHeight w:val="377"/>
        </w:trPr>
        <w:tc>
          <w:tcPr>
            <w:tcW w:w="370" w:type="dxa"/>
            <w:tcBorders>
              <w:top w:val="nil"/>
              <w:left w:val="nil"/>
              <w:bottom w:val="nil"/>
              <w:right w:val="nil"/>
            </w:tcBorders>
            <w:shd w:val="clear" w:color="auto" w:fill="auto"/>
            <w:noWrap/>
            <w:hideMark/>
          </w:tcPr>
          <w:p w14:paraId="70FEF4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FEAC3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259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7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BF250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1128" w:type="dxa"/>
            <w:tcBorders>
              <w:top w:val="nil"/>
              <w:left w:val="nil"/>
              <w:bottom w:val="nil"/>
              <w:right w:val="nil"/>
            </w:tcBorders>
            <w:shd w:val="clear" w:color="auto" w:fill="auto"/>
            <w:noWrap/>
            <w:hideMark/>
          </w:tcPr>
          <w:p w14:paraId="62FD009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r>
      <w:tr w:rsidR="003406F0" w:rsidRPr="003406F0" w14:paraId="45F292F7" w14:textId="77777777" w:rsidTr="003406F0">
        <w:trPr>
          <w:trHeight w:val="377"/>
        </w:trPr>
        <w:tc>
          <w:tcPr>
            <w:tcW w:w="370" w:type="dxa"/>
            <w:tcBorders>
              <w:top w:val="nil"/>
              <w:left w:val="nil"/>
              <w:bottom w:val="nil"/>
              <w:right w:val="nil"/>
            </w:tcBorders>
            <w:shd w:val="clear" w:color="auto" w:fill="auto"/>
            <w:noWrap/>
            <w:hideMark/>
          </w:tcPr>
          <w:p w14:paraId="1FAB5F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C8754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8031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Ingresos por Intereses Bancarios Generados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5BCCD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$ 213.52</w:t>
            </w:r>
          </w:p>
        </w:tc>
        <w:tc>
          <w:tcPr>
            <w:tcW w:w="1128" w:type="dxa"/>
            <w:tcBorders>
              <w:top w:val="nil"/>
              <w:left w:val="nil"/>
              <w:bottom w:val="nil"/>
              <w:right w:val="nil"/>
            </w:tcBorders>
            <w:shd w:val="clear" w:color="auto" w:fill="auto"/>
            <w:noWrap/>
            <w:hideMark/>
          </w:tcPr>
          <w:p w14:paraId="40CE507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14205CF" w14:textId="77777777" w:rsidTr="003406F0">
        <w:trPr>
          <w:trHeight w:val="377"/>
        </w:trPr>
        <w:tc>
          <w:tcPr>
            <w:tcW w:w="370" w:type="dxa"/>
            <w:tcBorders>
              <w:top w:val="nil"/>
              <w:left w:val="nil"/>
              <w:bottom w:val="nil"/>
              <w:right w:val="nil"/>
            </w:tcBorders>
            <w:shd w:val="clear" w:color="auto" w:fill="auto"/>
            <w:noWrap/>
            <w:hideMark/>
          </w:tcPr>
          <w:p w14:paraId="05FCF9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4FB9E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8046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Intereses Ordinarios en cobro de Créditos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9CB1E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$ 133,289.52</w:t>
            </w:r>
          </w:p>
        </w:tc>
        <w:tc>
          <w:tcPr>
            <w:tcW w:w="1128" w:type="dxa"/>
            <w:tcBorders>
              <w:top w:val="nil"/>
              <w:left w:val="nil"/>
              <w:bottom w:val="nil"/>
              <w:right w:val="nil"/>
            </w:tcBorders>
            <w:shd w:val="clear" w:color="auto" w:fill="auto"/>
            <w:noWrap/>
            <w:hideMark/>
          </w:tcPr>
          <w:p w14:paraId="60622C1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61DAC48" w14:textId="77777777" w:rsidTr="003406F0">
        <w:trPr>
          <w:trHeight w:val="377"/>
        </w:trPr>
        <w:tc>
          <w:tcPr>
            <w:tcW w:w="370" w:type="dxa"/>
            <w:tcBorders>
              <w:top w:val="nil"/>
              <w:left w:val="nil"/>
              <w:bottom w:val="nil"/>
              <w:right w:val="nil"/>
            </w:tcBorders>
            <w:shd w:val="clear" w:color="auto" w:fill="auto"/>
            <w:noWrap/>
            <w:hideMark/>
          </w:tcPr>
          <w:p w14:paraId="4CE5AA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1C7AB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820E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Intereses Moratorios en cobro de Créditos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13FC9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$ 4,063.93</w:t>
            </w:r>
          </w:p>
        </w:tc>
        <w:tc>
          <w:tcPr>
            <w:tcW w:w="1128" w:type="dxa"/>
            <w:tcBorders>
              <w:top w:val="nil"/>
              <w:left w:val="nil"/>
              <w:bottom w:val="nil"/>
              <w:right w:val="nil"/>
            </w:tcBorders>
            <w:shd w:val="clear" w:color="auto" w:fill="auto"/>
            <w:noWrap/>
            <w:hideMark/>
          </w:tcPr>
          <w:p w14:paraId="56CDF43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BC7D026" w14:textId="77777777" w:rsidTr="003406F0">
        <w:trPr>
          <w:trHeight w:val="377"/>
        </w:trPr>
        <w:tc>
          <w:tcPr>
            <w:tcW w:w="370" w:type="dxa"/>
            <w:tcBorders>
              <w:top w:val="nil"/>
              <w:left w:val="nil"/>
              <w:bottom w:val="nil"/>
              <w:right w:val="nil"/>
            </w:tcBorders>
            <w:shd w:val="clear" w:color="auto" w:fill="auto"/>
            <w:noWrap/>
            <w:hideMark/>
          </w:tcPr>
          <w:p w14:paraId="2B670D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B830A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997E0"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PRODUCTOS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5451E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$137,566.97</w:t>
            </w:r>
          </w:p>
        </w:tc>
        <w:tc>
          <w:tcPr>
            <w:tcW w:w="1128" w:type="dxa"/>
            <w:tcBorders>
              <w:top w:val="nil"/>
              <w:left w:val="nil"/>
              <w:bottom w:val="nil"/>
              <w:right w:val="nil"/>
            </w:tcBorders>
            <w:shd w:val="clear" w:color="auto" w:fill="auto"/>
            <w:noWrap/>
            <w:hideMark/>
          </w:tcPr>
          <w:p w14:paraId="1CD6E97B"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r>
      <w:tr w:rsidR="003406F0" w:rsidRPr="003406F0" w14:paraId="1660F0EC" w14:textId="77777777" w:rsidTr="003406F0">
        <w:trPr>
          <w:trHeight w:val="353"/>
        </w:trPr>
        <w:tc>
          <w:tcPr>
            <w:tcW w:w="370" w:type="dxa"/>
            <w:tcBorders>
              <w:top w:val="nil"/>
              <w:left w:val="nil"/>
              <w:bottom w:val="nil"/>
              <w:right w:val="nil"/>
            </w:tcBorders>
            <w:shd w:val="clear" w:color="auto" w:fill="auto"/>
            <w:noWrap/>
            <w:hideMark/>
          </w:tcPr>
          <w:p w14:paraId="3B8932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951D4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3427F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9212E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8F76F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7726C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7BB529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FFC25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738D5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A72F6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77028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4CB6B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AE658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1DDD6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681A3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E95987E" w14:textId="77777777" w:rsidTr="003406F0">
        <w:trPr>
          <w:trHeight w:val="377"/>
        </w:trPr>
        <w:tc>
          <w:tcPr>
            <w:tcW w:w="370" w:type="dxa"/>
            <w:tcBorders>
              <w:top w:val="nil"/>
              <w:left w:val="nil"/>
              <w:bottom w:val="nil"/>
              <w:right w:val="nil"/>
            </w:tcBorders>
            <w:shd w:val="clear" w:color="auto" w:fill="auto"/>
            <w:noWrap/>
            <w:hideMark/>
          </w:tcPr>
          <w:p w14:paraId="20074E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3548F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8012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7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F08524"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1128" w:type="dxa"/>
            <w:tcBorders>
              <w:top w:val="nil"/>
              <w:left w:val="nil"/>
              <w:bottom w:val="nil"/>
              <w:right w:val="nil"/>
            </w:tcBorders>
            <w:shd w:val="clear" w:color="auto" w:fill="auto"/>
            <w:noWrap/>
            <w:hideMark/>
          </w:tcPr>
          <w:p w14:paraId="0B307F70"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r>
      <w:tr w:rsidR="003406F0" w:rsidRPr="003406F0" w14:paraId="585CE599" w14:textId="77777777" w:rsidTr="003406F0">
        <w:trPr>
          <w:trHeight w:val="377"/>
        </w:trPr>
        <w:tc>
          <w:tcPr>
            <w:tcW w:w="370" w:type="dxa"/>
            <w:tcBorders>
              <w:top w:val="nil"/>
              <w:left w:val="nil"/>
              <w:bottom w:val="nil"/>
              <w:right w:val="nil"/>
            </w:tcBorders>
            <w:shd w:val="clear" w:color="auto" w:fill="auto"/>
            <w:noWrap/>
            <w:hideMark/>
          </w:tcPr>
          <w:p w14:paraId="2C080B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BABB6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8456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Taller emprendiendo desde cero</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DA462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7BC1E43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47790357" w14:textId="77777777" w:rsidTr="003406F0">
        <w:trPr>
          <w:trHeight w:val="377"/>
        </w:trPr>
        <w:tc>
          <w:tcPr>
            <w:tcW w:w="370" w:type="dxa"/>
            <w:tcBorders>
              <w:top w:val="nil"/>
              <w:left w:val="nil"/>
              <w:bottom w:val="nil"/>
              <w:right w:val="nil"/>
            </w:tcBorders>
            <w:shd w:val="clear" w:color="auto" w:fill="auto"/>
            <w:noWrap/>
            <w:hideMark/>
          </w:tcPr>
          <w:p w14:paraId="7EE113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BBD69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E60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Capacitaciones a dependencias gubernamentales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323F4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66B1A0F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D08A149" w14:textId="77777777" w:rsidTr="003406F0">
        <w:trPr>
          <w:trHeight w:val="377"/>
        </w:trPr>
        <w:tc>
          <w:tcPr>
            <w:tcW w:w="370" w:type="dxa"/>
            <w:tcBorders>
              <w:top w:val="nil"/>
              <w:left w:val="nil"/>
              <w:bottom w:val="nil"/>
              <w:right w:val="nil"/>
            </w:tcBorders>
            <w:shd w:val="clear" w:color="auto" w:fill="auto"/>
            <w:noWrap/>
            <w:hideMark/>
          </w:tcPr>
          <w:p w14:paraId="0881F1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C2448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5F1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Renta de Oficinas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C1D86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$ 111,491.38</w:t>
            </w:r>
          </w:p>
        </w:tc>
        <w:tc>
          <w:tcPr>
            <w:tcW w:w="1128" w:type="dxa"/>
            <w:tcBorders>
              <w:top w:val="nil"/>
              <w:left w:val="nil"/>
              <w:bottom w:val="nil"/>
              <w:right w:val="nil"/>
            </w:tcBorders>
            <w:shd w:val="clear" w:color="auto" w:fill="auto"/>
            <w:noWrap/>
            <w:hideMark/>
          </w:tcPr>
          <w:p w14:paraId="1496ECD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60B0178F" w14:textId="77777777" w:rsidTr="003406F0">
        <w:trPr>
          <w:trHeight w:val="377"/>
        </w:trPr>
        <w:tc>
          <w:tcPr>
            <w:tcW w:w="370" w:type="dxa"/>
            <w:tcBorders>
              <w:top w:val="nil"/>
              <w:left w:val="nil"/>
              <w:bottom w:val="nil"/>
              <w:right w:val="nil"/>
            </w:tcBorders>
            <w:shd w:val="clear" w:color="auto" w:fill="auto"/>
            <w:noWrap/>
            <w:hideMark/>
          </w:tcPr>
          <w:p w14:paraId="4F205B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76963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F583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Renta de Salas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B83B2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$ 1,125.00</w:t>
            </w:r>
          </w:p>
        </w:tc>
        <w:tc>
          <w:tcPr>
            <w:tcW w:w="1128" w:type="dxa"/>
            <w:tcBorders>
              <w:top w:val="nil"/>
              <w:left w:val="nil"/>
              <w:bottom w:val="nil"/>
              <w:right w:val="nil"/>
            </w:tcBorders>
            <w:shd w:val="clear" w:color="auto" w:fill="auto"/>
            <w:noWrap/>
            <w:hideMark/>
          </w:tcPr>
          <w:p w14:paraId="7AC1323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B4D018B" w14:textId="77777777" w:rsidTr="003406F0">
        <w:trPr>
          <w:trHeight w:val="377"/>
        </w:trPr>
        <w:tc>
          <w:tcPr>
            <w:tcW w:w="370" w:type="dxa"/>
            <w:tcBorders>
              <w:top w:val="nil"/>
              <w:left w:val="nil"/>
              <w:bottom w:val="nil"/>
              <w:right w:val="nil"/>
            </w:tcBorders>
            <w:shd w:val="clear" w:color="auto" w:fill="auto"/>
            <w:noWrap/>
            <w:hideMark/>
          </w:tcPr>
          <w:p w14:paraId="5E84AF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35FDA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4C3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Membresias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E75D3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64F08C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41F777C1" w14:textId="77777777" w:rsidTr="003406F0">
        <w:trPr>
          <w:trHeight w:val="377"/>
        </w:trPr>
        <w:tc>
          <w:tcPr>
            <w:tcW w:w="370" w:type="dxa"/>
            <w:tcBorders>
              <w:top w:val="nil"/>
              <w:left w:val="nil"/>
              <w:bottom w:val="nil"/>
              <w:right w:val="nil"/>
            </w:tcBorders>
            <w:shd w:val="clear" w:color="auto" w:fill="auto"/>
            <w:noWrap/>
            <w:hideMark/>
          </w:tcPr>
          <w:p w14:paraId="544129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2D4C0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71C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Venta de Incubación Privada</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1ABED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$ 91,204.31</w:t>
            </w:r>
          </w:p>
        </w:tc>
        <w:tc>
          <w:tcPr>
            <w:tcW w:w="1128" w:type="dxa"/>
            <w:tcBorders>
              <w:top w:val="nil"/>
              <w:left w:val="nil"/>
              <w:bottom w:val="nil"/>
              <w:right w:val="nil"/>
            </w:tcBorders>
            <w:shd w:val="clear" w:color="auto" w:fill="auto"/>
            <w:noWrap/>
            <w:hideMark/>
          </w:tcPr>
          <w:p w14:paraId="0C194EF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A0791FD" w14:textId="77777777" w:rsidTr="003406F0">
        <w:trPr>
          <w:trHeight w:val="377"/>
        </w:trPr>
        <w:tc>
          <w:tcPr>
            <w:tcW w:w="370" w:type="dxa"/>
            <w:tcBorders>
              <w:top w:val="nil"/>
              <w:left w:val="nil"/>
              <w:bottom w:val="nil"/>
              <w:right w:val="nil"/>
            </w:tcBorders>
            <w:shd w:val="clear" w:color="auto" w:fill="auto"/>
            <w:noWrap/>
            <w:hideMark/>
          </w:tcPr>
          <w:p w14:paraId="4DBA04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4393D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65F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Consultorías en Propiedad Intelectual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E2B8D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$ 2,155.17</w:t>
            </w:r>
          </w:p>
        </w:tc>
        <w:tc>
          <w:tcPr>
            <w:tcW w:w="1128" w:type="dxa"/>
            <w:tcBorders>
              <w:top w:val="nil"/>
              <w:left w:val="nil"/>
              <w:bottom w:val="nil"/>
              <w:right w:val="nil"/>
            </w:tcBorders>
            <w:shd w:val="clear" w:color="auto" w:fill="auto"/>
            <w:noWrap/>
            <w:hideMark/>
          </w:tcPr>
          <w:p w14:paraId="73D97FC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206E7ECE" w14:textId="77777777" w:rsidTr="003406F0">
        <w:trPr>
          <w:trHeight w:val="377"/>
        </w:trPr>
        <w:tc>
          <w:tcPr>
            <w:tcW w:w="370" w:type="dxa"/>
            <w:tcBorders>
              <w:top w:val="nil"/>
              <w:left w:val="nil"/>
              <w:bottom w:val="nil"/>
              <w:right w:val="nil"/>
            </w:tcBorders>
            <w:shd w:val="clear" w:color="auto" w:fill="auto"/>
            <w:noWrap/>
            <w:hideMark/>
          </w:tcPr>
          <w:p w14:paraId="0F7886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DD1A1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7B9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Alianzas en Emprendimiento Social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2F547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41C793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2214F10C" w14:textId="77777777" w:rsidTr="003406F0">
        <w:trPr>
          <w:trHeight w:val="377"/>
        </w:trPr>
        <w:tc>
          <w:tcPr>
            <w:tcW w:w="370" w:type="dxa"/>
            <w:tcBorders>
              <w:top w:val="nil"/>
              <w:left w:val="nil"/>
              <w:bottom w:val="nil"/>
              <w:right w:val="nil"/>
            </w:tcBorders>
            <w:shd w:val="clear" w:color="auto" w:fill="auto"/>
            <w:noWrap/>
            <w:hideMark/>
          </w:tcPr>
          <w:p w14:paraId="4A037B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292AA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771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Capacitación Privada</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31830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147D32D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C25B833" w14:textId="77777777" w:rsidTr="003406F0">
        <w:trPr>
          <w:trHeight w:val="377"/>
        </w:trPr>
        <w:tc>
          <w:tcPr>
            <w:tcW w:w="370" w:type="dxa"/>
            <w:tcBorders>
              <w:top w:val="nil"/>
              <w:left w:val="nil"/>
              <w:bottom w:val="nil"/>
              <w:right w:val="nil"/>
            </w:tcBorders>
            <w:shd w:val="clear" w:color="auto" w:fill="auto"/>
            <w:noWrap/>
            <w:hideMark/>
          </w:tcPr>
          <w:p w14:paraId="18702C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25509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B16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Consultorías a emprendedores en etapa temprana</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C9002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0416DCE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74C2BA1" w14:textId="77777777" w:rsidTr="003406F0">
        <w:trPr>
          <w:trHeight w:val="377"/>
        </w:trPr>
        <w:tc>
          <w:tcPr>
            <w:tcW w:w="370" w:type="dxa"/>
            <w:tcBorders>
              <w:top w:val="nil"/>
              <w:left w:val="nil"/>
              <w:bottom w:val="nil"/>
              <w:right w:val="nil"/>
            </w:tcBorders>
            <w:shd w:val="clear" w:color="auto" w:fill="auto"/>
            <w:noWrap/>
            <w:hideMark/>
          </w:tcPr>
          <w:p w14:paraId="4E1869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99045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B2C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FAB LAB</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9858D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$ 5,818.94</w:t>
            </w:r>
          </w:p>
        </w:tc>
        <w:tc>
          <w:tcPr>
            <w:tcW w:w="1128" w:type="dxa"/>
            <w:tcBorders>
              <w:top w:val="nil"/>
              <w:left w:val="nil"/>
              <w:bottom w:val="nil"/>
              <w:right w:val="nil"/>
            </w:tcBorders>
            <w:shd w:val="clear" w:color="auto" w:fill="auto"/>
            <w:noWrap/>
            <w:hideMark/>
          </w:tcPr>
          <w:p w14:paraId="0E94A35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AF7A42E" w14:textId="77777777" w:rsidTr="003406F0">
        <w:trPr>
          <w:trHeight w:val="377"/>
        </w:trPr>
        <w:tc>
          <w:tcPr>
            <w:tcW w:w="370" w:type="dxa"/>
            <w:tcBorders>
              <w:top w:val="nil"/>
              <w:left w:val="nil"/>
              <w:bottom w:val="nil"/>
              <w:right w:val="nil"/>
            </w:tcBorders>
            <w:shd w:val="clear" w:color="auto" w:fill="auto"/>
            <w:noWrap/>
            <w:hideMark/>
          </w:tcPr>
          <w:p w14:paraId="4032C1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6389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2131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de consultoría especializada (aceleración)</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44174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$ 60,344.82</w:t>
            </w:r>
          </w:p>
        </w:tc>
        <w:tc>
          <w:tcPr>
            <w:tcW w:w="1128" w:type="dxa"/>
            <w:tcBorders>
              <w:top w:val="nil"/>
              <w:left w:val="nil"/>
              <w:bottom w:val="nil"/>
              <w:right w:val="nil"/>
            </w:tcBorders>
            <w:shd w:val="clear" w:color="auto" w:fill="auto"/>
            <w:noWrap/>
            <w:hideMark/>
          </w:tcPr>
          <w:p w14:paraId="013DCD3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1AEFBD7" w14:textId="77777777" w:rsidTr="003406F0">
        <w:trPr>
          <w:trHeight w:val="377"/>
        </w:trPr>
        <w:tc>
          <w:tcPr>
            <w:tcW w:w="370" w:type="dxa"/>
            <w:tcBorders>
              <w:top w:val="nil"/>
              <w:left w:val="nil"/>
              <w:bottom w:val="nil"/>
              <w:right w:val="nil"/>
            </w:tcBorders>
            <w:shd w:val="clear" w:color="auto" w:fill="auto"/>
            <w:noWrap/>
            <w:hideMark/>
          </w:tcPr>
          <w:p w14:paraId="49625E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DD773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451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de desarrollo de proveedores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2E0A7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1354A79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07989012" w14:textId="77777777" w:rsidTr="003406F0">
        <w:trPr>
          <w:trHeight w:val="377"/>
        </w:trPr>
        <w:tc>
          <w:tcPr>
            <w:tcW w:w="370" w:type="dxa"/>
            <w:tcBorders>
              <w:top w:val="nil"/>
              <w:left w:val="nil"/>
              <w:bottom w:val="nil"/>
              <w:right w:val="nil"/>
            </w:tcBorders>
            <w:shd w:val="clear" w:color="auto" w:fill="auto"/>
            <w:noWrap/>
            <w:hideMark/>
          </w:tcPr>
          <w:p w14:paraId="21003D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14CBB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6B9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Cuotas premio yucatán a la calidad</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90179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55E685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EC4A01D" w14:textId="77777777" w:rsidTr="003406F0">
        <w:trPr>
          <w:trHeight w:val="377"/>
        </w:trPr>
        <w:tc>
          <w:tcPr>
            <w:tcW w:w="370" w:type="dxa"/>
            <w:tcBorders>
              <w:top w:val="nil"/>
              <w:left w:val="nil"/>
              <w:bottom w:val="nil"/>
              <w:right w:val="nil"/>
            </w:tcBorders>
            <w:shd w:val="clear" w:color="auto" w:fill="auto"/>
            <w:noWrap/>
            <w:hideMark/>
          </w:tcPr>
          <w:p w14:paraId="02DBB9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25E23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335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Créditos cobrados programa Microyuc emprendedores</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C879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1EE6292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A6601DF" w14:textId="77777777" w:rsidTr="003406F0">
        <w:trPr>
          <w:trHeight w:val="377"/>
        </w:trPr>
        <w:tc>
          <w:tcPr>
            <w:tcW w:w="370" w:type="dxa"/>
            <w:tcBorders>
              <w:top w:val="nil"/>
              <w:left w:val="nil"/>
              <w:bottom w:val="nil"/>
              <w:right w:val="nil"/>
            </w:tcBorders>
            <w:shd w:val="clear" w:color="auto" w:fill="auto"/>
            <w:noWrap/>
            <w:hideMark/>
          </w:tcPr>
          <w:p w14:paraId="583F83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7A5A9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526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Talleres especializados en calidad y competitividad</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B8C66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219F615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1924319" w14:textId="77777777" w:rsidTr="003406F0">
        <w:trPr>
          <w:trHeight w:val="377"/>
        </w:trPr>
        <w:tc>
          <w:tcPr>
            <w:tcW w:w="370" w:type="dxa"/>
            <w:tcBorders>
              <w:top w:val="nil"/>
              <w:left w:val="nil"/>
              <w:bottom w:val="nil"/>
              <w:right w:val="nil"/>
            </w:tcBorders>
            <w:shd w:val="clear" w:color="auto" w:fill="auto"/>
            <w:noWrap/>
            <w:hideMark/>
          </w:tcPr>
          <w:p w14:paraId="3662BB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4CD6D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DAD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Consultoría en fabricación digital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383EF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50D5B51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17F0711E" w14:textId="77777777" w:rsidTr="003406F0">
        <w:trPr>
          <w:trHeight w:val="377"/>
        </w:trPr>
        <w:tc>
          <w:tcPr>
            <w:tcW w:w="370" w:type="dxa"/>
            <w:tcBorders>
              <w:top w:val="nil"/>
              <w:left w:val="nil"/>
              <w:bottom w:val="nil"/>
              <w:right w:val="nil"/>
            </w:tcBorders>
            <w:shd w:val="clear" w:color="auto" w:fill="auto"/>
            <w:noWrap/>
            <w:hideMark/>
          </w:tcPr>
          <w:p w14:paraId="5324F1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B629E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543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Feria Gourmet Show</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E6C0A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247AD95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118D688B" w14:textId="77777777" w:rsidTr="003406F0">
        <w:trPr>
          <w:trHeight w:val="377"/>
        </w:trPr>
        <w:tc>
          <w:tcPr>
            <w:tcW w:w="370" w:type="dxa"/>
            <w:tcBorders>
              <w:top w:val="nil"/>
              <w:left w:val="nil"/>
              <w:bottom w:val="nil"/>
              <w:right w:val="nil"/>
            </w:tcBorders>
            <w:shd w:val="clear" w:color="auto" w:fill="auto"/>
            <w:noWrap/>
            <w:hideMark/>
          </w:tcPr>
          <w:p w14:paraId="7E303A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B35C0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A4D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Programas de Impulso Comercial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32BA5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5024098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A15BDCF" w14:textId="77777777" w:rsidTr="003406F0">
        <w:trPr>
          <w:trHeight w:val="377"/>
        </w:trPr>
        <w:tc>
          <w:tcPr>
            <w:tcW w:w="370" w:type="dxa"/>
            <w:tcBorders>
              <w:top w:val="nil"/>
              <w:left w:val="nil"/>
              <w:bottom w:val="nil"/>
              <w:right w:val="nil"/>
            </w:tcBorders>
            <w:shd w:val="clear" w:color="auto" w:fill="auto"/>
            <w:noWrap/>
            <w:hideMark/>
          </w:tcPr>
          <w:p w14:paraId="78F045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4A0A7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6FE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de consultoria para emprendedores en consolidación</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3FD6A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331B519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1FFA52B2" w14:textId="77777777" w:rsidTr="003406F0">
        <w:trPr>
          <w:trHeight w:val="377"/>
        </w:trPr>
        <w:tc>
          <w:tcPr>
            <w:tcW w:w="370" w:type="dxa"/>
            <w:tcBorders>
              <w:top w:val="nil"/>
              <w:left w:val="nil"/>
              <w:bottom w:val="nil"/>
              <w:right w:val="nil"/>
            </w:tcBorders>
            <w:shd w:val="clear" w:color="auto" w:fill="auto"/>
            <w:noWrap/>
            <w:hideMark/>
          </w:tcPr>
          <w:p w14:paraId="6F1F91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922A8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B0E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de Imagen y Diseño</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7E8D7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$ 1,034.48</w:t>
            </w:r>
          </w:p>
        </w:tc>
        <w:tc>
          <w:tcPr>
            <w:tcW w:w="1128" w:type="dxa"/>
            <w:tcBorders>
              <w:top w:val="nil"/>
              <w:left w:val="nil"/>
              <w:bottom w:val="nil"/>
              <w:right w:val="nil"/>
            </w:tcBorders>
            <w:shd w:val="clear" w:color="auto" w:fill="auto"/>
            <w:noWrap/>
            <w:hideMark/>
          </w:tcPr>
          <w:p w14:paraId="2C06E7E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3715DC5C" w14:textId="77777777" w:rsidTr="003406F0">
        <w:trPr>
          <w:trHeight w:val="377"/>
        </w:trPr>
        <w:tc>
          <w:tcPr>
            <w:tcW w:w="370" w:type="dxa"/>
            <w:tcBorders>
              <w:top w:val="nil"/>
              <w:left w:val="nil"/>
              <w:bottom w:val="nil"/>
              <w:right w:val="nil"/>
            </w:tcBorders>
            <w:shd w:val="clear" w:color="auto" w:fill="auto"/>
            <w:noWrap/>
            <w:hideMark/>
          </w:tcPr>
          <w:p w14:paraId="614333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A2468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E292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 de Diagnostico Empresarial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3D484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1128" w:type="dxa"/>
            <w:tcBorders>
              <w:top w:val="nil"/>
              <w:left w:val="nil"/>
              <w:bottom w:val="nil"/>
              <w:right w:val="nil"/>
            </w:tcBorders>
            <w:shd w:val="clear" w:color="auto" w:fill="auto"/>
            <w:noWrap/>
            <w:hideMark/>
          </w:tcPr>
          <w:p w14:paraId="1509E15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59C848ED" w14:textId="77777777" w:rsidTr="003406F0">
        <w:trPr>
          <w:trHeight w:val="377"/>
        </w:trPr>
        <w:tc>
          <w:tcPr>
            <w:tcW w:w="370" w:type="dxa"/>
            <w:tcBorders>
              <w:top w:val="nil"/>
              <w:left w:val="nil"/>
              <w:bottom w:val="nil"/>
              <w:right w:val="nil"/>
            </w:tcBorders>
            <w:shd w:val="clear" w:color="auto" w:fill="auto"/>
            <w:noWrap/>
            <w:hideMark/>
          </w:tcPr>
          <w:p w14:paraId="5CB379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C4A34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8B2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 de registro de marca</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61852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$ 15,813.79</w:t>
            </w:r>
          </w:p>
        </w:tc>
        <w:tc>
          <w:tcPr>
            <w:tcW w:w="1128" w:type="dxa"/>
            <w:tcBorders>
              <w:top w:val="nil"/>
              <w:left w:val="nil"/>
              <w:bottom w:val="nil"/>
              <w:right w:val="nil"/>
            </w:tcBorders>
            <w:shd w:val="clear" w:color="auto" w:fill="auto"/>
            <w:noWrap/>
            <w:hideMark/>
          </w:tcPr>
          <w:p w14:paraId="5D3F205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7F2045BE" w14:textId="77777777" w:rsidTr="003406F0">
        <w:trPr>
          <w:trHeight w:val="377"/>
        </w:trPr>
        <w:tc>
          <w:tcPr>
            <w:tcW w:w="370" w:type="dxa"/>
            <w:tcBorders>
              <w:top w:val="nil"/>
              <w:left w:val="nil"/>
              <w:bottom w:val="nil"/>
              <w:right w:val="nil"/>
            </w:tcBorders>
            <w:shd w:val="clear" w:color="auto" w:fill="auto"/>
            <w:noWrap/>
            <w:hideMark/>
          </w:tcPr>
          <w:p w14:paraId="73A283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C8BDE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E2E7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Act Emp Comercializacion Artesanal</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79719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$ 123,191.98</w:t>
            </w:r>
          </w:p>
        </w:tc>
        <w:tc>
          <w:tcPr>
            <w:tcW w:w="1128" w:type="dxa"/>
            <w:tcBorders>
              <w:top w:val="nil"/>
              <w:left w:val="nil"/>
              <w:bottom w:val="nil"/>
              <w:right w:val="nil"/>
            </w:tcBorders>
            <w:shd w:val="clear" w:color="auto" w:fill="auto"/>
            <w:noWrap/>
            <w:hideMark/>
          </w:tcPr>
          <w:p w14:paraId="26073F9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r>
      <w:tr w:rsidR="003406F0" w:rsidRPr="003406F0" w14:paraId="1C27445A" w14:textId="77777777" w:rsidTr="003406F0">
        <w:trPr>
          <w:trHeight w:val="377"/>
        </w:trPr>
        <w:tc>
          <w:tcPr>
            <w:tcW w:w="370" w:type="dxa"/>
            <w:tcBorders>
              <w:top w:val="nil"/>
              <w:left w:val="nil"/>
              <w:bottom w:val="nil"/>
              <w:right w:val="nil"/>
            </w:tcBorders>
            <w:shd w:val="clear" w:color="auto" w:fill="auto"/>
            <w:noWrap/>
            <w:hideMark/>
          </w:tcPr>
          <w:p w14:paraId="142096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1468F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EC43EA"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INGRESOS DE GESTIÓN</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F64AB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$412,179.87</w:t>
            </w:r>
          </w:p>
        </w:tc>
        <w:tc>
          <w:tcPr>
            <w:tcW w:w="1128" w:type="dxa"/>
            <w:tcBorders>
              <w:top w:val="nil"/>
              <w:left w:val="nil"/>
              <w:bottom w:val="nil"/>
              <w:right w:val="nil"/>
            </w:tcBorders>
            <w:shd w:val="clear" w:color="auto" w:fill="auto"/>
            <w:noWrap/>
            <w:hideMark/>
          </w:tcPr>
          <w:p w14:paraId="579C243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r>
      <w:tr w:rsidR="003406F0" w:rsidRPr="003406F0" w14:paraId="4B906415" w14:textId="77777777" w:rsidTr="003406F0">
        <w:trPr>
          <w:trHeight w:val="377"/>
        </w:trPr>
        <w:tc>
          <w:tcPr>
            <w:tcW w:w="370" w:type="dxa"/>
            <w:tcBorders>
              <w:top w:val="nil"/>
              <w:left w:val="nil"/>
              <w:bottom w:val="nil"/>
              <w:right w:val="nil"/>
            </w:tcBorders>
            <w:shd w:val="clear" w:color="auto" w:fill="auto"/>
            <w:noWrap/>
            <w:hideMark/>
          </w:tcPr>
          <w:p w14:paraId="297604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FA1A5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67531D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7AAD58A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672F402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1ABC323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40DE537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2C35225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D737E9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22CAFFB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0C0685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5070BF0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05D6A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6AC8AD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FAAEE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0C67B2" w14:textId="77777777" w:rsidTr="003406F0">
        <w:trPr>
          <w:trHeight w:val="377"/>
        </w:trPr>
        <w:tc>
          <w:tcPr>
            <w:tcW w:w="370" w:type="dxa"/>
            <w:tcBorders>
              <w:top w:val="nil"/>
              <w:left w:val="nil"/>
              <w:bottom w:val="nil"/>
              <w:right w:val="nil"/>
            </w:tcBorders>
            <w:shd w:val="clear" w:color="auto" w:fill="auto"/>
            <w:noWrap/>
            <w:hideMark/>
          </w:tcPr>
          <w:p w14:paraId="7D5C67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CEEF2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59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D07769"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de los Ingresos de Gestión</w:t>
            </w:r>
          </w:p>
        </w:tc>
        <w:tc>
          <w:tcPr>
            <w:tcW w:w="1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81E22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$549,746.84</w:t>
            </w:r>
          </w:p>
        </w:tc>
        <w:tc>
          <w:tcPr>
            <w:tcW w:w="1128" w:type="dxa"/>
            <w:tcBorders>
              <w:top w:val="nil"/>
              <w:left w:val="nil"/>
              <w:bottom w:val="nil"/>
              <w:right w:val="nil"/>
            </w:tcBorders>
            <w:shd w:val="clear" w:color="auto" w:fill="auto"/>
            <w:noWrap/>
            <w:hideMark/>
          </w:tcPr>
          <w:p w14:paraId="46CD679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r>
      <w:tr w:rsidR="003406F0" w:rsidRPr="003406F0" w14:paraId="05D04942" w14:textId="77777777" w:rsidTr="003406F0">
        <w:trPr>
          <w:trHeight w:val="377"/>
        </w:trPr>
        <w:tc>
          <w:tcPr>
            <w:tcW w:w="370" w:type="dxa"/>
            <w:tcBorders>
              <w:top w:val="nil"/>
              <w:left w:val="nil"/>
              <w:bottom w:val="nil"/>
              <w:right w:val="nil"/>
            </w:tcBorders>
            <w:shd w:val="clear" w:color="auto" w:fill="auto"/>
            <w:noWrap/>
            <w:hideMark/>
          </w:tcPr>
          <w:p w14:paraId="63F2EE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9C5F7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3AC557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3FC9144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201CA55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05FFCC8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415538C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7D70ABF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66823C5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2D5170C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861663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3B9AAAC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796CF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2F9C18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25C9B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6CAF1E6" w14:textId="77777777" w:rsidTr="003406F0">
        <w:trPr>
          <w:trHeight w:val="377"/>
        </w:trPr>
        <w:tc>
          <w:tcPr>
            <w:tcW w:w="370" w:type="dxa"/>
            <w:tcBorders>
              <w:top w:val="nil"/>
              <w:left w:val="nil"/>
              <w:bottom w:val="nil"/>
              <w:right w:val="nil"/>
            </w:tcBorders>
            <w:shd w:val="clear" w:color="auto" w:fill="auto"/>
            <w:noWrap/>
            <w:hideMark/>
          </w:tcPr>
          <w:p w14:paraId="22970C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val="restart"/>
            <w:tcBorders>
              <w:top w:val="nil"/>
              <w:left w:val="nil"/>
              <w:bottom w:val="nil"/>
              <w:right w:val="nil"/>
            </w:tcBorders>
            <w:shd w:val="clear" w:color="auto" w:fill="auto"/>
            <w:hideMark/>
          </w:tcPr>
          <w:p w14:paraId="17B5DC23"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Participaciones, Aportaciones, Convenios, Incentivos Derivados de la Colaboración Fiscal, Fondos Distintos de Aportaciones, Transferencias, Asignaciones, Subsidios y Subvenciones, y Pensiones y Jubilaciones.</w:t>
            </w:r>
          </w:p>
        </w:tc>
      </w:tr>
      <w:tr w:rsidR="003406F0" w:rsidRPr="003406F0" w14:paraId="37833FE3" w14:textId="77777777" w:rsidTr="003406F0">
        <w:trPr>
          <w:trHeight w:val="377"/>
        </w:trPr>
        <w:tc>
          <w:tcPr>
            <w:tcW w:w="370" w:type="dxa"/>
            <w:tcBorders>
              <w:top w:val="nil"/>
              <w:left w:val="nil"/>
              <w:bottom w:val="nil"/>
              <w:right w:val="nil"/>
            </w:tcBorders>
            <w:shd w:val="clear" w:color="auto" w:fill="auto"/>
            <w:noWrap/>
            <w:hideMark/>
          </w:tcPr>
          <w:p w14:paraId="22AECD76"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12291" w:type="dxa"/>
            <w:gridSpan w:val="14"/>
            <w:vMerge/>
            <w:tcBorders>
              <w:top w:val="nil"/>
              <w:left w:val="nil"/>
              <w:bottom w:val="nil"/>
              <w:right w:val="nil"/>
            </w:tcBorders>
            <w:vAlign w:val="center"/>
            <w:hideMark/>
          </w:tcPr>
          <w:p w14:paraId="270CF798" w14:textId="77777777" w:rsidR="003406F0" w:rsidRPr="003406F0" w:rsidRDefault="003406F0" w:rsidP="003406F0">
            <w:pPr>
              <w:spacing w:after="0" w:line="240" w:lineRule="auto"/>
              <w:rPr>
                <w:rFonts w:ascii="Arial" w:eastAsia="Times New Roman" w:hAnsi="Arial" w:cs="Arial"/>
                <w:b/>
                <w:bCs/>
                <w:sz w:val="18"/>
                <w:szCs w:val="18"/>
                <w:lang w:eastAsia="es-MX"/>
              </w:rPr>
            </w:pPr>
          </w:p>
        </w:tc>
      </w:tr>
      <w:tr w:rsidR="003406F0" w:rsidRPr="003406F0" w14:paraId="3F6B4305" w14:textId="77777777" w:rsidTr="003406F0">
        <w:trPr>
          <w:trHeight w:val="377"/>
        </w:trPr>
        <w:tc>
          <w:tcPr>
            <w:tcW w:w="370" w:type="dxa"/>
            <w:tcBorders>
              <w:top w:val="nil"/>
              <w:left w:val="nil"/>
              <w:bottom w:val="nil"/>
              <w:right w:val="nil"/>
            </w:tcBorders>
            <w:shd w:val="clear" w:color="auto" w:fill="auto"/>
            <w:noWrap/>
            <w:hideMark/>
          </w:tcPr>
          <w:p w14:paraId="4136AD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9B460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7F0F3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01C02D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4492EE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53C3FB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209977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3A8C46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26CD9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14E7BD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96E25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31A1C2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59FF2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042EB10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E49C7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95DEE1" w14:textId="77777777" w:rsidTr="003406F0">
        <w:trPr>
          <w:trHeight w:val="377"/>
        </w:trPr>
        <w:tc>
          <w:tcPr>
            <w:tcW w:w="370" w:type="dxa"/>
            <w:tcBorders>
              <w:top w:val="nil"/>
              <w:left w:val="nil"/>
              <w:bottom w:val="nil"/>
              <w:right w:val="nil"/>
            </w:tcBorders>
            <w:shd w:val="clear" w:color="auto" w:fill="auto"/>
            <w:noWrap/>
            <w:hideMark/>
          </w:tcPr>
          <w:p w14:paraId="10F6F4B4"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2.</w:t>
            </w:r>
          </w:p>
        </w:tc>
        <w:tc>
          <w:tcPr>
            <w:tcW w:w="12291" w:type="dxa"/>
            <w:gridSpan w:val="14"/>
            <w:vMerge w:val="restart"/>
            <w:tcBorders>
              <w:top w:val="nil"/>
              <w:left w:val="nil"/>
              <w:bottom w:val="nil"/>
              <w:right w:val="nil"/>
            </w:tcBorders>
            <w:shd w:val="clear" w:color="auto" w:fill="auto"/>
            <w:noWrap/>
            <w:hideMark/>
          </w:tcPr>
          <w:p w14:paraId="6D1667B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tc>
      </w:tr>
      <w:tr w:rsidR="003406F0" w:rsidRPr="003406F0" w14:paraId="58BCA760" w14:textId="77777777" w:rsidTr="003406F0">
        <w:trPr>
          <w:trHeight w:val="377"/>
        </w:trPr>
        <w:tc>
          <w:tcPr>
            <w:tcW w:w="370" w:type="dxa"/>
            <w:tcBorders>
              <w:top w:val="nil"/>
              <w:left w:val="nil"/>
              <w:bottom w:val="nil"/>
              <w:right w:val="nil"/>
            </w:tcBorders>
            <w:shd w:val="clear" w:color="auto" w:fill="auto"/>
            <w:noWrap/>
            <w:hideMark/>
          </w:tcPr>
          <w:p w14:paraId="039419E9"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63B2ADA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62CC9A11" w14:textId="77777777" w:rsidTr="003406F0">
        <w:trPr>
          <w:trHeight w:val="377"/>
        </w:trPr>
        <w:tc>
          <w:tcPr>
            <w:tcW w:w="370" w:type="dxa"/>
            <w:tcBorders>
              <w:top w:val="nil"/>
              <w:left w:val="nil"/>
              <w:bottom w:val="nil"/>
              <w:right w:val="nil"/>
            </w:tcBorders>
            <w:shd w:val="clear" w:color="auto" w:fill="auto"/>
            <w:noWrap/>
            <w:hideMark/>
          </w:tcPr>
          <w:p w14:paraId="586DE1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vMerge/>
            <w:tcBorders>
              <w:top w:val="nil"/>
              <w:left w:val="nil"/>
              <w:bottom w:val="nil"/>
              <w:right w:val="nil"/>
            </w:tcBorders>
            <w:vAlign w:val="center"/>
            <w:hideMark/>
          </w:tcPr>
          <w:p w14:paraId="0A65146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499602E3" w14:textId="77777777" w:rsidTr="003406F0">
        <w:trPr>
          <w:trHeight w:val="377"/>
        </w:trPr>
        <w:tc>
          <w:tcPr>
            <w:tcW w:w="370" w:type="dxa"/>
            <w:tcBorders>
              <w:top w:val="nil"/>
              <w:left w:val="nil"/>
              <w:bottom w:val="nil"/>
              <w:right w:val="nil"/>
            </w:tcBorders>
            <w:shd w:val="clear" w:color="auto" w:fill="auto"/>
            <w:noWrap/>
            <w:hideMark/>
          </w:tcPr>
          <w:p w14:paraId="5E3F78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3FFEA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BE720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7CD90B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DA1E4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6B8CE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ACA83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62534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C5263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FBF0C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F46A1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3BA6D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215DE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C0984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42FD1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80025A8" w14:textId="77777777" w:rsidTr="003406F0">
        <w:trPr>
          <w:trHeight w:val="377"/>
        </w:trPr>
        <w:tc>
          <w:tcPr>
            <w:tcW w:w="370" w:type="dxa"/>
            <w:tcBorders>
              <w:top w:val="nil"/>
              <w:left w:val="nil"/>
              <w:bottom w:val="nil"/>
              <w:right w:val="nil"/>
            </w:tcBorders>
            <w:shd w:val="clear" w:color="auto" w:fill="auto"/>
            <w:noWrap/>
            <w:hideMark/>
          </w:tcPr>
          <w:p w14:paraId="1AF98D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2B10C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8541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CE679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15" w:type="dxa"/>
            <w:tcBorders>
              <w:top w:val="nil"/>
              <w:left w:val="nil"/>
              <w:bottom w:val="nil"/>
              <w:right w:val="nil"/>
            </w:tcBorders>
            <w:shd w:val="clear" w:color="auto" w:fill="auto"/>
            <w:noWrap/>
            <w:hideMark/>
          </w:tcPr>
          <w:p w14:paraId="4B691460"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193F7E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3EF01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319F6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60E91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A3E5D7B" w14:textId="77777777" w:rsidTr="003406F0">
        <w:trPr>
          <w:trHeight w:val="400"/>
        </w:trPr>
        <w:tc>
          <w:tcPr>
            <w:tcW w:w="370" w:type="dxa"/>
            <w:tcBorders>
              <w:top w:val="nil"/>
              <w:left w:val="nil"/>
              <w:bottom w:val="nil"/>
              <w:right w:val="nil"/>
            </w:tcBorders>
            <w:shd w:val="clear" w:color="auto" w:fill="auto"/>
            <w:noWrap/>
            <w:hideMark/>
          </w:tcPr>
          <w:p w14:paraId="78B176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B1F99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5F45E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Personales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09576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$ 3,142,477.00</w:t>
            </w:r>
          </w:p>
        </w:tc>
        <w:tc>
          <w:tcPr>
            <w:tcW w:w="515" w:type="dxa"/>
            <w:tcBorders>
              <w:top w:val="nil"/>
              <w:left w:val="nil"/>
              <w:bottom w:val="nil"/>
              <w:right w:val="nil"/>
            </w:tcBorders>
            <w:shd w:val="clear" w:color="auto" w:fill="auto"/>
            <w:noWrap/>
            <w:hideMark/>
          </w:tcPr>
          <w:p w14:paraId="616A015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3AC391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A801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7589A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D3BCD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C790BB" w14:textId="77777777" w:rsidTr="003406F0">
        <w:trPr>
          <w:trHeight w:val="400"/>
        </w:trPr>
        <w:tc>
          <w:tcPr>
            <w:tcW w:w="370" w:type="dxa"/>
            <w:tcBorders>
              <w:top w:val="nil"/>
              <w:left w:val="nil"/>
              <w:bottom w:val="nil"/>
              <w:right w:val="nil"/>
            </w:tcBorders>
            <w:shd w:val="clear" w:color="auto" w:fill="auto"/>
            <w:noWrap/>
            <w:hideMark/>
          </w:tcPr>
          <w:p w14:paraId="6594FE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00253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4C3E5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Materiales y Suministros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FF40B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$ 257,137.00</w:t>
            </w:r>
          </w:p>
        </w:tc>
        <w:tc>
          <w:tcPr>
            <w:tcW w:w="515" w:type="dxa"/>
            <w:tcBorders>
              <w:top w:val="nil"/>
              <w:left w:val="nil"/>
              <w:bottom w:val="nil"/>
              <w:right w:val="nil"/>
            </w:tcBorders>
            <w:shd w:val="clear" w:color="auto" w:fill="auto"/>
            <w:noWrap/>
            <w:hideMark/>
          </w:tcPr>
          <w:p w14:paraId="1A630C3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64D882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10DB7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653C5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6CE56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E12FBEB" w14:textId="77777777" w:rsidTr="003406F0">
        <w:trPr>
          <w:trHeight w:val="400"/>
        </w:trPr>
        <w:tc>
          <w:tcPr>
            <w:tcW w:w="370" w:type="dxa"/>
            <w:tcBorders>
              <w:top w:val="nil"/>
              <w:left w:val="nil"/>
              <w:bottom w:val="nil"/>
              <w:right w:val="nil"/>
            </w:tcBorders>
            <w:shd w:val="clear" w:color="auto" w:fill="auto"/>
            <w:noWrap/>
            <w:hideMark/>
          </w:tcPr>
          <w:p w14:paraId="17081A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CE495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5086B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Generales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4CF04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$ 1,714,910.00</w:t>
            </w:r>
          </w:p>
        </w:tc>
        <w:tc>
          <w:tcPr>
            <w:tcW w:w="515" w:type="dxa"/>
            <w:tcBorders>
              <w:top w:val="nil"/>
              <w:left w:val="nil"/>
              <w:bottom w:val="nil"/>
              <w:right w:val="nil"/>
            </w:tcBorders>
            <w:shd w:val="clear" w:color="auto" w:fill="auto"/>
            <w:noWrap/>
            <w:hideMark/>
          </w:tcPr>
          <w:p w14:paraId="36AA867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46F495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00B26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6C755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8303F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AAA3995" w14:textId="77777777" w:rsidTr="003406F0">
        <w:trPr>
          <w:trHeight w:val="400"/>
        </w:trPr>
        <w:tc>
          <w:tcPr>
            <w:tcW w:w="370" w:type="dxa"/>
            <w:tcBorders>
              <w:top w:val="nil"/>
              <w:left w:val="nil"/>
              <w:bottom w:val="nil"/>
              <w:right w:val="nil"/>
            </w:tcBorders>
            <w:shd w:val="clear" w:color="auto" w:fill="auto"/>
            <w:noWrap/>
            <w:hideMark/>
          </w:tcPr>
          <w:p w14:paraId="09570C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B7F22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6B2F0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Subsidios para la Produccion</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F8902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1BBE721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742AF0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E6602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A7A00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563A4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14FC16D" w14:textId="77777777" w:rsidTr="003406F0">
        <w:trPr>
          <w:trHeight w:val="400"/>
        </w:trPr>
        <w:tc>
          <w:tcPr>
            <w:tcW w:w="370" w:type="dxa"/>
            <w:tcBorders>
              <w:top w:val="nil"/>
              <w:left w:val="nil"/>
              <w:bottom w:val="nil"/>
              <w:right w:val="nil"/>
            </w:tcBorders>
            <w:shd w:val="clear" w:color="auto" w:fill="auto"/>
            <w:noWrap/>
            <w:hideMark/>
          </w:tcPr>
          <w:p w14:paraId="1F6FF1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4995C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76560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Subsidios para la Inversion</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D0226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03C41ED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15E0B1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7F990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C3865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A9E98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371B2CF" w14:textId="77777777" w:rsidTr="003406F0">
        <w:trPr>
          <w:trHeight w:val="400"/>
        </w:trPr>
        <w:tc>
          <w:tcPr>
            <w:tcW w:w="370" w:type="dxa"/>
            <w:tcBorders>
              <w:top w:val="nil"/>
              <w:left w:val="nil"/>
              <w:bottom w:val="nil"/>
              <w:right w:val="nil"/>
            </w:tcBorders>
            <w:shd w:val="clear" w:color="auto" w:fill="auto"/>
            <w:noWrap/>
            <w:hideMark/>
          </w:tcPr>
          <w:p w14:paraId="2BBC48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1405C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30FC2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Subsidios para la Capacitacion y Becas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46DFD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19068D0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2B5E2A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68E77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285BD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FB5FB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451FBDB" w14:textId="77777777" w:rsidTr="003406F0">
        <w:trPr>
          <w:trHeight w:val="400"/>
        </w:trPr>
        <w:tc>
          <w:tcPr>
            <w:tcW w:w="370" w:type="dxa"/>
            <w:tcBorders>
              <w:top w:val="nil"/>
              <w:left w:val="nil"/>
              <w:bottom w:val="nil"/>
              <w:right w:val="nil"/>
            </w:tcBorders>
            <w:shd w:val="clear" w:color="auto" w:fill="auto"/>
            <w:noWrap/>
            <w:hideMark/>
          </w:tcPr>
          <w:p w14:paraId="0BE571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C37DF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7E686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Premios, Recompensas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77688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11F185E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79AA51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61599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5A560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477D5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F8EC42" w14:textId="77777777" w:rsidTr="003406F0">
        <w:trPr>
          <w:trHeight w:val="400"/>
        </w:trPr>
        <w:tc>
          <w:tcPr>
            <w:tcW w:w="370" w:type="dxa"/>
            <w:tcBorders>
              <w:top w:val="nil"/>
              <w:left w:val="nil"/>
              <w:bottom w:val="nil"/>
              <w:right w:val="nil"/>
            </w:tcBorders>
            <w:shd w:val="clear" w:color="auto" w:fill="auto"/>
            <w:noWrap/>
            <w:hideMark/>
          </w:tcPr>
          <w:p w14:paraId="1837C6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ED9CE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C9334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Inversiones Financieras y otras provisiones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C10B1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39D2C17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65553C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2003E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E5AEE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18B88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8939EF6" w14:textId="77777777" w:rsidTr="003406F0">
        <w:trPr>
          <w:trHeight w:val="400"/>
        </w:trPr>
        <w:tc>
          <w:tcPr>
            <w:tcW w:w="370" w:type="dxa"/>
            <w:tcBorders>
              <w:top w:val="nil"/>
              <w:left w:val="nil"/>
              <w:bottom w:val="nil"/>
              <w:right w:val="nil"/>
            </w:tcBorders>
            <w:shd w:val="clear" w:color="auto" w:fill="auto"/>
            <w:noWrap/>
            <w:hideMark/>
          </w:tcPr>
          <w:p w14:paraId="388C64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CEE3D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C75E7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Bienes Muebles, Inmuebles e Intangibles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7FAA5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15B76EE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39275C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60DE1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D8BF8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DB876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3EB677D" w14:textId="77777777" w:rsidTr="003406F0">
        <w:trPr>
          <w:trHeight w:val="804"/>
        </w:trPr>
        <w:tc>
          <w:tcPr>
            <w:tcW w:w="370" w:type="dxa"/>
            <w:tcBorders>
              <w:top w:val="nil"/>
              <w:left w:val="nil"/>
              <w:bottom w:val="nil"/>
              <w:right w:val="nil"/>
            </w:tcBorders>
            <w:shd w:val="clear" w:color="auto" w:fill="auto"/>
            <w:noWrap/>
            <w:hideMark/>
          </w:tcPr>
          <w:p w14:paraId="52462F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9A14C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F2873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TRANSFERENCIAS, ASIGNACIONES, SUBSIDIOS Y SUBVENCIONES, Y PENSIONES Y JUBILACIONES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3A6B8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$5,114,524.00</w:t>
            </w:r>
          </w:p>
        </w:tc>
        <w:tc>
          <w:tcPr>
            <w:tcW w:w="515" w:type="dxa"/>
            <w:tcBorders>
              <w:top w:val="nil"/>
              <w:left w:val="nil"/>
              <w:bottom w:val="nil"/>
              <w:right w:val="nil"/>
            </w:tcBorders>
            <w:shd w:val="clear" w:color="auto" w:fill="auto"/>
            <w:noWrap/>
            <w:hideMark/>
          </w:tcPr>
          <w:p w14:paraId="263AE69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CAD07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50848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9C996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596C4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A60517E" w14:textId="77777777" w:rsidTr="003406F0">
        <w:trPr>
          <w:trHeight w:val="377"/>
        </w:trPr>
        <w:tc>
          <w:tcPr>
            <w:tcW w:w="370" w:type="dxa"/>
            <w:tcBorders>
              <w:top w:val="nil"/>
              <w:left w:val="nil"/>
              <w:bottom w:val="nil"/>
              <w:right w:val="nil"/>
            </w:tcBorders>
            <w:shd w:val="clear" w:color="auto" w:fill="auto"/>
            <w:noWrap/>
            <w:hideMark/>
          </w:tcPr>
          <w:p w14:paraId="78EDCE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60C3F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2EE5B0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3CA9B52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55971C3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21233B2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FA1560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4B6F3FD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5F0CC0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01D0403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D3BB09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65F2059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0CE65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92436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D48BB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86096E8" w14:textId="77777777" w:rsidTr="003406F0">
        <w:trPr>
          <w:trHeight w:val="377"/>
        </w:trPr>
        <w:tc>
          <w:tcPr>
            <w:tcW w:w="370" w:type="dxa"/>
            <w:tcBorders>
              <w:top w:val="nil"/>
              <w:left w:val="nil"/>
              <w:bottom w:val="nil"/>
              <w:right w:val="nil"/>
            </w:tcBorders>
            <w:shd w:val="clear" w:color="auto" w:fill="auto"/>
            <w:noWrap/>
            <w:hideMark/>
          </w:tcPr>
          <w:p w14:paraId="6C2329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51" w:type="dxa"/>
            <w:gridSpan w:val="3"/>
            <w:tcBorders>
              <w:top w:val="nil"/>
              <w:left w:val="nil"/>
              <w:bottom w:val="nil"/>
              <w:right w:val="nil"/>
            </w:tcBorders>
            <w:shd w:val="clear" w:color="auto" w:fill="auto"/>
            <w:noWrap/>
            <w:hideMark/>
          </w:tcPr>
          <w:p w14:paraId="1BF3BF8C"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Otros Ingresos y Beneficios</w:t>
            </w:r>
          </w:p>
        </w:tc>
        <w:tc>
          <w:tcPr>
            <w:tcW w:w="912" w:type="dxa"/>
            <w:tcBorders>
              <w:top w:val="nil"/>
              <w:left w:val="nil"/>
              <w:bottom w:val="nil"/>
              <w:right w:val="nil"/>
            </w:tcBorders>
            <w:shd w:val="clear" w:color="auto" w:fill="auto"/>
            <w:noWrap/>
            <w:vAlign w:val="bottom"/>
            <w:hideMark/>
          </w:tcPr>
          <w:p w14:paraId="7108123B"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noWrap/>
            <w:vAlign w:val="bottom"/>
            <w:hideMark/>
          </w:tcPr>
          <w:p w14:paraId="5DB0605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26D9E3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25C447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38BAFC1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7866ECE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1F9B4A3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37BC46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5E2B61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413F35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0E550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610BB71" w14:textId="77777777" w:rsidTr="003406F0">
        <w:trPr>
          <w:trHeight w:val="377"/>
        </w:trPr>
        <w:tc>
          <w:tcPr>
            <w:tcW w:w="370" w:type="dxa"/>
            <w:tcBorders>
              <w:top w:val="nil"/>
              <w:left w:val="nil"/>
              <w:bottom w:val="nil"/>
              <w:right w:val="nil"/>
            </w:tcBorders>
            <w:shd w:val="clear" w:color="auto" w:fill="auto"/>
            <w:noWrap/>
            <w:hideMark/>
          </w:tcPr>
          <w:p w14:paraId="5C8A27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B17AF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16B0F9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1E684ED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22A4C5B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2642389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55814E9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CB10C5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0F33276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387B139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64ABC07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2C03F7B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2F43EB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BA784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495E8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02EEBA0" w14:textId="77777777" w:rsidTr="003406F0">
        <w:trPr>
          <w:trHeight w:val="377"/>
        </w:trPr>
        <w:tc>
          <w:tcPr>
            <w:tcW w:w="370" w:type="dxa"/>
            <w:tcBorders>
              <w:top w:val="nil"/>
              <w:left w:val="nil"/>
              <w:bottom w:val="nil"/>
              <w:right w:val="nil"/>
            </w:tcBorders>
            <w:shd w:val="clear" w:color="auto" w:fill="auto"/>
            <w:noWrap/>
            <w:hideMark/>
          </w:tcPr>
          <w:p w14:paraId="0AF3B605"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3.</w:t>
            </w:r>
          </w:p>
        </w:tc>
        <w:tc>
          <w:tcPr>
            <w:tcW w:w="12291" w:type="dxa"/>
            <w:gridSpan w:val="14"/>
            <w:vMerge w:val="restart"/>
            <w:tcBorders>
              <w:top w:val="nil"/>
              <w:left w:val="nil"/>
              <w:bottom w:val="nil"/>
              <w:right w:val="nil"/>
            </w:tcBorders>
            <w:shd w:val="clear" w:color="auto" w:fill="auto"/>
            <w:noWrap/>
            <w:hideMark/>
          </w:tcPr>
          <w:p w14:paraId="429A9AB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tc>
      </w:tr>
      <w:tr w:rsidR="003406F0" w:rsidRPr="003406F0" w14:paraId="4B041A6C" w14:textId="77777777" w:rsidTr="003406F0">
        <w:trPr>
          <w:trHeight w:val="377"/>
        </w:trPr>
        <w:tc>
          <w:tcPr>
            <w:tcW w:w="370" w:type="dxa"/>
            <w:tcBorders>
              <w:top w:val="nil"/>
              <w:left w:val="nil"/>
              <w:bottom w:val="nil"/>
              <w:right w:val="nil"/>
            </w:tcBorders>
            <w:shd w:val="clear" w:color="auto" w:fill="auto"/>
            <w:noWrap/>
            <w:hideMark/>
          </w:tcPr>
          <w:p w14:paraId="63121DF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4915239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929B691" w14:textId="77777777" w:rsidTr="003406F0">
        <w:trPr>
          <w:trHeight w:val="377"/>
        </w:trPr>
        <w:tc>
          <w:tcPr>
            <w:tcW w:w="370" w:type="dxa"/>
            <w:tcBorders>
              <w:top w:val="nil"/>
              <w:left w:val="nil"/>
              <w:bottom w:val="nil"/>
              <w:right w:val="nil"/>
            </w:tcBorders>
            <w:shd w:val="clear" w:color="auto" w:fill="auto"/>
            <w:noWrap/>
            <w:hideMark/>
          </w:tcPr>
          <w:p w14:paraId="777679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725BC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DAB59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1A666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77C9DC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60D32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78E64B1" w14:textId="77777777" w:rsidR="003406F0" w:rsidRDefault="003406F0" w:rsidP="003406F0">
            <w:pPr>
              <w:spacing w:after="0" w:line="240" w:lineRule="auto"/>
              <w:rPr>
                <w:rFonts w:ascii="Times New Roman" w:eastAsia="Times New Roman" w:hAnsi="Times New Roman" w:cs="Times New Roman"/>
                <w:sz w:val="20"/>
                <w:szCs w:val="20"/>
                <w:lang w:eastAsia="es-MX"/>
              </w:rPr>
            </w:pPr>
          </w:p>
          <w:p w14:paraId="4F3A2CF8" w14:textId="77777777" w:rsidR="003406F0" w:rsidRDefault="003406F0" w:rsidP="003406F0">
            <w:pPr>
              <w:spacing w:after="0" w:line="240" w:lineRule="auto"/>
              <w:rPr>
                <w:rFonts w:ascii="Times New Roman" w:eastAsia="Times New Roman" w:hAnsi="Times New Roman" w:cs="Times New Roman"/>
                <w:sz w:val="20"/>
                <w:szCs w:val="20"/>
                <w:lang w:eastAsia="es-MX"/>
              </w:rPr>
            </w:pPr>
          </w:p>
          <w:p w14:paraId="63BCC815" w14:textId="77777777" w:rsidR="003406F0" w:rsidRDefault="003406F0" w:rsidP="003406F0">
            <w:pPr>
              <w:spacing w:after="0" w:line="240" w:lineRule="auto"/>
              <w:rPr>
                <w:rFonts w:ascii="Times New Roman" w:eastAsia="Times New Roman" w:hAnsi="Times New Roman" w:cs="Times New Roman"/>
                <w:sz w:val="20"/>
                <w:szCs w:val="20"/>
                <w:lang w:eastAsia="es-MX"/>
              </w:rPr>
            </w:pPr>
          </w:p>
          <w:p w14:paraId="135A118A" w14:textId="05DBFE70"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15F90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A30E5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0DC34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AE424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D63A5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2DAD7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08BE8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25244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7141A5" w14:textId="77777777" w:rsidTr="003406F0">
        <w:trPr>
          <w:trHeight w:val="377"/>
        </w:trPr>
        <w:tc>
          <w:tcPr>
            <w:tcW w:w="370" w:type="dxa"/>
            <w:tcBorders>
              <w:top w:val="nil"/>
              <w:left w:val="nil"/>
              <w:bottom w:val="nil"/>
              <w:right w:val="nil"/>
            </w:tcBorders>
            <w:shd w:val="clear" w:color="auto" w:fill="auto"/>
            <w:noWrap/>
            <w:hideMark/>
          </w:tcPr>
          <w:p w14:paraId="304DCD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3D115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221326"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45A12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15" w:type="dxa"/>
            <w:tcBorders>
              <w:top w:val="nil"/>
              <w:left w:val="nil"/>
              <w:bottom w:val="nil"/>
              <w:right w:val="nil"/>
            </w:tcBorders>
            <w:shd w:val="clear" w:color="auto" w:fill="auto"/>
            <w:noWrap/>
            <w:hideMark/>
          </w:tcPr>
          <w:p w14:paraId="1745054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4DE93F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839CE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CB824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F5AE0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DC30DC" w14:textId="77777777" w:rsidTr="003406F0">
        <w:trPr>
          <w:trHeight w:val="377"/>
        </w:trPr>
        <w:tc>
          <w:tcPr>
            <w:tcW w:w="370" w:type="dxa"/>
            <w:tcBorders>
              <w:top w:val="nil"/>
              <w:left w:val="nil"/>
              <w:bottom w:val="nil"/>
              <w:right w:val="nil"/>
            </w:tcBorders>
            <w:shd w:val="clear" w:color="auto" w:fill="auto"/>
            <w:noWrap/>
            <w:hideMark/>
          </w:tcPr>
          <w:p w14:paraId="2FF03C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E3E46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2EF766" w14:textId="77777777" w:rsidR="003406F0" w:rsidRPr="003406F0" w:rsidRDefault="003406F0" w:rsidP="003406F0">
            <w:pPr>
              <w:spacing w:after="0" w:line="240" w:lineRule="auto"/>
              <w:rPr>
                <w:rFonts w:ascii="Arial" w:eastAsia="Times New Roman" w:hAnsi="Arial" w:cs="Arial"/>
                <w:color w:val="000000"/>
                <w:sz w:val="16"/>
                <w:szCs w:val="16"/>
                <w:lang w:eastAsia="es-MX"/>
              </w:rPr>
            </w:pPr>
            <w:r w:rsidRPr="003406F0">
              <w:rPr>
                <w:rFonts w:ascii="Arial" w:eastAsia="Times New Roman" w:hAnsi="Arial" w:cs="Arial"/>
                <w:color w:val="000000"/>
                <w:sz w:val="16"/>
                <w:szCs w:val="16"/>
                <w:lang w:eastAsia="es-MX"/>
              </w:rPr>
              <w:t>INTERESES GANADOS DE TÍTULOS, VALORES Y DEMÁS INSTRUMENTOS FINANCIEROS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D5BE1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nil"/>
              <w:right w:val="nil"/>
            </w:tcBorders>
            <w:shd w:val="clear" w:color="auto" w:fill="auto"/>
            <w:noWrap/>
            <w:hideMark/>
          </w:tcPr>
          <w:p w14:paraId="0CEBA2B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46CD75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31562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67DB8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02E5E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3C6A23" w14:textId="77777777" w:rsidTr="003406F0">
        <w:trPr>
          <w:trHeight w:val="377"/>
        </w:trPr>
        <w:tc>
          <w:tcPr>
            <w:tcW w:w="370" w:type="dxa"/>
            <w:tcBorders>
              <w:top w:val="nil"/>
              <w:left w:val="nil"/>
              <w:bottom w:val="nil"/>
              <w:right w:val="nil"/>
            </w:tcBorders>
            <w:shd w:val="clear" w:color="auto" w:fill="auto"/>
            <w:noWrap/>
            <w:hideMark/>
          </w:tcPr>
          <w:p w14:paraId="234B2A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5AE6F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F755C3" w14:textId="77777777" w:rsidR="003406F0" w:rsidRPr="003406F0" w:rsidRDefault="003406F0" w:rsidP="003406F0">
            <w:pPr>
              <w:spacing w:after="0" w:line="240" w:lineRule="auto"/>
              <w:rPr>
                <w:rFonts w:ascii="Arial" w:eastAsia="Times New Roman" w:hAnsi="Arial" w:cs="Arial"/>
                <w:color w:val="000000"/>
                <w:sz w:val="16"/>
                <w:szCs w:val="16"/>
                <w:lang w:eastAsia="es-MX"/>
              </w:rPr>
            </w:pPr>
            <w:r w:rsidRPr="003406F0">
              <w:rPr>
                <w:rFonts w:ascii="Arial" w:eastAsia="Times New Roman" w:hAnsi="Arial" w:cs="Arial"/>
                <w:color w:val="000000"/>
                <w:sz w:val="16"/>
                <w:szCs w:val="16"/>
                <w:lang w:eastAsia="es-MX"/>
              </w:rPr>
              <w:t>OTROS INGRESOS Y BENEFICIOS VARIOS</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A20DC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$ 837.69</w:t>
            </w:r>
          </w:p>
        </w:tc>
        <w:tc>
          <w:tcPr>
            <w:tcW w:w="515" w:type="dxa"/>
            <w:tcBorders>
              <w:top w:val="nil"/>
              <w:left w:val="nil"/>
              <w:bottom w:val="nil"/>
              <w:right w:val="nil"/>
            </w:tcBorders>
            <w:shd w:val="clear" w:color="auto" w:fill="auto"/>
            <w:noWrap/>
            <w:hideMark/>
          </w:tcPr>
          <w:p w14:paraId="19F67EE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206E48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1DDF4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AFC06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18548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78C965" w14:textId="77777777" w:rsidTr="003406F0">
        <w:trPr>
          <w:trHeight w:val="377"/>
        </w:trPr>
        <w:tc>
          <w:tcPr>
            <w:tcW w:w="370" w:type="dxa"/>
            <w:tcBorders>
              <w:top w:val="nil"/>
              <w:left w:val="nil"/>
              <w:bottom w:val="nil"/>
              <w:right w:val="nil"/>
            </w:tcBorders>
            <w:shd w:val="clear" w:color="auto" w:fill="auto"/>
            <w:noWrap/>
            <w:hideMark/>
          </w:tcPr>
          <w:p w14:paraId="65C0AD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BD30A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5A3E367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OTROS INGRESOS Y BENEFICIOS</w:t>
            </w:r>
          </w:p>
        </w:tc>
        <w:tc>
          <w:tcPr>
            <w:tcW w:w="14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141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$837.69</w:t>
            </w:r>
          </w:p>
        </w:tc>
        <w:tc>
          <w:tcPr>
            <w:tcW w:w="515" w:type="dxa"/>
            <w:tcBorders>
              <w:top w:val="nil"/>
              <w:left w:val="nil"/>
              <w:bottom w:val="nil"/>
              <w:right w:val="nil"/>
            </w:tcBorders>
            <w:shd w:val="clear" w:color="auto" w:fill="auto"/>
            <w:noWrap/>
            <w:hideMark/>
          </w:tcPr>
          <w:p w14:paraId="33B825B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A8BF7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6A6E7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C0BEC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07AAE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E64E404" w14:textId="77777777" w:rsidTr="003406F0">
        <w:trPr>
          <w:trHeight w:val="377"/>
        </w:trPr>
        <w:tc>
          <w:tcPr>
            <w:tcW w:w="370" w:type="dxa"/>
            <w:tcBorders>
              <w:top w:val="nil"/>
              <w:left w:val="nil"/>
              <w:bottom w:val="nil"/>
              <w:right w:val="nil"/>
            </w:tcBorders>
            <w:shd w:val="clear" w:color="auto" w:fill="auto"/>
            <w:noWrap/>
            <w:hideMark/>
          </w:tcPr>
          <w:p w14:paraId="3DD2E1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E1D67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vAlign w:val="bottom"/>
            <w:hideMark/>
          </w:tcPr>
          <w:p w14:paraId="291AB5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00B41C4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18AD5D6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4DE6210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108EB7C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4E2CB9A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24DB71F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11B00E5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A21D70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6F42D1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16651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7D44D8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544E0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EF2B2B8" w14:textId="77777777" w:rsidTr="003406F0">
        <w:trPr>
          <w:trHeight w:val="377"/>
        </w:trPr>
        <w:tc>
          <w:tcPr>
            <w:tcW w:w="370" w:type="dxa"/>
            <w:tcBorders>
              <w:top w:val="nil"/>
              <w:left w:val="nil"/>
              <w:bottom w:val="nil"/>
              <w:right w:val="nil"/>
            </w:tcBorders>
            <w:shd w:val="clear" w:color="auto" w:fill="auto"/>
            <w:hideMark/>
          </w:tcPr>
          <w:p w14:paraId="0F8C47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51" w:type="dxa"/>
            <w:gridSpan w:val="3"/>
            <w:tcBorders>
              <w:top w:val="nil"/>
              <w:left w:val="nil"/>
              <w:bottom w:val="nil"/>
              <w:right w:val="nil"/>
            </w:tcBorders>
            <w:shd w:val="clear" w:color="auto" w:fill="auto"/>
            <w:noWrap/>
            <w:hideMark/>
          </w:tcPr>
          <w:p w14:paraId="13A63946"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Gastos y Otras Pérdidas:</w:t>
            </w:r>
          </w:p>
        </w:tc>
        <w:tc>
          <w:tcPr>
            <w:tcW w:w="912" w:type="dxa"/>
            <w:tcBorders>
              <w:top w:val="nil"/>
              <w:left w:val="nil"/>
              <w:bottom w:val="nil"/>
              <w:right w:val="nil"/>
            </w:tcBorders>
            <w:shd w:val="clear" w:color="auto" w:fill="auto"/>
            <w:hideMark/>
          </w:tcPr>
          <w:p w14:paraId="6AEFF736"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hideMark/>
          </w:tcPr>
          <w:p w14:paraId="12EBC9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7A8DE4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309137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4E1819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0D8CDC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FEF36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71BED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5763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732085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41B605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A4C0A98" w14:textId="77777777" w:rsidTr="003406F0">
        <w:trPr>
          <w:trHeight w:val="377"/>
        </w:trPr>
        <w:tc>
          <w:tcPr>
            <w:tcW w:w="370" w:type="dxa"/>
            <w:tcBorders>
              <w:top w:val="nil"/>
              <w:left w:val="nil"/>
              <w:bottom w:val="nil"/>
              <w:right w:val="nil"/>
            </w:tcBorders>
            <w:shd w:val="clear" w:color="auto" w:fill="auto"/>
            <w:hideMark/>
          </w:tcPr>
          <w:p w14:paraId="3FBF2F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487BE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6ABA5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01F177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278B04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1B4A75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128079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65B4BE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620700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41A74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9535E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1E6D25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5C3CE3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26E4E8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36B49F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A4CEE37" w14:textId="77777777" w:rsidTr="003406F0">
        <w:trPr>
          <w:trHeight w:val="377"/>
        </w:trPr>
        <w:tc>
          <w:tcPr>
            <w:tcW w:w="370" w:type="dxa"/>
            <w:tcBorders>
              <w:top w:val="nil"/>
              <w:left w:val="nil"/>
              <w:bottom w:val="nil"/>
              <w:right w:val="nil"/>
            </w:tcBorders>
            <w:shd w:val="clear" w:color="auto" w:fill="auto"/>
            <w:noWrap/>
            <w:hideMark/>
          </w:tcPr>
          <w:p w14:paraId="623F435B"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1.</w:t>
            </w:r>
          </w:p>
        </w:tc>
        <w:tc>
          <w:tcPr>
            <w:tcW w:w="12291" w:type="dxa"/>
            <w:gridSpan w:val="14"/>
            <w:vMerge w:val="restart"/>
            <w:tcBorders>
              <w:top w:val="nil"/>
              <w:left w:val="nil"/>
              <w:bottom w:val="nil"/>
              <w:right w:val="nil"/>
            </w:tcBorders>
            <w:shd w:val="clear" w:color="auto" w:fill="auto"/>
            <w:hideMark/>
          </w:tcPr>
          <w:p w14:paraId="3007E79B" w14:textId="77777777" w:rsidR="003406F0" w:rsidRPr="003406F0" w:rsidRDefault="003406F0" w:rsidP="003406F0">
            <w:pPr>
              <w:spacing w:after="0" w:line="240" w:lineRule="auto"/>
              <w:jc w:val="both"/>
              <w:rPr>
                <w:rFonts w:ascii="Arial" w:eastAsia="Times New Roman" w:hAnsi="Arial" w:cs="Arial"/>
                <w:sz w:val="18"/>
                <w:szCs w:val="18"/>
                <w:lang w:eastAsia="es-MX"/>
              </w:rPr>
            </w:pPr>
            <w:r w:rsidRPr="003406F0">
              <w:rPr>
                <w:rFonts w:ascii="Arial" w:eastAsia="Times New Roman" w:hAnsi="Arial" w:cs="Arial"/>
                <w:sz w:val="18"/>
                <w:szCs w:val="18"/>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r>
      <w:tr w:rsidR="003406F0" w:rsidRPr="003406F0" w14:paraId="4BF71984" w14:textId="77777777" w:rsidTr="003406F0">
        <w:trPr>
          <w:trHeight w:val="377"/>
        </w:trPr>
        <w:tc>
          <w:tcPr>
            <w:tcW w:w="370" w:type="dxa"/>
            <w:tcBorders>
              <w:top w:val="nil"/>
              <w:left w:val="nil"/>
              <w:bottom w:val="nil"/>
              <w:right w:val="nil"/>
            </w:tcBorders>
            <w:shd w:val="clear" w:color="auto" w:fill="auto"/>
            <w:hideMark/>
          </w:tcPr>
          <w:p w14:paraId="345B83B5" w14:textId="77777777" w:rsidR="003406F0" w:rsidRPr="003406F0" w:rsidRDefault="003406F0" w:rsidP="003406F0">
            <w:pPr>
              <w:spacing w:after="0" w:line="240" w:lineRule="auto"/>
              <w:jc w:val="both"/>
              <w:rPr>
                <w:rFonts w:ascii="Arial" w:eastAsia="Times New Roman" w:hAnsi="Arial" w:cs="Arial"/>
                <w:sz w:val="18"/>
                <w:szCs w:val="18"/>
                <w:lang w:eastAsia="es-MX"/>
              </w:rPr>
            </w:pPr>
          </w:p>
        </w:tc>
        <w:tc>
          <w:tcPr>
            <w:tcW w:w="12291" w:type="dxa"/>
            <w:gridSpan w:val="14"/>
            <w:vMerge/>
            <w:tcBorders>
              <w:top w:val="nil"/>
              <w:left w:val="nil"/>
              <w:bottom w:val="nil"/>
              <w:right w:val="nil"/>
            </w:tcBorders>
            <w:vAlign w:val="center"/>
            <w:hideMark/>
          </w:tcPr>
          <w:p w14:paraId="35D8746C" w14:textId="77777777" w:rsidR="003406F0" w:rsidRPr="003406F0" w:rsidRDefault="003406F0" w:rsidP="003406F0">
            <w:pPr>
              <w:spacing w:after="0" w:line="240" w:lineRule="auto"/>
              <w:rPr>
                <w:rFonts w:ascii="Arial" w:eastAsia="Times New Roman" w:hAnsi="Arial" w:cs="Arial"/>
                <w:sz w:val="18"/>
                <w:szCs w:val="18"/>
                <w:lang w:eastAsia="es-MX"/>
              </w:rPr>
            </w:pPr>
          </w:p>
        </w:tc>
      </w:tr>
      <w:tr w:rsidR="003406F0" w:rsidRPr="003406F0" w14:paraId="2B43BDE9" w14:textId="77777777" w:rsidTr="003406F0">
        <w:trPr>
          <w:trHeight w:val="377"/>
        </w:trPr>
        <w:tc>
          <w:tcPr>
            <w:tcW w:w="370" w:type="dxa"/>
            <w:tcBorders>
              <w:top w:val="nil"/>
              <w:left w:val="nil"/>
              <w:bottom w:val="nil"/>
              <w:right w:val="nil"/>
            </w:tcBorders>
            <w:shd w:val="clear" w:color="auto" w:fill="auto"/>
            <w:hideMark/>
          </w:tcPr>
          <w:p w14:paraId="619AC5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99102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B1330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4A272C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5BF26D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7E4CF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69A470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646ADC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28F06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4027B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E58B8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4CAD76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5AA04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673A1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2D1575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B16EABA" w14:textId="77777777" w:rsidTr="003406F0">
        <w:trPr>
          <w:trHeight w:val="377"/>
        </w:trPr>
        <w:tc>
          <w:tcPr>
            <w:tcW w:w="370" w:type="dxa"/>
            <w:tcBorders>
              <w:top w:val="nil"/>
              <w:left w:val="nil"/>
              <w:bottom w:val="nil"/>
              <w:right w:val="nil"/>
            </w:tcBorders>
            <w:shd w:val="clear" w:color="auto" w:fill="auto"/>
            <w:hideMark/>
          </w:tcPr>
          <w:p w14:paraId="60D960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E5E75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58DB53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AC5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F3B8D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796" w:type="dxa"/>
            <w:tcBorders>
              <w:top w:val="nil"/>
              <w:left w:val="nil"/>
              <w:bottom w:val="nil"/>
              <w:right w:val="nil"/>
            </w:tcBorders>
            <w:shd w:val="clear" w:color="auto" w:fill="auto"/>
            <w:noWrap/>
            <w:hideMark/>
          </w:tcPr>
          <w:p w14:paraId="3D06AFC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hideMark/>
          </w:tcPr>
          <w:p w14:paraId="44931E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E0789C" w14:textId="77777777" w:rsidTr="003406F0">
        <w:trPr>
          <w:trHeight w:val="377"/>
        </w:trPr>
        <w:tc>
          <w:tcPr>
            <w:tcW w:w="370" w:type="dxa"/>
            <w:tcBorders>
              <w:top w:val="nil"/>
              <w:left w:val="nil"/>
              <w:bottom w:val="nil"/>
              <w:right w:val="nil"/>
            </w:tcBorders>
            <w:shd w:val="clear" w:color="auto" w:fill="auto"/>
            <w:hideMark/>
          </w:tcPr>
          <w:p w14:paraId="1937BF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ACCD4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F1172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0906"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GASTOS DE FUNCIONAMIENTO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2EE001"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$ 5,191,875.57</w:t>
            </w:r>
          </w:p>
        </w:tc>
        <w:tc>
          <w:tcPr>
            <w:tcW w:w="796" w:type="dxa"/>
            <w:tcBorders>
              <w:top w:val="nil"/>
              <w:left w:val="nil"/>
              <w:bottom w:val="nil"/>
              <w:right w:val="nil"/>
            </w:tcBorders>
            <w:shd w:val="clear" w:color="auto" w:fill="auto"/>
            <w:noWrap/>
            <w:hideMark/>
          </w:tcPr>
          <w:p w14:paraId="6E54625F"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hideMark/>
          </w:tcPr>
          <w:p w14:paraId="364ED8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9E1725" w14:textId="77777777" w:rsidTr="003406F0">
        <w:trPr>
          <w:trHeight w:val="377"/>
        </w:trPr>
        <w:tc>
          <w:tcPr>
            <w:tcW w:w="370" w:type="dxa"/>
            <w:tcBorders>
              <w:top w:val="nil"/>
              <w:left w:val="nil"/>
              <w:bottom w:val="nil"/>
              <w:right w:val="nil"/>
            </w:tcBorders>
            <w:shd w:val="clear" w:color="auto" w:fill="auto"/>
            <w:hideMark/>
          </w:tcPr>
          <w:p w14:paraId="037FB2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54EA94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65919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9492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PERSONALES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B8F75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$ 2,921,871.84</w:t>
            </w:r>
          </w:p>
        </w:tc>
        <w:tc>
          <w:tcPr>
            <w:tcW w:w="796" w:type="dxa"/>
            <w:tcBorders>
              <w:top w:val="nil"/>
              <w:left w:val="nil"/>
              <w:bottom w:val="nil"/>
              <w:right w:val="nil"/>
            </w:tcBorders>
            <w:shd w:val="clear" w:color="auto" w:fill="auto"/>
            <w:noWrap/>
            <w:hideMark/>
          </w:tcPr>
          <w:p w14:paraId="7DF5ED6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5EA204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F6CD159" w14:textId="77777777" w:rsidTr="003406F0">
        <w:trPr>
          <w:trHeight w:val="377"/>
        </w:trPr>
        <w:tc>
          <w:tcPr>
            <w:tcW w:w="370" w:type="dxa"/>
            <w:tcBorders>
              <w:top w:val="nil"/>
              <w:left w:val="nil"/>
              <w:bottom w:val="nil"/>
              <w:right w:val="nil"/>
            </w:tcBorders>
            <w:shd w:val="clear" w:color="auto" w:fill="auto"/>
            <w:hideMark/>
          </w:tcPr>
          <w:p w14:paraId="33EA99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A113E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29ED3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5442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MATERIALES Y SUMINISTROS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854FB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$ 246,693.45</w:t>
            </w:r>
          </w:p>
        </w:tc>
        <w:tc>
          <w:tcPr>
            <w:tcW w:w="796" w:type="dxa"/>
            <w:tcBorders>
              <w:top w:val="nil"/>
              <w:left w:val="nil"/>
              <w:bottom w:val="nil"/>
              <w:right w:val="nil"/>
            </w:tcBorders>
            <w:shd w:val="clear" w:color="auto" w:fill="auto"/>
            <w:noWrap/>
            <w:hideMark/>
          </w:tcPr>
          <w:p w14:paraId="154FB92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2E7FFF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055F041" w14:textId="77777777" w:rsidTr="003406F0">
        <w:trPr>
          <w:trHeight w:val="377"/>
        </w:trPr>
        <w:tc>
          <w:tcPr>
            <w:tcW w:w="370" w:type="dxa"/>
            <w:tcBorders>
              <w:top w:val="nil"/>
              <w:left w:val="nil"/>
              <w:bottom w:val="nil"/>
              <w:right w:val="nil"/>
            </w:tcBorders>
            <w:shd w:val="clear" w:color="auto" w:fill="auto"/>
            <w:hideMark/>
          </w:tcPr>
          <w:p w14:paraId="0CA838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2C9733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F8DCD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0D52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GENERALES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FCFF3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$ 2,023,310.28</w:t>
            </w:r>
          </w:p>
        </w:tc>
        <w:tc>
          <w:tcPr>
            <w:tcW w:w="796" w:type="dxa"/>
            <w:tcBorders>
              <w:top w:val="nil"/>
              <w:left w:val="nil"/>
              <w:bottom w:val="nil"/>
              <w:right w:val="nil"/>
            </w:tcBorders>
            <w:shd w:val="clear" w:color="auto" w:fill="auto"/>
            <w:noWrap/>
            <w:hideMark/>
          </w:tcPr>
          <w:p w14:paraId="44D7017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075F5B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139816" w14:textId="77777777" w:rsidTr="003406F0">
        <w:trPr>
          <w:trHeight w:val="377"/>
        </w:trPr>
        <w:tc>
          <w:tcPr>
            <w:tcW w:w="370" w:type="dxa"/>
            <w:tcBorders>
              <w:top w:val="nil"/>
              <w:left w:val="nil"/>
              <w:bottom w:val="nil"/>
              <w:right w:val="nil"/>
            </w:tcBorders>
            <w:shd w:val="clear" w:color="auto" w:fill="auto"/>
            <w:hideMark/>
          </w:tcPr>
          <w:p w14:paraId="2BEEDC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57CFB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26C54A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CBC6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TRANSFERENCIAS, ASIGNACIONES, SUBSIDIOS Y OTRAS AYUDAS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64CB4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3BD7596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4F8DB2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AE71A4" w14:textId="77777777" w:rsidTr="003406F0">
        <w:trPr>
          <w:trHeight w:val="377"/>
        </w:trPr>
        <w:tc>
          <w:tcPr>
            <w:tcW w:w="370" w:type="dxa"/>
            <w:tcBorders>
              <w:top w:val="nil"/>
              <w:left w:val="nil"/>
              <w:bottom w:val="nil"/>
              <w:right w:val="nil"/>
            </w:tcBorders>
            <w:shd w:val="clear" w:color="auto" w:fill="auto"/>
            <w:hideMark/>
          </w:tcPr>
          <w:p w14:paraId="2CBE48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AF50A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5A66B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5CF6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AYUDAS SOCIALES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D1872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693B48A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225FD6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36A9F9" w14:textId="77777777" w:rsidTr="003406F0">
        <w:trPr>
          <w:trHeight w:val="377"/>
        </w:trPr>
        <w:tc>
          <w:tcPr>
            <w:tcW w:w="370" w:type="dxa"/>
            <w:tcBorders>
              <w:top w:val="nil"/>
              <w:left w:val="nil"/>
              <w:bottom w:val="nil"/>
              <w:right w:val="nil"/>
            </w:tcBorders>
            <w:shd w:val="clear" w:color="auto" w:fill="auto"/>
            <w:hideMark/>
          </w:tcPr>
          <w:p w14:paraId="2C4A76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FB493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D7D91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3D5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PENSIONES Y JUBILACIONES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38653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039089D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5B04A4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1776B44" w14:textId="77777777" w:rsidTr="003406F0">
        <w:trPr>
          <w:trHeight w:val="377"/>
        </w:trPr>
        <w:tc>
          <w:tcPr>
            <w:tcW w:w="370" w:type="dxa"/>
            <w:tcBorders>
              <w:top w:val="nil"/>
              <w:left w:val="nil"/>
              <w:bottom w:val="nil"/>
              <w:right w:val="nil"/>
            </w:tcBorders>
            <w:shd w:val="clear" w:color="auto" w:fill="auto"/>
            <w:hideMark/>
          </w:tcPr>
          <w:p w14:paraId="3823AB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B8736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D512D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6158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PARTICIPACIONES Y APORTACIONES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853EB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2DC344A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372C81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B554859" w14:textId="77777777" w:rsidTr="003406F0">
        <w:trPr>
          <w:trHeight w:val="377"/>
        </w:trPr>
        <w:tc>
          <w:tcPr>
            <w:tcW w:w="370" w:type="dxa"/>
            <w:tcBorders>
              <w:top w:val="nil"/>
              <w:left w:val="nil"/>
              <w:bottom w:val="nil"/>
              <w:right w:val="nil"/>
            </w:tcBorders>
            <w:shd w:val="clear" w:color="auto" w:fill="auto"/>
            <w:hideMark/>
          </w:tcPr>
          <w:p w14:paraId="1D5AE9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3CF8A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BFD05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3448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CONVENIOS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28F26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07E7D02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632847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FEB306" w14:textId="77777777" w:rsidTr="003406F0">
        <w:trPr>
          <w:trHeight w:val="377"/>
        </w:trPr>
        <w:tc>
          <w:tcPr>
            <w:tcW w:w="370" w:type="dxa"/>
            <w:tcBorders>
              <w:top w:val="nil"/>
              <w:left w:val="nil"/>
              <w:bottom w:val="nil"/>
              <w:right w:val="nil"/>
            </w:tcBorders>
            <w:shd w:val="clear" w:color="auto" w:fill="auto"/>
            <w:hideMark/>
          </w:tcPr>
          <w:p w14:paraId="31C54F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798CB0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25581B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9D6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INTERESES, COMISIONES Y OTROS GASTOS DE LA DEUDA PÚBLICA</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CDF66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2873844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72A723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32CFF81" w14:textId="77777777" w:rsidTr="003406F0">
        <w:trPr>
          <w:trHeight w:val="377"/>
        </w:trPr>
        <w:tc>
          <w:tcPr>
            <w:tcW w:w="370" w:type="dxa"/>
            <w:tcBorders>
              <w:top w:val="nil"/>
              <w:left w:val="nil"/>
              <w:bottom w:val="nil"/>
              <w:right w:val="nil"/>
            </w:tcBorders>
            <w:shd w:val="clear" w:color="auto" w:fill="auto"/>
            <w:hideMark/>
          </w:tcPr>
          <w:p w14:paraId="1626AF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53884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4391A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883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OTROS GASTOS Y PÉRDIDAS EXTRAORDINARIAS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ACAF2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$ 7,113.01</w:t>
            </w:r>
          </w:p>
        </w:tc>
        <w:tc>
          <w:tcPr>
            <w:tcW w:w="796" w:type="dxa"/>
            <w:tcBorders>
              <w:top w:val="nil"/>
              <w:left w:val="nil"/>
              <w:bottom w:val="nil"/>
              <w:right w:val="nil"/>
            </w:tcBorders>
            <w:shd w:val="clear" w:color="auto" w:fill="auto"/>
            <w:noWrap/>
            <w:hideMark/>
          </w:tcPr>
          <w:p w14:paraId="48C7617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23F258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5756BF" w14:textId="77777777" w:rsidTr="003406F0">
        <w:trPr>
          <w:trHeight w:val="377"/>
        </w:trPr>
        <w:tc>
          <w:tcPr>
            <w:tcW w:w="370" w:type="dxa"/>
            <w:tcBorders>
              <w:top w:val="nil"/>
              <w:left w:val="nil"/>
              <w:bottom w:val="nil"/>
              <w:right w:val="nil"/>
            </w:tcBorders>
            <w:shd w:val="clear" w:color="auto" w:fill="auto"/>
            <w:hideMark/>
          </w:tcPr>
          <w:p w14:paraId="1052AC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EBD77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55A594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51D05B"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de GASTOS Y OTRAS PÉRDIDAS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B3051A"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$5,198,988.58</w:t>
            </w:r>
          </w:p>
        </w:tc>
        <w:tc>
          <w:tcPr>
            <w:tcW w:w="796" w:type="dxa"/>
            <w:tcBorders>
              <w:top w:val="nil"/>
              <w:left w:val="nil"/>
              <w:bottom w:val="nil"/>
              <w:right w:val="nil"/>
            </w:tcBorders>
            <w:shd w:val="clear" w:color="auto" w:fill="auto"/>
            <w:noWrap/>
            <w:hideMark/>
          </w:tcPr>
          <w:p w14:paraId="63D7B2AD"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hideMark/>
          </w:tcPr>
          <w:p w14:paraId="64EE76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A4CE993" w14:textId="77777777" w:rsidTr="003406F0">
        <w:trPr>
          <w:trHeight w:val="377"/>
        </w:trPr>
        <w:tc>
          <w:tcPr>
            <w:tcW w:w="370" w:type="dxa"/>
            <w:tcBorders>
              <w:top w:val="nil"/>
              <w:left w:val="nil"/>
              <w:bottom w:val="nil"/>
              <w:right w:val="nil"/>
            </w:tcBorders>
            <w:shd w:val="clear" w:color="auto" w:fill="auto"/>
            <w:hideMark/>
          </w:tcPr>
          <w:p w14:paraId="50A7B5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4CF940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11BC9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72097C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70EA16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5F6A79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12C26A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476C3C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1E5281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5E4403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23457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5D18C8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AC0B6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6E245E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04465C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93D982" w14:textId="77777777" w:rsidTr="003406F0">
        <w:trPr>
          <w:trHeight w:val="377"/>
        </w:trPr>
        <w:tc>
          <w:tcPr>
            <w:tcW w:w="370" w:type="dxa"/>
            <w:tcBorders>
              <w:top w:val="nil"/>
              <w:left w:val="nil"/>
              <w:bottom w:val="nil"/>
              <w:right w:val="nil"/>
            </w:tcBorders>
            <w:shd w:val="clear" w:color="auto" w:fill="auto"/>
            <w:hideMark/>
          </w:tcPr>
          <w:p w14:paraId="13A971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845" w:type="dxa"/>
            <w:gridSpan w:val="11"/>
            <w:tcBorders>
              <w:top w:val="nil"/>
              <w:left w:val="nil"/>
              <w:bottom w:val="nil"/>
              <w:right w:val="nil"/>
            </w:tcBorders>
            <w:shd w:val="clear" w:color="auto" w:fill="auto"/>
            <w:noWrap/>
            <w:vAlign w:val="bottom"/>
            <w:hideMark/>
          </w:tcPr>
          <w:p w14:paraId="666DCE4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 su vez se presentan aquellos rubros que en forma individual representan el 8.0% o más del total de los gastos:</w:t>
            </w:r>
          </w:p>
        </w:tc>
        <w:tc>
          <w:tcPr>
            <w:tcW w:w="515" w:type="dxa"/>
            <w:tcBorders>
              <w:top w:val="nil"/>
              <w:left w:val="nil"/>
              <w:bottom w:val="nil"/>
              <w:right w:val="nil"/>
            </w:tcBorders>
            <w:shd w:val="clear" w:color="auto" w:fill="auto"/>
            <w:hideMark/>
          </w:tcPr>
          <w:p w14:paraId="1D8F521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796" w:type="dxa"/>
            <w:tcBorders>
              <w:top w:val="nil"/>
              <w:left w:val="nil"/>
              <w:bottom w:val="nil"/>
              <w:right w:val="nil"/>
            </w:tcBorders>
            <w:shd w:val="clear" w:color="auto" w:fill="auto"/>
            <w:hideMark/>
          </w:tcPr>
          <w:p w14:paraId="1E4BE2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03321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C6BA25" w14:textId="77777777" w:rsidTr="003406F0">
        <w:trPr>
          <w:trHeight w:val="377"/>
        </w:trPr>
        <w:tc>
          <w:tcPr>
            <w:tcW w:w="370" w:type="dxa"/>
            <w:tcBorders>
              <w:top w:val="nil"/>
              <w:left w:val="nil"/>
              <w:bottom w:val="nil"/>
              <w:right w:val="nil"/>
            </w:tcBorders>
            <w:shd w:val="clear" w:color="auto" w:fill="auto"/>
            <w:hideMark/>
          </w:tcPr>
          <w:p w14:paraId="570C19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062FDC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753C0F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1C37D8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257233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293374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360F7B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0AF034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3C136F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50BB82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449A34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6AE00F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0B98D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596E46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76933E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9B5D681" w14:textId="77777777" w:rsidTr="003406F0">
        <w:trPr>
          <w:trHeight w:val="377"/>
        </w:trPr>
        <w:tc>
          <w:tcPr>
            <w:tcW w:w="370" w:type="dxa"/>
            <w:tcBorders>
              <w:top w:val="nil"/>
              <w:left w:val="nil"/>
              <w:bottom w:val="nil"/>
              <w:right w:val="nil"/>
            </w:tcBorders>
            <w:shd w:val="clear" w:color="auto" w:fill="auto"/>
            <w:hideMark/>
          </w:tcPr>
          <w:p w14:paraId="27DFE2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F3BB4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65373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14:paraId="2504F6D4"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w:t>
            </w:r>
          </w:p>
        </w:tc>
        <w:tc>
          <w:tcPr>
            <w:tcW w:w="796" w:type="dxa"/>
            <w:tcBorders>
              <w:top w:val="nil"/>
              <w:left w:val="nil"/>
              <w:bottom w:val="nil"/>
              <w:right w:val="nil"/>
            </w:tcBorders>
            <w:shd w:val="clear" w:color="auto" w:fill="auto"/>
            <w:hideMark/>
          </w:tcPr>
          <w:p w14:paraId="4A7DEA92"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hideMark/>
          </w:tcPr>
          <w:p w14:paraId="5B9CCE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2EEEF9B" w14:textId="77777777" w:rsidTr="003406F0">
        <w:trPr>
          <w:trHeight w:val="377"/>
        </w:trPr>
        <w:tc>
          <w:tcPr>
            <w:tcW w:w="370" w:type="dxa"/>
            <w:tcBorders>
              <w:top w:val="nil"/>
              <w:left w:val="nil"/>
              <w:bottom w:val="nil"/>
              <w:right w:val="nil"/>
            </w:tcBorders>
            <w:shd w:val="clear" w:color="auto" w:fill="auto"/>
            <w:hideMark/>
          </w:tcPr>
          <w:p w14:paraId="3FF2D2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7E947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REMUNERACIONES AL PERSONAL DE CARÁCTER PERMANENTE</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121A9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$ 1,273,996.50</w:t>
            </w:r>
          </w:p>
        </w:tc>
        <w:tc>
          <w:tcPr>
            <w:tcW w:w="515" w:type="dxa"/>
            <w:tcBorders>
              <w:top w:val="nil"/>
              <w:left w:val="nil"/>
              <w:bottom w:val="single" w:sz="4" w:space="0" w:color="auto"/>
              <w:right w:val="single" w:sz="4" w:space="0" w:color="auto"/>
            </w:tcBorders>
            <w:shd w:val="clear" w:color="auto" w:fill="auto"/>
            <w:noWrap/>
            <w:vAlign w:val="bottom"/>
            <w:hideMark/>
          </w:tcPr>
          <w:p w14:paraId="619283F1"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25%</w:t>
            </w:r>
          </w:p>
        </w:tc>
        <w:tc>
          <w:tcPr>
            <w:tcW w:w="796" w:type="dxa"/>
            <w:tcBorders>
              <w:top w:val="nil"/>
              <w:left w:val="nil"/>
              <w:bottom w:val="nil"/>
              <w:right w:val="nil"/>
            </w:tcBorders>
            <w:shd w:val="clear" w:color="auto" w:fill="auto"/>
            <w:hideMark/>
          </w:tcPr>
          <w:p w14:paraId="4CDCAF22"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49378B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6418A2A" w14:textId="77777777" w:rsidTr="003406F0">
        <w:trPr>
          <w:trHeight w:val="377"/>
        </w:trPr>
        <w:tc>
          <w:tcPr>
            <w:tcW w:w="370" w:type="dxa"/>
            <w:tcBorders>
              <w:top w:val="nil"/>
              <w:left w:val="nil"/>
              <w:bottom w:val="nil"/>
              <w:right w:val="nil"/>
            </w:tcBorders>
            <w:shd w:val="clear" w:color="auto" w:fill="auto"/>
            <w:hideMark/>
          </w:tcPr>
          <w:p w14:paraId="536B0C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BE6EA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REMUNERACIONES AL PERSONAL DE CARÁCTER TRANSITORIO</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A84D9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$ 1,483,116.14</w:t>
            </w:r>
          </w:p>
        </w:tc>
        <w:tc>
          <w:tcPr>
            <w:tcW w:w="515" w:type="dxa"/>
            <w:tcBorders>
              <w:top w:val="nil"/>
              <w:left w:val="nil"/>
              <w:bottom w:val="single" w:sz="4" w:space="0" w:color="auto"/>
              <w:right w:val="single" w:sz="4" w:space="0" w:color="auto"/>
            </w:tcBorders>
            <w:shd w:val="clear" w:color="auto" w:fill="auto"/>
            <w:noWrap/>
            <w:vAlign w:val="bottom"/>
            <w:hideMark/>
          </w:tcPr>
          <w:p w14:paraId="13B49D67"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29%</w:t>
            </w:r>
          </w:p>
        </w:tc>
        <w:tc>
          <w:tcPr>
            <w:tcW w:w="796" w:type="dxa"/>
            <w:tcBorders>
              <w:top w:val="nil"/>
              <w:left w:val="nil"/>
              <w:bottom w:val="nil"/>
              <w:right w:val="nil"/>
            </w:tcBorders>
            <w:shd w:val="clear" w:color="auto" w:fill="auto"/>
            <w:hideMark/>
          </w:tcPr>
          <w:p w14:paraId="13073736"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16DDCE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CEB5748" w14:textId="77777777" w:rsidTr="003406F0">
        <w:trPr>
          <w:trHeight w:val="377"/>
        </w:trPr>
        <w:tc>
          <w:tcPr>
            <w:tcW w:w="370" w:type="dxa"/>
            <w:tcBorders>
              <w:top w:val="nil"/>
              <w:left w:val="nil"/>
              <w:bottom w:val="nil"/>
              <w:right w:val="nil"/>
            </w:tcBorders>
            <w:shd w:val="clear" w:color="auto" w:fill="auto"/>
            <w:hideMark/>
          </w:tcPr>
          <w:p w14:paraId="2B5E4D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D7505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PROFESIONALES, CIENTÍFICOS Y TÉCNICOS Y OTROS SERVICIOS</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333AE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$ 1,569,191.63</w:t>
            </w:r>
          </w:p>
        </w:tc>
        <w:tc>
          <w:tcPr>
            <w:tcW w:w="515" w:type="dxa"/>
            <w:tcBorders>
              <w:top w:val="nil"/>
              <w:left w:val="nil"/>
              <w:bottom w:val="single" w:sz="4" w:space="0" w:color="auto"/>
              <w:right w:val="single" w:sz="4" w:space="0" w:color="auto"/>
            </w:tcBorders>
            <w:shd w:val="clear" w:color="auto" w:fill="auto"/>
            <w:noWrap/>
            <w:vAlign w:val="bottom"/>
            <w:hideMark/>
          </w:tcPr>
          <w:p w14:paraId="3E66B8EF"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30%</w:t>
            </w:r>
          </w:p>
        </w:tc>
        <w:tc>
          <w:tcPr>
            <w:tcW w:w="796" w:type="dxa"/>
            <w:tcBorders>
              <w:top w:val="nil"/>
              <w:left w:val="nil"/>
              <w:bottom w:val="nil"/>
              <w:right w:val="nil"/>
            </w:tcBorders>
            <w:shd w:val="clear" w:color="auto" w:fill="auto"/>
            <w:hideMark/>
          </w:tcPr>
          <w:p w14:paraId="05D17195"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4EFF22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20BF54A" w14:textId="77777777" w:rsidTr="003406F0">
        <w:trPr>
          <w:trHeight w:val="377"/>
        </w:trPr>
        <w:tc>
          <w:tcPr>
            <w:tcW w:w="370" w:type="dxa"/>
            <w:tcBorders>
              <w:top w:val="nil"/>
              <w:left w:val="nil"/>
              <w:bottom w:val="nil"/>
              <w:right w:val="nil"/>
            </w:tcBorders>
            <w:shd w:val="clear" w:color="auto" w:fill="auto"/>
            <w:hideMark/>
          </w:tcPr>
          <w:p w14:paraId="5B802A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F2915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SERVICIOS DE INSTALACIÓN, REPARACIÓN, MANTENIMIENTO Y CONSERVACIÓN</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BF2DB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$ 83,919.14</w:t>
            </w:r>
          </w:p>
        </w:tc>
        <w:tc>
          <w:tcPr>
            <w:tcW w:w="515" w:type="dxa"/>
            <w:tcBorders>
              <w:top w:val="nil"/>
              <w:left w:val="nil"/>
              <w:bottom w:val="single" w:sz="4" w:space="0" w:color="auto"/>
              <w:right w:val="single" w:sz="4" w:space="0" w:color="auto"/>
            </w:tcBorders>
            <w:shd w:val="clear" w:color="auto" w:fill="auto"/>
            <w:noWrap/>
            <w:vAlign w:val="bottom"/>
            <w:hideMark/>
          </w:tcPr>
          <w:p w14:paraId="3349C7A2"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w:t>
            </w:r>
          </w:p>
        </w:tc>
        <w:tc>
          <w:tcPr>
            <w:tcW w:w="796" w:type="dxa"/>
            <w:tcBorders>
              <w:top w:val="nil"/>
              <w:left w:val="nil"/>
              <w:bottom w:val="nil"/>
              <w:right w:val="nil"/>
            </w:tcBorders>
            <w:shd w:val="clear" w:color="auto" w:fill="auto"/>
            <w:hideMark/>
          </w:tcPr>
          <w:p w14:paraId="307C58E3"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2D6AB7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90FC9AF" w14:textId="77777777" w:rsidTr="003406F0">
        <w:trPr>
          <w:trHeight w:val="377"/>
        </w:trPr>
        <w:tc>
          <w:tcPr>
            <w:tcW w:w="370" w:type="dxa"/>
            <w:tcBorders>
              <w:top w:val="nil"/>
              <w:left w:val="nil"/>
              <w:bottom w:val="nil"/>
              <w:right w:val="nil"/>
            </w:tcBorders>
            <w:shd w:val="clear" w:color="auto" w:fill="auto"/>
            <w:hideMark/>
          </w:tcPr>
          <w:p w14:paraId="4FCDFB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67"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2947A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SUBSIDIOS</w:t>
            </w:r>
          </w:p>
        </w:tc>
        <w:tc>
          <w:tcPr>
            <w:tcW w:w="137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AEEA3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515" w:type="dxa"/>
            <w:tcBorders>
              <w:top w:val="nil"/>
              <w:left w:val="nil"/>
              <w:bottom w:val="single" w:sz="4" w:space="0" w:color="auto"/>
              <w:right w:val="single" w:sz="4" w:space="0" w:color="auto"/>
            </w:tcBorders>
            <w:shd w:val="clear" w:color="auto" w:fill="auto"/>
            <w:noWrap/>
            <w:vAlign w:val="bottom"/>
            <w:hideMark/>
          </w:tcPr>
          <w:p w14:paraId="3F5C5FA7"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w:t>
            </w:r>
          </w:p>
        </w:tc>
        <w:tc>
          <w:tcPr>
            <w:tcW w:w="796" w:type="dxa"/>
            <w:tcBorders>
              <w:top w:val="nil"/>
              <w:left w:val="nil"/>
              <w:bottom w:val="nil"/>
              <w:right w:val="nil"/>
            </w:tcBorders>
            <w:shd w:val="clear" w:color="auto" w:fill="auto"/>
            <w:hideMark/>
          </w:tcPr>
          <w:p w14:paraId="55CE666E"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hideMark/>
          </w:tcPr>
          <w:p w14:paraId="6A3C5E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BDAADA7" w14:textId="77777777" w:rsidTr="003406F0">
        <w:trPr>
          <w:trHeight w:val="377"/>
        </w:trPr>
        <w:tc>
          <w:tcPr>
            <w:tcW w:w="370" w:type="dxa"/>
            <w:tcBorders>
              <w:top w:val="nil"/>
              <w:left w:val="nil"/>
              <w:bottom w:val="nil"/>
              <w:right w:val="nil"/>
            </w:tcBorders>
            <w:shd w:val="clear" w:color="auto" w:fill="auto"/>
            <w:hideMark/>
          </w:tcPr>
          <w:p w14:paraId="5DB8F5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B9DA9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A71BD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4887A5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16F6CD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15260B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6F8C41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72C110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739EDE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30CB30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E01B1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21FDF4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26A0A4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7BD4CF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2E3394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5FD60D9" w14:textId="77777777" w:rsidTr="003406F0">
        <w:trPr>
          <w:trHeight w:val="377"/>
        </w:trPr>
        <w:tc>
          <w:tcPr>
            <w:tcW w:w="370" w:type="dxa"/>
            <w:tcBorders>
              <w:top w:val="nil"/>
              <w:left w:val="nil"/>
              <w:bottom w:val="nil"/>
              <w:right w:val="nil"/>
            </w:tcBorders>
            <w:shd w:val="clear" w:color="auto" w:fill="auto"/>
            <w:noWrap/>
            <w:hideMark/>
          </w:tcPr>
          <w:p w14:paraId="5F44911E"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III)   </w:t>
            </w:r>
          </w:p>
        </w:tc>
        <w:tc>
          <w:tcPr>
            <w:tcW w:w="7458" w:type="dxa"/>
            <w:gridSpan w:val="6"/>
            <w:tcBorders>
              <w:top w:val="nil"/>
              <w:left w:val="nil"/>
              <w:bottom w:val="nil"/>
              <w:right w:val="nil"/>
            </w:tcBorders>
            <w:shd w:val="clear" w:color="auto" w:fill="auto"/>
            <w:noWrap/>
            <w:hideMark/>
          </w:tcPr>
          <w:p w14:paraId="6480279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NOTAS AL ESTADO DE VARIACIÓN EN LA HACIENDA PÚBLICA</w:t>
            </w:r>
          </w:p>
        </w:tc>
        <w:tc>
          <w:tcPr>
            <w:tcW w:w="401" w:type="dxa"/>
            <w:tcBorders>
              <w:top w:val="nil"/>
              <w:left w:val="nil"/>
              <w:bottom w:val="nil"/>
              <w:right w:val="nil"/>
            </w:tcBorders>
            <w:shd w:val="clear" w:color="auto" w:fill="auto"/>
            <w:noWrap/>
            <w:hideMark/>
          </w:tcPr>
          <w:p w14:paraId="237C3AE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606" w:type="dxa"/>
            <w:tcBorders>
              <w:top w:val="nil"/>
              <w:left w:val="nil"/>
              <w:bottom w:val="nil"/>
              <w:right w:val="nil"/>
            </w:tcBorders>
            <w:shd w:val="clear" w:color="auto" w:fill="auto"/>
            <w:noWrap/>
            <w:hideMark/>
          </w:tcPr>
          <w:p w14:paraId="6FEB8D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AAD9B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1444B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41C32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8D16D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5634A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D2094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440AC1" w14:textId="77777777" w:rsidTr="003406F0">
        <w:trPr>
          <w:trHeight w:val="377"/>
        </w:trPr>
        <w:tc>
          <w:tcPr>
            <w:tcW w:w="370" w:type="dxa"/>
            <w:tcBorders>
              <w:top w:val="nil"/>
              <w:left w:val="nil"/>
              <w:bottom w:val="nil"/>
              <w:right w:val="nil"/>
            </w:tcBorders>
            <w:shd w:val="clear" w:color="auto" w:fill="auto"/>
            <w:noWrap/>
            <w:hideMark/>
          </w:tcPr>
          <w:p w14:paraId="54793322"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1.</w:t>
            </w:r>
          </w:p>
        </w:tc>
        <w:tc>
          <w:tcPr>
            <w:tcW w:w="12291" w:type="dxa"/>
            <w:gridSpan w:val="14"/>
            <w:tcBorders>
              <w:top w:val="nil"/>
              <w:left w:val="nil"/>
              <w:bottom w:val="nil"/>
              <w:right w:val="nil"/>
            </w:tcBorders>
            <w:shd w:val="clear" w:color="auto" w:fill="auto"/>
            <w:noWrap/>
            <w:hideMark/>
          </w:tcPr>
          <w:p w14:paraId="48AB7212"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de manera agrupada, acerca de las modificaciones al patrimonio contribuido por tipo, naturaleza y monto.</w:t>
            </w:r>
          </w:p>
        </w:tc>
      </w:tr>
      <w:tr w:rsidR="003406F0" w:rsidRPr="003406F0" w14:paraId="530ACA76" w14:textId="77777777" w:rsidTr="003406F0">
        <w:trPr>
          <w:trHeight w:val="377"/>
        </w:trPr>
        <w:tc>
          <w:tcPr>
            <w:tcW w:w="370" w:type="dxa"/>
            <w:tcBorders>
              <w:top w:val="nil"/>
              <w:left w:val="nil"/>
              <w:bottom w:val="nil"/>
              <w:right w:val="nil"/>
            </w:tcBorders>
            <w:shd w:val="clear" w:color="auto" w:fill="auto"/>
            <w:noWrap/>
            <w:hideMark/>
          </w:tcPr>
          <w:p w14:paraId="715D95BB"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2.</w:t>
            </w:r>
          </w:p>
        </w:tc>
        <w:tc>
          <w:tcPr>
            <w:tcW w:w="12291" w:type="dxa"/>
            <w:gridSpan w:val="14"/>
            <w:tcBorders>
              <w:top w:val="nil"/>
              <w:left w:val="nil"/>
              <w:bottom w:val="nil"/>
              <w:right w:val="nil"/>
            </w:tcBorders>
            <w:shd w:val="clear" w:color="auto" w:fill="auto"/>
            <w:noWrap/>
            <w:hideMark/>
          </w:tcPr>
          <w:p w14:paraId="2E461E72"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Se informará de manera agrupada, acerca del monto y procedencia de los recursos que modifican al patrimonio generado.</w:t>
            </w:r>
          </w:p>
        </w:tc>
      </w:tr>
      <w:tr w:rsidR="003406F0" w:rsidRPr="003406F0" w14:paraId="05D0F320" w14:textId="77777777" w:rsidTr="003406F0">
        <w:trPr>
          <w:trHeight w:val="377"/>
        </w:trPr>
        <w:tc>
          <w:tcPr>
            <w:tcW w:w="370" w:type="dxa"/>
            <w:tcBorders>
              <w:top w:val="nil"/>
              <w:left w:val="nil"/>
              <w:bottom w:val="nil"/>
              <w:right w:val="nil"/>
            </w:tcBorders>
            <w:shd w:val="clear" w:color="auto" w:fill="auto"/>
            <w:noWrap/>
            <w:hideMark/>
          </w:tcPr>
          <w:p w14:paraId="600602E8"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8467" w:type="dxa"/>
            <w:gridSpan w:val="8"/>
            <w:tcBorders>
              <w:top w:val="nil"/>
              <w:left w:val="nil"/>
              <w:bottom w:val="nil"/>
              <w:right w:val="nil"/>
            </w:tcBorders>
            <w:shd w:val="clear" w:color="auto" w:fill="auto"/>
            <w:noWrap/>
            <w:vAlign w:val="center"/>
            <w:hideMark/>
          </w:tcPr>
          <w:p w14:paraId="61AA69A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En el periodo que se informa no hubo variaciones al Patrimonio Contribuido.</w:t>
            </w:r>
          </w:p>
        </w:tc>
        <w:tc>
          <w:tcPr>
            <w:tcW w:w="474" w:type="dxa"/>
            <w:tcBorders>
              <w:top w:val="nil"/>
              <w:left w:val="nil"/>
              <w:bottom w:val="nil"/>
              <w:right w:val="nil"/>
            </w:tcBorders>
            <w:shd w:val="clear" w:color="auto" w:fill="auto"/>
            <w:noWrap/>
            <w:vAlign w:val="bottom"/>
            <w:hideMark/>
          </w:tcPr>
          <w:p w14:paraId="61A410A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vAlign w:val="bottom"/>
            <w:hideMark/>
          </w:tcPr>
          <w:p w14:paraId="6E206A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6CA77B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703F95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bottom"/>
            <w:hideMark/>
          </w:tcPr>
          <w:p w14:paraId="525735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bottom"/>
            <w:hideMark/>
          </w:tcPr>
          <w:p w14:paraId="76B12B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06F69BD" w14:textId="77777777" w:rsidTr="003406F0">
        <w:trPr>
          <w:trHeight w:val="424"/>
        </w:trPr>
        <w:tc>
          <w:tcPr>
            <w:tcW w:w="370" w:type="dxa"/>
            <w:tcBorders>
              <w:top w:val="nil"/>
              <w:left w:val="nil"/>
              <w:bottom w:val="nil"/>
              <w:right w:val="nil"/>
            </w:tcBorders>
            <w:shd w:val="clear" w:color="auto" w:fill="auto"/>
            <w:noWrap/>
            <w:hideMark/>
          </w:tcPr>
          <w:p w14:paraId="3C0BCD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860" w:type="dxa"/>
            <w:gridSpan w:val="7"/>
            <w:tcBorders>
              <w:top w:val="nil"/>
              <w:left w:val="nil"/>
              <w:bottom w:val="nil"/>
              <w:right w:val="nil"/>
            </w:tcBorders>
            <w:shd w:val="clear" w:color="auto" w:fill="auto"/>
            <w:hideMark/>
          </w:tcPr>
          <w:p w14:paraId="2BDB183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En el periodo que se informa el patrimonio generado, es por un monto de:</w:t>
            </w:r>
          </w:p>
        </w:tc>
        <w:tc>
          <w:tcPr>
            <w:tcW w:w="1596" w:type="dxa"/>
            <w:gridSpan w:val="3"/>
            <w:tcBorders>
              <w:top w:val="nil"/>
              <w:left w:val="nil"/>
              <w:bottom w:val="nil"/>
              <w:right w:val="nil"/>
            </w:tcBorders>
            <w:shd w:val="clear" w:color="auto" w:fill="auto"/>
            <w:hideMark/>
          </w:tcPr>
          <w:p w14:paraId="0F3BA65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$17,310,501.63</w:t>
            </w:r>
          </w:p>
        </w:tc>
        <w:tc>
          <w:tcPr>
            <w:tcW w:w="388" w:type="dxa"/>
            <w:tcBorders>
              <w:top w:val="nil"/>
              <w:left w:val="nil"/>
              <w:bottom w:val="nil"/>
              <w:right w:val="nil"/>
            </w:tcBorders>
            <w:shd w:val="clear" w:color="auto" w:fill="auto"/>
            <w:hideMark/>
          </w:tcPr>
          <w:p w14:paraId="7E69BE62"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515" w:type="dxa"/>
            <w:tcBorders>
              <w:top w:val="nil"/>
              <w:left w:val="nil"/>
              <w:bottom w:val="nil"/>
              <w:right w:val="nil"/>
            </w:tcBorders>
            <w:shd w:val="clear" w:color="auto" w:fill="auto"/>
            <w:hideMark/>
          </w:tcPr>
          <w:p w14:paraId="39B9A0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215B95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518E70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3BA8EC" w14:textId="77777777" w:rsidTr="003406F0">
        <w:trPr>
          <w:trHeight w:val="377"/>
        </w:trPr>
        <w:tc>
          <w:tcPr>
            <w:tcW w:w="370" w:type="dxa"/>
            <w:tcBorders>
              <w:top w:val="nil"/>
              <w:left w:val="nil"/>
              <w:bottom w:val="nil"/>
              <w:right w:val="nil"/>
            </w:tcBorders>
            <w:shd w:val="clear" w:color="auto" w:fill="auto"/>
            <w:noWrap/>
            <w:hideMark/>
          </w:tcPr>
          <w:p w14:paraId="2D385E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69836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78674105"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C3646FE"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94E40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A108A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7AA42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9D83C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795BF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6E0C3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7AE82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CD440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5CBCA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0616C5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32A5C9CE" w14:textId="77777777" w:rsidR="003406F0" w:rsidRPr="003406F0" w:rsidRDefault="003406F0" w:rsidP="003406F0">
            <w:pPr>
              <w:spacing w:after="0" w:line="240" w:lineRule="auto"/>
              <w:jc w:val="both"/>
              <w:rPr>
                <w:rFonts w:ascii="Times New Roman" w:eastAsia="Times New Roman" w:hAnsi="Times New Roman" w:cs="Times New Roman"/>
                <w:sz w:val="20"/>
                <w:szCs w:val="20"/>
                <w:lang w:eastAsia="es-MX"/>
              </w:rPr>
            </w:pPr>
          </w:p>
        </w:tc>
      </w:tr>
      <w:tr w:rsidR="003406F0" w:rsidRPr="003406F0" w14:paraId="1DB20BA8" w14:textId="77777777" w:rsidTr="003406F0">
        <w:trPr>
          <w:trHeight w:val="377"/>
        </w:trPr>
        <w:tc>
          <w:tcPr>
            <w:tcW w:w="370" w:type="dxa"/>
            <w:tcBorders>
              <w:top w:val="nil"/>
              <w:left w:val="nil"/>
              <w:bottom w:val="nil"/>
              <w:right w:val="nil"/>
            </w:tcBorders>
            <w:shd w:val="clear" w:color="auto" w:fill="auto"/>
            <w:noWrap/>
            <w:hideMark/>
          </w:tcPr>
          <w:p w14:paraId="14CC2B59"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IV)   </w:t>
            </w:r>
          </w:p>
        </w:tc>
        <w:tc>
          <w:tcPr>
            <w:tcW w:w="6442" w:type="dxa"/>
            <w:gridSpan w:val="5"/>
            <w:tcBorders>
              <w:top w:val="nil"/>
              <w:left w:val="nil"/>
              <w:bottom w:val="nil"/>
              <w:right w:val="nil"/>
            </w:tcBorders>
            <w:shd w:val="clear" w:color="auto" w:fill="auto"/>
            <w:noWrap/>
            <w:hideMark/>
          </w:tcPr>
          <w:p w14:paraId="77A79EF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NOTAS AL ESTADO DE FLUJOS DE EFECTIVO</w:t>
            </w:r>
          </w:p>
        </w:tc>
        <w:tc>
          <w:tcPr>
            <w:tcW w:w="1016" w:type="dxa"/>
            <w:tcBorders>
              <w:top w:val="nil"/>
              <w:left w:val="nil"/>
              <w:bottom w:val="nil"/>
              <w:right w:val="nil"/>
            </w:tcBorders>
            <w:shd w:val="clear" w:color="auto" w:fill="auto"/>
            <w:noWrap/>
            <w:hideMark/>
          </w:tcPr>
          <w:p w14:paraId="748B4FC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401" w:type="dxa"/>
            <w:tcBorders>
              <w:top w:val="nil"/>
              <w:left w:val="nil"/>
              <w:bottom w:val="nil"/>
              <w:right w:val="nil"/>
            </w:tcBorders>
            <w:shd w:val="clear" w:color="auto" w:fill="auto"/>
            <w:noWrap/>
            <w:hideMark/>
          </w:tcPr>
          <w:p w14:paraId="1F81BA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EE815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87B7D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47BBD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A3487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C4A84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D302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70674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F47D99A" w14:textId="77777777" w:rsidTr="003406F0">
        <w:trPr>
          <w:trHeight w:val="377"/>
        </w:trPr>
        <w:tc>
          <w:tcPr>
            <w:tcW w:w="370" w:type="dxa"/>
            <w:tcBorders>
              <w:top w:val="nil"/>
              <w:left w:val="nil"/>
              <w:bottom w:val="nil"/>
              <w:right w:val="nil"/>
            </w:tcBorders>
            <w:shd w:val="clear" w:color="auto" w:fill="auto"/>
            <w:noWrap/>
            <w:hideMark/>
          </w:tcPr>
          <w:p w14:paraId="5275FB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3509E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6E732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3E8536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177CC6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28C6A8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846B6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BD94F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AD920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6BB2B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58F5B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7B0C5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39924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51FB2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C06E3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60894CF" w14:textId="77777777" w:rsidTr="003406F0">
        <w:trPr>
          <w:trHeight w:val="377"/>
        </w:trPr>
        <w:tc>
          <w:tcPr>
            <w:tcW w:w="370" w:type="dxa"/>
            <w:tcBorders>
              <w:top w:val="nil"/>
              <w:left w:val="nil"/>
              <w:bottom w:val="nil"/>
              <w:right w:val="nil"/>
            </w:tcBorders>
            <w:shd w:val="clear" w:color="auto" w:fill="auto"/>
            <w:noWrap/>
            <w:hideMark/>
          </w:tcPr>
          <w:p w14:paraId="22739E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51" w:type="dxa"/>
            <w:gridSpan w:val="3"/>
            <w:tcBorders>
              <w:top w:val="nil"/>
              <w:left w:val="nil"/>
              <w:bottom w:val="nil"/>
              <w:right w:val="nil"/>
            </w:tcBorders>
            <w:shd w:val="clear" w:color="auto" w:fill="auto"/>
            <w:noWrap/>
            <w:hideMark/>
          </w:tcPr>
          <w:p w14:paraId="48A388A3"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Efectivo y equivalentes</w:t>
            </w:r>
          </w:p>
        </w:tc>
        <w:tc>
          <w:tcPr>
            <w:tcW w:w="912" w:type="dxa"/>
            <w:tcBorders>
              <w:top w:val="nil"/>
              <w:left w:val="nil"/>
              <w:bottom w:val="nil"/>
              <w:right w:val="nil"/>
            </w:tcBorders>
            <w:shd w:val="clear" w:color="auto" w:fill="auto"/>
            <w:noWrap/>
            <w:hideMark/>
          </w:tcPr>
          <w:p w14:paraId="44BDC010"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977" w:type="dxa"/>
            <w:tcBorders>
              <w:top w:val="nil"/>
              <w:left w:val="nil"/>
              <w:bottom w:val="nil"/>
              <w:right w:val="nil"/>
            </w:tcBorders>
            <w:shd w:val="clear" w:color="auto" w:fill="auto"/>
            <w:noWrap/>
            <w:hideMark/>
          </w:tcPr>
          <w:p w14:paraId="3E7E00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2E23A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BD9B4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9FDD3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9B6B7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1B35B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8DC2D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1CB9E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B8FB4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3148A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31247B7" w14:textId="77777777" w:rsidTr="003406F0">
        <w:trPr>
          <w:trHeight w:val="377"/>
        </w:trPr>
        <w:tc>
          <w:tcPr>
            <w:tcW w:w="370" w:type="dxa"/>
            <w:tcBorders>
              <w:top w:val="nil"/>
              <w:left w:val="nil"/>
              <w:bottom w:val="nil"/>
              <w:right w:val="nil"/>
            </w:tcBorders>
            <w:shd w:val="clear" w:color="auto" w:fill="auto"/>
            <w:noWrap/>
            <w:hideMark/>
          </w:tcPr>
          <w:p w14:paraId="7241C80D" w14:textId="77777777" w:rsidR="003406F0" w:rsidRPr="003406F0" w:rsidRDefault="003406F0" w:rsidP="003406F0">
            <w:pPr>
              <w:spacing w:after="0" w:line="240" w:lineRule="auto"/>
              <w:rPr>
                <w:rFonts w:ascii="Arial" w:eastAsia="Times New Roman" w:hAnsi="Arial" w:cs="Arial"/>
                <w:b/>
                <w:bCs/>
                <w:i/>
                <w:iCs/>
                <w:sz w:val="16"/>
                <w:szCs w:val="16"/>
                <w:lang w:eastAsia="es-MX"/>
              </w:rPr>
            </w:pPr>
            <w:r w:rsidRPr="003406F0">
              <w:rPr>
                <w:rFonts w:ascii="Arial" w:eastAsia="Times New Roman" w:hAnsi="Arial" w:cs="Arial"/>
                <w:b/>
                <w:bCs/>
                <w:i/>
                <w:iCs/>
                <w:sz w:val="16"/>
                <w:szCs w:val="16"/>
                <w:lang w:eastAsia="es-MX"/>
              </w:rPr>
              <w:t>1.</w:t>
            </w:r>
          </w:p>
        </w:tc>
        <w:tc>
          <w:tcPr>
            <w:tcW w:w="12291" w:type="dxa"/>
            <w:gridSpan w:val="14"/>
            <w:tcBorders>
              <w:top w:val="nil"/>
              <w:left w:val="nil"/>
              <w:bottom w:val="nil"/>
              <w:right w:val="nil"/>
            </w:tcBorders>
            <w:shd w:val="clear" w:color="auto" w:fill="auto"/>
            <w:noWrap/>
            <w:hideMark/>
          </w:tcPr>
          <w:p w14:paraId="60A4886A" w14:textId="77777777" w:rsidR="003406F0" w:rsidRPr="003406F0" w:rsidRDefault="003406F0" w:rsidP="003406F0">
            <w:pPr>
              <w:spacing w:after="0" w:line="240" w:lineRule="auto"/>
              <w:jc w:val="center"/>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El análisis de los saldos inicial y final que figuran en la última parte del Estado de Flujo de Efectivo en la cuenta de efectivo y equivalentes es como sigue:</w:t>
            </w:r>
          </w:p>
        </w:tc>
      </w:tr>
      <w:tr w:rsidR="003406F0" w:rsidRPr="003406F0" w14:paraId="37992268" w14:textId="77777777" w:rsidTr="003406F0">
        <w:trPr>
          <w:trHeight w:val="377"/>
        </w:trPr>
        <w:tc>
          <w:tcPr>
            <w:tcW w:w="370" w:type="dxa"/>
            <w:tcBorders>
              <w:top w:val="nil"/>
              <w:left w:val="nil"/>
              <w:bottom w:val="nil"/>
              <w:right w:val="nil"/>
            </w:tcBorders>
            <w:shd w:val="clear" w:color="auto" w:fill="auto"/>
            <w:noWrap/>
            <w:hideMark/>
          </w:tcPr>
          <w:p w14:paraId="0F55FEF7" w14:textId="77777777" w:rsidR="003406F0" w:rsidRPr="003406F0" w:rsidRDefault="003406F0" w:rsidP="003406F0">
            <w:pPr>
              <w:spacing w:after="0" w:line="240" w:lineRule="auto"/>
              <w:jc w:val="center"/>
              <w:rPr>
                <w:rFonts w:ascii="Arial" w:eastAsia="Times New Roman" w:hAnsi="Arial" w:cs="Arial"/>
                <w:i/>
                <w:iCs/>
                <w:color w:val="000000"/>
                <w:sz w:val="16"/>
                <w:szCs w:val="16"/>
                <w:lang w:eastAsia="es-MX"/>
              </w:rPr>
            </w:pPr>
          </w:p>
        </w:tc>
        <w:tc>
          <w:tcPr>
            <w:tcW w:w="2862" w:type="dxa"/>
            <w:tcBorders>
              <w:top w:val="nil"/>
              <w:left w:val="nil"/>
              <w:bottom w:val="nil"/>
              <w:right w:val="nil"/>
            </w:tcBorders>
            <w:shd w:val="clear" w:color="auto" w:fill="auto"/>
            <w:noWrap/>
            <w:hideMark/>
          </w:tcPr>
          <w:p w14:paraId="712308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7FC59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6F0E0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71E253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2A02D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60B73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05A48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2A956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56519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28DE4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87D7A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0CF8B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5220C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641DB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BACCF78" w14:textId="77777777" w:rsidTr="003406F0">
        <w:trPr>
          <w:trHeight w:val="377"/>
        </w:trPr>
        <w:tc>
          <w:tcPr>
            <w:tcW w:w="370" w:type="dxa"/>
            <w:tcBorders>
              <w:top w:val="nil"/>
              <w:left w:val="nil"/>
              <w:bottom w:val="nil"/>
              <w:right w:val="nil"/>
            </w:tcBorders>
            <w:shd w:val="clear" w:color="auto" w:fill="auto"/>
            <w:noWrap/>
            <w:hideMark/>
          </w:tcPr>
          <w:p w14:paraId="08C9C3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F6594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70490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2A3B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EE6C5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BFBB9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796" w:type="dxa"/>
            <w:tcBorders>
              <w:top w:val="nil"/>
              <w:left w:val="nil"/>
              <w:bottom w:val="nil"/>
              <w:right w:val="nil"/>
            </w:tcBorders>
            <w:shd w:val="clear" w:color="auto" w:fill="auto"/>
            <w:noWrap/>
            <w:hideMark/>
          </w:tcPr>
          <w:p w14:paraId="738C9C9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745F6B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AEDFF83" w14:textId="77777777" w:rsidTr="003406F0">
        <w:trPr>
          <w:trHeight w:val="377"/>
        </w:trPr>
        <w:tc>
          <w:tcPr>
            <w:tcW w:w="370" w:type="dxa"/>
            <w:tcBorders>
              <w:top w:val="nil"/>
              <w:left w:val="nil"/>
              <w:bottom w:val="nil"/>
              <w:right w:val="nil"/>
            </w:tcBorders>
            <w:shd w:val="clear" w:color="auto" w:fill="auto"/>
            <w:noWrap/>
            <w:hideMark/>
          </w:tcPr>
          <w:p w14:paraId="7F9FF5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6A1BC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5C2B6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DACB1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EFECTIVO</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AD883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15,000.00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4FB0E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$ 15,000.00</w:t>
            </w:r>
          </w:p>
        </w:tc>
        <w:tc>
          <w:tcPr>
            <w:tcW w:w="796" w:type="dxa"/>
            <w:tcBorders>
              <w:top w:val="nil"/>
              <w:left w:val="nil"/>
              <w:bottom w:val="nil"/>
              <w:right w:val="nil"/>
            </w:tcBorders>
            <w:shd w:val="clear" w:color="auto" w:fill="auto"/>
            <w:noWrap/>
            <w:hideMark/>
          </w:tcPr>
          <w:p w14:paraId="2942384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C74E1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FE7B4B" w14:textId="77777777" w:rsidTr="003406F0">
        <w:trPr>
          <w:trHeight w:val="377"/>
        </w:trPr>
        <w:tc>
          <w:tcPr>
            <w:tcW w:w="370" w:type="dxa"/>
            <w:tcBorders>
              <w:top w:val="nil"/>
              <w:left w:val="nil"/>
              <w:bottom w:val="nil"/>
              <w:right w:val="nil"/>
            </w:tcBorders>
            <w:shd w:val="clear" w:color="auto" w:fill="auto"/>
            <w:noWrap/>
            <w:hideMark/>
          </w:tcPr>
          <w:p w14:paraId="777031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63792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CE932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4F83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BANCOS/TESORERÍA</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C2F83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5,020,842.64</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B97CE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$ 7,103,017.82</w:t>
            </w:r>
          </w:p>
        </w:tc>
        <w:tc>
          <w:tcPr>
            <w:tcW w:w="796" w:type="dxa"/>
            <w:tcBorders>
              <w:top w:val="nil"/>
              <w:left w:val="nil"/>
              <w:bottom w:val="nil"/>
              <w:right w:val="nil"/>
            </w:tcBorders>
            <w:shd w:val="clear" w:color="auto" w:fill="auto"/>
            <w:noWrap/>
            <w:hideMark/>
          </w:tcPr>
          <w:p w14:paraId="73FA37E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13EC4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F85279" w14:textId="77777777" w:rsidTr="003406F0">
        <w:trPr>
          <w:trHeight w:val="377"/>
        </w:trPr>
        <w:tc>
          <w:tcPr>
            <w:tcW w:w="370" w:type="dxa"/>
            <w:tcBorders>
              <w:top w:val="nil"/>
              <w:left w:val="nil"/>
              <w:bottom w:val="nil"/>
              <w:right w:val="nil"/>
            </w:tcBorders>
            <w:shd w:val="clear" w:color="auto" w:fill="auto"/>
            <w:noWrap/>
            <w:hideMark/>
          </w:tcPr>
          <w:p w14:paraId="20CCCF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C451B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232DA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EC13C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BANCOS/DEPENDENCIAS Y OTROS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BFB88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16B07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417D941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09A6E0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FBBF0D0" w14:textId="77777777" w:rsidTr="003406F0">
        <w:trPr>
          <w:trHeight w:val="377"/>
        </w:trPr>
        <w:tc>
          <w:tcPr>
            <w:tcW w:w="370" w:type="dxa"/>
            <w:tcBorders>
              <w:top w:val="nil"/>
              <w:left w:val="nil"/>
              <w:bottom w:val="nil"/>
              <w:right w:val="nil"/>
            </w:tcBorders>
            <w:shd w:val="clear" w:color="auto" w:fill="auto"/>
            <w:noWrap/>
            <w:hideMark/>
          </w:tcPr>
          <w:p w14:paraId="0E80DE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0D16B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D0310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A5AA1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INVERSIONES TEMPORALES (HASTA 3 MESES)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7AA60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40D9A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19EB87F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7BCC82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5E491DD" w14:textId="77777777" w:rsidTr="003406F0">
        <w:trPr>
          <w:trHeight w:val="377"/>
        </w:trPr>
        <w:tc>
          <w:tcPr>
            <w:tcW w:w="370" w:type="dxa"/>
            <w:tcBorders>
              <w:top w:val="nil"/>
              <w:left w:val="nil"/>
              <w:bottom w:val="nil"/>
              <w:right w:val="nil"/>
            </w:tcBorders>
            <w:shd w:val="clear" w:color="auto" w:fill="auto"/>
            <w:noWrap/>
            <w:hideMark/>
          </w:tcPr>
          <w:p w14:paraId="181260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41AB7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FF14E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51DE1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FONDOS CON AFECTACIÓN ESPECÍFICA</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C29B0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C1767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46EA8BC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2F01DF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2BDD5F" w14:textId="77777777" w:rsidTr="003406F0">
        <w:trPr>
          <w:trHeight w:val="377"/>
        </w:trPr>
        <w:tc>
          <w:tcPr>
            <w:tcW w:w="370" w:type="dxa"/>
            <w:tcBorders>
              <w:top w:val="nil"/>
              <w:left w:val="nil"/>
              <w:bottom w:val="nil"/>
              <w:right w:val="nil"/>
            </w:tcBorders>
            <w:shd w:val="clear" w:color="auto" w:fill="auto"/>
            <w:noWrap/>
            <w:hideMark/>
          </w:tcPr>
          <w:p w14:paraId="5CBCB9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F256B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98E35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9164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DEPÓSITOS DE FONDOS DE TERCEROS EN GARANTÍA Y/O ADMINISTRACIÓN</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F8226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107,516.91</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4C41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$ 107,516.91</w:t>
            </w:r>
          </w:p>
        </w:tc>
        <w:tc>
          <w:tcPr>
            <w:tcW w:w="796" w:type="dxa"/>
            <w:tcBorders>
              <w:top w:val="nil"/>
              <w:left w:val="nil"/>
              <w:bottom w:val="nil"/>
              <w:right w:val="nil"/>
            </w:tcBorders>
            <w:shd w:val="clear" w:color="auto" w:fill="auto"/>
            <w:noWrap/>
            <w:hideMark/>
          </w:tcPr>
          <w:p w14:paraId="587B955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81DF4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178E3E" w14:textId="77777777" w:rsidTr="003406F0">
        <w:trPr>
          <w:trHeight w:val="377"/>
        </w:trPr>
        <w:tc>
          <w:tcPr>
            <w:tcW w:w="370" w:type="dxa"/>
            <w:tcBorders>
              <w:top w:val="nil"/>
              <w:left w:val="nil"/>
              <w:bottom w:val="nil"/>
              <w:right w:val="nil"/>
            </w:tcBorders>
            <w:shd w:val="clear" w:color="auto" w:fill="auto"/>
            <w:noWrap/>
            <w:hideMark/>
          </w:tcPr>
          <w:p w14:paraId="3DD86C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2CB9A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7F213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D6DC40"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Total de EFECTIVO Y EQUIVALENTES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CC457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 $                             5,143,359.55 </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9295C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 $                             7,225,534.73 </w:t>
            </w:r>
          </w:p>
        </w:tc>
        <w:tc>
          <w:tcPr>
            <w:tcW w:w="796" w:type="dxa"/>
            <w:tcBorders>
              <w:top w:val="nil"/>
              <w:left w:val="nil"/>
              <w:bottom w:val="nil"/>
              <w:right w:val="nil"/>
            </w:tcBorders>
            <w:shd w:val="clear" w:color="auto" w:fill="auto"/>
            <w:noWrap/>
            <w:hideMark/>
          </w:tcPr>
          <w:p w14:paraId="5E88535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2EF355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D48D944" w14:textId="77777777" w:rsidTr="003406F0">
        <w:trPr>
          <w:trHeight w:val="377"/>
        </w:trPr>
        <w:tc>
          <w:tcPr>
            <w:tcW w:w="370" w:type="dxa"/>
            <w:tcBorders>
              <w:top w:val="nil"/>
              <w:left w:val="nil"/>
              <w:bottom w:val="nil"/>
              <w:right w:val="nil"/>
            </w:tcBorders>
            <w:shd w:val="clear" w:color="auto" w:fill="auto"/>
            <w:noWrap/>
            <w:hideMark/>
          </w:tcPr>
          <w:p w14:paraId="4AB8B3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AD55E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6A422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71CCF5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5EF5D7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84BC9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E7A9D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0FD22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A28C2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8CA19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C45AC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7F485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C19A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0439C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CDB1F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43C631E" w14:textId="77777777" w:rsidTr="003406F0">
        <w:trPr>
          <w:trHeight w:val="353"/>
        </w:trPr>
        <w:tc>
          <w:tcPr>
            <w:tcW w:w="370" w:type="dxa"/>
            <w:tcBorders>
              <w:top w:val="nil"/>
              <w:left w:val="nil"/>
              <w:bottom w:val="nil"/>
              <w:right w:val="nil"/>
            </w:tcBorders>
            <w:shd w:val="clear" w:color="auto" w:fill="auto"/>
            <w:noWrap/>
            <w:hideMark/>
          </w:tcPr>
          <w:p w14:paraId="4EC3FB91"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2.</w:t>
            </w:r>
          </w:p>
        </w:tc>
        <w:tc>
          <w:tcPr>
            <w:tcW w:w="12291" w:type="dxa"/>
            <w:gridSpan w:val="14"/>
            <w:vMerge w:val="restart"/>
            <w:tcBorders>
              <w:top w:val="nil"/>
              <w:left w:val="nil"/>
              <w:bottom w:val="nil"/>
              <w:right w:val="nil"/>
            </w:tcBorders>
            <w:shd w:val="clear" w:color="auto" w:fill="auto"/>
            <w:hideMark/>
          </w:tcPr>
          <w:p w14:paraId="4F96B8CD"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tc>
      </w:tr>
      <w:tr w:rsidR="003406F0" w:rsidRPr="003406F0" w14:paraId="21BBBBC6" w14:textId="77777777" w:rsidTr="003406F0">
        <w:trPr>
          <w:trHeight w:val="353"/>
        </w:trPr>
        <w:tc>
          <w:tcPr>
            <w:tcW w:w="370" w:type="dxa"/>
            <w:tcBorders>
              <w:top w:val="nil"/>
              <w:left w:val="nil"/>
              <w:bottom w:val="nil"/>
              <w:right w:val="nil"/>
            </w:tcBorders>
            <w:shd w:val="clear" w:color="auto" w:fill="auto"/>
            <w:noWrap/>
            <w:hideMark/>
          </w:tcPr>
          <w:p w14:paraId="7BB35D25"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12291" w:type="dxa"/>
            <w:gridSpan w:val="14"/>
            <w:vMerge/>
            <w:tcBorders>
              <w:top w:val="nil"/>
              <w:left w:val="nil"/>
              <w:bottom w:val="nil"/>
              <w:right w:val="nil"/>
            </w:tcBorders>
            <w:vAlign w:val="center"/>
            <w:hideMark/>
          </w:tcPr>
          <w:p w14:paraId="2B09602F"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2612288E" w14:textId="77777777" w:rsidTr="003406F0">
        <w:trPr>
          <w:trHeight w:val="377"/>
        </w:trPr>
        <w:tc>
          <w:tcPr>
            <w:tcW w:w="370" w:type="dxa"/>
            <w:tcBorders>
              <w:top w:val="nil"/>
              <w:left w:val="nil"/>
              <w:bottom w:val="nil"/>
              <w:right w:val="nil"/>
            </w:tcBorders>
            <w:shd w:val="clear" w:color="auto" w:fill="auto"/>
            <w:noWrap/>
            <w:hideMark/>
          </w:tcPr>
          <w:p w14:paraId="3A1F66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1AA73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32EAB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107394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3D1D37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24D5D0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39A321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425B88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4C86F8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108C2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7809C6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2A0F97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32F17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30969A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1CA5F7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A324743" w14:textId="77777777" w:rsidTr="003406F0">
        <w:trPr>
          <w:trHeight w:val="377"/>
        </w:trPr>
        <w:tc>
          <w:tcPr>
            <w:tcW w:w="370" w:type="dxa"/>
            <w:tcBorders>
              <w:top w:val="nil"/>
              <w:left w:val="nil"/>
              <w:bottom w:val="nil"/>
              <w:right w:val="nil"/>
            </w:tcBorders>
            <w:shd w:val="clear" w:color="auto" w:fill="auto"/>
            <w:noWrap/>
            <w:hideMark/>
          </w:tcPr>
          <w:p w14:paraId="21AA91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278F36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3C1E07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3108"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7F62E82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Adquisiciones del periodo</w:t>
            </w:r>
          </w:p>
        </w:tc>
        <w:tc>
          <w:tcPr>
            <w:tcW w:w="515" w:type="dxa"/>
            <w:tcBorders>
              <w:top w:val="nil"/>
              <w:left w:val="nil"/>
              <w:bottom w:val="nil"/>
              <w:right w:val="nil"/>
            </w:tcBorders>
            <w:shd w:val="clear" w:color="auto" w:fill="auto"/>
            <w:hideMark/>
          </w:tcPr>
          <w:p w14:paraId="10702D3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796" w:type="dxa"/>
            <w:tcBorders>
              <w:top w:val="nil"/>
              <w:left w:val="nil"/>
              <w:bottom w:val="nil"/>
              <w:right w:val="nil"/>
            </w:tcBorders>
            <w:shd w:val="clear" w:color="auto" w:fill="auto"/>
            <w:hideMark/>
          </w:tcPr>
          <w:p w14:paraId="3A83F1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72E79B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94C1CA0" w14:textId="77777777" w:rsidTr="003406F0">
        <w:trPr>
          <w:trHeight w:val="377"/>
        </w:trPr>
        <w:tc>
          <w:tcPr>
            <w:tcW w:w="370" w:type="dxa"/>
            <w:tcBorders>
              <w:top w:val="nil"/>
              <w:left w:val="nil"/>
              <w:bottom w:val="nil"/>
              <w:right w:val="nil"/>
            </w:tcBorders>
            <w:shd w:val="clear" w:color="auto" w:fill="auto"/>
            <w:noWrap/>
            <w:hideMark/>
          </w:tcPr>
          <w:p w14:paraId="35E49D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1E7528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0F929C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073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MOBILIARIO Y EQUIPO DE ADMINISTRACIÓN</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45BA9B6E"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23,386.56</w:t>
            </w:r>
          </w:p>
        </w:tc>
        <w:tc>
          <w:tcPr>
            <w:tcW w:w="515" w:type="dxa"/>
            <w:tcBorders>
              <w:top w:val="nil"/>
              <w:left w:val="nil"/>
              <w:bottom w:val="nil"/>
              <w:right w:val="nil"/>
            </w:tcBorders>
            <w:shd w:val="clear" w:color="auto" w:fill="auto"/>
            <w:hideMark/>
          </w:tcPr>
          <w:p w14:paraId="22E9B6DC"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796" w:type="dxa"/>
            <w:tcBorders>
              <w:top w:val="nil"/>
              <w:left w:val="nil"/>
              <w:bottom w:val="nil"/>
              <w:right w:val="nil"/>
            </w:tcBorders>
            <w:shd w:val="clear" w:color="auto" w:fill="auto"/>
            <w:noWrap/>
            <w:vAlign w:val="bottom"/>
            <w:hideMark/>
          </w:tcPr>
          <w:p w14:paraId="7B18DEF9"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w:t>
            </w:r>
          </w:p>
        </w:tc>
        <w:tc>
          <w:tcPr>
            <w:tcW w:w="1128" w:type="dxa"/>
            <w:tcBorders>
              <w:top w:val="nil"/>
              <w:left w:val="nil"/>
              <w:bottom w:val="nil"/>
              <w:right w:val="nil"/>
            </w:tcBorders>
            <w:shd w:val="clear" w:color="auto" w:fill="auto"/>
            <w:noWrap/>
            <w:vAlign w:val="bottom"/>
            <w:hideMark/>
          </w:tcPr>
          <w:p w14:paraId="042EFA7C"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8,866,635.26</w:t>
            </w:r>
          </w:p>
        </w:tc>
      </w:tr>
      <w:tr w:rsidR="003406F0" w:rsidRPr="003406F0" w14:paraId="0253356C" w14:textId="77777777" w:rsidTr="003406F0">
        <w:trPr>
          <w:trHeight w:val="377"/>
        </w:trPr>
        <w:tc>
          <w:tcPr>
            <w:tcW w:w="370" w:type="dxa"/>
            <w:tcBorders>
              <w:top w:val="nil"/>
              <w:left w:val="nil"/>
              <w:bottom w:val="nil"/>
              <w:right w:val="nil"/>
            </w:tcBorders>
            <w:shd w:val="clear" w:color="auto" w:fill="auto"/>
            <w:noWrap/>
            <w:hideMark/>
          </w:tcPr>
          <w:p w14:paraId="17F2D4BC" w14:textId="77777777" w:rsidR="003406F0" w:rsidRPr="003406F0" w:rsidRDefault="003406F0" w:rsidP="003406F0">
            <w:pPr>
              <w:spacing w:after="0" w:line="240" w:lineRule="auto"/>
              <w:rPr>
                <w:rFonts w:ascii="Arial" w:eastAsia="Times New Roman" w:hAnsi="Arial" w:cs="Arial"/>
                <w:color w:val="FFFFFF"/>
                <w:sz w:val="18"/>
                <w:szCs w:val="18"/>
                <w:lang w:eastAsia="es-MX"/>
              </w:rPr>
            </w:pPr>
          </w:p>
        </w:tc>
        <w:tc>
          <w:tcPr>
            <w:tcW w:w="2862" w:type="dxa"/>
            <w:tcBorders>
              <w:top w:val="nil"/>
              <w:left w:val="nil"/>
              <w:bottom w:val="nil"/>
              <w:right w:val="nil"/>
            </w:tcBorders>
            <w:shd w:val="clear" w:color="auto" w:fill="auto"/>
            <w:hideMark/>
          </w:tcPr>
          <w:p w14:paraId="59D7E3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4A2D35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6E6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MOBILIARIO Y EQUIPO EDUCACIONAL Y RECREATIVO</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248E3C71"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515" w:type="dxa"/>
            <w:tcBorders>
              <w:top w:val="nil"/>
              <w:left w:val="nil"/>
              <w:bottom w:val="nil"/>
              <w:right w:val="nil"/>
            </w:tcBorders>
            <w:shd w:val="clear" w:color="auto" w:fill="auto"/>
            <w:hideMark/>
          </w:tcPr>
          <w:p w14:paraId="7FB183A7"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796" w:type="dxa"/>
            <w:tcBorders>
              <w:top w:val="nil"/>
              <w:left w:val="nil"/>
              <w:bottom w:val="nil"/>
              <w:right w:val="nil"/>
            </w:tcBorders>
            <w:shd w:val="clear" w:color="auto" w:fill="auto"/>
            <w:noWrap/>
            <w:vAlign w:val="bottom"/>
            <w:hideMark/>
          </w:tcPr>
          <w:p w14:paraId="58149E3E"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w:t>
            </w:r>
          </w:p>
        </w:tc>
        <w:tc>
          <w:tcPr>
            <w:tcW w:w="1128" w:type="dxa"/>
            <w:tcBorders>
              <w:top w:val="nil"/>
              <w:left w:val="nil"/>
              <w:bottom w:val="nil"/>
              <w:right w:val="nil"/>
            </w:tcBorders>
            <w:shd w:val="clear" w:color="auto" w:fill="auto"/>
            <w:noWrap/>
            <w:vAlign w:val="bottom"/>
            <w:hideMark/>
          </w:tcPr>
          <w:p w14:paraId="2A07A50A"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556,970.62</w:t>
            </w:r>
          </w:p>
        </w:tc>
      </w:tr>
      <w:tr w:rsidR="003406F0" w:rsidRPr="003406F0" w14:paraId="019387AA" w14:textId="77777777" w:rsidTr="003406F0">
        <w:trPr>
          <w:trHeight w:val="377"/>
        </w:trPr>
        <w:tc>
          <w:tcPr>
            <w:tcW w:w="370" w:type="dxa"/>
            <w:tcBorders>
              <w:top w:val="nil"/>
              <w:left w:val="nil"/>
              <w:bottom w:val="nil"/>
              <w:right w:val="nil"/>
            </w:tcBorders>
            <w:shd w:val="clear" w:color="auto" w:fill="auto"/>
            <w:noWrap/>
            <w:hideMark/>
          </w:tcPr>
          <w:p w14:paraId="4D3519F8" w14:textId="77777777" w:rsidR="003406F0" w:rsidRPr="003406F0" w:rsidRDefault="003406F0" w:rsidP="003406F0">
            <w:pPr>
              <w:spacing w:after="0" w:line="240" w:lineRule="auto"/>
              <w:rPr>
                <w:rFonts w:ascii="Arial" w:eastAsia="Times New Roman" w:hAnsi="Arial" w:cs="Arial"/>
                <w:color w:val="FFFFFF"/>
                <w:sz w:val="18"/>
                <w:szCs w:val="18"/>
                <w:lang w:eastAsia="es-MX"/>
              </w:rPr>
            </w:pPr>
          </w:p>
        </w:tc>
        <w:tc>
          <w:tcPr>
            <w:tcW w:w="2862" w:type="dxa"/>
            <w:tcBorders>
              <w:top w:val="nil"/>
              <w:left w:val="nil"/>
              <w:bottom w:val="nil"/>
              <w:right w:val="nil"/>
            </w:tcBorders>
            <w:shd w:val="clear" w:color="auto" w:fill="auto"/>
            <w:hideMark/>
          </w:tcPr>
          <w:p w14:paraId="09321F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62F345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DC1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VEHÍCULOS Y EQUIPO DE TRANSPORTE</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4C984EBF"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515" w:type="dxa"/>
            <w:tcBorders>
              <w:top w:val="nil"/>
              <w:left w:val="nil"/>
              <w:bottom w:val="nil"/>
              <w:right w:val="nil"/>
            </w:tcBorders>
            <w:shd w:val="clear" w:color="auto" w:fill="auto"/>
            <w:hideMark/>
          </w:tcPr>
          <w:p w14:paraId="0A11E0EA"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796" w:type="dxa"/>
            <w:tcBorders>
              <w:top w:val="nil"/>
              <w:left w:val="nil"/>
              <w:bottom w:val="nil"/>
              <w:right w:val="nil"/>
            </w:tcBorders>
            <w:shd w:val="clear" w:color="auto" w:fill="auto"/>
            <w:noWrap/>
            <w:vAlign w:val="bottom"/>
            <w:hideMark/>
          </w:tcPr>
          <w:p w14:paraId="6AEE1738"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w:t>
            </w:r>
          </w:p>
        </w:tc>
        <w:tc>
          <w:tcPr>
            <w:tcW w:w="1128" w:type="dxa"/>
            <w:tcBorders>
              <w:top w:val="nil"/>
              <w:left w:val="nil"/>
              <w:bottom w:val="nil"/>
              <w:right w:val="nil"/>
            </w:tcBorders>
            <w:shd w:val="clear" w:color="auto" w:fill="auto"/>
            <w:noWrap/>
            <w:vAlign w:val="bottom"/>
            <w:hideMark/>
          </w:tcPr>
          <w:p w14:paraId="4AFDB19C"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1,162,244.15</w:t>
            </w:r>
          </w:p>
        </w:tc>
      </w:tr>
      <w:tr w:rsidR="003406F0" w:rsidRPr="003406F0" w14:paraId="4A185B5B" w14:textId="77777777" w:rsidTr="003406F0">
        <w:trPr>
          <w:trHeight w:val="377"/>
        </w:trPr>
        <w:tc>
          <w:tcPr>
            <w:tcW w:w="370" w:type="dxa"/>
            <w:tcBorders>
              <w:top w:val="nil"/>
              <w:left w:val="nil"/>
              <w:bottom w:val="nil"/>
              <w:right w:val="nil"/>
            </w:tcBorders>
            <w:shd w:val="clear" w:color="auto" w:fill="auto"/>
            <w:noWrap/>
            <w:hideMark/>
          </w:tcPr>
          <w:p w14:paraId="13C83E02" w14:textId="77777777" w:rsidR="003406F0" w:rsidRPr="003406F0" w:rsidRDefault="003406F0" w:rsidP="003406F0">
            <w:pPr>
              <w:spacing w:after="0" w:line="240" w:lineRule="auto"/>
              <w:rPr>
                <w:rFonts w:ascii="Arial" w:eastAsia="Times New Roman" w:hAnsi="Arial" w:cs="Arial"/>
                <w:color w:val="FFFFFF"/>
                <w:sz w:val="18"/>
                <w:szCs w:val="18"/>
                <w:lang w:eastAsia="es-MX"/>
              </w:rPr>
            </w:pPr>
          </w:p>
        </w:tc>
        <w:tc>
          <w:tcPr>
            <w:tcW w:w="2862" w:type="dxa"/>
            <w:tcBorders>
              <w:top w:val="nil"/>
              <w:left w:val="nil"/>
              <w:bottom w:val="nil"/>
              <w:right w:val="nil"/>
            </w:tcBorders>
            <w:shd w:val="clear" w:color="auto" w:fill="auto"/>
            <w:hideMark/>
          </w:tcPr>
          <w:p w14:paraId="03FF7D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7B7EE5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6908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MAQUINARIA, OTROS EQUIPOS Y HERRAMIENTAS</w:t>
            </w:r>
          </w:p>
        </w:tc>
        <w:tc>
          <w:tcPr>
            <w:tcW w:w="1378" w:type="dxa"/>
            <w:gridSpan w:val="3"/>
            <w:tcBorders>
              <w:top w:val="single" w:sz="4" w:space="0" w:color="auto"/>
              <w:left w:val="nil"/>
              <w:bottom w:val="single" w:sz="4" w:space="0" w:color="auto"/>
              <w:right w:val="single" w:sz="4" w:space="0" w:color="auto"/>
            </w:tcBorders>
            <w:shd w:val="clear" w:color="auto" w:fill="auto"/>
            <w:hideMark/>
          </w:tcPr>
          <w:p w14:paraId="3883A16D"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22,174.56</w:t>
            </w:r>
          </w:p>
        </w:tc>
        <w:tc>
          <w:tcPr>
            <w:tcW w:w="515" w:type="dxa"/>
            <w:tcBorders>
              <w:top w:val="nil"/>
              <w:left w:val="nil"/>
              <w:bottom w:val="nil"/>
              <w:right w:val="nil"/>
            </w:tcBorders>
            <w:shd w:val="clear" w:color="auto" w:fill="auto"/>
            <w:hideMark/>
          </w:tcPr>
          <w:p w14:paraId="2CD49B48"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796" w:type="dxa"/>
            <w:tcBorders>
              <w:top w:val="nil"/>
              <w:left w:val="nil"/>
              <w:bottom w:val="nil"/>
              <w:right w:val="nil"/>
            </w:tcBorders>
            <w:shd w:val="clear" w:color="auto" w:fill="auto"/>
            <w:noWrap/>
            <w:vAlign w:val="bottom"/>
            <w:hideMark/>
          </w:tcPr>
          <w:p w14:paraId="7355D3F9"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w:t>
            </w:r>
          </w:p>
        </w:tc>
        <w:tc>
          <w:tcPr>
            <w:tcW w:w="1128" w:type="dxa"/>
            <w:tcBorders>
              <w:top w:val="nil"/>
              <w:left w:val="nil"/>
              <w:bottom w:val="nil"/>
              <w:right w:val="nil"/>
            </w:tcBorders>
            <w:shd w:val="clear" w:color="auto" w:fill="auto"/>
            <w:noWrap/>
            <w:vAlign w:val="bottom"/>
            <w:hideMark/>
          </w:tcPr>
          <w:p w14:paraId="3EB1E7DA" w14:textId="77777777" w:rsidR="003406F0" w:rsidRPr="003406F0" w:rsidRDefault="003406F0" w:rsidP="003406F0">
            <w:pPr>
              <w:spacing w:after="0" w:line="240" w:lineRule="auto"/>
              <w:rPr>
                <w:rFonts w:ascii="Arial" w:eastAsia="Times New Roman" w:hAnsi="Arial" w:cs="Arial"/>
                <w:color w:val="FFFFFF"/>
                <w:sz w:val="18"/>
                <w:szCs w:val="18"/>
                <w:lang w:eastAsia="es-MX"/>
              </w:rPr>
            </w:pPr>
            <w:r w:rsidRPr="003406F0">
              <w:rPr>
                <w:rFonts w:ascii="Arial" w:eastAsia="Times New Roman" w:hAnsi="Arial" w:cs="Arial"/>
                <w:color w:val="FFFFFF"/>
                <w:sz w:val="18"/>
                <w:szCs w:val="18"/>
                <w:lang w:eastAsia="es-MX"/>
              </w:rPr>
              <w:t>635,861.16</w:t>
            </w:r>
          </w:p>
        </w:tc>
      </w:tr>
      <w:tr w:rsidR="003406F0" w:rsidRPr="003406F0" w14:paraId="455A4DD0" w14:textId="77777777" w:rsidTr="003406F0">
        <w:trPr>
          <w:trHeight w:val="377"/>
        </w:trPr>
        <w:tc>
          <w:tcPr>
            <w:tcW w:w="370" w:type="dxa"/>
            <w:tcBorders>
              <w:top w:val="nil"/>
              <w:left w:val="nil"/>
              <w:bottom w:val="nil"/>
              <w:right w:val="nil"/>
            </w:tcBorders>
            <w:shd w:val="clear" w:color="auto" w:fill="auto"/>
            <w:noWrap/>
            <w:hideMark/>
          </w:tcPr>
          <w:p w14:paraId="23757EA3" w14:textId="77777777" w:rsidR="003406F0" w:rsidRPr="003406F0" w:rsidRDefault="003406F0" w:rsidP="003406F0">
            <w:pPr>
              <w:spacing w:after="0" w:line="240" w:lineRule="auto"/>
              <w:rPr>
                <w:rFonts w:ascii="Arial" w:eastAsia="Times New Roman" w:hAnsi="Arial" w:cs="Arial"/>
                <w:color w:val="FFFFFF"/>
                <w:sz w:val="18"/>
                <w:szCs w:val="18"/>
                <w:lang w:eastAsia="es-MX"/>
              </w:rPr>
            </w:pPr>
          </w:p>
        </w:tc>
        <w:tc>
          <w:tcPr>
            <w:tcW w:w="2862" w:type="dxa"/>
            <w:tcBorders>
              <w:top w:val="nil"/>
              <w:left w:val="nil"/>
              <w:bottom w:val="nil"/>
              <w:right w:val="nil"/>
            </w:tcBorders>
            <w:shd w:val="clear" w:color="auto" w:fill="auto"/>
            <w:hideMark/>
          </w:tcPr>
          <w:p w14:paraId="6D87FF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1552FB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2B9333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492027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718B1E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011DB6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6BEA11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0DBCED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23FDDF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5D6F20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0B31F7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16F48A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3E758C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3EA7C5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D9D55A1" w14:textId="77777777" w:rsidTr="003406F0">
        <w:trPr>
          <w:trHeight w:val="377"/>
        </w:trPr>
        <w:tc>
          <w:tcPr>
            <w:tcW w:w="370" w:type="dxa"/>
            <w:tcBorders>
              <w:top w:val="nil"/>
              <w:left w:val="nil"/>
              <w:bottom w:val="nil"/>
              <w:right w:val="nil"/>
            </w:tcBorders>
            <w:shd w:val="clear" w:color="auto" w:fill="auto"/>
            <w:noWrap/>
            <w:hideMark/>
          </w:tcPr>
          <w:p w14:paraId="3467F017" w14:textId="77777777" w:rsidR="003406F0" w:rsidRPr="003406F0" w:rsidRDefault="003406F0" w:rsidP="003406F0">
            <w:pPr>
              <w:spacing w:after="0" w:line="240" w:lineRule="auto"/>
              <w:rPr>
                <w:rFonts w:ascii="Arial" w:eastAsia="Times New Roman" w:hAnsi="Arial" w:cs="Arial"/>
                <w:b/>
                <w:bCs/>
                <w:i/>
                <w:iCs/>
                <w:color w:val="000000"/>
                <w:sz w:val="16"/>
                <w:szCs w:val="16"/>
                <w:lang w:eastAsia="es-MX"/>
              </w:rPr>
            </w:pPr>
            <w:r w:rsidRPr="003406F0">
              <w:rPr>
                <w:rFonts w:ascii="Arial" w:eastAsia="Times New Roman" w:hAnsi="Arial" w:cs="Arial"/>
                <w:b/>
                <w:bCs/>
                <w:i/>
                <w:iCs/>
                <w:color w:val="000000"/>
                <w:sz w:val="16"/>
                <w:szCs w:val="16"/>
                <w:lang w:eastAsia="es-MX"/>
              </w:rPr>
              <w:t>3.</w:t>
            </w:r>
          </w:p>
        </w:tc>
        <w:tc>
          <w:tcPr>
            <w:tcW w:w="12291" w:type="dxa"/>
            <w:gridSpan w:val="14"/>
            <w:tcBorders>
              <w:top w:val="nil"/>
              <w:left w:val="nil"/>
              <w:bottom w:val="nil"/>
              <w:right w:val="nil"/>
            </w:tcBorders>
            <w:shd w:val="clear" w:color="auto" w:fill="auto"/>
            <w:hideMark/>
          </w:tcPr>
          <w:p w14:paraId="12727FCB"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 xml:space="preserve">Conciliación de los Flujos de Efectivo Netos de las Actividades de Operación y la cuenta de Ahorro/Desahorro antes de Rubros Extraordinarios. </w:t>
            </w:r>
          </w:p>
        </w:tc>
      </w:tr>
      <w:tr w:rsidR="003406F0" w:rsidRPr="003406F0" w14:paraId="03C8E3F3" w14:textId="77777777" w:rsidTr="003406F0">
        <w:trPr>
          <w:trHeight w:val="377"/>
        </w:trPr>
        <w:tc>
          <w:tcPr>
            <w:tcW w:w="370" w:type="dxa"/>
            <w:tcBorders>
              <w:top w:val="nil"/>
              <w:left w:val="nil"/>
              <w:bottom w:val="nil"/>
              <w:right w:val="nil"/>
            </w:tcBorders>
            <w:shd w:val="clear" w:color="auto" w:fill="auto"/>
            <w:noWrap/>
            <w:hideMark/>
          </w:tcPr>
          <w:p w14:paraId="27EAD4E3"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2862" w:type="dxa"/>
            <w:tcBorders>
              <w:top w:val="nil"/>
              <w:left w:val="nil"/>
              <w:bottom w:val="nil"/>
              <w:right w:val="nil"/>
            </w:tcBorders>
            <w:shd w:val="clear" w:color="auto" w:fill="auto"/>
            <w:noWrap/>
            <w:hideMark/>
          </w:tcPr>
          <w:p w14:paraId="76F5C2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D2C33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33B632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FCAB0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DDEA1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70EE76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742B7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5790E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02BAC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6789A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BBAD9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469C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1F976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A31CE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D2C410" w14:textId="77777777" w:rsidTr="003406F0">
        <w:trPr>
          <w:trHeight w:val="377"/>
        </w:trPr>
        <w:tc>
          <w:tcPr>
            <w:tcW w:w="370" w:type="dxa"/>
            <w:tcBorders>
              <w:top w:val="nil"/>
              <w:left w:val="nil"/>
              <w:bottom w:val="nil"/>
              <w:right w:val="nil"/>
            </w:tcBorders>
            <w:shd w:val="clear" w:color="auto" w:fill="auto"/>
            <w:noWrap/>
            <w:hideMark/>
          </w:tcPr>
          <w:p w14:paraId="4CDD85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94A9C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E69CC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BC9C13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056A84"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2021</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D40B3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2020</w:t>
            </w:r>
          </w:p>
        </w:tc>
        <w:tc>
          <w:tcPr>
            <w:tcW w:w="796" w:type="dxa"/>
            <w:tcBorders>
              <w:top w:val="nil"/>
              <w:left w:val="nil"/>
              <w:bottom w:val="nil"/>
              <w:right w:val="nil"/>
            </w:tcBorders>
            <w:shd w:val="clear" w:color="auto" w:fill="auto"/>
            <w:noWrap/>
            <w:hideMark/>
          </w:tcPr>
          <w:p w14:paraId="49BF1ED6"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440EDA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639590" w14:textId="77777777" w:rsidTr="003406F0">
        <w:trPr>
          <w:trHeight w:val="804"/>
        </w:trPr>
        <w:tc>
          <w:tcPr>
            <w:tcW w:w="370" w:type="dxa"/>
            <w:tcBorders>
              <w:top w:val="nil"/>
              <w:left w:val="nil"/>
              <w:bottom w:val="nil"/>
              <w:right w:val="nil"/>
            </w:tcBorders>
            <w:shd w:val="clear" w:color="auto" w:fill="auto"/>
            <w:hideMark/>
          </w:tcPr>
          <w:p w14:paraId="18B843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6FFE72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F8044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6CD335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b/>
                <w:bCs/>
                <w:sz w:val="18"/>
                <w:szCs w:val="18"/>
                <w:lang w:eastAsia="es-MX"/>
              </w:rPr>
              <w:t>Ahorro/Desahorro   antes   de   rubros Extraordinarios</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38014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336,865.13</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95C4C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1,454,372.38</w:t>
            </w:r>
          </w:p>
        </w:tc>
        <w:tc>
          <w:tcPr>
            <w:tcW w:w="796" w:type="dxa"/>
            <w:tcBorders>
              <w:top w:val="nil"/>
              <w:left w:val="nil"/>
              <w:bottom w:val="nil"/>
              <w:right w:val="nil"/>
            </w:tcBorders>
            <w:shd w:val="clear" w:color="auto" w:fill="auto"/>
            <w:noWrap/>
            <w:hideMark/>
          </w:tcPr>
          <w:p w14:paraId="00A9F04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27408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739BFBC" w14:textId="77777777" w:rsidTr="003406F0">
        <w:trPr>
          <w:trHeight w:val="804"/>
        </w:trPr>
        <w:tc>
          <w:tcPr>
            <w:tcW w:w="370" w:type="dxa"/>
            <w:tcBorders>
              <w:top w:val="nil"/>
              <w:left w:val="nil"/>
              <w:bottom w:val="nil"/>
              <w:right w:val="nil"/>
            </w:tcBorders>
            <w:shd w:val="clear" w:color="auto" w:fill="auto"/>
            <w:noWrap/>
            <w:hideMark/>
          </w:tcPr>
          <w:p w14:paraId="6F6D5E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1D740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9D053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815643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i/>
                <w:iCs/>
                <w:sz w:val="18"/>
                <w:szCs w:val="18"/>
                <w:lang w:eastAsia="es-MX"/>
              </w:rPr>
              <w:t>Movimientos de partidas (o rubros) que no afectan al efectivo.</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47B22F6D"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19D25133"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796" w:type="dxa"/>
            <w:tcBorders>
              <w:top w:val="nil"/>
              <w:left w:val="nil"/>
              <w:bottom w:val="nil"/>
              <w:right w:val="nil"/>
            </w:tcBorders>
            <w:shd w:val="clear" w:color="auto" w:fill="auto"/>
            <w:noWrap/>
            <w:hideMark/>
          </w:tcPr>
          <w:p w14:paraId="3481DAE2"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74B6E3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3CD8882" w14:textId="77777777" w:rsidTr="003406F0">
        <w:trPr>
          <w:trHeight w:val="377"/>
        </w:trPr>
        <w:tc>
          <w:tcPr>
            <w:tcW w:w="370" w:type="dxa"/>
            <w:tcBorders>
              <w:top w:val="nil"/>
              <w:left w:val="nil"/>
              <w:bottom w:val="nil"/>
              <w:right w:val="nil"/>
            </w:tcBorders>
            <w:shd w:val="clear" w:color="auto" w:fill="auto"/>
            <w:noWrap/>
            <w:hideMark/>
          </w:tcPr>
          <w:p w14:paraId="6D7D57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CA213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0C4CD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90C92B9"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Depreciación</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02659A5A"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0EDF2BB1"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229BD33C"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4F037C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2713886" w14:textId="77777777" w:rsidTr="003406F0">
        <w:trPr>
          <w:trHeight w:val="377"/>
        </w:trPr>
        <w:tc>
          <w:tcPr>
            <w:tcW w:w="370" w:type="dxa"/>
            <w:tcBorders>
              <w:top w:val="nil"/>
              <w:left w:val="nil"/>
              <w:bottom w:val="nil"/>
              <w:right w:val="nil"/>
            </w:tcBorders>
            <w:shd w:val="clear" w:color="auto" w:fill="auto"/>
            <w:noWrap/>
            <w:hideMark/>
          </w:tcPr>
          <w:p w14:paraId="0EFABC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42E47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E6AB8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F329487"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Amortización</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7278D1D6"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2016F3EF"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2B98CE99"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203A94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7385DC" w14:textId="77777777" w:rsidTr="003406F0">
        <w:trPr>
          <w:trHeight w:val="377"/>
        </w:trPr>
        <w:tc>
          <w:tcPr>
            <w:tcW w:w="370" w:type="dxa"/>
            <w:tcBorders>
              <w:top w:val="nil"/>
              <w:left w:val="nil"/>
              <w:bottom w:val="nil"/>
              <w:right w:val="nil"/>
            </w:tcBorders>
            <w:shd w:val="clear" w:color="auto" w:fill="auto"/>
            <w:noWrap/>
            <w:hideMark/>
          </w:tcPr>
          <w:p w14:paraId="4C9225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DA347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C064E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8F1F1DC"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Incrementos en las provisiones</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34D852C6"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69EC4534"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2827BC7A"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17764C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445EEF" w14:textId="77777777" w:rsidTr="003406F0">
        <w:trPr>
          <w:trHeight w:val="377"/>
        </w:trPr>
        <w:tc>
          <w:tcPr>
            <w:tcW w:w="370" w:type="dxa"/>
            <w:tcBorders>
              <w:top w:val="nil"/>
              <w:left w:val="nil"/>
              <w:bottom w:val="nil"/>
              <w:right w:val="nil"/>
            </w:tcBorders>
            <w:shd w:val="clear" w:color="auto" w:fill="auto"/>
            <w:noWrap/>
            <w:hideMark/>
          </w:tcPr>
          <w:p w14:paraId="5AE312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449A0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27A20C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ECE456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sz w:val="18"/>
                <w:szCs w:val="18"/>
                <w:lang w:eastAsia="es-MX"/>
              </w:rPr>
              <w:t>Incremento en inversiones producido por revaluación</w:t>
            </w:r>
          </w:p>
        </w:tc>
        <w:tc>
          <w:tcPr>
            <w:tcW w:w="148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4995D4"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05A0D6"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36F7FBC6"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6282A0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2F5356" w14:textId="77777777" w:rsidTr="003406F0">
        <w:trPr>
          <w:trHeight w:val="377"/>
        </w:trPr>
        <w:tc>
          <w:tcPr>
            <w:tcW w:w="370" w:type="dxa"/>
            <w:tcBorders>
              <w:top w:val="nil"/>
              <w:left w:val="nil"/>
              <w:bottom w:val="nil"/>
              <w:right w:val="nil"/>
            </w:tcBorders>
            <w:shd w:val="clear" w:color="auto" w:fill="auto"/>
            <w:noWrap/>
            <w:hideMark/>
          </w:tcPr>
          <w:p w14:paraId="01FAC2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C0D33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17CF4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vMerge/>
            <w:tcBorders>
              <w:top w:val="nil"/>
              <w:left w:val="nil"/>
              <w:bottom w:val="nil"/>
              <w:right w:val="nil"/>
            </w:tcBorders>
            <w:vAlign w:val="center"/>
            <w:hideMark/>
          </w:tcPr>
          <w:p w14:paraId="61C3F03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482" w:type="dxa"/>
            <w:gridSpan w:val="3"/>
            <w:vMerge/>
            <w:tcBorders>
              <w:top w:val="nil"/>
              <w:left w:val="nil"/>
              <w:bottom w:val="nil"/>
              <w:right w:val="nil"/>
            </w:tcBorders>
            <w:vAlign w:val="center"/>
            <w:hideMark/>
          </w:tcPr>
          <w:p w14:paraId="34E2B137"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1419" w:type="dxa"/>
            <w:gridSpan w:val="3"/>
            <w:vMerge/>
            <w:tcBorders>
              <w:top w:val="nil"/>
              <w:left w:val="nil"/>
              <w:bottom w:val="nil"/>
              <w:right w:val="nil"/>
            </w:tcBorders>
            <w:vAlign w:val="center"/>
            <w:hideMark/>
          </w:tcPr>
          <w:p w14:paraId="77B558E7"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796" w:type="dxa"/>
            <w:tcBorders>
              <w:top w:val="nil"/>
              <w:left w:val="nil"/>
              <w:bottom w:val="nil"/>
              <w:right w:val="nil"/>
            </w:tcBorders>
            <w:shd w:val="clear" w:color="auto" w:fill="auto"/>
            <w:noWrap/>
            <w:hideMark/>
          </w:tcPr>
          <w:p w14:paraId="032092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3A1FB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590909F" w14:textId="77777777" w:rsidTr="003406F0">
        <w:trPr>
          <w:trHeight w:val="377"/>
        </w:trPr>
        <w:tc>
          <w:tcPr>
            <w:tcW w:w="370" w:type="dxa"/>
            <w:tcBorders>
              <w:top w:val="nil"/>
              <w:left w:val="nil"/>
              <w:bottom w:val="nil"/>
              <w:right w:val="nil"/>
            </w:tcBorders>
            <w:shd w:val="clear" w:color="auto" w:fill="auto"/>
            <w:noWrap/>
            <w:hideMark/>
          </w:tcPr>
          <w:p w14:paraId="5A9CD9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E4BBDC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ABCFB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C4B0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sz w:val="18"/>
                <w:szCs w:val="18"/>
                <w:lang w:eastAsia="es-MX"/>
              </w:rPr>
              <w:t>Ganancia/pérdida en venta de propiedad, planta y equipo</w:t>
            </w:r>
          </w:p>
        </w:tc>
        <w:tc>
          <w:tcPr>
            <w:tcW w:w="148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76A914"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4128D3"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78C80835"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2CEFC6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CE2987" w14:textId="77777777" w:rsidTr="003406F0">
        <w:trPr>
          <w:trHeight w:val="377"/>
        </w:trPr>
        <w:tc>
          <w:tcPr>
            <w:tcW w:w="370" w:type="dxa"/>
            <w:tcBorders>
              <w:top w:val="nil"/>
              <w:left w:val="nil"/>
              <w:bottom w:val="nil"/>
              <w:right w:val="nil"/>
            </w:tcBorders>
            <w:shd w:val="clear" w:color="auto" w:fill="auto"/>
            <w:noWrap/>
            <w:hideMark/>
          </w:tcPr>
          <w:p w14:paraId="1608D2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B8C78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6F62D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vMerge/>
            <w:tcBorders>
              <w:top w:val="nil"/>
              <w:left w:val="nil"/>
              <w:bottom w:val="nil"/>
              <w:right w:val="nil"/>
            </w:tcBorders>
            <w:vAlign w:val="center"/>
            <w:hideMark/>
          </w:tcPr>
          <w:p w14:paraId="2D319BF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482" w:type="dxa"/>
            <w:gridSpan w:val="3"/>
            <w:vMerge/>
            <w:tcBorders>
              <w:top w:val="nil"/>
              <w:left w:val="nil"/>
              <w:bottom w:val="nil"/>
              <w:right w:val="nil"/>
            </w:tcBorders>
            <w:vAlign w:val="center"/>
            <w:hideMark/>
          </w:tcPr>
          <w:p w14:paraId="6339AF78"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1419" w:type="dxa"/>
            <w:gridSpan w:val="3"/>
            <w:vMerge/>
            <w:tcBorders>
              <w:top w:val="nil"/>
              <w:left w:val="nil"/>
              <w:bottom w:val="nil"/>
              <w:right w:val="nil"/>
            </w:tcBorders>
            <w:vAlign w:val="center"/>
            <w:hideMark/>
          </w:tcPr>
          <w:p w14:paraId="370D6CC8"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796" w:type="dxa"/>
            <w:tcBorders>
              <w:top w:val="nil"/>
              <w:left w:val="nil"/>
              <w:bottom w:val="nil"/>
              <w:right w:val="nil"/>
            </w:tcBorders>
            <w:shd w:val="clear" w:color="auto" w:fill="auto"/>
            <w:noWrap/>
            <w:hideMark/>
          </w:tcPr>
          <w:p w14:paraId="1912F4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73A7C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599EDCB" w14:textId="77777777" w:rsidTr="003406F0">
        <w:trPr>
          <w:trHeight w:val="377"/>
        </w:trPr>
        <w:tc>
          <w:tcPr>
            <w:tcW w:w="370" w:type="dxa"/>
            <w:tcBorders>
              <w:top w:val="nil"/>
              <w:left w:val="nil"/>
              <w:bottom w:val="nil"/>
              <w:right w:val="nil"/>
            </w:tcBorders>
            <w:shd w:val="clear" w:color="auto" w:fill="auto"/>
            <w:noWrap/>
            <w:hideMark/>
          </w:tcPr>
          <w:p w14:paraId="251C05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F1450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95AF4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1512D0E"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Incremento en cuentas por cobrar</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223A2A82"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2C7D8E74"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67CEB338"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7FBE60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DD7E40" w14:textId="77777777" w:rsidTr="003406F0">
        <w:trPr>
          <w:trHeight w:val="377"/>
        </w:trPr>
        <w:tc>
          <w:tcPr>
            <w:tcW w:w="370" w:type="dxa"/>
            <w:tcBorders>
              <w:top w:val="nil"/>
              <w:left w:val="nil"/>
              <w:bottom w:val="nil"/>
              <w:right w:val="nil"/>
            </w:tcBorders>
            <w:shd w:val="clear" w:color="auto" w:fill="auto"/>
            <w:noWrap/>
            <w:hideMark/>
          </w:tcPr>
          <w:p w14:paraId="3D4462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382EB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08F10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5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B8A8F14"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Partidas extraordinarias</w:t>
            </w:r>
          </w:p>
        </w:tc>
        <w:tc>
          <w:tcPr>
            <w:tcW w:w="1482" w:type="dxa"/>
            <w:gridSpan w:val="3"/>
            <w:tcBorders>
              <w:top w:val="single" w:sz="4" w:space="0" w:color="auto"/>
              <w:left w:val="nil"/>
              <w:bottom w:val="single" w:sz="4" w:space="0" w:color="auto"/>
              <w:right w:val="single" w:sz="4" w:space="0" w:color="000000"/>
            </w:tcBorders>
            <w:shd w:val="clear" w:color="auto" w:fill="auto"/>
            <w:hideMark/>
          </w:tcPr>
          <w:p w14:paraId="2D9FA059"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hideMark/>
          </w:tcPr>
          <w:p w14:paraId="5FD74501" w14:textId="77777777" w:rsidR="003406F0" w:rsidRPr="003406F0" w:rsidRDefault="003406F0" w:rsidP="003406F0">
            <w:pPr>
              <w:spacing w:after="0" w:line="240" w:lineRule="auto"/>
              <w:jc w:val="center"/>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796" w:type="dxa"/>
            <w:tcBorders>
              <w:top w:val="nil"/>
              <w:left w:val="nil"/>
              <w:bottom w:val="nil"/>
              <w:right w:val="nil"/>
            </w:tcBorders>
            <w:shd w:val="clear" w:color="auto" w:fill="auto"/>
            <w:noWrap/>
            <w:hideMark/>
          </w:tcPr>
          <w:p w14:paraId="607F2CED" w14:textId="77777777" w:rsidR="003406F0" w:rsidRPr="003406F0" w:rsidRDefault="003406F0" w:rsidP="003406F0">
            <w:pPr>
              <w:spacing w:after="0" w:line="240" w:lineRule="auto"/>
              <w:jc w:val="center"/>
              <w:rPr>
                <w:rFonts w:ascii="Arial" w:eastAsia="Times New Roman" w:hAnsi="Arial" w:cs="Arial"/>
                <w:sz w:val="18"/>
                <w:szCs w:val="18"/>
                <w:lang w:eastAsia="es-MX"/>
              </w:rPr>
            </w:pPr>
          </w:p>
        </w:tc>
        <w:tc>
          <w:tcPr>
            <w:tcW w:w="1128" w:type="dxa"/>
            <w:tcBorders>
              <w:top w:val="nil"/>
              <w:left w:val="nil"/>
              <w:bottom w:val="nil"/>
              <w:right w:val="nil"/>
            </w:tcBorders>
            <w:shd w:val="clear" w:color="auto" w:fill="auto"/>
            <w:noWrap/>
            <w:hideMark/>
          </w:tcPr>
          <w:p w14:paraId="09EB59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584A3DE" w14:textId="77777777" w:rsidTr="003406F0">
        <w:trPr>
          <w:trHeight w:val="377"/>
        </w:trPr>
        <w:tc>
          <w:tcPr>
            <w:tcW w:w="370" w:type="dxa"/>
            <w:tcBorders>
              <w:top w:val="nil"/>
              <w:left w:val="nil"/>
              <w:bottom w:val="nil"/>
              <w:right w:val="nil"/>
            </w:tcBorders>
            <w:shd w:val="clear" w:color="auto" w:fill="auto"/>
            <w:noWrap/>
            <w:hideMark/>
          </w:tcPr>
          <w:p w14:paraId="60411C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CF48C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CC5C5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1A37AF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55390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1D097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A4A22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92C59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56FF3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2D3EF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787FD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705AD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FE4C0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5C85B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2641B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E3E24DB" w14:textId="77777777" w:rsidTr="003406F0">
        <w:trPr>
          <w:trHeight w:val="733"/>
        </w:trPr>
        <w:tc>
          <w:tcPr>
            <w:tcW w:w="370" w:type="dxa"/>
            <w:tcBorders>
              <w:top w:val="nil"/>
              <w:left w:val="nil"/>
              <w:bottom w:val="nil"/>
              <w:right w:val="nil"/>
            </w:tcBorders>
            <w:shd w:val="clear" w:color="auto" w:fill="auto"/>
            <w:noWrap/>
            <w:hideMark/>
          </w:tcPr>
          <w:p w14:paraId="1C8F2DD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V) </w:t>
            </w:r>
          </w:p>
        </w:tc>
        <w:tc>
          <w:tcPr>
            <w:tcW w:w="12291" w:type="dxa"/>
            <w:gridSpan w:val="14"/>
            <w:tcBorders>
              <w:top w:val="nil"/>
              <w:left w:val="nil"/>
              <w:bottom w:val="nil"/>
              <w:right w:val="nil"/>
            </w:tcBorders>
            <w:shd w:val="clear" w:color="auto" w:fill="auto"/>
            <w:noWrap/>
            <w:hideMark/>
          </w:tcPr>
          <w:p w14:paraId="3BDED27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CONCILIACIÓN ENTRE LOS INGRESOS PRESUPUESTARIOS Y CONTABLES, ASÍ COMO ENTRE LOS EGRESOS PRESUPUESTARIOS Y LOS GASTOS CONTABLES</w:t>
            </w:r>
          </w:p>
        </w:tc>
      </w:tr>
      <w:tr w:rsidR="003406F0" w:rsidRPr="003406F0" w14:paraId="2CFFA98A" w14:textId="77777777" w:rsidTr="003406F0">
        <w:trPr>
          <w:trHeight w:val="377"/>
        </w:trPr>
        <w:tc>
          <w:tcPr>
            <w:tcW w:w="370" w:type="dxa"/>
            <w:tcBorders>
              <w:top w:val="nil"/>
              <w:left w:val="nil"/>
              <w:bottom w:val="nil"/>
              <w:right w:val="nil"/>
            </w:tcBorders>
            <w:shd w:val="clear" w:color="auto" w:fill="auto"/>
            <w:noWrap/>
            <w:hideMark/>
          </w:tcPr>
          <w:p w14:paraId="6118D3C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2862" w:type="dxa"/>
            <w:tcBorders>
              <w:top w:val="nil"/>
              <w:left w:val="nil"/>
              <w:bottom w:val="nil"/>
              <w:right w:val="nil"/>
            </w:tcBorders>
            <w:shd w:val="clear" w:color="auto" w:fill="auto"/>
            <w:noWrap/>
            <w:hideMark/>
          </w:tcPr>
          <w:p w14:paraId="10815A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D7E84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99E49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187BBF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E6FFC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93106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8C4D6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25309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6A080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671FB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DD94E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49F4A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E039E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BD95E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8028B23" w14:textId="77777777" w:rsidTr="003406F0">
        <w:trPr>
          <w:trHeight w:val="377"/>
        </w:trPr>
        <w:tc>
          <w:tcPr>
            <w:tcW w:w="12661" w:type="dxa"/>
            <w:gridSpan w:val="15"/>
            <w:vMerge w:val="restart"/>
            <w:tcBorders>
              <w:top w:val="nil"/>
              <w:left w:val="nil"/>
              <w:bottom w:val="nil"/>
              <w:right w:val="nil"/>
            </w:tcBorders>
            <w:shd w:val="clear" w:color="auto" w:fill="auto"/>
            <w:noWrap/>
            <w:hideMark/>
          </w:tcPr>
          <w:p w14:paraId="6717D2E5"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La conciliación se presentará atendiendo a lo dispuesto por el Acuerdo por el que se emite el formato de conciliación entre los ingresos presupuestarios y contables, así como entre los egresos presupuestarios y los gastos contables.</w:t>
            </w:r>
          </w:p>
        </w:tc>
      </w:tr>
      <w:tr w:rsidR="003406F0" w:rsidRPr="003406F0" w14:paraId="0C455DE7" w14:textId="77777777" w:rsidTr="003406F0">
        <w:trPr>
          <w:trHeight w:val="377"/>
        </w:trPr>
        <w:tc>
          <w:tcPr>
            <w:tcW w:w="12661" w:type="dxa"/>
            <w:gridSpan w:val="15"/>
            <w:vMerge/>
            <w:tcBorders>
              <w:top w:val="nil"/>
              <w:left w:val="nil"/>
              <w:bottom w:val="nil"/>
              <w:right w:val="nil"/>
            </w:tcBorders>
            <w:vAlign w:val="center"/>
            <w:hideMark/>
          </w:tcPr>
          <w:p w14:paraId="34A07F6E" w14:textId="77777777" w:rsidR="003406F0" w:rsidRPr="003406F0" w:rsidRDefault="003406F0" w:rsidP="003406F0">
            <w:pPr>
              <w:spacing w:after="0" w:line="240" w:lineRule="auto"/>
              <w:rPr>
                <w:rFonts w:ascii="Arial" w:eastAsia="Times New Roman" w:hAnsi="Arial" w:cs="Arial"/>
                <w:sz w:val="18"/>
                <w:szCs w:val="18"/>
                <w:lang w:eastAsia="es-MX"/>
              </w:rPr>
            </w:pPr>
          </w:p>
        </w:tc>
      </w:tr>
      <w:tr w:rsidR="003406F0" w:rsidRPr="003406F0" w14:paraId="4BB00F42" w14:textId="77777777" w:rsidTr="003406F0">
        <w:trPr>
          <w:trHeight w:val="377"/>
        </w:trPr>
        <w:tc>
          <w:tcPr>
            <w:tcW w:w="370" w:type="dxa"/>
            <w:tcBorders>
              <w:top w:val="nil"/>
              <w:left w:val="nil"/>
              <w:bottom w:val="nil"/>
              <w:right w:val="nil"/>
            </w:tcBorders>
            <w:shd w:val="clear" w:color="auto" w:fill="auto"/>
            <w:noWrap/>
            <w:hideMark/>
          </w:tcPr>
          <w:p w14:paraId="5C303092"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2862" w:type="dxa"/>
            <w:tcBorders>
              <w:top w:val="nil"/>
              <w:left w:val="nil"/>
              <w:bottom w:val="nil"/>
              <w:right w:val="nil"/>
            </w:tcBorders>
            <w:shd w:val="clear" w:color="auto" w:fill="auto"/>
            <w:noWrap/>
            <w:hideMark/>
          </w:tcPr>
          <w:p w14:paraId="3FC440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6DB46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53863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5F5183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529EC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46ED9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BA773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2174A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2829C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7C5C6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96E42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6039D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3CBE0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F6333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6E99EC8" w14:textId="77777777" w:rsidTr="003406F0">
        <w:trPr>
          <w:trHeight w:val="400"/>
        </w:trPr>
        <w:tc>
          <w:tcPr>
            <w:tcW w:w="370" w:type="dxa"/>
            <w:tcBorders>
              <w:top w:val="nil"/>
              <w:left w:val="nil"/>
              <w:bottom w:val="nil"/>
              <w:right w:val="nil"/>
            </w:tcBorders>
            <w:shd w:val="clear" w:color="auto" w:fill="auto"/>
            <w:noWrap/>
            <w:hideMark/>
          </w:tcPr>
          <w:p w14:paraId="3C4627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single" w:sz="4" w:space="0" w:color="auto"/>
              <w:left w:val="single" w:sz="4" w:space="0" w:color="auto"/>
              <w:bottom w:val="nil"/>
              <w:right w:val="single" w:sz="4" w:space="0" w:color="000000"/>
            </w:tcBorders>
            <w:shd w:val="clear" w:color="auto" w:fill="auto"/>
            <w:noWrap/>
            <w:vAlign w:val="center"/>
            <w:hideMark/>
          </w:tcPr>
          <w:p w14:paraId="6A72A31D"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INSTITUTO YUCATECO DE EMPRENDEDORES</w:t>
            </w:r>
          </w:p>
        </w:tc>
        <w:tc>
          <w:tcPr>
            <w:tcW w:w="515" w:type="dxa"/>
            <w:tcBorders>
              <w:top w:val="nil"/>
              <w:left w:val="nil"/>
              <w:bottom w:val="nil"/>
              <w:right w:val="nil"/>
            </w:tcBorders>
            <w:shd w:val="clear" w:color="auto" w:fill="auto"/>
            <w:noWrap/>
            <w:hideMark/>
          </w:tcPr>
          <w:p w14:paraId="4AE88B1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562CDF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2814C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54F45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D328A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7DB7DB" w14:textId="77777777" w:rsidTr="003406F0">
        <w:trPr>
          <w:trHeight w:val="377"/>
        </w:trPr>
        <w:tc>
          <w:tcPr>
            <w:tcW w:w="370" w:type="dxa"/>
            <w:tcBorders>
              <w:top w:val="nil"/>
              <w:left w:val="nil"/>
              <w:bottom w:val="nil"/>
              <w:right w:val="nil"/>
            </w:tcBorders>
            <w:shd w:val="clear" w:color="auto" w:fill="auto"/>
            <w:noWrap/>
            <w:hideMark/>
          </w:tcPr>
          <w:p w14:paraId="6B7D18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nil"/>
              <w:right w:val="single" w:sz="4" w:space="0" w:color="000000"/>
            </w:tcBorders>
            <w:shd w:val="clear" w:color="auto" w:fill="auto"/>
            <w:vAlign w:val="center"/>
            <w:hideMark/>
          </w:tcPr>
          <w:p w14:paraId="391369A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Conciliación entre los Ingresos Presupuestarios y Contables</w:t>
            </w:r>
          </w:p>
        </w:tc>
        <w:tc>
          <w:tcPr>
            <w:tcW w:w="515" w:type="dxa"/>
            <w:tcBorders>
              <w:top w:val="nil"/>
              <w:left w:val="nil"/>
              <w:bottom w:val="nil"/>
              <w:right w:val="nil"/>
            </w:tcBorders>
            <w:shd w:val="clear" w:color="auto" w:fill="auto"/>
            <w:noWrap/>
            <w:hideMark/>
          </w:tcPr>
          <w:p w14:paraId="38C9FAF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7ADF6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7CBEB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5203F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12D28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2DA33FA" w14:textId="77777777" w:rsidTr="003406F0">
        <w:trPr>
          <w:trHeight w:val="377"/>
        </w:trPr>
        <w:tc>
          <w:tcPr>
            <w:tcW w:w="370" w:type="dxa"/>
            <w:tcBorders>
              <w:top w:val="nil"/>
              <w:left w:val="nil"/>
              <w:bottom w:val="nil"/>
              <w:right w:val="nil"/>
            </w:tcBorders>
            <w:shd w:val="clear" w:color="auto" w:fill="auto"/>
            <w:noWrap/>
            <w:hideMark/>
          </w:tcPr>
          <w:p w14:paraId="0E032B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nil"/>
              <w:right w:val="single" w:sz="4" w:space="0" w:color="000000"/>
            </w:tcBorders>
            <w:shd w:val="clear" w:color="auto" w:fill="auto"/>
            <w:noWrap/>
            <w:vAlign w:val="center"/>
            <w:hideMark/>
          </w:tcPr>
          <w:p w14:paraId="2AB99F2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Correspondiente del 1 de Enero al 31 DE MARZO DE 2021</w:t>
            </w:r>
          </w:p>
        </w:tc>
        <w:tc>
          <w:tcPr>
            <w:tcW w:w="515" w:type="dxa"/>
            <w:tcBorders>
              <w:top w:val="nil"/>
              <w:left w:val="nil"/>
              <w:bottom w:val="nil"/>
              <w:right w:val="nil"/>
            </w:tcBorders>
            <w:shd w:val="clear" w:color="auto" w:fill="auto"/>
            <w:noWrap/>
            <w:hideMark/>
          </w:tcPr>
          <w:p w14:paraId="2E1B9CDF"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745DDA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F97F3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35CC0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5513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90300E5" w14:textId="77777777" w:rsidTr="003406F0">
        <w:trPr>
          <w:trHeight w:val="424"/>
        </w:trPr>
        <w:tc>
          <w:tcPr>
            <w:tcW w:w="370" w:type="dxa"/>
            <w:tcBorders>
              <w:top w:val="nil"/>
              <w:left w:val="nil"/>
              <w:bottom w:val="nil"/>
              <w:right w:val="nil"/>
            </w:tcBorders>
            <w:shd w:val="clear" w:color="auto" w:fill="auto"/>
            <w:noWrap/>
            <w:hideMark/>
          </w:tcPr>
          <w:p w14:paraId="2808B7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single" w:sz="4" w:space="0" w:color="auto"/>
              <w:right w:val="single" w:sz="4" w:space="0" w:color="000000"/>
            </w:tcBorders>
            <w:shd w:val="clear" w:color="auto" w:fill="auto"/>
            <w:noWrap/>
            <w:vAlign w:val="center"/>
            <w:hideMark/>
          </w:tcPr>
          <w:p w14:paraId="7180970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(Cifras en pesos)</w:t>
            </w:r>
          </w:p>
        </w:tc>
        <w:tc>
          <w:tcPr>
            <w:tcW w:w="515" w:type="dxa"/>
            <w:tcBorders>
              <w:top w:val="nil"/>
              <w:left w:val="nil"/>
              <w:bottom w:val="nil"/>
              <w:right w:val="nil"/>
            </w:tcBorders>
            <w:shd w:val="clear" w:color="auto" w:fill="auto"/>
            <w:noWrap/>
            <w:hideMark/>
          </w:tcPr>
          <w:p w14:paraId="6D2EDA08"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96F53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EEBD2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80785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389D0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550A735" w14:textId="77777777" w:rsidTr="003406F0">
        <w:trPr>
          <w:trHeight w:val="496"/>
        </w:trPr>
        <w:tc>
          <w:tcPr>
            <w:tcW w:w="370" w:type="dxa"/>
            <w:tcBorders>
              <w:top w:val="nil"/>
              <w:left w:val="nil"/>
              <w:bottom w:val="nil"/>
              <w:right w:val="nil"/>
            </w:tcBorders>
            <w:shd w:val="clear" w:color="auto" w:fill="auto"/>
            <w:noWrap/>
            <w:hideMark/>
          </w:tcPr>
          <w:p w14:paraId="734628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97677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 Ingresos Presupuestarios</w:t>
            </w:r>
          </w:p>
        </w:tc>
        <w:tc>
          <w:tcPr>
            <w:tcW w:w="1016" w:type="dxa"/>
            <w:tcBorders>
              <w:top w:val="nil"/>
              <w:left w:val="nil"/>
              <w:bottom w:val="nil"/>
              <w:right w:val="nil"/>
            </w:tcBorders>
            <w:shd w:val="clear" w:color="auto" w:fill="auto"/>
            <w:noWrap/>
            <w:hideMark/>
          </w:tcPr>
          <w:p w14:paraId="7C68D56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4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D0ECAC"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$ 5,665,108.53</w:t>
            </w:r>
          </w:p>
        </w:tc>
        <w:tc>
          <w:tcPr>
            <w:tcW w:w="515" w:type="dxa"/>
            <w:tcBorders>
              <w:top w:val="nil"/>
              <w:left w:val="nil"/>
              <w:bottom w:val="nil"/>
              <w:right w:val="nil"/>
            </w:tcBorders>
            <w:shd w:val="clear" w:color="auto" w:fill="auto"/>
            <w:noWrap/>
            <w:hideMark/>
          </w:tcPr>
          <w:p w14:paraId="56146B4F"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686593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BEA0B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vAlign w:val="center"/>
            <w:hideMark/>
          </w:tcPr>
          <w:p w14:paraId="7CBB89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vAlign w:val="center"/>
            <w:hideMark/>
          </w:tcPr>
          <w:p w14:paraId="41A155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14047A2" w14:textId="77777777" w:rsidTr="003406F0">
        <w:trPr>
          <w:trHeight w:val="377"/>
        </w:trPr>
        <w:tc>
          <w:tcPr>
            <w:tcW w:w="370" w:type="dxa"/>
            <w:tcBorders>
              <w:top w:val="nil"/>
              <w:left w:val="nil"/>
              <w:bottom w:val="nil"/>
              <w:right w:val="nil"/>
            </w:tcBorders>
            <w:shd w:val="clear" w:color="auto" w:fill="auto"/>
            <w:noWrap/>
            <w:hideMark/>
          </w:tcPr>
          <w:p w14:paraId="622B7B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91EDF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079B4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80A47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0D6BBE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9684B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131C4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D58D7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450253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1B06F0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8A0DE7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E82B9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80E48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71191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80ACB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DDA83E5" w14:textId="77777777" w:rsidTr="003406F0">
        <w:trPr>
          <w:trHeight w:val="400"/>
        </w:trPr>
        <w:tc>
          <w:tcPr>
            <w:tcW w:w="370" w:type="dxa"/>
            <w:tcBorders>
              <w:top w:val="nil"/>
              <w:left w:val="nil"/>
              <w:bottom w:val="nil"/>
              <w:right w:val="nil"/>
            </w:tcBorders>
            <w:shd w:val="clear" w:color="auto" w:fill="auto"/>
            <w:noWrap/>
            <w:hideMark/>
          </w:tcPr>
          <w:p w14:paraId="0A08D7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single" w:sz="4" w:space="0" w:color="auto"/>
              <w:left w:val="single" w:sz="4" w:space="0" w:color="auto"/>
              <w:bottom w:val="single" w:sz="4" w:space="0" w:color="auto"/>
              <w:right w:val="single" w:sz="4" w:space="0" w:color="auto"/>
            </w:tcBorders>
            <w:shd w:val="clear" w:color="auto" w:fill="auto"/>
            <w:noWrap/>
            <w:hideMark/>
          </w:tcPr>
          <w:p w14:paraId="103E99E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 Más ingresos contables no presupuestarios</w:t>
            </w:r>
          </w:p>
        </w:tc>
        <w:tc>
          <w:tcPr>
            <w:tcW w:w="845" w:type="dxa"/>
            <w:tcBorders>
              <w:top w:val="single" w:sz="4" w:space="0" w:color="auto"/>
              <w:left w:val="nil"/>
              <w:bottom w:val="single" w:sz="4" w:space="0" w:color="auto"/>
              <w:right w:val="single" w:sz="4" w:space="0" w:color="auto"/>
            </w:tcBorders>
            <w:shd w:val="clear" w:color="auto" w:fill="auto"/>
            <w:noWrap/>
            <w:hideMark/>
          </w:tcPr>
          <w:p w14:paraId="4CA2995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844" w:type="dxa"/>
            <w:tcBorders>
              <w:top w:val="single" w:sz="4" w:space="0" w:color="auto"/>
              <w:left w:val="nil"/>
              <w:bottom w:val="single" w:sz="4" w:space="0" w:color="auto"/>
              <w:right w:val="single" w:sz="4" w:space="0" w:color="auto"/>
            </w:tcBorders>
            <w:shd w:val="clear" w:color="auto" w:fill="auto"/>
            <w:noWrap/>
            <w:hideMark/>
          </w:tcPr>
          <w:p w14:paraId="14E2875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912" w:type="dxa"/>
            <w:tcBorders>
              <w:top w:val="single" w:sz="4" w:space="0" w:color="auto"/>
              <w:left w:val="nil"/>
              <w:bottom w:val="single" w:sz="4" w:space="0" w:color="auto"/>
              <w:right w:val="single" w:sz="4" w:space="0" w:color="auto"/>
            </w:tcBorders>
            <w:shd w:val="clear" w:color="auto" w:fill="auto"/>
            <w:noWrap/>
            <w:hideMark/>
          </w:tcPr>
          <w:p w14:paraId="516DCB9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977" w:type="dxa"/>
            <w:tcBorders>
              <w:top w:val="single" w:sz="4" w:space="0" w:color="auto"/>
              <w:left w:val="nil"/>
              <w:bottom w:val="single" w:sz="4" w:space="0" w:color="auto"/>
              <w:right w:val="single" w:sz="4" w:space="0" w:color="auto"/>
            </w:tcBorders>
            <w:shd w:val="clear" w:color="auto" w:fill="auto"/>
            <w:noWrap/>
            <w:hideMark/>
          </w:tcPr>
          <w:p w14:paraId="7C27932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w:t>
            </w:r>
          </w:p>
        </w:tc>
        <w:tc>
          <w:tcPr>
            <w:tcW w:w="1016" w:type="dxa"/>
            <w:tcBorders>
              <w:top w:val="single" w:sz="4" w:space="0" w:color="auto"/>
              <w:left w:val="nil"/>
              <w:bottom w:val="single" w:sz="4" w:space="0" w:color="auto"/>
              <w:right w:val="single" w:sz="4" w:space="0" w:color="auto"/>
            </w:tcBorders>
            <w:shd w:val="clear" w:color="auto" w:fill="auto"/>
            <w:noWrap/>
            <w:hideMark/>
          </w:tcPr>
          <w:p w14:paraId="154432D5"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482" w:type="dxa"/>
            <w:gridSpan w:val="3"/>
            <w:tcBorders>
              <w:top w:val="single" w:sz="4" w:space="0" w:color="auto"/>
              <w:left w:val="nil"/>
              <w:bottom w:val="single" w:sz="4" w:space="0" w:color="auto"/>
              <w:right w:val="single" w:sz="4" w:space="0" w:color="auto"/>
            </w:tcBorders>
            <w:shd w:val="clear" w:color="auto" w:fill="auto"/>
            <w:noWrap/>
            <w:hideMark/>
          </w:tcPr>
          <w:p w14:paraId="745EC0C2"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0.00</w:t>
            </w:r>
          </w:p>
        </w:tc>
        <w:tc>
          <w:tcPr>
            <w:tcW w:w="515" w:type="dxa"/>
            <w:tcBorders>
              <w:top w:val="nil"/>
              <w:left w:val="nil"/>
              <w:bottom w:val="nil"/>
              <w:right w:val="nil"/>
            </w:tcBorders>
            <w:shd w:val="clear" w:color="auto" w:fill="auto"/>
            <w:noWrap/>
            <w:hideMark/>
          </w:tcPr>
          <w:p w14:paraId="7215D932"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4B3A43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54729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61B3E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E318C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B498736" w14:textId="77777777" w:rsidTr="003406F0">
        <w:trPr>
          <w:trHeight w:val="400"/>
        </w:trPr>
        <w:tc>
          <w:tcPr>
            <w:tcW w:w="370" w:type="dxa"/>
            <w:tcBorders>
              <w:top w:val="nil"/>
              <w:left w:val="nil"/>
              <w:bottom w:val="nil"/>
              <w:right w:val="nil"/>
            </w:tcBorders>
            <w:shd w:val="clear" w:color="auto" w:fill="auto"/>
            <w:noWrap/>
            <w:hideMark/>
          </w:tcPr>
          <w:p w14:paraId="1302A5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A1AF3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 Ingresos Financieros </w:t>
            </w:r>
          </w:p>
        </w:tc>
        <w:tc>
          <w:tcPr>
            <w:tcW w:w="1016" w:type="dxa"/>
            <w:tcBorders>
              <w:top w:val="nil"/>
              <w:left w:val="nil"/>
              <w:bottom w:val="single" w:sz="4" w:space="0" w:color="auto"/>
              <w:right w:val="single" w:sz="4" w:space="0" w:color="auto"/>
            </w:tcBorders>
            <w:shd w:val="clear" w:color="auto" w:fill="auto"/>
            <w:noWrap/>
            <w:vAlign w:val="center"/>
            <w:hideMark/>
          </w:tcPr>
          <w:p w14:paraId="40CB464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5153798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0A699C7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0A5319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C6C40F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00494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AD407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32F7F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047BD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6F5C72" w14:textId="77777777" w:rsidTr="003406F0">
        <w:trPr>
          <w:trHeight w:val="400"/>
        </w:trPr>
        <w:tc>
          <w:tcPr>
            <w:tcW w:w="370" w:type="dxa"/>
            <w:tcBorders>
              <w:top w:val="nil"/>
              <w:left w:val="nil"/>
              <w:bottom w:val="nil"/>
              <w:right w:val="nil"/>
            </w:tcBorders>
            <w:shd w:val="clear" w:color="auto" w:fill="auto"/>
            <w:noWrap/>
            <w:hideMark/>
          </w:tcPr>
          <w:p w14:paraId="4ED51A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6F320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2.2 Incremento por Variación de Inventarios</w:t>
            </w:r>
          </w:p>
        </w:tc>
        <w:tc>
          <w:tcPr>
            <w:tcW w:w="1016" w:type="dxa"/>
            <w:tcBorders>
              <w:top w:val="nil"/>
              <w:left w:val="nil"/>
              <w:bottom w:val="single" w:sz="4" w:space="0" w:color="auto"/>
              <w:right w:val="single" w:sz="4" w:space="0" w:color="auto"/>
            </w:tcBorders>
            <w:shd w:val="clear" w:color="auto" w:fill="auto"/>
            <w:noWrap/>
            <w:vAlign w:val="center"/>
            <w:hideMark/>
          </w:tcPr>
          <w:p w14:paraId="24DE217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78B58DB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6809AE7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67806E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5AD40F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2A2A3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45795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F05A7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6FE28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3FFF908" w14:textId="77777777" w:rsidTr="003406F0">
        <w:trPr>
          <w:trHeight w:val="400"/>
        </w:trPr>
        <w:tc>
          <w:tcPr>
            <w:tcW w:w="370" w:type="dxa"/>
            <w:tcBorders>
              <w:top w:val="nil"/>
              <w:left w:val="nil"/>
              <w:bottom w:val="nil"/>
              <w:right w:val="nil"/>
            </w:tcBorders>
            <w:shd w:val="clear" w:color="auto" w:fill="auto"/>
            <w:noWrap/>
            <w:hideMark/>
          </w:tcPr>
          <w:p w14:paraId="2E3A48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FA1EC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2.3 Disminución del exceso de estimaciones por pérdida o deterioro u obsolescencia</w:t>
            </w:r>
          </w:p>
        </w:tc>
        <w:tc>
          <w:tcPr>
            <w:tcW w:w="1016" w:type="dxa"/>
            <w:tcBorders>
              <w:top w:val="nil"/>
              <w:left w:val="nil"/>
              <w:bottom w:val="single" w:sz="4" w:space="0" w:color="auto"/>
              <w:right w:val="single" w:sz="4" w:space="0" w:color="auto"/>
            </w:tcBorders>
            <w:shd w:val="clear" w:color="auto" w:fill="auto"/>
            <w:noWrap/>
            <w:vAlign w:val="center"/>
            <w:hideMark/>
          </w:tcPr>
          <w:p w14:paraId="727A5D5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5B5C28F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799CCC3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F53728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5DC4B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B507D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E188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C3B42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85E7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9C1C46" w14:textId="77777777" w:rsidTr="003406F0">
        <w:trPr>
          <w:trHeight w:val="400"/>
        </w:trPr>
        <w:tc>
          <w:tcPr>
            <w:tcW w:w="370" w:type="dxa"/>
            <w:tcBorders>
              <w:top w:val="nil"/>
              <w:left w:val="nil"/>
              <w:bottom w:val="nil"/>
              <w:right w:val="nil"/>
            </w:tcBorders>
            <w:shd w:val="clear" w:color="auto" w:fill="auto"/>
            <w:noWrap/>
            <w:hideMark/>
          </w:tcPr>
          <w:p w14:paraId="3E019C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D4E05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2.4 Disminución del exceso de provisiones</w:t>
            </w:r>
          </w:p>
        </w:tc>
        <w:tc>
          <w:tcPr>
            <w:tcW w:w="1016" w:type="dxa"/>
            <w:tcBorders>
              <w:top w:val="nil"/>
              <w:left w:val="nil"/>
              <w:bottom w:val="single" w:sz="4" w:space="0" w:color="auto"/>
              <w:right w:val="single" w:sz="4" w:space="0" w:color="auto"/>
            </w:tcBorders>
            <w:shd w:val="clear" w:color="auto" w:fill="auto"/>
            <w:noWrap/>
            <w:vAlign w:val="center"/>
            <w:hideMark/>
          </w:tcPr>
          <w:p w14:paraId="27AFBC0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1BCC4E0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07D9357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2E4B31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AB6DD7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45BA2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62F6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1A6BD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4AEAF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A757F9" w14:textId="77777777" w:rsidTr="003406F0">
        <w:trPr>
          <w:trHeight w:val="400"/>
        </w:trPr>
        <w:tc>
          <w:tcPr>
            <w:tcW w:w="370" w:type="dxa"/>
            <w:tcBorders>
              <w:top w:val="nil"/>
              <w:left w:val="nil"/>
              <w:bottom w:val="nil"/>
              <w:right w:val="nil"/>
            </w:tcBorders>
            <w:shd w:val="clear" w:color="auto" w:fill="auto"/>
            <w:noWrap/>
            <w:hideMark/>
          </w:tcPr>
          <w:p w14:paraId="6BF595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74405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2.5 Otros ingresos y beneficios varios</w:t>
            </w:r>
          </w:p>
        </w:tc>
        <w:tc>
          <w:tcPr>
            <w:tcW w:w="1016" w:type="dxa"/>
            <w:tcBorders>
              <w:top w:val="nil"/>
              <w:left w:val="nil"/>
              <w:bottom w:val="single" w:sz="4" w:space="0" w:color="auto"/>
              <w:right w:val="single" w:sz="4" w:space="0" w:color="auto"/>
            </w:tcBorders>
            <w:shd w:val="clear" w:color="auto" w:fill="auto"/>
            <w:noWrap/>
            <w:vAlign w:val="center"/>
            <w:hideMark/>
          </w:tcPr>
          <w:p w14:paraId="51D412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4FD8B51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47A8159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650FA5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BA126E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05DA4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3746B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5A29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20303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5B29C95" w14:textId="77777777" w:rsidTr="003406F0">
        <w:trPr>
          <w:trHeight w:val="377"/>
        </w:trPr>
        <w:tc>
          <w:tcPr>
            <w:tcW w:w="370" w:type="dxa"/>
            <w:tcBorders>
              <w:top w:val="nil"/>
              <w:left w:val="nil"/>
              <w:bottom w:val="nil"/>
              <w:right w:val="nil"/>
            </w:tcBorders>
            <w:shd w:val="clear" w:color="auto" w:fill="auto"/>
            <w:noWrap/>
            <w:hideMark/>
          </w:tcPr>
          <w:p w14:paraId="16E6AA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18553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2.6 Otros ingresos contables no presupuestarios</w:t>
            </w:r>
          </w:p>
        </w:tc>
        <w:tc>
          <w:tcPr>
            <w:tcW w:w="1016" w:type="dxa"/>
            <w:tcBorders>
              <w:top w:val="nil"/>
              <w:left w:val="nil"/>
              <w:bottom w:val="single" w:sz="4" w:space="0" w:color="auto"/>
              <w:right w:val="single" w:sz="4" w:space="0" w:color="auto"/>
            </w:tcBorders>
            <w:shd w:val="clear" w:color="auto" w:fill="auto"/>
            <w:noWrap/>
            <w:vAlign w:val="center"/>
            <w:hideMark/>
          </w:tcPr>
          <w:p w14:paraId="028A6B3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1340BC7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358B92C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68BA45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62C0CE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2F799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FDB4E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B6D20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48462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55ACBC3" w14:textId="77777777" w:rsidTr="003406F0">
        <w:trPr>
          <w:trHeight w:val="377"/>
        </w:trPr>
        <w:tc>
          <w:tcPr>
            <w:tcW w:w="370" w:type="dxa"/>
            <w:tcBorders>
              <w:top w:val="nil"/>
              <w:left w:val="nil"/>
              <w:bottom w:val="nil"/>
              <w:right w:val="nil"/>
            </w:tcBorders>
            <w:shd w:val="clear" w:color="auto" w:fill="auto"/>
            <w:noWrap/>
            <w:hideMark/>
          </w:tcPr>
          <w:p w14:paraId="102DF6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5F9F1B" w14:textId="77777777" w:rsidR="003406F0" w:rsidRPr="003406F0" w:rsidRDefault="003406F0" w:rsidP="003406F0">
            <w:pPr>
              <w:spacing w:after="0" w:line="240" w:lineRule="auto"/>
              <w:jc w:val="center"/>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4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679E9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515" w:type="dxa"/>
            <w:tcBorders>
              <w:top w:val="nil"/>
              <w:left w:val="nil"/>
              <w:bottom w:val="nil"/>
              <w:right w:val="nil"/>
            </w:tcBorders>
            <w:shd w:val="clear" w:color="auto" w:fill="auto"/>
            <w:noWrap/>
            <w:hideMark/>
          </w:tcPr>
          <w:p w14:paraId="333C8B4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388" w:type="dxa"/>
            <w:tcBorders>
              <w:top w:val="nil"/>
              <w:left w:val="nil"/>
              <w:bottom w:val="nil"/>
              <w:right w:val="nil"/>
            </w:tcBorders>
            <w:shd w:val="clear" w:color="auto" w:fill="auto"/>
            <w:noWrap/>
            <w:hideMark/>
          </w:tcPr>
          <w:p w14:paraId="34B917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BD53B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E5F0C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F79F9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0461D8" w14:textId="77777777" w:rsidTr="003406F0">
        <w:trPr>
          <w:trHeight w:val="377"/>
        </w:trPr>
        <w:tc>
          <w:tcPr>
            <w:tcW w:w="370" w:type="dxa"/>
            <w:tcBorders>
              <w:top w:val="nil"/>
              <w:left w:val="nil"/>
              <w:bottom w:val="nil"/>
              <w:right w:val="nil"/>
            </w:tcBorders>
            <w:shd w:val="clear" w:color="auto" w:fill="auto"/>
            <w:noWrap/>
            <w:hideMark/>
          </w:tcPr>
          <w:p w14:paraId="2747B9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9D9BE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3. Menos ingresos presupuestarios no contables</w:t>
            </w:r>
          </w:p>
        </w:tc>
        <w:tc>
          <w:tcPr>
            <w:tcW w:w="1016" w:type="dxa"/>
            <w:tcBorders>
              <w:top w:val="nil"/>
              <w:left w:val="nil"/>
              <w:bottom w:val="single" w:sz="4" w:space="0" w:color="auto"/>
              <w:right w:val="single" w:sz="4" w:space="0" w:color="auto"/>
            </w:tcBorders>
            <w:shd w:val="clear" w:color="auto" w:fill="auto"/>
            <w:noWrap/>
            <w:hideMark/>
          </w:tcPr>
          <w:p w14:paraId="0A733607"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401" w:type="dxa"/>
            <w:tcBorders>
              <w:top w:val="nil"/>
              <w:left w:val="nil"/>
              <w:bottom w:val="nil"/>
              <w:right w:val="nil"/>
            </w:tcBorders>
            <w:shd w:val="clear" w:color="auto" w:fill="auto"/>
            <w:noWrap/>
            <w:hideMark/>
          </w:tcPr>
          <w:p w14:paraId="00EC721B"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606" w:type="dxa"/>
            <w:tcBorders>
              <w:top w:val="nil"/>
              <w:left w:val="nil"/>
              <w:bottom w:val="nil"/>
              <w:right w:val="nil"/>
            </w:tcBorders>
            <w:shd w:val="clear" w:color="auto" w:fill="auto"/>
            <w:noWrap/>
            <w:hideMark/>
          </w:tcPr>
          <w:p w14:paraId="09E214D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145EA8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241FB8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85BC6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3E5C4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0BD52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A0B71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08BDAB4" w14:textId="77777777" w:rsidTr="003406F0">
        <w:trPr>
          <w:trHeight w:val="400"/>
        </w:trPr>
        <w:tc>
          <w:tcPr>
            <w:tcW w:w="370" w:type="dxa"/>
            <w:tcBorders>
              <w:top w:val="nil"/>
              <w:left w:val="nil"/>
              <w:bottom w:val="nil"/>
              <w:right w:val="nil"/>
            </w:tcBorders>
            <w:shd w:val="clear" w:color="auto" w:fill="auto"/>
            <w:noWrap/>
            <w:hideMark/>
          </w:tcPr>
          <w:p w14:paraId="572A66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A4433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3.1 Aprovechamientos Patrimoniales</w:t>
            </w:r>
          </w:p>
        </w:tc>
        <w:tc>
          <w:tcPr>
            <w:tcW w:w="1016" w:type="dxa"/>
            <w:tcBorders>
              <w:top w:val="nil"/>
              <w:left w:val="nil"/>
              <w:bottom w:val="single" w:sz="4" w:space="0" w:color="auto"/>
              <w:right w:val="single" w:sz="4" w:space="0" w:color="auto"/>
            </w:tcBorders>
            <w:shd w:val="clear" w:color="auto" w:fill="auto"/>
            <w:noWrap/>
            <w:vAlign w:val="center"/>
            <w:hideMark/>
          </w:tcPr>
          <w:p w14:paraId="08B440C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0625959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6AE89B6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89E4DD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C1D8E3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4E5D5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2C5F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14FAF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90644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9720795" w14:textId="77777777" w:rsidTr="003406F0">
        <w:trPr>
          <w:trHeight w:val="400"/>
        </w:trPr>
        <w:tc>
          <w:tcPr>
            <w:tcW w:w="370" w:type="dxa"/>
            <w:tcBorders>
              <w:top w:val="nil"/>
              <w:left w:val="nil"/>
              <w:bottom w:val="nil"/>
              <w:right w:val="nil"/>
            </w:tcBorders>
            <w:shd w:val="clear" w:color="auto" w:fill="auto"/>
            <w:noWrap/>
            <w:hideMark/>
          </w:tcPr>
          <w:p w14:paraId="0051EE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2D01C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3.2 Ingresos derivados de financiamientos</w:t>
            </w:r>
          </w:p>
        </w:tc>
        <w:tc>
          <w:tcPr>
            <w:tcW w:w="1016" w:type="dxa"/>
            <w:tcBorders>
              <w:top w:val="nil"/>
              <w:left w:val="nil"/>
              <w:bottom w:val="single" w:sz="4" w:space="0" w:color="auto"/>
              <w:right w:val="single" w:sz="4" w:space="0" w:color="auto"/>
            </w:tcBorders>
            <w:shd w:val="clear" w:color="auto" w:fill="auto"/>
            <w:noWrap/>
            <w:vAlign w:val="center"/>
            <w:hideMark/>
          </w:tcPr>
          <w:p w14:paraId="73AB3AC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0AFA4DE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3F8AF1D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06C2F3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15C9C6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8E947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87848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96F15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58925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CCA3BEC" w14:textId="77777777" w:rsidTr="003406F0">
        <w:trPr>
          <w:trHeight w:val="377"/>
        </w:trPr>
        <w:tc>
          <w:tcPr>
            <w:tcW w:w="370" w:type="dxa"/>
            <w:tcBorders>
              <w:top w:val="nil"/>
              <w:left w:val="nil"/>
              <w:bottom w:val="nil"/>
              <w:right w:val="nil"/>
            </w:tcBorders>
            <w:shd w:val="clear" w:color="auto" w:fill="auto"/>
            <w:noWrap/>
            <w:hideMark/>
          </w:tcPr>
          <w:p w14:paraId="0699C0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single" w:sz="4" w:space="0" w:color="auto"/>
              <w:bottom w:val="single" w:sz="4" w:space="0" w:color="auto"/>
              <w:right w:val="single" w:sz="4" w:space="0" w:color="auto"/>
            </w:tcBorders>
            <w:shd w:val="clear" w:color="auto" w:fill="auto"/>
            <w:noWrap/>
            <w:vAlign w:val="center"/>
            <w:hideMark/>
          </w:tcPr>
          <w:p w14:paraId="538A860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3.3 Otros Ingresos presupuestarios no contables</w:t>
            </w:r>
          </w:p>
        </w:tc>
        <w:tc>
          <w:tcPr>
            <w:tcW w:w="845" w:type="dxa"/>
            <w:tcBorders>
              <w:top w:val="nil"/>
              <w:left w:val="nil"/>
              <w:bottom w:val="single" w:sz="4" w:space="0" w:color="auto"/>
              <w:right w:val="single" w:sz="4" w:space="0" w:color="auto"/>
            </w:tcBorders>
            <w:shd w:val="clear" w:color="auto" w:fill="auto"/>
            <w:noWrap/>
            <w:vAlign w:val="center"/>
            <w:hideMark/>
          </w:tcPr>
          <w:p w14:paraId="0445B80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844" w:type="dxa"/>
            <w:tcBorders>
              <w:top w:val="nil"/>
              <w:left w:val="nil"/>
              <w:bottom w:val="single" w:sz="4" w:space="0" w:color="auto"/>
              <w:right w:val="single" w:sz="4" w:space="0" w:color="auto"/>
            </w:tcBorders>
            <w:shd w:val="clear" w:color="auto" w:fill="auto"/>
            <w:noWrap/>
            <w:hideMark/>
          </w:tcPr>
          <w:p w14:paraId="01B0CDF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912" w:type="dxa"/>
            <w:tcBorders>
              <w:top w:val="nil"/>
              <w:left w:val="nil"/>
              <w:bottom w:val="single" w:sz="4" w:space="0" w:color="auto"/>
              <w:right w:val="single" w:sz="4" w:space="0" w:color="auto"/>
            </w:tcBorders>
            <w:shd w:val="clear" w:color="auto" w:fill="auto"/>
            <w:noWrap/>
            <w:vAlign w:val="center"/>
            <w:hideMark/>
          </w:tcPr>
          <w:p w14:paraId="76D9464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977" w:type="dxa"/>
            <w:tcBorders>
              <w:top w:val="nil"/>
              <w:left w:val="nil"/>
              <w:bottom w:val="single" w:sz="4" w:space="0" w:color="auto"/>
              <w:right w:val="single" w:sz="4" w:space="0" w:color="auto"/>
            </w:tcBorders>
            <w:shd w:val="clear" w:color="auto" w:fill="auto"/>
            <w:noWrap/>
            <w:hideMark/>
          </w:tcPr>
          <w:p w14:paraId="086A06B0"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w:t>
            </w:r>
          </w:p>
        </w:tc>
        <w:tc>
          <w:tcPr>
            <w:tcW w:w="1016" w:type="dxa"/>
            <w:tcBorders>
              <w:top w:val="nil"/>
              <w:left w:val="nil"/>
              <w:bottom w:val="single" w:sz="4" w:space="0" w:color="auto"/>
              <w:right w:val="single" w:sz="4" w:space="0" w:color="auto"/>
            </w:tcBorders>
            <w:shd w:val="clear" w:color="auto" w:fill="auto"/>
            <w:noWrap/>
            <w:vAlign w:val="center"/>
            <w:hideMark/>
          </w:tcPr>
          <w:p w14:paraId="668F3FE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01" w:type="dxa"/>
            <w:tcBorders>
              <w:top w:val="nil"/>
              <w:left w:val="nil"/>
              <w:bottom w:val="nil"/>
              <w:right w:val="nil"/>
            </w:tcBorders>
            <w:shd w:val="clear" w:color="auto" w:fill="auto"/>
            <w:noWrap/>
            <w:hideMark/>
          </w:tcPr>
          <w:p w14:paraId="2093D3C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606" w:type="dxa"/>
            <w:tcBorders>
              <w:top w:val="nil"/>
              <w:left w:val="nil"/>
              <w:bottom w:val="nil"/>
              <w:right w:val="nil"/>
            </w:tcBorders>
            <w:shd w:val="clear" w:color="auto" w:fill="auto"/>
            <w:noWrap/>
            <w:hideMark/>
          </w:tcPr>
          <w:p w14:paraId="622FE54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27C0E9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C4988D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C1422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B6988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AA6BE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9EC64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BAB46DC" w14:textId="77777777" w:rsidTr="003406F0">
        <w:trPr>
          <w:trHeight w:val="377"/>
        </w:trPr>
        <w:tc>
          <w:tcPr>
            <w:tcW w:w="370" w:type="dxa"/>
            <w:tcBorders>
              <w:top w:val="nil"/>
              <w:left w:val="nil"/>
              <w:bottom w:val="nil"/>
              <w:right w:val="nil"/>
            </w:tcBorders>
            <w:shd w:val="clear" w:color="auto" w:fill="auto"/>
            <w:noWrap/>
            <w:hideMark/>
          </w:tcPr>
          <w:p w14:paraId="7569C9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07" w:type="dxa"/>
            <w:gridSpan w:val="2"/>
            <w:tcBorders>
              <w:top w:val="nil"/>
              <w:left w:val="nil"/>
              <w:bottom w:val="nil"/>
              <w:right w:val="nil"/>
            </w:tcBorders>
            <w:shd w:val="clear" w:color="auto" w:fill="auto"/>
            <w:noWrap/>
            <w:vAlign w:val="bottom"/>
            <w:hideMark/>
          </w:tcPr>
          <w:p w14:paraId="765DEB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0C12AA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4323FC6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69666E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2F5F5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0CA6E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1077B3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70EC10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C10E1E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EB7D8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DED0E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A4256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E061D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D4B0793" w14:textId="77777777" w:rsidTr="003406F0">
        <w:trPr>
          <w:trHeight w:val="400"/>
        </w:trPr>
        <w:tc>
          <w:tcPr>
            <w:tcW w:w="370" w:type="dxa"/>
            <w:tcBorders>
              <w:top w:val="nil"/>
              <w:left w:val="nil"/>
              <w:bottom w:val="nil"/>
              <w:right w:val="nil"/>
            </w:tcBorders>
            <w:shd w:val="clear" w:color="auto" w:fill="auto"/>
            <w:noWrap/>
            <w:hideMark/>
          </w:tcPr>
          <w:p w14:paraId="04CA47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7E00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4. Ingresos Contables (4 = 1 + 2 - 3)</w:t>
            </w:r>
          </w:p>
        </w:tc>
        <w:tc>
          <w:tcPr>
            <w:tcW w:w="1016" w:type="dxa"/>
            <w:tcBorders>
              <w:top w:val="nil"/>
              <w:left w:val="nil"/>
              <w:bottom w:val="nil"/>
              <w:right w:val="nil"/>
            </w:tcBorders>
            <w:shd w:val="clear" w:color="auto" w:fill="auto"/>
            <w:noWrap/>
            <w:hideMark/>
          </w:tcPr>
          <w:p w14:paraId="17CB989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4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A677E"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$ 5,665,108.53</w:t>
            </w:r>
          </w:p>
        </w:tc>
        <w:tc>
          <w:tcPr>
            <w:tcW w:w="515" w:type="dxa"/>
            <w:tcBorders>
              <w:top w:val="nil"/>
              <w:left w:val="nil"/>
              <w:bottom w:val="nil"/>
              <w:right w:val="nil"/>
            </w:tcBorders>
            <w:shd w:val="clear" w:color="auto" w:fill="auto"/>
            <w:noWrap/>
            <w:hideMark/>
          </w:tcPr>
          <w:p w14:paraId="3C515046"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16815E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C21A2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593F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7DE11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075F879" w14:textId="77777777" w:rsidTr="003406F0">
        <w:trPr>
          <w:trHeight w:val="377"/>
        </w:trPr>
        <w:tc>
          <w:tcPr>
            <w:tcW w:w="370" w:type="dxa"/>
            <w:tcBorders>
              <w:top w:val="nil"/>
              <w:left w:val="nil"/>
              <w:bottom w:val="nil"/>
              <w:right w:val="nil"/>
            </w:tcBorders>
            <w:shd w:val="clear" w:color="auto" w:fill="auto"/>
            <w:noWrap/>
            <w:hideMark/>
          </w:tcPr>
          <w:p w14:paraId="326E60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F6F6C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0B121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64DA8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0C4104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54DEC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9851D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2D29B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4919E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18956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CB777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56ACC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D28C1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F87D6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9496A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88FE36" w14:textId="77777777" w:rsidTr="003406F0">
        <w:trPr>
          <w:trHeight w:val="377"/>
        </w:trPr>
        <w:tc>
          <w:tcPr>
            <w:tcW w:w="370" w:type="dxa"/>
            <w:tcBorders>
              <w:top w:val="nil"/>
              <w:left w:val="nil"/>
              <w:bottom w:val="nil"/>
              <w:right w:val="nil"/>
            </w:tcBorders>
            <w:shd w:val="clear" w:color="auto" w:fill="auto"/>
            <w:noWrap/>
            <w:hideMark/>
          </w:tcPr>
          <w:p w14:paraId="48C9F0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single" w:sz="4" w:space="0" w:color="auto"/>
              <w:left w:val="single" w:sz="4" w:space="0" w:color="auto"/>
              <w:bottom w:val="nil"/>
              <w:right w:val="single" w:sz="4" w:space="0" w:color="000000"/>
            </w:tcBorders>
            <w:shd w:val="clear" w:color="auto" w:fill="auto"/>
            <w:noWrap/>
            <w:vAlign w:val="center"/>
            <w:hideMark/>
          </w:tcPr>
          <w:p w14:paraId="061F4792"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INSTITUTO YUCATECO DE EMPRENDEDORES</w:t>
            </w:r>
          </w:p>
        </w:tc>
        <w:tc>
          <w:tcPr>
            <w:tcW w:w="515" w:type="dxa"/>
            <w:tcBorders>
              <w:top w:val="nil"/>
              <w:left w:val="nil"/>
              <w:bottom w:val="nil"/>
              <w:right w:val="nil"/>
            </w:tcBorders>
            <w:shd w:val="clear" w:color="auto" w:fill="auto"/>
            <w:noWrap/>
            <w:hideMark/>
          </w:tcPr>
          <w:p w14:paraId="790956E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76578B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78F6E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8211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CF1EF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2B82220" w14:textId="77777777" w:rsidTr="003406F0">
        <w:trPr>
          <w:trHeight w:val="377"/>
        </w:trPr>
        <w:tc>
          <w:tcPr>
            <w:tcW w:w="370" w:type="dxa"/>
            <w:tcBorders>
              <w:top w:val="nil"/>
              <w:left w:val="nil"/>
              <w:bottom w:val="nil"/>
              <w:right w:val="nil"/>
            </w:tcBorders>
            <w:shd w:val="clear" w:color="auto" w:fill="auto"/>
            <w:noWrap/>
            <w:hideMark/>
          </w:tcPr>
          <w:p w14:paraId="2A8D31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nil"/>
              <w:right w:val="single" w:sz="4" w:space="0" w:color="000000"/>
            </w:tcBorders>
            <w:shd w:val="clear" w:color="auto" w:fill="auto"/>
            <w:vAlign w:val="center"/>
            <w:hideMark/>
          </w:tcPr>
          <w:p w14:paraId="05B7FF23"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Conciliación entre los Egresos Presupuestarios y los Gastos Contables</w:t>
            </w:r>
          </w:p>
        </w:tc>
        <w:tc>
          <w:tcPr>
            <w:tcW w:w="515" w:type="dxa"/>
            <w:tcBorders>
              <w:top w:val="nil"/>
              <w:left w:val="nil"/>
              <w:bottom w:val="nil"/>
              <w:right w:val="nil"/>
            </w:tcBorders>
            <w:shd w:val="clear" w:color="auto" w:fill="auto"/>
            <w:noWrap/>
            <w:hideMark/>
          </w:tcPr>
          <w:p w14:paraId="7EC39F27"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1BD99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1ADE0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698F8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57E20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9B05EA" w14:textId="77777777" w:rsidTr="003406F0">
        <w:trPr>
          <w:trHeight w:val="377"/>
        </w:trPr>
        <w:tc>
          <w:tcPr>
            <w:tcW w:w="370" w:type="dxa"/>
            <w:tcBorders>
              <w:top w:val="nil"/>
              <w:left w:val="nil"/>
              <w:bottom w:val="nil"/>
              <w:right w:val="nil"/>
            </w:tcBorders>
            <w:shd w:val="clear" w:color="auto" w:fill="auto"/>
            <w:noWrap/>
            <w:hideMark/>
          </w:tcPr>
          <w:p w14:paraId="7D0215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nil"/>
              <w:right w:val="single" w:sz="4" w:space="0" w:color="000000"/>
            </w:tcBorders>
            <w:shd w:val="clear" w:color="auto" w:fill="auto"/>
            <w:noWrap/>
            <w:vAlign w:val="center"/>
            <w:hideMark/>
          </w:tcPr>
          <w:p w14:paraId="5410A31B"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Correspondiente del 1 de Enero al 31 DE MARZO DE 2021</w:t>
            </w:r>
          </w:p>
        </w:tc>
        <w:tc>
          <w:tcPr>
            <w:tcW w:w="515" w:type="dxa"/>
            <w:tcBorders>
              <w:top w:val="nil"/>
              <w:left w:val="nil"/>
              <w:bottom w:val="nil"/>
              <w:right w:val="nil"/>
            </w:tcBorders>
            <w:shd w:val="clear" w:color="auto" w:fill="auto"/>
            <w:noWrap/>
            <w:hideMark/>
          </w:tcPr>
          <w:p w14:paraId="1D4E13A9"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5754ED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027F6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821E2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6FB87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D5DD5D0" w14:textId="77777777" w:rsidTr="003406F0">
        <w:trPr>
          <w:trHeight w:val="377"/>
        </w:trPr>
        <w:tc>
          <w:tcPr>
            <w:tcW w:w="370" w:type="dxa"/>
            <w:tcBorders>
              <w:top w:val="nil"/>
              <w:left w:val="nil"/>
              <w:bottom w:val="nil"/>
              <w:right w:val="nil"/>
            </w:tcBorders>
            <w:shd w:val="clear" w:color="auto" w:fill="auto"/>
            <w:noWrap/>
            <w:hideMark/>
          </w:tcPr>
          <w:p w14:paraId="783EA1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941" w:type="dxa"/>
            <w:gridSpan w:val="9"/>
            <w:tcBorders>
              <w:top w:val="nil"/>
              <w:left w:val="single" w:sz="4" w:space="0" w:color="auto"/>
              <w:bottom w:val="single" w:sz="4" w:space="0" w:color="auto"/>
              <w:right w:val="single" w:sz="4" w:space="0" w:color="000000"/>
            </w:tcBorders>
            <w:shd w:val="clear" w:color="auto" w:fill="auto"/>
            <w:noWrap/>
            <w:vAlign w:val="center"/>
            <w:hideMark/>
          </w:tcPr>
          <w:p w14:paraId="15D6B24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(Cifras en pesos)</w:t>
            </w:r>
          </w:p>
        </w:tc>
        <w:tc>
          <w:tcPr>
            <w:tcW w:w="515" w:type="dxa"/>
            <w:tcBorders>
              <w:top w:val="nil"/>
              <w:left w:val="nil"/>
              <w:bottom w:val="nil"/>
              <w:right w:val="nil"/>
            </w:tcBorders>
            <w:shd w:val="clear" w:color="auto" w:fill="auto"/>
            <w:noWrap/>
            <w:hideMark/>
          </w:tcPr>
          <w:p w14:paraId="6881211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388" w:type="dxa"/>
            <w:tcBorders>
              <w:top w:val="nil"/>
              <w:left w:val="nil"/>
              <w:bottom w:val="nil"/>
              <w:right w:val="nil"/>
            </w:tcBorders>
            <w:shd w:val="clear" w:color="auto" w:fill="auto"/>
            <w:noWrap/>
            <w:hideMark/>
          </w:tcPr>
          <w:p w14:paraId="3CDF08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35CE4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DAACB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C44FB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0E446B0" w14:textId="77777777" w:rsidTr="003406F0">
        <w:trPr>
          <w:trHeight w:val="377"/>
        </w:trPr>
        <w:tc>
          <w:tcPr>
            <w:tcW w:w="370" w:type="dxa"/>
            <w:tcBorders>
              <w:top w:val="nil"/>
              <w:left w:val="nil"/>
              <w:bottom w:val="nil"/>
              <w:right w:val="nil"/>
            </w:tcBorders>
            <w:shd w:val="clear" w:color="auto" w:fill="auto"/>
            <w:noWrap/>
            <w:hideMark/>
          </w:tcPr>
          <w:p w14:paraId="23E069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9892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1. Total de egresos (presupuestarios)</w:t>
            </w:r>
          </w:p>
        </w:tc>
        <w:tc>
          <w:tcPr>
            <w:tcW w:w="1008" w:type="dxa"/>
            <w:gridSpan w:val="2"/>
            <w:tcBorders>
              <w:top w:val="single" w:sz="4" w:space="0" w:color="auto"/>
              <w:left w:val="nil"/>
              <w:bottom w:val="nil"/>
              <w:right w:val="single" w:sz="4" w:space="0" w:color="000000"/>
            </w:tcBorders>
            <w:shd w:val="clear" w:color="auto" w:fill="auto"/>
            <w:noWrap/>
            <w:hideMark/>
          </w:tcPr>
          <w:p w14:paraId="671F05B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3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2B1D04"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$ 5,328,243.40</w:t>
            </w:r>
          </w:p>
        </w:tc>
        <w:tc>
          <w:tcPr>
            <w:tcW w:w="515" w:type="dxa"/>
            <w:tcBorders>
              <w:top w:val="nil"/>
              <w:left w:val="nil"/>
              <w:bottom w:val="nil"/>
              <w:right w:val="nil"/>
            </w:tcBorders>
            <w:shd w:val="clear" w:color="auto" w:fill="auto"/>
            <w:noWrap/>
            <w:hideMark/>
          </w:tcPr>
          <w:p w14:paraId="0D04ECA3"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796" w:type="dxa"/>
            <w:tcBorders>
              <w:top w:val="nil"/>
              <w:left w:val="nil"/>
              <w:bottom w:val="nil"/>
              <w:right w:val="nil"/>
            </w:tcBorders>
            <w:shd w:val="clear" w:color="auto" w:fill="auto"/>
            <w:noWrap/>
            <w:hideMark/>
          </w:tcPr>
          <w:p w14:paraId="10F6D5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7A8F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603C768" w14:textId="77777777" w:rsidTr="003406F0">
        <w:trPr>
          <w:trHeight w:val="377"/>
        </w:trPr>
        <w:tc>
          <w:tcPr>
            <w:tcW w:w="370" w:type="dxa"/>
            <w:tcBorders>
              <w:top w:val="nil"/>
              <w:left w:val="nil"/>
              <w:bottom w:val="nil"/>
              <w:right w:val="nil"/>
            </w:tcBorders>
            <w:shd w:val="clear" w:color="auto" w:fill="auto"/>
            <w:noWrap/>
            <w:hideMark/>
          </w:tcPr>
          <w:p w14:paraId="1078A0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EBDFA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952BB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5E7D7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A481B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B611D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7C64C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D6A87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AEBB56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F9A20C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6E86AA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D4F716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BBDC71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A8ACA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9928B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8EC4B97" w14:textId="77777777" w:rsidTr="003406F0">
        <w:trPr>
          <w:trHeight w:val="377"/>
        </w:trPr>
        <w:tc>
          <w:tcPr>
            <w:tcW w:w="370" w:type="dxa"/>
            <w:tcBorders>
              <w:top w:val="nil"/>
              <w:left w:val="nil"/>
              <w:bottom w:val="nil"/>
              <w:right w:val="nil"/>
            </w:tcBorders>
            <w:shd w:val="clear" w:color="auto" w:fill="auto"/>
            <w:noWrap/>
            <w:hideMark/>
          </w:tcPr>
          <w:p w14:paraId="2A0596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368D5E6"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2. Menos egresos presupuestarios no contables</w:t>
            </w:r>
          </w:p>
        </w:tc>
        <w:tc>
          <w:tcPr>
            <w:tcW w:w="1008" w:type="dxa"/>
            <w:gridSpan w:val="2"/>
            <w:tcBorders>
              <w:top w:val="single" w:sz="4" w:space="0" w:color="auto"/>
              <w:left w:val="nil"/>
              <w:bottom w:val="single" w:sz="4" w:space="0" w:color="auto"/>
              <w:right w:val="single" w:sz="4" w:space="0" w:color="auto"/>
            </w:tcBorders>
            <w:shd w:val="clear" w:color="auto" w:fill="auto"/>
            <w:noWrap/>
            <w:hideMark/>
          </w:tcPr>
          <w:p w14:paraId="57E2AD8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378" w:type="dxa"/>
            <w:gridSpan w:val="3"/>
            <w:tcBorders>
              <w:top w:val="single" w:sz="4" w:space="0" w:color="auto"/>
              <w:left w:val="nil"/>
              <w:bottom w:val="single" w:sz="4" w:space="0" w:color="auto"/>
              <w:right w:val="single" w:sz="4" w:space="0" w:color="000000"/>
            </w:tcBorders>
            <w:shd w:val="clear" w:color="auto" w:fill="auto"/>
            <w:noWrap/>
            <w:hideMark/>
          </w:tcPr>
          <w:p w14:paraId="2E27C6C5" w14:textId="77777777" w:rsidR="003406F0" w:rsidRPr="003406F0" w:rsidRDefault="003406F0" w:rsidP="003406F0">
            <w:pPr>
              <w:spacing w:after="0" w:line="240" w:lineRule="auto"/>
              <w:jc w:val="right"/>
              <w:rPr>
                <w:rFonts w:ascii="Arial" w:eastAsia="Times New Roman" w:hAnsi="Arial" w:cs="Arial"/>
                <w:sz w:val="18"/>
                <w:szCs w:val="18"/>
                <w:lang w:eastAsia="es-MX"/>
              </w:rPr>
            </w:pPr>
            <w:r w:rsidRPr="003406F0">
              <w:rPr>
                <w:rFonts w:ascii="Arial" w:eastAsia="Times New Roman" w:hAnsi="Arial" w:cs="Arial"/>
                <w:sz w:val="18"/>
                <w:szCs w:val="18"/>
                <w:lang w:eastAsia="es-MX"/>
              </w:rPr>
              <w:t>45,561.12</w:t>
            </w:r>
          </w:p>
        </w:tc>
        <w:tc>
          <w:tcPr>
            <w:tcW w:w="515" w:type="dxa"/>
            <w:tcBorders>
              <w:top w:val="nil"/>
              <w:left w:val="nil"/>
              <w:bottom w:val="nil"/>
              <w:right w:val="nil"/>
            </w:tcBorders>
            <w:shd w:val="clear" w:color="auto" w:fill="auto"/>
            <w:noWrap/>
            <w:hideMark/>
          </w:tcPr>
          <w:p w14:paraId="47014C48" w14:textId="77777777" w:rsidR="003406F0" w:rsidRPr="003406F0" w:rsidRDefault="003406F0" w:rsidP="003406F0">
            <w:pPr>
              <w:spacing w:after="0" w:line="240" w:lineRule="auto"/>
              <w:jc w:val="right"/>
              <w:rPr>
                <w:rFonts w:ascii="Arial" w:eastAsia="Times New Roman" w:hAnsi="Arial" w:cs="Arial"/>
                <w:sz w:val="18"/>
                <w:szCs w:val="18"/>
                <w:lang w:eastAsia="es-MX"/>
              </w:rPr>
            </w:pPr>
          </w:p>
        </w:tc>
        <w:tc>
          <w:tcPr>
            <w:tcW w:w="796" w:type="dxa"/>
            <w:tcBorders>
              <w:top w:val="nil"/>
              <w:left w:val="nil"/>
              <w:bottom w:val="nil"/>
              <w:right w:val="nil"/>
            </w:tcBorders>
            <w:shd w:val="clear" w:color="auto" w:fill="auto"/>
            <w:noWrap/>
            <w:hideMark/>
          </w:tcPr>
          <w:p w14:paraId="17D842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E77E7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BD7AEF7" w14:textId="77777777" w:rsidTr="003406F0">
        <w:trPr>
          <w:trHeight w:val="377"/>
        </w:trPr>
        <w:tc>
          <w:tcPr>
            <w:tcW w:w="370" w:type="dxa"/>
            <w:tcBorders>
              <w:top w:val="nil"/>
              <w:left w:val="nil"/>
              <w:bottom w:val="nil"/>
              <w:right w:val="nil"/>
            </w:tcBorders>
            <w:shd w:val="clear" w:color="auto" w:fill="auto"/>
            <w:noWrap/>
            <w:hideMark/>
          </w:tcPr>
          <w:p w14:paraId="5C1CBA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1B12B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 Materias Primas y Materiales de Producción y Comercialización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A8D51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0A037D1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42E2BBD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F4DE55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638B6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7E7B7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F7C3A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4665801" w14:textId="77777777" w:rsidTr="003406F0">
        <w:trPr>
          <w:trHeight w:val="400"/>
        </w:trPr>
        <w:tc>
          <w:tcPr>
            <w:tcW w:w="370" w:type="dxa"/>
            <w:tcBorders>
              <w:top w:val="nil"/>
              <w:left w:val="nil"/>
              <w:bottom w:val="nil"/>
              <w:right w:val="nil"/>
            </w:tcBorders>
            <w:shd w:val="clear" w:color="auto" w:fill="auto"/>
            <w:noWrap/>
            <w:hideMark/>
          </w:tcPr>
          <w:p w14:paraId="2C6027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E696A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2.2 Materiales y Suministros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ECCE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A76946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722803E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42A1ED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EECFB6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476C4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B59F0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52D9B38" w14:textId="77777777" w:rsidTr="003406F0">
        <w:trPr>
          <w:trHeight w:val="377"/>
        </w:trPr>
        <w:tc>
          <w:tcPr>
            <w:tcW w:w="370" w:type="dxa"/>
            <w:tcBorders>
              <w:top w:val="nil"/>
              <w:left w:val="nil"/>
              <w:bottom w:val="nil"/>
              <w:right w:val="nil"/>
            </w:tcBorders>
            <w:shd w:val="clear" w:color="auto" w:fill="auto"/>
            <w:noWrap/>
            <w:hideMark/>
          </w:tcPr>
          <w:p w14:paraId="454AF7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0F755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2.3 Mobiliario y Equipo de Administración</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15565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23,386.56</w:t>
            </w:r>
          </w:p>
        </w:tc>
        <w:tc>
          <w:tcPr>
            <w:tcW w:w="474" w:type="dxa"/>
            <w:tcBorders>
              <w:top w:val="nil"/>
              <w:left w:val="nil"/>
              <w:bottom w:val="nil"/>
              <w:right w:val="nil"/>
            </w:tcBorders>
            <w:shd w:val="clear" w:color="auto" w:fill="auto"/>
            <w:noWrap/>
            <w:hideMark/>
          </w:tcPr>
          <w:p w14:paraId="319ED3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520D0F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6FC5BB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A57046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75088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7835A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7F7AE38" w14:textId="77777777" w:rsidTr="003406F0">
        <w:trPr>
          <w:trHeight w:val="377"/>
        </w:trPr>
        <w:tc>
          <w:tcPr>
            <w:tcW w:w="370" w:type="dxa"/>
            <w:tcBorders>
              <w:top w:val="nil"/>
              <w:left w:val="nil"/>
              <w:bottom w:val="nil"/>
              <w:right w:val="nil"/>
            </w:tcBorders>
            <w:shd w:val="clear" w:color="auto" w:fill="auto"/>
            <w:noWrap/>
            <w:hideMark/>
          </w:tcPr>
          <w:p w14:paraId="11A85E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2FE6F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2.4 Mobiliario y Equipo Educacional y Recreativo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BC567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574CF62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E8D3E5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B9D849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4F39D4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0E53D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580C4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67AB39" w14:textId="77777777" w:rsidTr="003406F0">
        <w:trPr>
          <w:trHeight w:val="377"/>
        </w:trPr>
        <w:tc>
          <w:tcPr>
            <w:tcW w:w="370" w:type="dxa"/>
            <w:tcBorders>
              <w:top w:val="nil"/>
              <w:left w:val="nil"/>
              <w:bottom w:val="nil"/>
              <w:right w:val="nil"/>
            </w:tcBorders>
            <w:shd w:val="clear" w:color="auto" w:fill="auto"/>
            <w:noWrap/>
            <w:hideMark/>
          </w:tcPr>
          <w:p w14:paraId="63E351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2BCFC7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2.5 Equipo e Instrumental Médico y de Laboratorio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2F5F4A"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7F677AD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FE0659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EA649D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C6AA95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2EF8D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B1B17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B58B997" w14:textId="77777777" w:rsidTr="003406F0">
        <w:trPr>
          <w:trHeight w:val="377"/>
        </w:trPr>
        <w:tc>
          <w:tcPr>
            <w:tcW w:w="370" w:type="dxa"/>
            <w:tcBorders>
              <w:top w:val="nil"/>
              <w:left w:val="nil"/>
              <w:bottom w:val="nil"/>
              <w:right w:val="nil"/>
            </w:tcBorders>
            <w:shd w:val="clear" w:color="auto" w:fill="auto"/>
            <w:noWrap/>
            <w:hideMark/>
          </w:tcPr>
          <w:p w14:paraId="49209B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E9FAE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2.6 Vehículos y Equipo de Transporte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C137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2938D0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619548D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719168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8824DD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9F173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EFBC2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7246F0C" w14:textId="77777777" w:rsidTr="003406F0">
        <w:trPr>
          <w:trHeight w:val="377"/>
        </w:trPr>
        <w:tc>
          <w:tcPr>
            <w:tcW w:w="370" w:type="dxa"/>
            <w:tcBorders>
              <w:top w:val="nil"/>
              <w:left w:val="nil"/>
              <w:bottom w:val="nil"/>
              <w:right w:val="nil"/>
            </w:tcBorders>
            <w:shd w:val="clear" w:color="auto" w:fill="auto"/>
            <w:noWrap/>
            <w:hideMark/>
          </w:tcPr>
          <w:p w14:paraId="15D4BE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A117C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2.7 Equipo de Defensa y Seguridad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8F99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012CE63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28867D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60505E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C0C0A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2ACAD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57A7D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9047237" w14:textId="77777777" w:rsidTr="003406F0">
        <w:trPr>
          <w:trHeight w:val="377"/>
        </w:trPr>
        <w:tc>
          <w:tcPr>
            <w:tcW w:w="370" w:type="dxa"/>
            <w:tcBorders>
              <w:top w:val="nil"/>
              <w:left w:val="nil"/>
              <w:bottom w:val="nil"/>
              <w:right w:val="nil"/>
            </w:tcBorders>
            <w:shd w:val="clear" w:color="auto" w:fill="auto"/>
            <w:noWrap/>
            <w:hideMark/>
          </w:tcPr>
          <w:p w14:paraId="3BC4F4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F5129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2.8 Maquinaria, Otros Equipos y Herramientas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6492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22,174.56</w:t>
            </w:r>
          </w:p>
        </w:tc>
        <w:tc>
          <w:tcPr>
            <w:tcW w:w="474" w:type="dxa"/>
            <w:tcBorders>
              <w:top w:val="nil"/>
              <w:left w:val="nil"/>
              <w:bottom w:val="nil"/>
              <w:right w:val="nil"/>
            </w:tcBorders>
            <w:shd w:val="clear" w:color="auto" w:fill="auto"/>
            <w:noWrap/>
            <w:hideMark/>
          </w:tcPr>
          <w:p w14:paraId="70C1160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3A77524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E9D37B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6EC52A"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8EAE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0D2FB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EC634D" w14:textId="77777777" w:rsidTr="003406F0">
        <w:trPr>
          <w:trHeight w:val="377"/>
        </w:trPr>
        <w:tc>
          <w:tcPr>
            <w:tcW w:w="370" w:type="dxa"/>
            <w:tcBorders>
              <w:top w:val="nil"/>
              <w:left w:val="nil"/>
              <w:bottom w:val="nil"/>
              <w:right w:val="nil"/>
            </w:tcBorders>
            <w:shd w:val="clear" w:color="auto" w:fill="auto"/>
            <w:noWrap/>
            <w:hideMark/>
          </w:tcPr>
          <w:p w14:paraId="1A9E9E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2895F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2.9 Activos Biológicos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0D495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6AC2918C"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4556A21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79449D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EE13A2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181F3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16EA6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02857E8" w14:textId="77777777" w:rsidTr="003406F0">
        <w:trPr>
          <w:trHeight w:val="377"/>
        </w:trPr>
        <w:tc>
          <w:tcPr>
            <w:tcW w:w="370" w:type="dxa"/>
            <w:tcBorders>
              <w:top w:val="nil"/>
              <w:left w:val="nil"/>
              <w:bottom w:val="nil"/>
              <w:right w:val="nil"/>
            </w:tcBorders>
            <w:shd w:val="clear" w:color="auto" w:fill="auto"/>
            <w:noWrap/>
            <w:hideMark/>
          </w:tcPr>
          <w:p w14:paraId="73AA65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02DCD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2.10 Bienes Inmuebles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E026A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1D37FE8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082C78C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D224E2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81DCCB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A4292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70B1B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96FFFB6" w14:textId="77777777" w:rsidTr="003406F0">
        <w:trPr>
          <w:trHeight w:val="377"/>
        </w:trPr>
        <w:tc>
          <w:tcPr>
            <w:tcW w:w="370" w:type="dxa"/>
            <w:tcBorders>
              <w:top w:val="nil"/>
              <w:left w:val="nil"/>
              <w:bottom w:val="nil"/>
              <w:right w:val="nil"/>
            </w:tcBorders>
            <w:shd w:val="clear" w:color="auto" w:fill="auto"/>
            <w:noWrap/>
            <w:hideMark/>
          </w:tcPr>
          <w:p w14:paraId="26C1060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10C42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2.11 Activos Intangibles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413E2B"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4DFACE1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29C1135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F10837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78F69C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3D9EE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A9FA4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A796716" w14:textId="77777777" w:rsidTr="003406F0">
        <w:trPr>
          <w:trHeight w:val="377"/>
        </w:trPr>
        <w:tc>
          <w:tcPr>
            <w:tcW w:w="370" w:type="dxa"/>
            <w:tcBorders>
              <w:top w:val="nil"/>
              <w:left w:val="nil"/>
              <w:bottom w:val="nil"/>
              <w:right w:val="nil"/>
            </w:tcBorders>
            <w:shd w:val="clear" w:color="auto" w:fill="auto"/>
            <w:noWrap/>
            <w:hideMark/>
          </w:tcPr>
          <w:p w14:paraId="18B1B0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D6821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2.12 Obra Pública en Bienes de Dominio Público</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49FCC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C74514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55E5CC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01AAF5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C55D0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08F50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5207D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D31E88" w14:textId="77777777" w:rsidTr="003406F0">
        <w:trPr>
          <w:trHeight w:val="377"/>
        </w:trPr>
        <w:tc>
          <w:tcPr>
            <w:tcW w:w="370" w:type="dxa"/>
            <w:tcBorders>
              <w:top w:val="nil"/>
              <w:left w:val="nil"/>
              <w:bottom w:val="nil"/>
              <w:right w:val="nil"/>
            </w:tcBorders>
            <w:shd w:val="clear" w:color="auto" w:fill="auto"/>
            <w:noWrap/>
            <w:hideMark/>
          </w:tcPr>
          <w:p w14:paraId="7E74AD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37BB4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2.13 Obra Pública en Bienes Propios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17C51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0F0F5B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270E8E8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47F656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6610FE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4AB1C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367CA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9A55C42" w14:textId="77777777" w:rsidTr="003406F0">
        <w:trPr>
          <w:trHeight w:val="377"/>
        </w:trPr>
        <w:tc>
          <w:tcPr>
            <w:tcW w:w="370" w:type="dxa"/>
            <w:tcBorders>
              <w:top w:val="nil"/>
              <w:left w:val="nil"/>
              <w:bottom w:val="nil"/>
              <w:right w:val="nil"/>
            </w:tcBorders>
            <w:shd w:val="clear" w:color="auto" w:fill="auto"/>
            <w:noWrap/>
            <w:hideMark/>
          </w:tcPr>
          <w:p w14:paraId="3146F2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D4702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2.14 Acciones y Participaciones de Capital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DE787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2BFEB8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07BAAD40"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F952D9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903D72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36285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5A798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BAD496C" w14:textId="77777777" w:rsidTr="003406F0">
        <w:trPr>
          <w:trHeight w:val="377"/>
        </w:trPr>
        <w:tc>
          <w:tcPr>
            <w:tcW w:w="370" w:type="dxa"/>
            <w:tcBorders>
              <w:top w:val="nil"/>
              <w:left w:val="nil"/>
              <w:bottom w:val="nil"/>
              <w:right w:val="nil"/>
            </w:tcBorders>
            <w:shd w:val="clear" w:color="auto" w:fill="auto"/>
            <w:noWrap/>
            <w:hideMark/>
          </w:tcPr>
          <w:p w14:paraId="77D11F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BFB9C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2.15 Compra de Títulos y Valores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47AB9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228E899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1410F2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7EEB52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BA7F07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4C186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F58C5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949EAB" w14:textId="77777777" w:rsidTr="003406F0">
        <w:trPr>
          <w:trHeight w:val="377"/>
        </w:trPr>
        <w:tc>
          <w:tcPr>
            <w:tcW w:w="370" w:type="dxa"/>
            <w:tcBorders>
              <w:top w:val="nil"/>
              <w:left w:val="nil"/>
              <w:bottom w:val="nil"/>
              <w:right w:val="nil"/>
            </w:tcBorders>
            <w:shd w:val="clear" w:color="auto" w:fill="auto"/>
            <w:noWrap/>
            <w:hideMark/>
          </w:tcPr>
          <w:p w14:paraId="01E67C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24A5E95"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xml:space="preserve">2.16 Concesión de Préstamos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1B2A2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7F2D41E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06470DF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EEFBA1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DC2B36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699F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C1FBC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5D7336D" w14:textId="77777777" w:rsidTr="003406F0">
        <w:trPr>
          <w:trHeight w:val="377"/>
        </w:trPr>
        <w:tc>
          <w:tcPr>
            <w:tcW w:w="370" w:type="dxa"/>
            <w:tcBorders>
              <w:top w:val="nil"/>
              <w:left w:val="nil"/>
              <w:bottom w:val="nil"/>
              <w:right w:val="nil"/>
            </w:tcBorders>
            <w:shd w:val="clear" w:color="auto" w:fill="auto"/>
            <w:noWrap/>
            <w:hideMark/>
          </w:tcPr>
          <w:p w14:paraId="6897DD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52175EC"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xml:space="preserve">2.17 Inversiones en Fideicomisos, Mandatos y Otros Análogos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59A4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44ED655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6254E37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DA71C8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EFF42A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1AC32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62C20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6774034" w14:textId="77777777" w:rsidTr="003406F0">
        <w:trPr>
          <w:trHeight w:val="377"/>
        </w:trPr>
        <w:tc>
          <w:tcPr>
            <w:tcW w:w="370" w:type="dxa"/>
            <w:tcBorders>
              <w:top w:val="nil"/>
              <w:left w:val="nil"/>
              <w:bottom w:val="nil"/>
              <w:right w:val="nil"/>
            </w:tcBorders>
            <w:shd w:val="clear" w:color="auto" w:fill="auto"/>
            <w:noWrap/>
            <w:hideMark/>
          </w:tcPr>
          <w:p w14:paraId="2BDC8A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6C3E3C2"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xml:space="preserve">2.18 Provisiones para Contingencias y Otras Erogaciones Especiales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05548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3B89A59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2AA1D80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DE8BC3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48A3F2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6A4E6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F28AC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8849BB6" w14:textId="77777777" w:rsidTr="003406F0">
        <w:trPr>
          <w:trHeight w:val="377"/>
        </w:trPr>
        <w:tc>
          <w:tcPr>
            <w:tcW w:w="370" w:type="dxa"/>
            <w:tcBorders>
              <w:top w:val="nil"/>
              <w:left w:val="nil"/>
              <w:bottom w:val="nil"/>
              <w:right w:val="nil"/>
            </w:tcBorders>
            <w:shd w:val="clear" w:color="auto" w:fill="auto"/>
            <w:noWrap/>
            <w:hideMark/>
          </w:tcPr>
          <w:p w14:paraId="77E6BC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9CE9192"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xml:space="preserve">2.19 Amortización de la Deuda Pública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B36BE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62402D6D"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31B8FA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361F5F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25125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93C79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00485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9E50316" w14:textId="77777777" w:rsidTr="003406F0">
        <w:trPr>
          <w:trHeight w:val="377"/>
        </w:trPr>
        <w:tc>
          <w:tcPr>
            <w:tcW w:w="370" w:type="dxa"/>
            <w:tcBorders>
              <w:top w:val="nil"/>
              <w:left w:val="nil"/>
              <w:bottom w:val="nil"/>
              <w:right w:val="nil"/>
            </w:tcBorders>
            <w:shd w:val="clear" w:color="auto" w:fill="auto"/>
            <w:noWrap/>
            <w:hideMark/>
          </w:tcPr>
          <w:p w14:paraId="72566A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82DC735"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 xml:space="preserve">2.20 Adeudos de Ejercicios Fiscales Anteriores (ADEFAS) </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403F75"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2ECF211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B34D13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44BC3E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9A6B42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B5B24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2A548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E218EFF" w14:textId="77777777" w:rsidTr="003406F0">
        <w:trPr>
          <w:trHeight w:val="377"/>
        </w:trPr>
        <w:tc>
          <w:tcPr>
            <w:tcW w:w="370" w:type="dxa"/>
            <w:tcBorders>
              <w:top w:val="nil"/>
              <w:left w:val="nil"/>
              <w:bottom w:val="nil"/>
              <w:right w:val="nil"/>
            </w:tcBorders>
            <w:shd w:val="clear" w:color="auto" w:fill="auto"/>
            <w:noWrap/>
            <w:hideMark/>
          </w:tcPr>
          <w:p w14:paraId="01B416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4DD419E"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2.21 Otros Egresos Presupuestales No Contables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B52D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04161066"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D7FCA0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A77735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390E54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8B823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B393E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C43B13" w14:textId="77777777" w:rsidTr="003406F0">
        <w:trPr>
          <w:trHeight w:val="377"/>
        </w:trPr>
        <w:tc>
          <w:tcPr>
            <w:tcW w:w="370" w:type="dxa"/>
            <w:tcBorders>
              <w:top w:val="nil"/>
              <w:left w:val="nil"/>
              <w:bottom w:val="nil"/>
              <w:right w:val="nil"/>
            </w:tcBorders>
            <w:shd w:val="clear" w:color="auto" w:fill="auto"/>
            <w:noWrap/>
            <w:hideMark/>
          </w:tcPr>
          <w:p w14:paraId="6877BC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484A2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F4B86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F7897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054CD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05C1F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92DC1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B5DB6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522212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95EC25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352500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7D5273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74F0AF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E640A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EFA9F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D23150B" w14:textId="77777777" w:rsidTr="003406F0">
        <w:trPr>
          <w:trHeight w:val="377"/>
        </w:trPr>
        <w:tc>
          <w:tcPr>
            <w:tcW w:w="370" w:type="dxa"/>
            <w:tcBorders>
              <w:top w:val="nil"/>
              <w:left w:val="nil"/>
              <w:bottom w:val="nil"/>
              <w:right w:val="nil"/>
            </w:tcBorders>
            <w:shd w:val="clear" w:color="auto" w:fill="auto"/>
            <w:noWrap/>
            <w:hideMark/>
          </w:tcPr>
          <w:p w14:paraId="761B0D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6D3CB4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3. Más Gasto Contables No Presupuestales</w:t>
            </w:r>
          </w:p>
        </w:tc>
        <w:tc>
          <w:tcPr>
            <w:tcW w:w="1008" w:type="dxa"/>
            <w:gridSpan w:val="2"/>
            <w:tcBorders>
              <w:top w:val="single" w:sz="4" w:space="0" w:color="auto"/>
              <w:left w:val="nil"/>
              <w:bottom w:val="single" w:sz="4" w:space="0" w:color="auto"/>
              <w:right w:val="single" w:sz="4" w:space="0" w:color="auto"/>
            </w:tcBorders>
            <w:shd w:val="clear" w:color="auto" w:fill="auto"/>
            <w:noWrap/>
            <w:hideMark/>
          </w:tcPr>
          <w:p w14:paraId="0629913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378" w:type="dxa"/>
            <w:gridSpan w:val="3"/>
            <w:tcBorders>
              <w:top w:val="single" w:sz="4" w:space="0" w:color="auto"/>
              <w:left w:val="nil"/>
              <w:bottom w:val="single" w:sz="4" w:space="0" w:color="auto"/>
              <w:right w:val="single" w:sz="4" w:space="0" w:color="000000"/>
            </w:tcBorders>
            <w:shd w:val="clear" w:color="auto" w:fill="auto"/>
            <w:noWrap/>
            <w:hideMark/>
          </w:tcPr>
          <w:p w14:paraId="03B40C6D" w14:textId="77777777" w:rsidR="003406F0" w:rsidRPr="003406F0" w:rsidRDefault="003406F0" w:rsidP="003406F0">
            <w:pPr>
              <w:spacing w:after="0" w:line="240" w:lineRule="auto"/>
              <w:jc w:val="right"/>
              <w:rPr>
                <w:rFonts w:ascii="Arial" w:eastAsia="Times New Roman" w:hAnsi="Arial" w:cs="Arial"/>
                <w:sz w:val="18"/>
                <w:szCs w:val="18"/>
                <w:lang w:eastAsia="es-MX"/>
              </w:rPr>
            </w:pPr>
            <w:r w:rsidRPr="003406F0">
              <w:rPr>
                <w:rFonts w:ascii="Arial" w:eastAsia="Times New Roman" w:hAnsi="Arial" w:cs="Arial"/>
                <w:sz w:val="18"/>
                <w:szCs w:val="18"/>
                <w:lang w:eastAsia="es-MX"/>
              </w:rPr>
              <w:t>7,113.01</w:t>
            </w:r>
          </w:p>
        </w:tc>
        <w:tc>
          <w:tcPr>
            <w:tcW w:w="515" w:type="dxa"/>
            <w:tcBorders>
              <w:top w:val="nil"/>
              <w:left w:val="nil"/>
              <w:bottom w:val="nil"/>
              <w:right w:val="nil"/>
            </w:tcBorders>
            <w:shd w:val="clear" w:color="auto" w:fill="auto"/>
            <w:noWrap/>
            <w:hideMark/>
          </w:tcPr>
          <w:p w14:paraId="2D4D5C3C" w14:textId="77777777" w:rsidR="003406F0" w:rsidRPr="003406F0" w:rsidRDefault="003406F0" w:rsidP="003406F0">
            <w:pPr>
              <w:spacing w:after="0" w:line="240" w:lineRule="auto"/>
              <w:jc w:val="right"/>
              <w:rPr>
                <w:rFonts w:ascii="Arial" w:eastAsia="Times New Roman" w:hAnsi="Arial" w:cs="Arial"/>
                <w:sz w:val="18"/>
                <w:szCs w:val="18"/>
                <w:lang w:eastAsia="es-MX"/>
              </w:rPr>
            </w:pPr>
          </w:p>
        </w:tc>
        <w:tc>
          <w:tcPr>
            <w:tcW w:w="796" w:type="dxa"/>
            <w:tcBorders>
              <w:top w:val="nil"/>
              <w:left w:val="nil"/>
              <w:bottom w:val="nil"/>
              <w:right w:val="nil"/>
            </w:tcBorders>
            <w:shd w:val="clear" w:color="auto" w:fill="auto"/>
            <w:noWrap/>
            <w:hideMark/>
          </w:tcPr>
          <w:p w14:paraId="0BD82A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EF020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51B46D7" w14:textId="77777777" w:rsidTr="003406F0">
        <w:trPr>
          <w:trHeight w:val="756"/>
        </w:trPr>
        <w:tc>
          <w:tcPr>
            <w:tcW w:w="370" w:type="dxa"/>
            <w:tcBorders>
              <w:top w:val="nil"/>
              <w:left w:val="nil"/>
              <w:bottom w:val="nil"/>
              <w:right w:val="nil"/>
            </w:tcBorders>
            <w:shd w:val="clear" w:color="auto" w:fill="auto"/>
            <w:noWrap/>
            <w:hideMark/>
          </w:tcPr>
          <w:p w14:paraId="25EB32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4B096460"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3.1 Estimaciones, Depreciaciones, Deterioros, Obsolescencia y Amortizaciones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C98A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7,113.01</w:t>
            </w:r>
          </w:p>
        </w:tc>
        <w:tc>
          <w:tcPr>
            <w:tcW w:w="474" w:type="dxa"/>
            <w:tcBorders>
              <w:top w:val="nil"/>
              <w:left w:val="nil"/>
              <w:bottom w:val="nil"/>
              <w:right w:val="nil"/>
            </w:tcBorders>
            <w:shd w:val="clear" w:color="auto" w:fill="auto"/>
            <w:noWrap/>
            <w:hideMark/>
          </w:tcPr>
          <w:p w14:paraId="7559407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7C0A1FF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B793CBE"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51C222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35750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7AF24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251FB5C" w14:textId="77777777" w:rsidTr="003406F0">
        <w:trPr>
          <w:trHeight w:val="377"/>
        </w:trPr>
        <w:tc>
          <w:tcPr>
            <w:tcW w:w="370" w:type="dxa"/>
            <w:tcBorders>
              <w:top w:val="nil"/>
              <w:left w:val="nil"/>
              <w:bottom w:val="nil"/>
              <w:right w:val="nil"/>
            </w:tcBorders>
            <w:shd w:val="clear" w:color="auto" w:fill="auto"/>
            <w:noWrap/>
            <w:hideMark/>
          </w:tcPr>
          <w:p w14:paraId="227970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7D8537D"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3.2 Provisiones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07A2A0"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0CF6A128"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6C91248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732C38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18306E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AAC99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A9C89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41CBEFC" w14:textId="77777777" w:rsidTr="003406F0">
        <w:trPr>
          <w:trHeight w:val="377"/>
        </w:trPr>
        <w:tc>
          <w:tcPr>
            <w:tcW w:w="370" w:type="dxa"/>
            <w:tcBorders>
              <w:top w:val="nil"/>
              <w:left w:val="nil"/>
              <w:bottom w:val="nil"/>
              <w:right w:val="nil"/>
            </w:tcBorders>
            <w:shd w:val="clear" w:color="auto" w:fill="auto"/>
            <w:noWrap/>
            <w:hideMark/>
          </w:tcPr>
          <w:p w14:paraId="7E24D8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6949B25"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3.3 Disminución de inventarios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0D971"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1772BFA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28306B5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492255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5AE904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4E1FD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CCD1E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09518F" w14:textId="77777777" w:rsidTr="003406F0">
        <w:trPr>
          <w:trHeight w:val="377"/>
        </w:trPr>
        <w:tc>
          <w:tcPr>
            <w:tcW w:w="370" w:type="dxa"/>
            <w:tcBorders>
              <w:top w:val="nil"/>
              <w:left w:val="nil"/>
              <w:bottom w:val="nil"/>
              <w:right w:val="nil"/>
            </w:tcBorders>
            <w:shd w:val="clear" w:color="auto" w:fill="auto"/>
            <w:noWrap/>
            <w:hideMark/>
          </w:tcPr>
          <w:p w14:paraId="4DD7A1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464A17B"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3.4 Aumento por insuficiencia de estimaciones por pérdida o deterioro u obsolescencia</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93D304"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5912E012"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442B056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17B2BB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D48E98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13345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6F34E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22DFB5" w14:textId="77777777" w:rsidTr="003406F0">
        <w:trPr>
          <w:trHeight w:val="449"/>
        </w:trPr>
        <w:tc>
          <w:tcPr>
            <w:tcW w:w="370" w:type="dxa"/>
            <w:tcBorders>
              <w:top w:val="nil"/>
              <w:left w:val="nil"/>
              <w:bottom w:val="nil"/>
              <w:right w:val="nil"/>
            </w:tcBorders>
            <w:shd w:val="clear" w:color="auto" w:fill="auto"/>
            <w:noWrap/>
            <w:hideMark/>
          </w:tcPr>
          <w:p w14:paraId="638AA1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85B1CAE"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3.5 Aumento por insuficiencia de provisiones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6815E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461D1ED3"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663471A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4F9B857"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21A7C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52FB7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2B184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EA79278" w14:textId="77777777" w:rsidTr="003406F0">
        <w:trPr>
          <w:trHeight w:val="377"/>
        </w:trPr>
        <w:tc>
          <w:tcPr>
            <w:tcW w:w="370" w:type="dxa"/>
            <w:tcBorders>
              <w:top w:val="nil"/>
              <w:left w:val="nil"/>
              <w:bottom w:val="nil"/>
              <w:right w:val="nil"/>
            </w:tcBorders>
            <w:shd w:val="clear" w:color="auto" w:fill="auto"/>
            <w:noWrap/>
            <w:hideMark/>
          </w:tcPr>
          <w:p w14:paraId="47ECCA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211BC0E"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3.6 Otros Gastos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684DE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0581C1E9"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DF8A81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75546C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D894AF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70E87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378DC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9B3B7FF" w14:textId="77777777" w:rsidTr="003406F0">
        <w:trPr>
          <w:trHeight w:val="377"/>
        </w:trPr>
        <w:tc>
          <w:tcPr>
            <w:tcW w:w="370" w:type="dxa"/>
            <w:tcBorders>
              <w:top w:val="nil"/>
              <w:left w:val="nil"/>
              <w:bottom w:val="nil"/>
              <w:right w:val="nil"/>
            </w:tcBorders>
            <w:shd w:val="clear" w:color="auto" w:fill="auto"/>
            <w:noWrap/>
            <w:hideMark/>
          </w:tcPr>
          <w:p w14:paraId="3DAAD7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E08857B"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3.7 Otros Gastos Contables No Presupuestales</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F59A47"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0.00</w:t>
            </w:r>
          </w:p>
        </w:tc>
        <w:tc>
          <w:tcPr>
            <w:tcW w:w="474" w:type="dxa"/>
            <w:tcBorders>
              <w:top w:val="nil"/>
              <w:left w:val="nil"/>
              <w:bottom w:val="nil"/>
              <w:right w:val="nil"/>
            </w:tcBorders>
            <w:shd w:val="clear" w:color="auto" w:fill="auto"/>
            <w:noWrap/>
            <w:hideMark/>
          </w:tcPr>
          <w:p w14:paraId="742C3A0E"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p>
        </w:tc>
        <w:tc>
          <w:tcPr>
            <w:tcW w:w="515" w:type="dxa"/>
            <w:tcBorders>
              <w:top w:val="nil"/>
              <w:left w:val="nil"/>
              <w:bottom w:val="nil"/>
              <w:right w:val="nil"/>
            </w:tcBorders>
            <w:shd w:val="clear" w:color="auto" w:fill="auto"/>
            <w:noWrap/>
            <w:hideMark/>
          </w:tcPr>
          <w:p w14:paraId="5FBC27FD"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0570D5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6A6D8A8"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9D285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C45B8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290A131" w14:textId="77777777" w:rsidTr="003406F0">
        <w:trPr>
          <w:trHeight w:val="377"/>
        </w:trPr>
        <w:tc>
          <w:tcPr>
            <w:tcW w:w="370" w:type="dxa"/>
            <w:tcBorders>
              <w:top w:val="nil"/>
              <w:left w:val="nil"/>
              <w:bottom w:val="nil"/>
              <w:right w:val="nil"/>
            </w:tcBorders>
            <w:shd w:val="clear" w:color="auto" w:fill="auto"/>
            <w:noWrap/>
            <w:hideMark/>
          </w:tcPr>
          <w:p w14:paraId="7EA69E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91E98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5C05B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3F86DC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3BFD4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14F51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AE48B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CD1470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39E6C9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FB9051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804550F"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9401244"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09912B"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C130F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2592F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74E612A" w14:textId="77777777" w:rsidTr="003406F0">
        <w:trPr>
          <w:trHeight w:val="377"/>
        </w:trPr>
        <w:tc>
          <w:tcPr>
            <w:tcW w:w="370" w:type="dxa"/>
            <w:tcBorders>
              <w:top w:val="nil"/>
              <w:left w:val="nil"/>
              <w:bottom w:val="nil"/>
              <w:right w:val="nil"/>
            </w:tcBorders>
            <w:shd w:val="clear" w:color="auto" w:fill="auto"/>
            <w:noWrap/>
            <w:hideMark/>
          </w:tcPr>
          <w:p w14:paraId="4184A5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4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CAE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4. Total de Gasto Contable (4 = 1 - 2 + 3)</w:t>
            </w:r>
          </w:p>
        </w:tc>
        <w:tc>
          <w:tcPr>
            <w:tcW w:w="1008" w:type="dxa"/>
            <w:gridSpan w:val="2"/>
            <w:tcBorders>
              <w:top w:val="single" w:sz="4" w:space="0" w:color="auto"/>
              <w:left w:val="nil"/>
              <w:bottom w:val="nil"/>
              <w:right w:val="single" w:sz="4" w:space="0" w:color="000000"/>
            </w:tcBorders>
            <w:shd w:val="clear" w:color="auto" w:fill="auto"/>
            <w:noWrap/>
            <w:hideMark/>
          </w:tcPr>
          <w:p w14:paraId="1D04B2DF" w14:textId="77777777" w:rsidR="003406F0" w:rsidRPr="003406F0" w:rsidRDefault="003406F0" w:rsidP="003406F0">
            <w:pPr>
              <w:spacing w:after="0" w:line="240" w:lineRule="auto"/>
              <w:jc w:val="right"/>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3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84EDC44"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5,198,988.58</w:t>
            </w:r>
          </w:p>
        </w:tc>
        <w:tc>
          <w:tcPr>
            <w:tcW w:w="515" w:type="dxa"/>
            <w:tcBorders>
              <w:top w:val="nil"/>
              <w:left w:val="nil"/>
              <w:bottom w:val="nil"/>
              <w:right w:val="nil"/>
            </w:tcBorders>
            <w:shd w:val="clear" w:color="auto" w:fill="auto"/>
            <w:noWrap/>
            <w:hideMark/>
          </w:tcPr>
          <w:p w14:paraId="646512F0"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p>
        </w:tc>
        <w:tc>
          <w:tcPr>
            <w:tcW w:w="796" w:type="dxa"/>
            <w:tcBorders>
              <w:top w:val="nil"/>
              <w:left w:val="nil"/>
              <w:bottom w:val="nil"/>
              <w:right w:val="nil"/>
            </w:tcBorders>
            <w:shd w:val="clear" w:color="auto" w:fill="auto"/>
            <w:noWrap/>
            <w:hideMark/>
          </w:tcPr>
          <w:p w14:paraId="149473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E1283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0C94A0" w14:textId="77777777" w:rsidTr="003406F0">
        <w:trPr>
          <w:trHeight w:val="377"/>
        </w:trPr>
        <w:tc>
          <w:tcPr>
            <w:tcW w:w="370" w:type="dxa"/>
            <w:tcBorders>
              <w:top w:val="nil"/>
              <w:left w:val="nil"/>
              <w:bottom w:val="nil"/>
              <w:right w:val="nil"/>
            </w:tcBorders>
            <w:shd w:val="clear" w:color="auto" w:fill="auto"/>
            <w:noWrap/>
            <w:hideMark/>
          </w:tcPr>
          <w:p w14:paraId="24F25C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0C155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3EF86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7024D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5E6A5A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12732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7D62E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EC11B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156D3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AFF12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6850E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9928A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5E2B7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5A0E7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8D7C0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3624EED" w14:textId="77777777" w:rsidTr="003406F0">
        <w:trPr>
          <w:trHeight w:val="377"/>
        </w:trPr>
        <w:tc>
          <w:tcPr>
            <w:tcW w:w="12661" w:type="dxa"/>
            <w:gridSpan w:val="15"/>
            <w:tcBorders>
              <w:top w:val="nil"/>
              <w:left w:val="nil"/>
              <w:bottom w:val="nil"/>
              <w:right w:val="nil"/>
            </w:tcBorders>
            <w:shd w:val="clear" w:color="auto" w:fill="auto"/>
            <w:noWrap/>
            <w:hideMark/>
          </w:tcPr>
          <w:p w14:paraId="05AE8649" w14:textId="77777777" w:rsidR="003406F0" w:rsidRPr="003406F0" w:rsidRDefault="003406F0" w:rsidP="003406F0">
            <w:pPr>
              <w:spacing w:after="0" w:line="240" w:lineRule="auto"/>
              <w:jc w:val="center"/>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b) NOTAS DE MEMORIA (CUENTAS DE ORDEN)</w:t>
            </w:r>
          </w:p>
        </w:tc>
      </w:tr>
      <w:tr w:rsidR="003406F0" w:rsidRPr="003406F0" w14:paraId="3B3BAA4E" w14:textId="77777777" w:rsidTr="003406F0">
        <w:trPr>
          <w:trHeight w:val="377"/>
        </w:trPr>
        <w:tc>
          <w:tcPr>
            <w:tcW w:w="370" w:type="dxa"/>
            <w:tcBorders>
              <w:top w:val="nil"/>
              <w:left w:val="nil"/>
              <w:bottom w:val="nil"/>
              <w:right w:val="nil"/>
            </w:tcBorders>
            <w:shd w:val="clear" w:color="auto" w:fill="auto"/>
            <w:noWrap/>
            <w:hideMark/>
          </w:tcPr>
          <w:p w14:paraId="3D7A9A9D" w14:textId="77777777" w:rsidR="003406F0" w:rsidRPr="003406F0" w:rsidRDefault="003406F0" w:rsidP="003406F0">
            <w:pPr>
              <w:spacing w:after="0" w:line="240" w:lineRule="auto"/>
              <w:jc w:val="center"/>
              <w:rPr>
                <w:rFonts w:ascii="Arial" w:eastAsia="Times New Roman" w:hAnsi="Arial" w:cs="Arial"/>
                <w:b/>
                <w:bCs/>
                <w:sz w:val="18"/>
                <w:szCs w:val="18"/>
                <w:lang w:eastAsia="es-MX"/>
              </w:rPr>
            </w:pPr>
          </w:p>
        </w:tc>
        <w:tc>
          <w:tcPr>
            <w:tcW w:w="2862" w:type="dxa"/>
            <w:tcBorders>
              <w:top w:val="nil"/>
              <w:left w:val="nil"/>
              <w:bottom w:val="nil"/>
              <w:right w:val="nil"/>
            </w:tcBorders>
            <w:shd w:val="clear" w:color="auto" w:fill="auto"/>
            <w:noWrap/>
            <w:hideMark/>
          </w:tcPr>
          <w:p w14:paraId="238A3B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91C35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1A345A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58A6A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A3473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94BE6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FD5B0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3D106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4FAB8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17864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2A8C7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005E4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D0ACC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2477A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847D4E2" w14:textId="77777777" w:rsidTr="003406F0">
        <w:trPr>
          <w:trHeight w:val="377"/>
        </w:trPr>
        <w:tc>
          <w:tcPr>
            <w:tcW w:w="12661" w:type="dxa"/>
            <w:gridSpan w:val="15"/>
            <w:vMerge w:val="restart"/>
            <w:tcBorders>
              <w:top w:val="nil"/>
              <w:left w:val="nil"/>
              <w:bottom w:val="nil"/>
              <w:right w:val="nil"/>
            </w:tcBorders>
            <w:shd w:val="clear" w:color="auto" w:fill="auto"/>
            <w:noWrap/>
            <w:hideMark/>
          </w:tcPr>
          <w:p w14:paraId="7B01347F" w14:textId="77777777" w:rsidR="003406F0" w:rsidRPr="003406F0" w:rsidRDefault="003406F0" w:rsidP="003406F0">
            <w:pPr>
              <w:spacing w:after="0" w:line="240" w:lineRule="auto"/>
              <w:jc w:val="both"/>
              <w:rPr>
                <w:rFonts w:ascii="Arial" w:eastAsia="Times New Roman" w:hAnsi="Arial" w:cs="Arial"/>
                <w:sz w:val="18"/>
                <w:szCs w:val="18"/>
                <w:lang w:eastAsia="es-MX"/>
              </w:rPr>
            </w:pPr>
            <w:r w:rsidRPr="003406F0">
              <w:rPr>
                <w:rFonts w:ascii="Arial" w:eastAsia="Times New Roman" w:hAnsi="Arial" w:cs="Arial"/>
                <w:sz w:val="18"/>
                <w:szCs w:val="18"/>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r>
      <w:tr w:rsidR="003406F0" w:rsidRPr="003406F0" w14:paraId="13A0A039" w14:textId="77777777" w:rsidTr="003406F0">
        <w:trPr>
          <w:trHeight w:val="377"/>
        </w:trPr>
        <w:tc>
          <w:tcPr>
            <w:tcW w:w="12661" w:type="dxa"/>
            <w:gridSpan w:val="15"/>
            <w:vMerge/>
            <w:tcBorders>
              <w:top w:val="nil"/>
              <w:left w:val="nil"/>
              <w:bottom w:val="nil"/>
              <w:right w:val="nil"/>
            </w:tcBorders>
            <w:vAlign w:val="center"/>
            <w:hideMark/>
          </w:tcPr>
          <w:p w14:paraId="76BEDFE7" w14:textId="77777777" w:rsidR="003406F0" w:rsidRPr="003406F0" w:rsidRDefault="003406F0" w:rsidP="003406F0">
            <w:pPr>
              <w:spacing w:after="0" w:line="240" w:lineRule="auto"/>
              <w:rPr>
                <w:rFonts w:ascii="Arial" w:eastAsia="Times New Roman" w:hAnsi="Arial" w:cs="Arial"/>
                <w:sz w:val="18"/>
                <w:szCs w:val="18"/>
                <w:lang w:eastAsia="es-MX"/>
              </w:rPr>
            </w:pPr>
          </w:p>
        </w:tc>
      </w:tr>
      <w:tr w:rsidR="003406F0" w:rsidRPr="003406F0" w14:paraId="7BBDDA65" w14:textId="77777777" w:rsidTr="003406F0">
        <w:trPr>
          <w:trHeight w:val="377"/>
        </w:trPr>
        <w:tc>
          <w:tcPr>
            <w:tcW w:w="12661" w:type="dxa"/>
            <w:gridSpan w:val="15"/>
            <w:vMerge/>
            <w:tcBorders>
              <w:top w:val="nil"/>
              <w:left w:val="nil"/>
              <w:bottom w:val="nil"/>
              <w:right w:val="nil"/>
            </w:tcBorders>
            <w:vAlign w:val="center"/>
            <w:hideMark/>
          </w:tcPr>
          <w:p w14:paraId="142F7590" w14:textId="77777777" w:rsidR="003406F0" w:rsidRPr="003406F0" w:rsidRDefault="003406F0" w:rsidP="003406F0">
            <w:pPr>
              <w:spacing w:after="0" w:line="240" w:lineRule="auto"/>
              <w:rPr>
                <w:rFonts w:ascii="Arial" w:eastAsia="Times New Roman" w:hAnsi="Arial" w:cs="Arial"/>
                <w:sz w:val="18"/>
                <w:szCs w:val="18"/>
                <w:lang w:eastAsia="es-MX"/>
              </w:rPr>
            </w:pPr>
          </w:p>
        </w:tc>
      </w:tr>
      <w:tr w:rsidR="003406F0" w:rsidRPr="003406F0" w14:paraId="28D42E68" w14:textId="77777777" w:rsidTr="003406F0">
        <w:trPr>
          <w:trHeight w:val="377"/>
        </w:trPr>
        <w:tc>
          <w:tcPr>
            <w:tcW w:w="8231" w:type="dxa"/>
            <w:gridSpan w:val="8"/>
            <w:tcBorders>
              <w:top w:val="nil"/>
              <w:left w:val="nil"/>
              <w:bottom w:val="nil"/>
              <w:right w:val="nil"/>
            </w:tcBorders>
            <w:shd w:val="clear" w:color="auto" w:fill="auto"/>
            <w:noWrap/>
            <w:hideMark/>
          </w:tcPr>
          <w:p w14:paraId="3D7040AA"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lastRenderedPageBreak/>
              <w:t>Las cuentas que se manejan para efectos de estas Notas son las siguientes:</w:t>
            </w:r>
          </w:p>
        </w:tc>
        <w:tc>
          <w:tcPr>
            <w:tcW w:w="606" w:type="dxa"/>
            <w:tcBorders>
              <w:top w:val="nil"/>
              <w:left w:val="nil"/>
              <w:bottom w:val="nil"/>
              <w:right w:val="nil"/>
            </w:tcBorders>
            <w:shd w:val="clear" w:color="auto" w:fill="auto"/>
            <w:noWrap/>
            <w:hideMark/>
          </w:tcPr>
          <w:p w14:paraId="166D89DC"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474" w:type="dxa"/>
            <w:tcBorders>
              <w:top w:val="nil"/>
              <w:left w:val="nil"/>
              <w:bottom w:val="nil"/>
              <w:right w:val="nil"/>
            </w:tcBorders>
            <w:shd w:val="clear" w:color="auto" w:fill="auto"/>
            <w:noWrap/>
            <w:hideMark/>
          </w:tcPr>
          <w:p w14:paraId="034E77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43A9F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7FAEB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1F16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3B753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B1D94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73F4FE8" w14:textId="77777777" w:rsidTr="003406F0">
        <w:trPr>
          <w:trHeight w:val="377"/>
        </w:trPr>
        <w:tc>
          <w:tcPr>
            <w:tcW w:w="370" w:type="dxa"/>
            <w:tcBorders>
              <w:top w:val="nil"/>
              <w:left w:val="nil"/>
              <w:bottom w:val="nil"/>
              <w:right w:val="nil"/>
            </w:tcBorders>
            <w:shd w:val="clear" w:color="auto" w:fill="auto"/>
            <w:noWrap/>
            <w:hideMark/>
          </w:tcPr>
          <w:p w14:paraId="6F051B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1FFE7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16B0C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42C634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48DA43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84B8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4A350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843D0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CAF2C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7467D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6495F6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7DEE7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D57E9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09E89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D1AC6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FAFF94" w14:textId="77777777" w:rsidTr="003406F0">
        <w:trPr>
          <w:trHeight w:val="377"/>
        </w:trPr>
        <w:tc>
          <w:tcPr>
            <w:tcW w:w="6812" w:type="dxa"/>
            <w:gridSpan w:val="6"/>
            <w:tcBorders>
              <w:top w:val="nil"/>
              <w:left w:val="nil"/>
              <w:bottom w:val="nil"/>
              <w:right w:val="nil"/>
            </w:tcBorders>
            <w:shd w:val="clear" w:color="auto" w:fill="auto"/>
            <w:noWrap/>
            <w:hideMark/>
          </w:tcPr>
          <w:p w14:paraId="02E9704B"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Cuentas de Orden Contables y Presupuestarias:</w:t>
            </w:r>
          </w:p>
        </w:tc>
        <w:tc>
          <w:tcPr>
            <w:tcW w:w="1016" w:type="dxa"/>
            <w:tcBorders>
              <w:top w:val="nil"/>
              <w:left w:val="nil"/>
              <w:bottom w:val="nil"/>
              <w:right w:val="nil"/>
            </w:tcBorders>
            <w:shd w:val="clear" w:color="auto" w:fill="auto"/>
            <w:noWrap/>
            <w:hideMark/>
          </w:tcPr>
          <w:p w14:paraId="5085AE22" w14:textId="77777777" w:rsidR="003406F0" w:rsidRPr="003406F0" w:rsidRDefault="003406F0" w:rsidP="003406F0">
            <w:pPr>
              <w:spacing w:after="0" w:line="240" w:lineRule="auto"/>
              <w:rPr>
                <w:rFonts w:ascii="Arial" w:eastAsia="Times New Roman" w:hAnsi="Arial" w:cs="Arial"/>
                <w:b/>
                <w:bCs/>
                <w:sz w:val="18"/>
                <w:szCs w:val="18"/>
                <w:lang w:eastAsia="es-MX"/>
              </w:rPr>
            </w:pPr>
          </w:p>
        </w:tc>
        <w:tc>
          <w:tcPr>
            <w:tcW w:w="401" w:type="dxa"/>
            <w:tcBorders>
              <w:top w:val="nil"/>
              <w:left w:val="nil"/>
              <w:bottom w:val="nil"/>
              <w:right w:val="nil"/>
            </w:tcBorders>
            <w:shd w:val="clear" w:color="auto" w:fill="auto"/>
            <w:noWrap/>
            <w:hideMark/>
          </w:tcPr>
          <w:p w14:paraId="337633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8AB74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4A373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D9E88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5DC92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9F7AC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D9799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BD90E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71CB923" w14:textId="77777777" w:rsidTr="003406F0">
        <w:trPr>
          <w:trHeight w:val="377"/>
        </w:trPr>
        <w:tc>
          <w:tcPr>
            <w:tcW w:w="370" w:type="dxa"/>
            <w:tcBorders>
              <w:top w:val="nil"/>
              <w:left w:val="nil"/>
              <w:bottom w:val="nil"/>
              <w:right w:val="nil"/>
            </w:tcBorders>
            <w:shd w:val="clear" w:color="auto" w:fill="auto"/>
            <w:noWrap/>
            <w:hideMark/>
          </w:tcPr>
          <w:p w14:paraId="082B81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07" w:type="dxa"/>
            <w:gridSpan w:val="2"/>
            <w:tcBorders>
              <w:top w:val="nil"/>
              <w:left w:val="nil"/>
              <w:bottom w:val="nil"/>
              <w:right w:val="nil"/>
            </w:tcBorders>
            <w:shd w:val="clear" w:color="auto" w:fill="auto"/>
            <w:noWrap/>
            <w:hideMark/>
          </w:tcPr>
          <w:p w14:paraId="081874BA" w14:textId="77777777" w:rsidR="003406F0" w:rsidRPr="003406F0" w:rsidRDefault="003406F0" w:rsidP="003406F0">
            <w:pPr>
              <w:spacing w:after="0" w:line="240" w:lineRule="auto"/>
              <w:rPr>
                <w:rFonts w:ascii="Arial" w:eastAsia="Times New Roman" w:hAnsi="Arial" w:cs="Arial"/>
                <w:i/>
                <w:iCs/>
                <w:sz w:val="18"/>
                <w:szCs w:val="18"/>
                <w:lang w:eastAsia="es-MX"/>
              </w:rPr>
            </w:pPr>
            <w:r w:rsidRPr="003406F0">
              <w:rPr>
                <w:rFonts w:ascii="Arial" w:eastAsia="Times New Roman" w:hAnsi="Arial" w:cs="Arial"/>
                <w:i/>
                <w:iCs/>
                <w:sz w:val="18"/>
                <w:szCs w:val="18"/>
                <w:lang w:eastAsia="es-MX"/>
              </w:rPr>
              <w:t>Contables:</w:t>
            </w:r>
          </w:p>
        </w:tc>
        <w:tc>
          <w:tcPr>
            <w:tcW w:w="844" w:type="dxa"/>
            <w:tcBorders>
              <w:top w:val="nil"/>
              <w:left w:val="nil"/>
              <w:bottom w:val="nil"/>
              <w:right w:val="nil"/>
            </w:tcBorders>
            <w:shd w:val="clear" w:color="auto" w:fill="auto"/>
            <w:noWrap/>
            <w:hideMark/>
          </w:tcPr>
          <w:p w14:paraId="2D42AD62" w14:textId="77777777" w:rsidR="003406F0" w:rsidRPr="003406F0" w:rsidRDefault="003406F0" w:rsidP="003406F0">
            <w:pPr>
              <w:spacing w:after="0" w:line="240" w:lineRule="auto"/>
              <w:rPr>
                <w:rFonts w:ascii="Arial" w:eastAsia="Times New Roman" w:hAnsi="Arial" w:cs="Arial"/>
                <w:i/>
                <w:iCs/>
                <w:sz w:val="18"/>
                <w:szCs w:val="18"/>
                <w:lang w:eastAsia="es-MX"/>
              </w:rPr>
            </w:pPr>
          </w:p>
        </w:tc>
        <w:tc>
          <w:tcPr>
            <w:tcW w:w="912" w:type="dxa"/>
            <w:tcBorders>
              <w:top w:val="nil"/>
              <w:left w:val="nil"/>
              <w:bottom w:val="nil"/>
              <w:right w:val="nil"/>
            </w:tcBorders>
            <w:shd w:val="clear" w:color="auto" w:fill="auto"/>
            <w:noWrap/>
            <w:hideMark/>
          </w:tcPr>
          <w:p w14:paraId="720249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CD2C5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CEBC4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BE50C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D2C84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FD7D4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5FFC2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FCE37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525AC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4753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84842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D95B2E8" w14:textId="77777777" w:rsidTr="003406F0">
        <w:trPr>
          <w:trHeight w:val="186"/>
        </w:trPr>
        <w:tc>
          <w:tcPr>
            <w:tcW w:w="370" w:type="dxa"/>
            <w:tcBorders>
              <w:top w:val="nil"/>
              <w:left w:val="nil"/>
              <w:bottom w:val="nil"/>
              <w:right w:val="nil"/>
            </w:tcBorders>
            <w:shd w:val="clear" w:color="auto" w:fill="auto"/>
            <w:noWrap/>
            <w:hideMark/>
          </w:tcPr>
          <w:p w14:paraId="13F737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E1718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2710419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35B243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12D693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CEFF0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BD98D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4181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B538C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F3CE2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DD453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58B3E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9E11D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C2963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AD80D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BB235AD" w14:textId="77777777" w:rsidTr="003406F0">
        <w:trPr>
          <w:trHeight w:val="377"/>
        </w:trPr>
        <w:tc>
          <w:tcPr>
            <w:tcW w:w="370" w:type="dxa"/>
            <w:tcBorders>
              <w:top w:val="nil"/>
              <w:left w:val="nil"/>
              <w:bottom w:val="nil"/>
              <w:right w:val="nil"/>
            </w:tcBorders>
            <w:shd w:val="clear" w:color="auto" w:fill="auto"/>
            <w:noWrap/>
            <w:hideMark/>
          </w:tcPr>
          <w:p w14:paraId="02FD54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BAD48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428" w:type="dxa"/>
            <w:gridSpan w:val="13"/>
            <w:tcBorders>
              <w:top w:val="nil"/>
              <w:left w:val="nil"/>
              <w:bottom w:val="nil"/>
              <w:right w:val="nil"/>
            </w:tcBorders>
            <w:shd w:val="clear" w:color="auto" w:fill="auto"/>
            <w:noWrap/>
            <w:hideMark/>
          </w:tcPr>
          <w:p w14:paraId="51D461A1"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Valores, Emisión de obligaciones, Avales y garantías, Juicios, Contratos para Inversión Mediante Proyectos para Prestación de Servicios (PPS) y Similares </w:t>
            </w:r>
          </w:p>
        </w:tc>
      </w:tr>
      <w:tr w:rsidR="003406F0" w:rsidRPr="003406F0" w14:paraId="10FFDB11" w14:textId="77777777" w:rsidTr="003406F0">
        <w:trPr>
          <w:trHeight w:val="377"/>
        </w:trPr>
        <w:tc>
          <w:tcPr>
            <w:tcW w:w="370" w:type="dxa"/>
            <w:tcBorders>
              <w:top w:val="nil"/>
              <w:left w:val="nil"/>
              <w:bottom w:val="nil"/>
              <w:right w:val="nil"/>
            </w:tcBorders>
            <w:shd w:val="clear" w:color="auto" w:fill="auto"/>
            <w:noWrap/>
            <w:hideMark/>
          </w:tcPr>
          <w:p w14:paraId="5EC22608"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2862" w:type="dxa"/>
            <w:tcBorders>
              <w:top w:val="nil"/>
              <w:left w:val="nil"/>
              <w:bottom w:val="nil"/>
              <w:right w:val="nil"/>
            </w:tcBorders>
            <w:shd w:val="clear" w:color="auto" w:fill="auto"/>
            <w:noWrap/>
            <w:hideMark/>
          </w:tcPr>
          <w:p w14:paraId="5939E8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579" w:type="dxa"/>
            <w:gridSpan w:val="4"/>
            <w:tcBorders>
              <w:top w:val="nil"/>
              <w:left w:val="nil"/>
              <w:bottom w:val="nil"/>
              <w:right w:val="nil"/>
            </w:tcBorders>
            <w:shd w:val="clear" w:color="auto" w:fill="auto"/>
            <w:noWrap/>
            <w:hideMark/>
          </w:tcPr>
          <w:p w14:paraId="1D8F0BC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Bienes concesionados o en comodato</w:t>
            </w:r>
          </w:p>
        </w:tc>
        <w:tc>
          <w:tcPr>
            <w:tcW w:w="1016" w:type="dxa"/>
            <w:tcBorders>
              <w:top w:val="nil"/>
              <w:left w:val="nil"/>
              <w:bottom w:val="nil"/>
              <w:right w:val="nil"/>
            </w:tcBorders>
            <w:shd w:val="clear" w:color="auto" w:fill="auto"/>
            <w:noWrap/>
            <w:hideMark/>
          </w:tcPr>
          <w:p w14:paraId="13C3C429"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01" w:type="dxa"/>
            <w:tcBorders>
              <w:top w:val="nil"/>
              <w:left w:val="nil"/>
              <w:bottom w:val="nil"/>
              <w:right w:val="nil"/>
            </w:tcBorders>
            <w:shd w:val="clear" w:color="auto" w:fill="auto"/>
            <w:noWrap/>
            <w:hideMark/>
          </w:tcPr>
          <w:p w14:paraId="58491D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80A2C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948C6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806B0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3B5A6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AB712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C4051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A83E5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CC144E8" w14:textId="77777777" w:rsidTr="003406F0">
        <w:trPr>
          <w:trHeight w:val="377"/>
        </w:trPr>
        <w:tc>
          <w:tcPr>
            <w:tcW w:w="370" w:type="dxa"/>
            <w:tcBorders>
              <w:top w:val="nil"/>
              <w:left w:val="nil"/>
              <w:bottom w:val="nil"/>
              <w:right w:val="nil"/>
            </w:tcBorders>
            <w:shd w:val="clear" w:color="auto" w:fill="auto"/>
            <w:noWrap/>
            <w:hideMark/>
          </w:tcPr>
          <w:p w14:paraId="4283E1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87B8D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6E5FD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1027F0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74C94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FE9D1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81D0E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DB296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7444F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2AD47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CA8E4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643CF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26C01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952A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99D25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1E51C67" w14:textId="77777777" w:rsidTr="003406F0">
        <w:trPr>
          <w:trHeight w:val="377"/>
        </w:trPr>
        <w:tc>
          <w:tcPr>
            <w:tcW w:w="370" w:type="dxa"/>
            <w:tcBorders>
              <w:top w:val="nil"/>
              <w:left w:val="nil"/>
              <w:bottom w:val="nil"/>
              <w:right w:val="nil"/>
            </w:tcBorders>
            <w:shd w:val="clear" w:color="auto" w:fill="auto"/>
            <w:noWrap/>
            <w:hideMark/>
          </w:tcPr>
          <w:p w14:paraId="5D7D3A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84089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EE472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B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678084"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796" w:type="dxa"/>
            <w:tcBorders>
              <w:top w:val="nil"/>
              <w:left w:val="nil"/>
              <w:bottom w:val="nil"/>
              <w:right w:val="nil"/>
            </w:tcBorders>
            <w:shd w:val="clear" w:color="auto" w:fill="auto"/>
            <w:noWrap/>
            <w:hideMark/>
          </w:tcPr>
          <w:p w14:paraId="1DB9F1F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01854C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2D3A0E" w14:textId="77777777" w:rsidTr="003406F0">
        <w:trPr>
          <w:trHeight w:val="377"/>
        </w:trPr>
        <w:tc>
          <w:tcPr>
            <w:tcW w:w="370" w:type="dxa"/>
            <w:tcBorders>
              <w:top w:val="nil"/>
              <w:left w:val="nil"/>
              <w:bottom w:val="nil"/>
              <w:right w:val="nil"/>
            </w:tcBorders>
            <w:shd w:val="clear" w:color="auto" w:fill="auto"/>
            <w:noWrap/>
            <w:hideMark/>
          </w:tcPr>
          <w:p w14:paraId="7D7F82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FB94B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229466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57C6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VALORES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F27A4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194996C4"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37298D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8F3569F" w14:textId="77777777" w:rsidTr="003406F0">
        <w:trPr>
          <w:trHeight w:val="377"/>
        </w:trPr>
        <w:tc>
          <w:tcPr>
            <w:tcW w:w="370" w:type="dxa"/>
            <w:tcBorders>
              <w:top w:val="nil"/>
              <w:left w:val="nil"/>
              <w:bottom w:val="nil"/>
              <w:right w:val="nil"/>
            </w:tcBorders>
            <w:shd w:val="clear" w:color="auto" w:fill="auto"/>
            <w:noWrap/>
            <w:hideMark/>
          </w:tcPr>
          <w:p w14:paraId="72190F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68276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617C7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39D6"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EMISIÓN DE OBLIGACIONES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97830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2E8BB8C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413BA9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BDF20E1" w14:textId="77777777" w:rsidTr="003406F0">
        <w:trPr>
          <w:trHeight w:val="377"/>
        </w:trPr>
        <w:tc>
          <w:tcPr>
            <w:tcW w:w="370" w:type="dxa"/>
            <w:tcBorders>
              <w:top w:val="nil"/>
              <w:left w:val="nil"/>
              <w:bottom w:val="nil"/>
              <w:right w:val="nil"/>
            </w:tcBorders>
            <w:shd w:val="clear" w:color="auto" w:fill="auto"/>
            <w:noWrap/>
            <w:hideMark/>
          </w:tcPr>
          <w:p w14:paraId="1A4EE3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F8C11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B9409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30E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AVALES Y GARANTÍAS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B7CDC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115E821F"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71B29A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CE5E68" w14:textId="77777777" w:rsidTr="003406F0">
        <w:trPr>
          <w:trHeight w:val="377"/>
        </w:trPr>
        <w:tc>
          <w:tcPr>
            <w:tcW w:w="370" w:type="dxa"/>
            <w:tcBorders>
              <w:top w:val="nil"/>
              <w:left w:val="nil"/>
              <w:bottom w:val="nil"/>
              <w:right w:val="nil"/>
            </w:tcBorders>
            <w:shd w:val="clear" w:color="auto" w:fill="auto"/>
            <w:noWrap/>
            <w:hideMark/>
          </w:tcPr>
          <w:p w14:paraId="69FD51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61B16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82F58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D28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JUICIOS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A9FBB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022A2719"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262AA3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1207BD3" w14:textId="77777777" w:rsidTr="003406F0">
        <w:trPr>
          <w:trHeight w:val="377"/>
        </w:trPr>
        <w:tc>
          <w:tcPr>
            <w:tcW w:w="370" w:type="dxa"/>
            <w:tcBorders>
              <w:top w:val="nil"/>
              <w:left w:val="nil"/>
              <w:bottom w:val="nil"/>
              <w:right w:val="nil"/>
            </w:tcBorders>
            <w:shd w:val="clear" w:color="auto" w:fill="auto"/>
            <w:noWrap/>
            <w:hideMark/>
          </w:tcPr>
          <w:p w14:paraId="240899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8F63F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9F6EC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AA5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INVERSIÓN MEDIANTE PROYECTOS PARA PRESTACIÓN DE SERVICIOS (PPS) Y SIMILARES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980D9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3B4D3E3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D592D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A7F717B" w14:textId="77777777" w:rsidTr="003406F0">
        <w:trPr>
          <w:trHeight w:val="377"/>
        </w:trPr>
        <w:tc>
          <w:tcPr>
            <w:tcW w:w="370" w:type="dxa"/>
            <w:tcBorders>
              <w:top w:val="nil"/>
              <w:left w:val="nil"/>
              <w:bottom w:val="nil"/>
              <w:right w:val="nil"/>
            </w:tcBorders>
            <w:shd w:val="clear" w:color="auto" w:fill="auto"/>
            <w:noWrap/>
            <w:hideMark/>
          </w:tcPr>
          <w:p w14:paraId="563AF5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EF514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B1462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86D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BIENES EN CONCESIONADOS O EN COMODATO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CAC23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7088B4B4"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478954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E162527" w14:textId="77777777" w:rsidTr="003406F0">
        <w:trPr>
          <w:trHeight w:val="377"/>
        </w:trPr>
        <w:tc>
          <w:tcPr>
            <w:tcW w:w="370" w:type="dxa"/>
            <w:tcBorders>
              <w:top w:val="nil"/>
              <w:left w:val="nil"/>
              <w:bottom w:val="nil"/>
              <w:right w:val="nil"/>
            </w:tcBorders>
            <w:shd w:val="clear" w:color="auto" w:fill="auto"/>
            <w:noWrap/>
            <w:hideMark/>
          </w:tcPr>
          <w:p w14:paraId="06317E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3C3A1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30EFB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891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857CF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.00</w:t>
            </w:r>
          </w:p>
        </w:tc>
        <w:tc>
          <w:tcPr>
            <w:tcW w:w="796" w:type="dxa"/>
            <w:tcBorders>
              <w:top w:val="nil"/>
              <w:left w:val="nil"/>
              <w:bottom w:val="nil"/>
              <w:right w:val="nil"/>
            </w:tcBorders>
            <w:shd w:val="clear" w:color="auto" w:fill="auto"/>
            <w:noWrap/>
            <w:hideMark/>
          </w:tcPr>
          <w:p w14:paraId="191702D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22D5C5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758EBF6" w14:textId="77777777" w:rsidTr="003406F0">
        <w:trPr>
          <w:trHeight w:val="377"/>
        </w:trPr>
        <w:tc>
          <w:tcPr>
            <w:tcW w:w="370" w:type="dxa"/>
            <w:tcBorders>
              <w:top w:val="nil"/>
              <w:left w:val="nil"/>
              <w:bottom w:val="nil"/>
              <w:right w:val="nil"/>
            </w:tcBorders>
            <w:shd w:val="clear" w:color="auto" w:fill="auto"/>
            <w:noWrap/>
            <w:hideMark/>
          </w:tcPr>
          <w:p w14:paraId="329C3B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E956B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55694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7CC5D2" w14:textId="77777777" w:rsidR="003406F0" w:rsidRPr="003406F0" w:rsidRDefault="003406F0" w:rsidP="003406F0">
            <w:pPr>
              <w:spacing w:after="0" w:line="240" w:lineRule="auto"/>
              <w:jc w:val="right"/>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Suma CUENTAS DE ORDEN CONTABLES</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BDE65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 $                                                  -   </w:t>
            </w:r>
          </w:p>
        </w:tc>
        <w:tc>
          <w:tcPr>
            <w:tcW w:w="796" w:type="dxa"/>
            <w:tcBorders>
              <w:top w:val="nil"/>
              <w:left w:val="nil"/>
              <w:bottom w:val="nil"/>
              <w:right w:val="nil"/>
            </w:tcBorders>
            <w:shd w:val="clear" w:color="auto" w:fill="auto"/>
            <w:noWrap/>
            <w:hideMark/>
          </w:tcPr>
          <w:p w14:paraId="463AD51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5A0E08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D8A4D1B" w14:textId="77777777" w:rsidTr="003406F0">
        <w:trPr>
          <w:trHeight w:val="377"/>
        </w:trPr>
        <w:tc>
          <w:tcPr>
            <w:tcW w:w="370" w:type="dxa"/>
            <w:tcBorders>
              <w:top w:val="nil"/>
              <w:left w:val="nil"/>
              <w:bottom w:val="nil"/>
              <w:right w:val="nil"/>
            </w:tcBorders>
            <w:shd w:val="clear" w:color="auto" w:fill="auto"/>
            <w:noWrap/>
            <w:hideMark/>
          </w:tcPr>
          <w:p w14:paraId="596130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vAlign w:val="center"/>
            <w:hideMark/>
          </w:tcPr>
          <w:p w14:paraId="008EB38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El Instituto Yucateco de Emprendedores no tiene Cuentas de Orden Contables al 31 DE MARZO DE 2021. </w:t>
            </w:r>
          </w:p>
        </w:tc>
      </w:tr>
      <w:tr w:rsidR="003406F0" w:rsidRPr="003406F0" w14:paraId="5650DF36" w14:textId="77777777" w:rsidTr="003406F0">
        <w:trPr>
          <w:trHeight w:val="377"/>
        </w:trPr>
        <w:tc>
          <w:tcPr>
            <w:tcW w:w="370" w:type="dxa"/>
            <w:tcBorders>
              <w:top w:val="nil"/>
              <w:left w:val="nil"/>
              <w:bottom w:val="nil"/>
              <w:right w:val="nil"/>
            </w:tcBorders>
            <w:shd w:val="clear" w:color="auto" w:fill="auto"/>
            <w:noWrap/>
            <w:hideMark/>
          </w:tcPr>
          <w:p w14:paraId="3DBD09CF"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noWrap/>
            <w:hideMark/>
          </w:tcPr>
          <w:p w14:paraId="182E19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B85B8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13F7D6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5F402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D04EC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10481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4F916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2E799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9F6D0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C9F40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46CCE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D2946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3817E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9EF24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9B4CAE" w14:textId="77777777" w:rsidTr="003406F0">
        <w:trPr>
          <w:trHeight w:val="377"/>
        </w:trPr>
        <w:tc>
          <w:tcPr>
            <w:tcW w:w="370" w:type="dxa"/>
            <w:tcBorders>
              <w:top w:val="nil"/>
              <w:left w:val="nil"/>
              <w:bottom w:val="nil"/>
              <w:right w:val="nil"/>
            </w:tcBorders>
            <w:shd w:val="clear" w:color="auto" w:fill="auto"/>
            <w:noWrap/>
            <w:hideMark/>
          </w:tcPr>
          <w:p w14:paraId="779005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707" w:type="dxa"/>
            <w:gridSpan w:val="2"/>
            <w:tcBorders>
              <w:top w:val="nil"/>
              <w:left w:val="nil"/>
              <w:bottom w:val="nil"/>
              <w:right w:val="nil"/>
            </w:tcBorders>
            <w:shd w:val="clear" w:color="auto" w:fill="auto"/>
            <w:noWrap/>
            <w:hideMark/>
          </w:tcPr>
          <w:p w14:paraId="6B3A004D"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i/>
                <w:iCs/>
                <w:sz w:val="18"/>
                <w:szCs w:val="18"/>
                <w:lang w:eastAsia="es-MX"/>
              </w:rPr>
              <w:t xml:space="preserve">Presupuestarias: </w:t>
            </w:r>
          </w:p>
        </w:tc>
        <w:tc>
          <w:tcPr>
            <w:tcW w:w="844" w:type="dxa"/>
            <w:tcBorders>
              <w:top w:val="nil"/>
              <w:left w:val="nil"/>
              <w:bottom w:val="nil"/>
              <w:right w:val="nil"/>
            </w:tcBorders>
            <w:shd w:val="clear" w:color="auto" w:fill="auto"/>
            <w:noWrap/>
            <w:hideMark/>
          </w:tcPr>
          <w:p w14:paraId="2B2A6A8F"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912" w:type="dxa"/>
            <w:tcBorders>
              <w:top w:val="nil"/>
              <w:left w:val="nil"/>
              <w:bottom w:val="nil"/>
              <w:right w:val="nil"/>
            </w:tcBorders>
            <w:shd w:val="clear" w:color="auto" w:fill="auto"/>
            <w:noWrap/>
            <w:hideMark/>
          </w:tcPr>
          <w:p w14:paraId="1546A8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2C195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7864A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5F082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6DB79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CD198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CF18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6F381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6AA39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B742C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2CB70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E8BA22C" w14:textId="77777777" w:rsidTr="003406F0">
        <w:trPr>
          <w:trHeight w:val="377"/>
        </w:trPr>
        <w:tc>
          <w:tcPr>
            <w:tcW w:w="370" w:type="dxa"/>
            <w:tcBorders>
              <w:top w:val="nil"/>
              <w:left w:val="nil"/>
              <w:bottom w:val="nil"/>
              <w:right w:val="nil"/>
            </w:tcBorders>
            <w:shd w:val="clear" w:color="auto" w:fill="auto"/>
            <w:noWrap/>
            <w:hideMark/>
          </w:tcPr>
          <w:p w14:paraId="1DD9A3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442" w:type="dxa"/>
            <w:gridSpan w:val="5"/>
            <w:tcBorders>
              <w:top w:val="nil"/>
              <w:left w:val="nil"/>
              <w:bottom w:val="nil"/>
              <w:right w:val="nil"/>
            </w:tcBorders>
            <w:shd w:val="clear" w:color="auto" w:fill="auto"/>
            <w:noWrap/>
            <w:hideMark/>
          </w:tcPr>
          <w:p w14:paraId="415C7C00"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t>Los saldos al 31 DE MARZO DE 2021 son:</w:t>
            </w:r>
          </w:p>
        </w:tc>
        <w:tc>
          <w:tcPr>
            <w:tcW w:w="1016" w:type="dxa"/>
            <w:tcBorders>
              <w:top w:val="nil"/>
              <w:left w:val="nil"/>
              <w:bottom w:val="nil"/>
              <w:right w:val="nil"/>
            </w:tcBorders>
            <w:shd w:val="clear" w:color="auto" w:fill="auto"/>
            <w:noWrap/>
            <w:hideMark/>
          </w:tcPr>
          <w:p w14:paraId="140DF0B5" w14:textId="77777777" w:rsidR="003406F0" w:rsidRPr="003406F0" w:rsidRDefault="003406F0" w:rsidP="003406F0">
            <w:pPr>
              <w:spacing w:after="0" w:line="240" w:lineRule="auto"/>
              <w:rPr>
                <w:rFonts w:ascii="Arial" w:eastAsia="Times New Roman" w:hAnsi="Arial" w:cs="Arial"/>
                <w:sz w:val="18"/>
                <w:szCs w:val="18"/>
                <w:lang w:eastAsia="es-MX"/>
              </w:rPr>
            </w:pPr>
          </w:p>
        </w:tc>
        <w:tc>
          <w:tcPr>
            <w:tcW w:w="401" w:type="dxa"/>
            <w:tcBorders>
              <w:top w:val="nil"/>
              <w:left w:val="nil"/>
              <w:bottom w:val="nil"/>
              <w:right w:val="nil"/>
            </w:tcBorders>
            <w:shd w:val="clear" w:color="auto" w:fill="auto"/>
            <w:noWrap/>
            <w:hideMark/>
          </w:tcPr>
          <w:p w14:paraId="75D808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BB8B7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8711E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6A630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0A13A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442EA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636BB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CCC8E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07043AF" w14:textId="77777777" w:rsidTr="003406F0">
        <w:trPr>
          <w:trHeight w:val="377"/>
        </w:trPr>
        <w:tc>
          <w:tcPr>
            <w:tcW w:w="370" w:type="dxa"/>
            <w:tcBorders>
              <w:top w:val="nil"/>
              <w:left w:val="nil"/>
              <w:bottom w:val="nil"/>
              <w:right w:val="nil"/>
            </w:tcBorders>
            <w:shd w:val="clear" w:color="auto" w:fill="auto"/>
            <w:noWrap/>
            <w:hideMark/>
          </w:tcPr>
          <w:p w14:paraId="7DD96B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90A18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89" w:type="dxa"/>
            <w:gridSpan w:val="2"/>
            <w:tcBorders>
              <w:top w:val="nil"/>
              <w:left w:val="nil"/>
              <w:bottom w:val="nil"/>
              <w:right w:val="nil"/>
            </w:tcBorders>
            <w:shd w:val="clear" w:color="auto" w:fill="auto"/>
            <w:noWrap/>
            <w:hideMark/>
          </w:tcPr>
          <w:p w14:paraId="33513BA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 xml:space="preserve">Cuentas de ingresos </w:t>
            </w:r>
          </w:p>
        </w:tc>
        <w:tc>
          <w:tcPr>
            <w:tcW w:w="912" w:type="dxa"/>
            <w:tcBorders>
              <w:top w:val="nil"/>
              <w:left w:val="nil"/>
              <w:bottom w:val="nil"/>
              <w:right w:val="nil"/>
            </w:tcBorders>
            <w:shd w:val="clear" w:color="auto" w:fill="auto"/>
            <w:noWrap/>
            <w:hideMark/>
          </w:tcPr>
          <w:p w14:paraId="4E6B08F4"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7B435F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2BFB3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F4FBE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15EB4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92FE1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CFBE9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74B75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4E8C3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095E2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12055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36D127B" w14:textId="77777777" w:rsidTr="003406F0">
        <w:trPr>
          <w:trHeight w:val="377"/>
        </w:trPr>
        <w:tc>
          <w:tcPr>
            <w:tcW w:w="370" w:type="dxa"/>
            <w:tcBorders>
              <w:top w:val="nil"/>
              <w:left w:val="nil"/>
              <w:bottom w:val="nil"/>
              <w:right w:val="nil"/>
            </w:tcBorders>
            <w:shd w:val="clear" w:color="auto" w:fill="auto"/>
            <w:noWrap/>
            <w:hideMark/>
          </w:tcPr>
          <w:p w14:paraId="1DE194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208CD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6C568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E19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EA8AFC"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796" w:type="dxa"/>
            <w:tcBorders>
              <w:top w:val="nil"/>
              <w:left w:val="nil"/>
              <w:bottom w:val="nil"/>
              <w:right w:val="nil"/>
            </w:tcBorders>
            <w:shd w:val="clear" w:color="auto" w:fill="auto"/>
            <w:noWrap/>
            <w:hideMark/>
          </w:tcPr>
          <w:p w14:paraId="53E2C395"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3D7603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B523BC8" w14:textId="77777777" w:rsidTr="003406F0">
        <w:trPr>
          <w:trHeight w:val="377"/>
        </w:trPr>
        <w:tc>
          <w:tcPr>
            <w:tcW w:w="370" w:type="dxa"/>
            <w:tcBorders>
              <w:top w:val="nil"/>
              <w:left w:val="nil"/>
              <w:bottom w:val="nil"/>
              <w:right w:val="nil"/>
            </w:tcBorders>
            <w:shd w:val="clear" w:color="auto" w:fill="auto"/>
            <w:noWrap/>
            <w:hideMark/>
          </w:tcPr>
          <w:p w14:paraId="3A6ADB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08280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97C7A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13190"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LEY DE INGRESOS ESTIMADA</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87413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$ 40,512,153.00</w:t>
            </w:r>
          </w:p>
        </w:tc>
        <w:tc>
          <w:tcPr>
            <w:tcW w:w="796" w:type="dxa"/>
            <w:tcBorders>
              <w:top w:val="nil"/>
              <w:left w:val="nil"/>
              <w:bottom w:val="nil"/>
              <w:right w:val="nil"/>
            </w:tcBorders>
            <w:shd w:val="clear" w:color="auto" w:fill="auto"/>
            <w:noWrap/>
            <w:hideMark/>
          </w:tcPr>
          <w:p w14:paraId="5BDDEE5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C0E4A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8153CC3" w14:textId="77777777" w:rsidTr="003406F0">
        <w:trPr>
          <w:trHeight w:val="377"/>
        </w:trPr>
        <w:tc>
          <w:tcPr>
            <w:tcW w:w="370" w:type="dxa"/>
            <w:tcBorders>
              <w:top w:val="nil"/>
              <w:left w:val="nil"/>
              <w:bottom w:val="nil"/>
              <w:right w:val="nil"/>
            </w:tcBorders>
            <w:shd w:val="clear" w:color="auto" w:fill="auto"/>
            <w:noWrap/>
            <w:hideMark/>
          </w:tcPr>
          <w:p w14:paraId="1CCC6F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9DE67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43495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18178"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LEY DE INGRESOS POR EJECUTAR</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E0BD2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$ 35,375,834.47</w:t>
            </w:r>
          </w:p>
        </w:tc>
        <w:tc>
          <w:tcPr>
            <w:tcW w:w="796" w:type="dxa"/>
            <w:tcBorders>
              <w:top w:val="nil"/>
              <w:left w:val="nil"/>
              <w:bottom w:val="nil"/>
              <w:right w:val="nil"/>
            </w:tcBorders>
            <w:shd w:val="clear" w:color="auto" w:fill="auto"/>
            <w:noWrap/>
            <w:hideMark/>
          </w:tcPr>
          <w:p w14:paraId="75C52B8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2822BF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FE16C3" w14:textId="77777777" w:rsidTr="003406F0">
        <w:trPr>
          <w:trHeight w:val="377"/>
        </w:trPr>
        <w:tc>
          <w:tcPr>
            <w:tcW w:w="370" w:type="dxa"/>
            <w:tcBorders>
              <w:top w:val="nil"/>
              <w:left w:val="nil"/>
              <w:bottom w:val="nil"/>
              <w:right w:val="nil"/>
            </w:tcBorders>
            <w:shd w:val="clear" w:color="auto" w:fill="auto"/>
            <w:noWrap/>
            <w:hideMark/>
          </w:tcPr>
          <w:p w14:paraId="41C8F2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54FC09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400FB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0A98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MODIFICACIONES A LA LEY DE INGRESOS ESTIMADA</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64015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$ 528,790.00</w:t>
            </w:r>
          </w:p>
        </w:tc>
        <w:tc>
          <w:tcPr>
            <w:tcW w:w="796" w:type="dxa"/>
            <w:tcBorders>
              <w:top w:val="nil"/>
              <w:left w:val="nil"/>
              <w:bottom w:val="nil"/>
              <w:right w:val="nil"/>
            </w:tcBorders>
            <w:shd w:val="clear" w:color="auto" w:fill="auto"/>
            <w:noWrap/>
            <w:hideMark/>
          </w:tcPr>
          <w:p w14:paraId="0F9394D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2BC28F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A86C54" w14:textId="77777777" w:rsidTr="003406F0">
        <w:trPr>
          <w:trHeight w:val="377"/>
        </w:trPr>
        <w:tc>
          <w:tcPr>
            <w:tcW w:w="370" w:type="dxa"/>
            <w:tcBorders>
              <w:top w:val="nil"/>
              <w:left w:val="nil"/>
              <w:bottom w:val="nil"/>
              <w:right w:val="nil"/>
            </w:tcBorders>
            <w:shd w:val="clear" w:color="auto" w:fill="auto"/>
            <w:noWrap/>
            <w:hideMark/>
          </w:tcPr>
          <w:p w14:paraId="6BBC1D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AC43E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5A8D6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F18A"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LEY DE INGRESOS DEVENGADA</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0A34BE"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5,664,270.84</w:t>
            </w:r>
          </w:p>
        </w:tc>
        <w:tc>
          <w:tcPr>
            <w:tcW w:w="796" w:type="dxa"/>
            <w:tcBorders>
              <w:top w:val="nil"/>
              <w:left w:val="nil"/>
              <w:bottom w:val="nil"/>
              <w:right w:val="nil"/>
            </w:tcBorders>
            <w:shd w:val="clear" w:color="auto" w:fill="auto"/>
            <w:noWrap/>
            <w:hideMark/>
          </w:tcPr>
          <w:p w14:paraId="1A962F5F"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0EA41A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11E54DE" w14:textId="77777777" w:rsidTr="003406F0">
        <w:trPr>
          <w:trHeight w:val="377"/>
        </w:trPr>
        <w:tc>
          <w:tcPr>
            <w:tcW w:w="370" w:type="dxa"/>
            <w:tcBorders>
              <w:top w:val="nil"/>
              <w:left w:val="nil"/>
              <w:bottom w:val="nil"/>
              <w:right w:val="nil"/>
            </w:tcBorders>
            <w:shd w:val="clear" w:color="auto" w:fill="auto"/>
            <w:noWrap/>
            <w:hideMark/>
          </w:tcPr>
          <w:p w14:paraId="0050A1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055E3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9FAE8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7F2C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LEY DE INGRESOS RECAUDADA</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B93B6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$ 5,640,884.39</w:t>
            </w:r>
          </w:p>
        </w:tc>
        <w:tc>
          <w:tcPr>
            <w:tcW w:w="796" w:type="dxa"/>
            <w:tcBorders>
              <w:top w:val="nil"/>
              <w:left w:val="nil"/>
              <w:bottom w:val="nil"/>
              <w:right w:val="nil"/>
            </w:tcBorders>
            <w:shd w:val="clear" w:color="auto" w:fill="auto"/>
            <w:noWrap/>
            <w:hideMark/>
          </w:tcPr>
          <w:p w14:paraId="6B2864A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07A99D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AA48D3" w14:textId="77777777" w:rsidTr="003406F0">
        <w:trPr>
          <w:trHeight w:val="330"/>
        </w:trPr>
        <w:tc>
          <w:tcPr>
            <w:tcW w:w="370" w:type="dxa"/>
            <w:tcBorders>
              <w:top w:val="nil"/>
              <w:left w:val="nil"/>
              <w:bottom w:val="nil"/>
              <w:right w:val="nil"/>
            </w:tcBorders>
            <w:shd w:val="clear" w:color="auto" w:fill="auto"/>
            <w:noWrap/>
            <w:hideMark/>
          </w:tcPr>
          <w:p w14:paraId="53AA82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F573E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107F6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vAlign w:val="bottom"/>
            <w:hideMark/>
          </w:tcPr>
          <w:p w14:paraId="0998A9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vAlign w:val="bottom"/>
            <w:hideMark/>
          </w:tcPr>
          <w:p w14:paraId="409A5873"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7C400FDC"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vAlign w:val="bottom"/>
            <w:hideMark/>
          </w:tcPr>
          <w:p w14:paraId="40AD7431"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594F4CA6"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vAlign w:val="bottom"/>
            <w:hideMark/>
          </w:tcPr>
          <w:p w14:paraId="523C55C5"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vAlign w:val="bottom"/>
            <w:hideMark/>
          </w:tcPr>
          <w:p w14:paraId="6FB33BC2"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4A086F79" w14:textId="77777777" w:rsidR="003406F0" w:rsidRPr="003406F0" w:rsidRDefault="003406F0" w:rsidP="003406F0">
            <w:pPr>
              <w:spacing w:after="0" w:line="240" w:lineRule="auto"/>
              <w:jc w:val="right"/>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vAlign w:val="bottom"/>
            <w:hideMark/>
          </w:tcPr>
          <w:p w14:paraId="40A941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vAlign w:val="bottom"/>
            <w:hideMark/>
          </w:tcPr>
          <w:p w14:paraId="383B51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6A192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F86C1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5082366" w14:textId="77777777" w:rsidTr="003406F0">
        <w:trPr>
          <w:trHeight w:val="377"/>
        </w:trPr>
        <w:tc>
          <w:tcPr>
            <w:tcW w:w="370" w:type="dxa"/>
            <w:tcBorders>
              <w:top w:val="nil"/>
              <w:left w:val="nil"/>
              <w:bottom w:val="nil"/>
              <w:right w:val="nil"/>
            </w:tcBorders>
            <w:shd w:val="clear" w:color="auto" w:fill="auto"/>
            <w:noWrap/>
            <w:hideMark/>
          </w:tcPr>
          <w:p w14:paraId="02B8AC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1C65E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689" w:type="dxa"/>
            <w:gridSpan w:val="2"/>
            <w:tcBorders>
              <w:top w:val="nil"/>
              <w:left w:val="nil"/>
              <w:bottom w:val="nil"/>
              <w:right w:val="nil"/>
            </w:tcBorders>
            <w:shd w:val="clear" w:color="auto" w:fill="auto"/>
            <w:noWrap/>
            <w:hideMark/>
          </w:tcPr>
          <w:p w14:paraId="321F01F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Cuentas de egresos</w:t>
            </w:r>
          </w:p>
        </w:tc>
        <w:tc>
          <w:tcPr>
            <w:tcW w:w="912" w:type="dxa"/>
            <w:tcBorders>
              <w:top w:val="nil"/>
              <w:left w:val="nil"/>
              <w:bottom w:val="nil"/>
              <w:right w:val="nil"/>
            </w:tcBorders>
            <w:shd w:val="clear" w:color="auto" w:fill="auto"/>
            <w:noWrap/>
            <w:hideMark/>
          </w:tcPr>
          <w:p w14:paraId="6A9BF61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7C3D73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C71B7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18FA3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E76FD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5F0D8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3A34A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A7F93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B5661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BDD30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F9513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496A342" w14:textId="77777777" w:rsidTr="003406F0">
        <w:trPr>
          <w:trHeight w:val="377"/>
        </w:trPr>
        <w:tc>
          <w:tcPr>
            <w:tcW w:w="370" w:type="dxa"/>
            <w:tcBorders>
              <w:top w:val="nil"/>
              <w:left w:val="nil"/>
              <w:bottom w:val="nil"/>
              <w:right w:val="nil"/>
            </w:tcBorders>
            <w:shd w:val="clear" w:color="auto" w:fill="auto"/>
            <w:noWrap/>
            <w:hideMark/>
          </w:tcPr>
          <w:p w14:paraId="6442E5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579E3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00CE1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859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Concepto</w:t>
            </w:r>
          </w:p>
        </w:tc>
        <w:tc>
          <w:tcPr>
            <w:tcW w:w="14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3CD091"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Importe</w:t>
            </w:r>
          </w:p>
        </w:tc>
        <w:tc>
          <w:tcPr>
            <w:tcW w:w="796" w:type="dxa"/>
            <w:tcBorders>
              <w:top w:val="nil"/>
              <w:left w:val="nil"/>
              <w:bottom w:val="nil"/>
              <w:right w:val="nil"/>
            </w:tcBorders>
            <w:shd w:val="clear" w:color="auto" w:fill="auto"/>
            <w:noWrap/>
            <w:hideMark/>
          </w:tcPr>
          <w:p w14:paraId="341A14EE" w14:textId="77777777" w:rsidR="003406F0" w:rsidRPr="003406F0" w:rsidRDefault="003406F0" w:rsidP="003406F0">
            <w:pPr>
              <w:spacing w:after="0" w:line="240" w:lineRule="auto"/>
              <w:jc w:val="center"/>
              <w:rPr>
                <w:rFonts w:ascii="Arial" w:eastAsia="Times New Roman" w:hAnsi="Arial" w:cs="Arial"/>
                <w:b/>
                <w:bCs/>
                <w:color w:val="000000"/>
                <w:sz w:val="18"/>
                <w:szCs w:val="18"/>
                <w:lang w:eastAsia="es-MX"/>
              </w:rPr>
            </w:pPr>
          </w:p>
        </w:tc>
        <w:tc>
          <w:tcPr>
            <w:tcW w:w="1128" w:type="dxa"/>
            <w:tcBorders>
              <w:top w:val="nil"/>
              <w:left w:val="nil"/>
              <w:bottom w:val="nil"/>
              <w:right w:val="nil"/>
            </w:tcBorders>
            <w:shd w:val="clear" w:color="auto" w:fill="auto"/>
            <w:noWrap/>
            <w:hideMark/>
          </w:tcPr>
          <w:p w14:paraId="67A1C8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9EEEE70" w14:textId="77777777" w:rsidTr="003406F0">
        <w:trPr>
          <w:trHeight w:val="377"/>
        </w:trPr>
        <w:tc>
          <w:tcPr>
            <w:tcW w:w="370" w:type="dxa"/>
            <w:tcBorders>
              <w:top w:val="nil"/>
              <w:left w:val="nil"/>
              <w:bottom w:val="nil"/>
              <w:right w:val="nil"/>
            </w:tcBorders>
            <w:shd w:val="clear" w:color="auto" w:fill="auto"/>
            <w:noWrap/>
            <w:hideMark/>
          </w:tcPr>
          <w:p w14:paraId="6201E8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7E2E3D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F0256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B92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APROBADO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A327F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$ 40,512,153.00</w:t>
            </w:r>
          </w:p>
        </w:tc>
        <w:tc>
          <w:tcPr>
            <w:tcW w:w="796" w:type="dxa"/>
            <w:tcBorders>
              <w:top w:val="nil"/>
              <w:left w:val="nil"/>
              <w:bottom w:val="nil"/>
              <w:right w:val="nil"/>
            </w:tcBorders>
            <w:shd w:val="clear" w:color="auto" w:fill="auto"/>
            <w:noWrap/>
            <w:hideMark/>
          </w:tcPr>
          <w:p w14:paraId="0041394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13F06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3AA56DB" w14:textId="77777777" w:rsidTr="003406F0">
        <w:trPr>
          <w:trHeight w:val="377"/>
        </w:trPr>
        <w:tc>
          <w:tcPr>
            <w:tcW w:w="370" w:type="dxa"/>
            <w:tcBorders>
              <w:top w:val="nil"/>
              <w:left w:val="nil"/>
              <w:bottom w:val="nil"/>
              <w:right w:val="nil"/>
            </w:tcBorders>
            <w:shd w:val="clear" w:color="auto" w:fill="auto"/>
            <w:noWrap/>
            <w:hideMark/>
          </w:tcPr>
          <w:p w14:paraId="6E3E28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61A9C8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98D68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C69B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POR EJERCER</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9FF024"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$ 35,958,510.60</w:t>
            </w:r>
          </w:p>
        </w:tc>
        <w:tc>
          <w:tcPr>
            <w:tcW w:w="796" w:type="dxa"/>
            <w:tcBorders>
              <w:top w:val="nil"/>
              <w:left w:val="nil"/>
              <w:bottom w:val="nil"/>
              <w:right w:val="nil"/>
            </w:tcBorders>
            <w:shd w:val="clear" w:color="auto" w:fill="auto"/>
            <w:noWrap/>
            <w:hideMark/>
          </w:tcPr>
          <w:p w14:paraId="4ACC4F13"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B0256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CDB9C6C" w14:textId="77777777" w:rsidTr="003406F0">
        <w:trPr>
          <w:trHeight w:val="377"/>
        </w:trPr>
        <w:tc>
          <w:tcPr>
            <w:tcW w:w="370" w:type="dxa"/>
            <w:tcBorders>
              <w:top w:val="nil"/>
              <w:left w:val="nil"/>
              <w:bottom w:val="nil"/>
              <w:right w:val="nil"/>
            </w:tcBorders>
            <w:shd w:val="clear" w:color="auto" w:fill="auto"/>
            <w:noWrap/>
            <w:hideMark/>
          </w:tcPr>
          <w:p w14:paraId="78D2D8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BB5DD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B0825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28B4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MODIFICACIONES AL PRESUPUESTO DE EGRESOS APROBADO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F68B2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$ 774,601.00</w:t>
            </w:r>
          </w:p>
        </w:tc>
        <w:tc>
          <w:tcPr>
            <w:tcW w:w="796" w:type="dxa"/>
            <w:tcBorders>
              <w:top w:val="nil"/>
              <w:left w:val="nil"/>
              <w:bottom w:val="nil"/>
              <w:right w:val="nil"/>
            </w:tcBorders>
            <w:shd w:val="clear" w:color="auto" w:fill="auto"/>
            <w:noWrap/>
            <w:hideMark/>
          </w:tcPr>
          <w:p w14:paraId="0F44EE8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62803E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CE4A65C" w14:textId="77777777" w:rsidTr="003406F0">
        <w:trPr>
          <w:trHeight w:val="377"/>
        </w:trPr>
        <w:tc>
          <w:tcPr>
            <w:tcW w:w="370" w:type="dxa"/>
            <w:tcBorders>
              <w:top w:val="nil"/>
              <w:left w:val="nil"/>
              <w:bottom w:val="nil"/>
              <w:right w:val="nil"/>
            </w:tcBorders>
            <w:shd w:val="clear" w:color="auto" w:fill="auto"/>
            <w:noWrap/>
            <w:hideMark/>
          </w:tcPr>
          <w:p w14:paraId="400CDC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87EE7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774D9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1253"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COMPROMETIDO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B8F9F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111,844.00</w:t>
            </w:r>
          </w:p>
        </w:tc>
        <w:tc>
          <w:tcPr>
            <w:tcW w:w="796" w:type="dxa"/>
            <w:tcBorders>
              <w:top w:val="nil"/>
              <w:left w:val="nil"/>
              <w:bottom w:val="nil"/>
              <w:right w:val="nil"/>
            </w:tcBorders>
            <w:shd w:val="clear" w:color="auto" w:fill="auto"/>
            <w:noWrap/>
            <w:hideMark/>
          </w:tcPr>
          <w:p w14:paraId="4E5AE76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106B3B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BA80021" w14:textId="77777777" w:rsidTr="003406F0">
        <w:trPr>
          <w:trHeight w:val="377"/>
        </w:trPr>
        <w:tc>
          <w:tcPr>
            <w:tcW w:w="370" w:type="dxa"/>
            <w:tcBorders>
              <w:top w:val="nil"/>
              <w:left w:val="nil"/>
              <w:bottom w:val="nil"/>
              <w:right w:val="nil"/>
            </w:tcBorders>
            <w:shd w:val="clear" w:color="auto" w:fill="auto"/>
            <w:noWrap/>
            <w:hideMark/>
          </w:tcPr>
          <w:p w14:paraId="6ACF1B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65140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6326A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1EE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DEVENGADO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4E8CF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111,844.00</w:t>
            </w:r>
          </w:p>
        </w:tc>
        <w:tc>
          <w:tcPr>
            <w:tcW w:w="796" w:type="dxa"/>
            <w:tcBorders>
              <w:top w:val="nil"/>
              <w:left w:val="nil"/>
              <w:bottom w:val="nil"/>
              <w:right w:val="nil"/>
            </w:tcBorders>
            <w:shd w:val="clear" w:color="auto" w:fill="auto"/>
            <w:noWrap/>
            <w:hideMark/>
          </w:tcPr>
          <w:p w14:paraId="5E829BA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539AFB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BD0B15E" w14:textId="77777777" w:rsidTr="003406F0">
        <w:trPr>
          <w:trHeight w:val="377"/>
        </w:trPr>
        <w:tc>
          <w:tcPr>
            <w:tcW w:w="370" w:type="dxa"/>
            <w:tcBorders>
              <w:top w:val="nil"/>
              <w:left w:val="nil"/>
              <w:bottom w:val="nil"/>
              <w:right w:val="nil"/>
            </w:tcBorders>
            <w:shd w:val="clear" w:color="auto" w:fill="auto"/>
            <w:noWrap/>
            <w:hideMark/>
          </w:tcPr>
          <w:p w14:paraId="7719EA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847E0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88591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93A2"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EJERCIDO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11AA29"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$ 5,216,399.40</w:t>
            </w:r>
          </w:p>
        </w:tc>
        <w:tc>
          <w:tcPr>
            <w:tcW w:w="796" w:type="dxa"/>
            <w:tcBorders>
              <w:top w:val="nil"/>
              <w:left w:val="nil"/>
              <w:bottom w:val="nil"/>
              <w:right w:val="nil"/>
            </w:tcBorders>
            <w:shd w:val="clear" w:color="auto" w:fill="auto"/>
            <w:noWrap/>
            <w:hideMark/>
          </w:tcPr>
          <w:p w14:paraId="6DB9A78E"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065DE9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210877" w14:textId="77777777" w:rsidTr="003406F0">
        <w:trPr>
          <w:trHeight w:val="377"/>
        </w:trPr>
        <w:tc>
          <w:tcPr>
            <w:tcW w:w="370" w:type="dxa"/>
            <w:tcBorders>
              <w:top w:val="nil"/>
              <w:left w:val="nil"/>
              <w:bottom w:val="nil"/>
              <w:right w:val="nil"/>
            </w:tcBorders>
            <w:shd w:val="clear" w:color="auto" w:fill="auto"/>
            <w:noWrap/>
            <w:hideMark/>
          </w:tcPr>
          <w:p w14:paraId="70315AE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07873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80642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2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F55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PRESUPUESTO DE EGRESOS PAGADO</w:t>
            </w:r>
          </w:p>
        </w:tc>
        <w:tc>
          <w:tcPr>
            <w:tcW w:w="1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26FA5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5,216,399.40</w:t>
            </w:r>
          </w:p>
        </w:tc>
        <w:tc>
          <w:tcPr>
            <w:tcW w:w="796" w:type="dxa"/>
            <w:tcBorders>
              <w:top w:val="nil"/>
              <w:left w:val="nil"/>
              <w:bottom w:val="nil"/>
              <w:right w:val="nil"/>
            </w:tcBorders>
            <w:shd w:val="clear" w:color="auto" w:fill="auto"/>
            <w:noWrap/>
            <w:hideMark/>
          </w:tcPr>
          <w:p w14:paraId="6F5FCF19"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1128" w:type="dxa"/>
            <w:tcBorders>
              <w:top w:val="nil"/>
              <w:left w:val="nil"/>
              <w:bottom w:val="nil"/>
              <w:right w:val="nil"/>
            </w:tcBorders>
            <w:shd w:val="clear" w:color="auto" w:fill="auto"/>
            <w:noWrap/>
            <w:hideMark/>
          </w:tcPr>
          <w:p w14:paraId="4998E1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C17FB8" w14:textId="77777777" w:rsidTr="003406F0">
        <w:trPr>
          <w:trHeight w:val="377"/>
        </w:trPr>
        <w:tc>
          <w:tcPr>
            <w:tcW w:w="370" w:type="dxa"/>
            <w:tcBorders>
              <w:top w:val="nil"/>
              <w:left w:val="nil"/>
              <w:bottom w:val="nil"/>
              <w:right w:val="nil"/>
            </w:tcBorders>
            <w:shd w:val="clear" w:color="auto" w:fill="auto"/>
            <w:noWrap/>
            <w:hideMark/>
          </w:tcPr>
          <w:p w14:paraId="534E60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0E81C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3A265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80BBC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545AE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D33DF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A1302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657AF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CF78E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018B3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EA41F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96087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7297E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DDD1B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6670F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11EBCD8" w14:textId="77777777" w:rsidTr="003406F0">
        <w:trPr>
          <w:trHeight w:val="733"/>
        </w:trPr>
        <w:tc>
          <w:tcPr>
            <w:tcW w:w="12661" w:type="dxa"/>
            <w:gridSpan w:val="15"/>
            <w:tcBorders>
              <w:top w:val="nil"/>
              <w:left w:val="nil"/>
              <w:bottom w:val="nil"/>
              <w:right w:val="nil"/>
            </w:tcBorders>
            <w:shd w:val="clear" w:color="auto" w:fill="auto"/>
            <w:noWrap/>
            <w:hideMark/>
          </w:tcPr>
          <w:p w14:paraId="3C4D6B6B"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de  manera  agrupada,  en  las  Notas  a  los  Estados  Financieros  las  cuentas  de  orden contables y cuentas de orden presupuestario, considerando al menos lo siguiente:</w:t>
            </w:r>
          </w:p>
        </w:tc>
      </w:tr>
      <w:tr w:rsidR="003406F0" w:rsidRPr="003406F0" w14:paraId="3DBEE27A" w14:textId="77777777" w:rsidTr="003406F0">
        <w:trPr>
          <w:trHeight w:val="353"/>
        </w:trPr>
        <w:tc>
          <w:tcPr>
            <w:tcW w:w="370" w:type="dxa"/>
            <w:tcBorders>
              <w:top w:val="nil"/>
              <w:left w:val="nil"/>
              <w:bottom w:val="nil"/>
              <w:right w:val="nil"/>
            </w:tcBorders>
            <w:shd w:val="clear" w:color="auto" w:fill="auto"/>
            <w:hideMark/>
          </w:tcPr>
          <w:p w14:paraId="133F5D33"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1.</w:t>
            </w:r>
          </w:p>
        </w:tc>
        <w:tc>
          <w:tcPr>
            <w:tcW w:w="12291" w:type="dxa"/>
            <w:gridSpan w:val="14"/>
            <w:tcBorders>
              <w:top w:val="nil"/>
              <w:left w:val="nil"/>
              <w:bottom w:val="nil"/>
              <w:right w:val="nil"/>
            </w:tcBorders>
            <w:shd w:val="clear" w:color="auto" w:fill="auto"/>
            <w:noWrap/>
            <w:hideMark/>
          </w:tcPr>
          <w:p w14:paraId="00E71FE2"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Los valores en custodia de instrumentos prestados a formadores de mercado e instrumentos de crédito recibidos en garantía de los formadores de mercado u otros.</w:t>
            </w:r>
          </w:p>
        </w:tc>
      </w:tr>
      <w:tr w:rsidR="003406F0" w:rsidRPr="003406F0" w14:paraId="7F7DE1A7" w14:textId="77777777" w:rsidTr="003406F0">
        <w:trPr>
          <w:trHeight w:val="353"/>
        </w:trPr>
        <w:tc>
          <w:tcPr>
            <w:tcW w:w="370" w:type="dxa"/>
            <w:tcBorders>
              <w:top w:val="nil"/>
              <w:left w:val="nil"/>
              <w:bottom w:val="nil"/>
              <w:right w:val="nil"/>
            </w:tcBorders>
            <w:shd w:val="clear" w:color="auto" w:fill="auto"/>
            <w:noWrap/>
            <w:hideMark/>
          </w:tcPr>
          <w:p w14:paraId="5F033B72"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2.</w:t>
            </w:r>
          </w:p>
        </w:tc>
        <w:tc>
          <w:tcPr>
            <w:tcW w:w="7458" w:type="dxa"/>
            <w:gridSpan w:val="6"/>
            <w:tcBorders>
              <w:top w:val="nil"/>
              <w:left w:val="nil"/>
              <w:bottom w:val="nil"/>
              <w:right w:val="nil"/>
            </w:tcBorders>
            <w:shd w:val="clear" w:color="auto" w:fill="auto"/>
            <w:noWrap/>
            <w:hideMark/>
          </w:tcPr>
          <w:p w14:paraId="1A0C7F4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Por tipo de emisión de instrumento: monto, tasa y vencimiento.</w:t>
            </w:r>
          </w:p>
        </w:tc>
        <w:tc>
          <w:tcPr>
            <w:tcW w:w="401" w:type="dxa"/>
            <w:tcBorders>
              <w:top w:val="nil"/>
              <w:left w:val="nil"/>
              <w:bottom w:val="nil"/>
              <w:right w:val="nil"/>
            </w:tcBorders>
            <w:shd w:val="clear" w:color="auto" w:fill="auto"/>
            <w:noWrap/>
            <w:hideMark/>
          </w:tcPr>
          <w:p w14:paraId="6C7C5C4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79EBF4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C1704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A122A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5EDE8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302FA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45F43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5B36D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BBCF823" w14:textId="77777777" w:rsidTr="003406F0">
        <w:trPr>
          <w:trHeight w:val="377"/>
        </w:trPr>
        <w:tc>
          <w:tcPr>
            <w:tcW w:w="370" w:type="dxa"/>
            <w:tcBorders>
              <w:top w:val="nil"/>
              <w:left w:val="nil"/>
              <w:bottom w:val="nil"/>
              <w:right w:val="nil"/>
            </w:tcBorders>
            <w:shd w:val="clear" w:color="auto" w:fill="auto"/>
            <w:noWrap/>
            <w:hideMark/>
          </w:tcPr>
          <w:p w14:paraId="1B46CF90"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3.</w:t>
            </w:r>
          </w:p>
        </w:tc>
        <w:tc>
          <w:tcPr>
            <w:tcW w:w="7458" w:type="dxa"/>
            <w:gridSpan w:val="6"/>
            <w:tcBorders>
              <w:top w:val="nil"/>
              <w:left w:val="nil"/>
              <w:bottom w:val="nil"/>
              <w:right w:val="nil"/>
            </w:tcBorders>
            <w:shd w:val="clear" w:color="auto" w:fill="auto"/>
            <w:noWrap/>
            <w:hideMark/>
          </w:tcPr>
          <w:p w14:paraId="06957F9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Los contratos firmados de construcciones por tipo de contrato.</w:t>
            </w:r>
          </w:p>
        </w:tc>
        <w:tc>
          <w:tcPr>
            <w:tcW w:w="401" w:type="dxa"/>
            <w:tcBorders>
              <w:top w:val="nil"/>
              <w:left w:val="nil"/>
              <w:bottom w:val="nil"/>
              <w:right w:val="nil"/>
            </w:tcBorders>
            <w:shd w:val="clear" w:color="auto" w:fill="auto"/>
            <w:noWrap/>
            <w:hideMark/>
          </w:tcPr>
          <w:p w14:paraId="304C60C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7D2990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E987E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3AAB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4C7B4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C5230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80890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BA7B4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497666C" w14:textId="77777777" w:rsidTr="003406F0">
        <w:trPr>
          <w:trHeight w:val="377"/>
        </w:trPr>
        <w:tc>
          <w:tcPr>
            <w:tcW w:w="370" w:type="dxa"/>
            <w:tcBorders>
              <w:top w:val="nil"/>
              <w:left w:val="nil"/>
              <w:bottom w:val="nil"/>
              <w:right w:val="nil"/>
            </w:tcBorders>
            <w:shd w:val="clear" w:color="auto" w:fill="auto"/>
            <w:noWrap/>
            <w:hideMark/>
          </w:tcPr>
          <w:p w14:paraId="1B8854D2"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4.</w:t>
            </w:r>
          </w:p>
        </w:tc>
        <w:tc>
          <w:tcPr>
            <w:tcW w:w="9845" w:type="dxa"/>
            <w:gridSpan w:val="11"/>
            <w:tcBorders>
              <w:top w:val="nil"/>
              <w:left w:val="nil"/>
              <w:bottom w:val="nil"/>
              <w:right w:val="nil"/>
            </w:tcBorders>
            <w:shd w:val="clear" w:color="auto" w:fill="auto"/>
            <w:noWrap/>
            <w:hideMark/>
          </w:tcPr>
          <w:p w14:paraId="582ACAB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El avance que se registra en las cuentas de orden presupuestarias, previo al cierre presupuestario de cada periodo que se reporte.</w:t>
            </w:r>
          </w:p>
        </w:tc>
        <w:tc>
          <w:tcPr>
            <w:tcW w:w="515" w:type="dxa"/>
            <w:tcBorders>
              <w:top w:val="nil"/>
              <w:left w:val="nil"/>
              <w:bottom w:val="nil"/>
              <w:right w:val="nil"/>
            </w:tcBorders>
            <w:shd w:val="clear" w:color="auto" w:fill="auto"/>
            <w:noWrap/>
            <w:hideMark/>
          </w:tcPr>
          <w:p w14:paraId="7CB0955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796" w:type="dxa"/>
            <w:tcBorders>
              <w:top w:val="nil"/>
              <w:left w:val="nil"/>
              <w:bottom w:val="nil"/>
              <w:right w:val="nil"/>
            </w:tcBorders>
            <w:shd w:val="clear" w:color="auto" w:fill="auto"/>
            <w:noWrap/>
            <w:hideMark/>
          </w:tcPr>
          <w:p w14:paraId="1D5D2A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A3093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16C6D5E" w14:textId="77777777" w:rsidTr="003406F0">
        <w:trPr>
          <w:trHeight w:val="377"/>
        </w:trPr>
        <w:tc>
          <w:tcPr>
            <w:tcW w:w="370" w:type="dxa"/>
            <w:tcBorders>
              <w:top w:val="nil"/>
              <w:left w:val="nil"/>
              <w:bottom w:val="nil"/>
              <w:right w:val="nil"/>
            </w:tcBorders>
            <w:shd w:val="clear" w:color="auto" w:fill="auto"/>
            <w:noWrap/>
            <w:hideMark/>
          </w:tcPr>
          <w:p w14:paraId="4F411D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01BFA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C5A18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475E18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7FEAD2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EA1455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BEEC6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24F20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08C013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61835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B962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7F5B3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7E87C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CECC8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2E25F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2327685" w14:textId="77777777" w:rsidTr="003406F0">
        <w:trPr>
          <w:trHeight w:val="377"/>
        </w:trPr>
        <w:tc>
          <w:tcPr>
            <w:tcW w:w="12661" w:type="dxa"/>
            <w:gridSpan w:val="15"/>
            <w:tcBorders>
              <w:top w:val="nil"/>
              <w:left w:val="nil"/>
              <w:bottom w:val="nil"/>
              <w:right w:val="nil"/>
            </w:tcBorders>
            <w:shd w:val="clear" w:color="auto" w:fill="auto"/>
            <w:noWrap/>
            <w:hideMark/>
          </w:tcPr>
          <w:p w14:paraId="17AC908F" w14:textId="77777777" w:rsidR="003406F0" w:rsidRPr="003406F0" w:rsidRDefault="003406F0" w:rsidP="003406F0">
            <w:pPr>
              <w:spacing w:after="0" w:line="240" w:lineRule="auto"/>
              <w:jc w:val="center"/>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c) NOTAS DE GESTIÓN ADMINISTRATIVA</w:t>
            </w:r>
          </w:p>
        </w:tc>
      </w:tr>
      <w:tr w:rsidR="003406F0" w:rsidRPr="003406F0" w14:paraId="2C26374A" w14:textId="77777777" w:rsidTr="003406F0">
        <w:trPr>
          <w:trHeight w:val="377"/>
        </w:trPr>
        <w:tc>
          <w:tcPr>
            <w:tcW w:w="370" w:type="dxa"/>
            <w:tcBorders>
              <w:top w:val="nil"/>
              <w:left w:val="nil"/>
              <w:bottom w:val="nil"/>
              <w:right w:val="nil"/>
            </w:tcBorders>
            <w:shd w:val="clear" w:color="auto" w:fill="auto"/>
            <w:noWrap/>
            <w:hideMark/>
          </w:tcPr>
          <w:p w14:paraId="74F9AB79" w14:textId="77777777" w:rsidR="003406F0" w:rsidRPr="003406F0" w:rsidRDefault="003406F0" w:rsidP="003406F0">
            <w:pPr>
              <w:spacing w:after="0" w:line="240" w:lineRule="auto"/>
              <w:jc w:val="center"/>
              <w:rPr>
                <w:rFonts w:ascii="Arial" w:eastAsia="Times New Roman" w:hAnsi="Arial" w:cs="Arial"/>
                <w:b/>
                <w:bCs/>
                <w:sz w:val="18"/>
                <w:szCs w:val="18"/>
                <w:lang w:eastAsia="es-MX"/>
              </w:rPr>
            </w:pPr>
          </w:p>
        </w:tc>
        <w:tc>
          <w:tcPr>
            <w:tcW w:w="2862" w:type="dxa"/>
            <w:tcBorders>
              <w:top w:val="nil"/>
              <w:left w:val="nil"/>
              <w:bottom w:val="nil"/>
              <w:right w:val="nil"/>
            </w:tcBorders>
            <w:shd w:val="clear" w:color="auto" w:fill="auto"/>
            <w:noWrap/>
            <w:hideMark/>
          </w:tcPr>
          <w:p w14:paraId="29343506"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52E2E89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601D8A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FE13271"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2D59069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B5EE4A3"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2761EE1"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88B532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4023949"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45CAD38"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26DEF05"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E777D11"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905BE62"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C657AD7" w14:textId="77777777" w:rsidR="003406F0" w:rsidRPr="003406F0" w:rsidRDefault="003406F0" w:rsidP="003406F0">
            <w:pPr>
              <w:spacing w:after="0" w:line="240" w:lineRule="auto"/>
              <w:jc w:val="center"/>
              <w:rPr>
                <w:rFonts w:ascii="Times New Roman" w:eastAsia="Times New Roman" w:hAnsi="Times New Roman" w:cs="Times New Roman"/>
                <w:sz w:val="20"/>
                <w:szCs w:val="20"/>
                <w:lang w:eastAsia="es-MX"/>
              </w:rPr>
            </w:pPr>
          </w:p>
        </w:tc>
      </w:tr>
      <w:tr w:rsidR="003406F0" w:rsidRPr="003406F0" w14:paraId="0F20726A" w14:textId="77777777" w:rsidTr="003406F0">
        <w:trPr>
          <w:trHeight w:val="377"/>
        </w:trPr>
        <w:tc>
          <w:tcPr>
            <w:tcW w:w="370" w:type="dxa"/>
            <w:tcBorders>
              <w:top w:val="nil"/>
              <w:left w:val="nil"/>
              <w:bottom w:val="nil"/>
              <w:right w:val="nil"/>
            </w:tcBorders>
            <w:shd w:val="clear" w:color="auto" w:fill="auto"/>
            <w:noWrap/>
            <w:hideMark/>
          </w:tcPr>
          <w:p w14:paraId="5123D9A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1.</w:t>
            </w:r>
          </w:p>
        </w:tc>
        <w:tc>
          <w:tcPr>
            <w:tcW w:w="3707" w:type="dxa"/>
            <w:gridSpan w:val="2"/>
            <w:tcBorders>
              <w:top w:val="nil"/>
              <w:left w:val="nil"/>
              <w:bottom w:val="nil"/>
              <w:right w:val="nil"/>
            </w:tcBorders>
            <w:shd w:val="clear" w:color="auto" w:fill="auto"/>
            <w:noWrap/>
            <w:hideMark/>
          </w:tcPr>
          <w:p w14:paraId="6762290B"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 xml:space="preserve"> Introducción</w:t>
            </w:r>
          </w:p>
        </w:tc>
        <w:tc>
          <w:tcPr>
            <w:tcW w:w="844" w:type="dxa"/>
            <w:tcBorders>
              <w:top w:val="nil"/>
              <w:left w:val="nil"/>
              <w:bottom w:val="nil"/>
              <w:right w:val="nil"/>
            </w:tcBorders>
            <w:shd w:val="clear" w:color="auto" w:fill="auto"/>
            <w:noWrap/>
            <w:hideMark/>
          </w:tcPr>
          <w:p w14:paraId="3BCD867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12" w:type="dxa"/>
            <w:tcBorders>
              <w:top w:val="nil"/>
              <w:left w:val="nil"/>
              <w:bottom w:val="nil"/>
              <w:right w:val="nil"/>
            </w:tcBorders>
            <w:shd w:val="clear" w:color="auto" w:fill="auto"/>
            <w:noWrap/>
            <w:hideMark/>
          </w:tcPr>
          <w:p w14:paraId="56ACDD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0B46F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5320E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C6F78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B5ED0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F62C6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65C7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AA689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20816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B5644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78F4A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3AFAB3C" w14:textId="77777777" w:rsidTr="003406F0">
        <w:trPr>
          <w:trHeight w:val="353"/>
        </w:trPr>
        <w:tc>
          <w:tcPr>
            <w:tcW w:w="12661" w:type="dxa"/>
            <w:gridSpan w:val="15"/>
            <w:tcBorders>
              <w:top w:val="nil"/>
              <w:left w:val="nil"/>
              <w:bottom w:val="nil"/>
              <w:right w:val="nil"/>
            </w:tcBorders>
            <w:shd w:val="clear" w:color="auto" w:fill="auto"/>
            <w:hideMark/>
          </w:tcPr>
          <w:p w14:paraId="6AD1F4F8"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Los  Estados  Financieros  de  los  entes  públicos,  proveen  de  información  financiera  a  los  principales usuarios de la misma, al Congreso y a los ciudadanos.</w:t>
            </w:r>
          </w:p>
        </w:tc>
      </w:tr>
      <w:tr w:rsidR="003406F0" w:rsidRPr="003406F0" w14:paraId="6428ED96" w14:textId="77777777" w:rsidTr="003406F0">
        <w:trPr>
          <w:trHeight w:val="662"/>
        </w:trPr>
        <w:tc>
          <w:tcPr>
            <w:tcW w:w="12661" w:type="dxa"/>
            <w:gridSpan w:val="15"/>
            <w:tcBorders>
              <w:top w:val="nil"/>
              <w:left w:val="nil"/>
              <w:bottom w:val="nil"/>
              <w:right w:val="nil"/>
            </w:tcBorders>
            <w:shd w:val="clear" w:color="auto" w:fill="auto"/>
            <w:hideMark/>
          </w:tcPr>
          <w:p w14:paraId="5548C7E1"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tc>
      </w:tr>
      <w:tr w:rsidR="003406F0" w:rsidRPr="003406F0" w14:paraId="639EE641" w14:textId="77777777" w:rsidTr="003406F0">
        <w:trPr>
          <w:trHeight w:val="686"/>
        </w:trPr>
        <w:tc>
          <w:tcPr>
            <w:tcW w:w="12661" w:type="dxa"/>
            <w:gridSpan w:val="15"/>
            <w:tcBorders>
              <w:top w:val="nil"/>
              <w:left w:val="nil"/>
              <w:bottom w:val="nil"/>
              <w:right w:val="nil"/>
            </w:tcBorders>
            <w:shd w:val="clear" w:color="auto" w:fill="auto"/>
            <w:hideMark/>
          </w:tcPr>
          <w:p w14:paraId="112F6E15"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tc>
      </w:tr>
      <w:tr w:rsidR="003406F0" w:rsidRPr="003406F0" w14:paraId="2C16B400" w14:textId="77777777" w:rsidTr="003406F0">
        <w:trPr>
          <w:trHeight w:val="377"/>
        </w:trPr>
        <w:tc>
          <w:tcPr>
            <w:tcW w:w="370" w:type="dxa"/>
            <w:tcBorders>
              <w:top w:val="nil"/>
              <w:left w:val="nil"/>
              <w:bottom w:val="nil"/>
              <w:right w:val="nil"/>
            </w:tcBorders>
            <w:shd w:val="clear" w:color="auto" w:fill="auto"/>
            <w:noWrap/>
            <w:hideMark/>
          </w:tcPr>
          <w:p w14:paraId="61F44884"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2862" w:type="dxa"/>
            <w:tcBorders>
              <w:top w:val="nil"/>
              <w:left w:val="nil"/>
              <w:bottom w:val="nil"/>
              <w:right w:val="nil"/>
            </w:tcBorders>
            <w:shd w:val="clear" w:color="auto" w:fill="auto"/>
            <w:noWrap/>
            <w:hideMark/>
          </w:tcPr>
          <w:p w14:paraId="738EE8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4C722D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35335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A4526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9F48B8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59889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7CF03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BBE8E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8740C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72227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44A07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7059D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D6BF9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261C6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033FA64" w14:textId="77777777" w:rsidTr="003406F0">
        <w:trPr>
          <w:trHeight w:val="377"/>
        </w:trPr>
        <w:tc>
          <w:tcPr>
            <w:tcW w:w="370" w:type="dxa"/>
            <w:tcBorders>
              <w:top w:val="nil"/>
              <w:left w:val="nil"/>
              <w:bottom w:val="nil"/>
              <w:right w:val="nil"/>
            </w:tcBorders>
            <w:shd w:val="clear" w:color="auto" w:fill="auto"/>
            <w:noWrap/>
            <w:hideMark/>
          </w:tcPr>
          <w:p w14:paraId="7E0421F6"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2.     </w:t>
            </w:r>
          </w:p>
        </w:tc>
        <w:tc>
          <w:tcPr>
            <w:tcW w:w="5464" w:type="dxa"/>
            <w:gridSpan w:val="4"/>
            <w:tcBorders>
              <w:top w:val="nil"/>
              <w:left w:val="nil"/>
              <w:bottom w:val="nil"/>
              <w:right w:val="nil"/>
            </w:tcBorders>
            <w:shd w:val="clear" w:color="auto" w:fill="auto"/>
            <w:noWrap/>
            <w:hideMark/>
          </w:tcPr>
          <w:p w14:paraId="7F97E2E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Panorama Económico y Financiero</w:t>
            </w:r>
          </w:p>
        </w:tc>
        <w:tc>
          <w:tcPr>
            <w:tcW w:w="977" w:type="dxa"/>
            <w:tcBorders>
              <w:top w:val="nil"/>
              <w:left w:val="nil"/>
              <w:bottom w:val="nil"/>
              <w:right w:val="nil"/>
            </w:tcBorders>
            <w:shd w:val="clear" w:color="auto" w:fill="auto"/>
            <w:noWrap/>
            <w:hideMark/>
          </w:tcPr>
          <w:p w14:paraId="00E7F683"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hideMark/>
          </w:tcPr>
          <w:p w14:paraId="5DE89D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FE30A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41AF5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94D53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699F8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BCFD6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54DF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605DB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9D374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5AB5C0E" w14:textId="77777777" w:rsidTr="003406F0">
        <w:trPr>
          <w:trHeight w:val="686"/>
        </w:trPr>
        <w:tc>
          <w:tcPr>
            <w:tcW w:w="12661" w:type="dxa"/>
            <w:gridSpan w:val="15"/>
            <w:tcBorders>
              <w:top w:val="nil"/>
              <w:left w:val="nil"/>
              <w:bottom w:val="nil"/>
              <w:right w:val="nil"/>
            </w:tcBorders>
            <w:shd w:val="clear" w:color="auto" w:fill="auto"/>
            <w:hideMark/>
          </w:tcPr>
          <w:p w14:paraId="1519B116"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 las principales condiciones económico- financieras bajo las cuales el ente público estuvo operando; y las cuales influyeron en la toma de decisiones de la administración; tanto a nivel local como federal.</w:t>
            </w:r>
          </w:p>
        </w:tc>
      </w:tr>
      <w:tr w:rsidR="003406F0" w:rsidRPr="003406F0" w14:paraId="02A80EEB" w14:textId="77777777" w:rsidTr="003406F0">
        <w:trPr>
          <w:trHeight w:val="377"/>
        </w:trPr>
        <w:tc>
          <w:tcPr>
            <w:tcW w:w="370" w:type="dxa"/>
            <w:tcBorders>
              <w:top w:val="nil"/>
              <w:left w:val="nil"/>
              <w:bottom w:val="nil"/>
              <w:right w:val="nil"/>
            </w:tcBorders>
            <w:shd w:val="clear" w:color="auto" w:fill="auto"/>
            <w:noWrap/>
            <w:hideMark/>
          </w:tcPr>
          <w:p w14:paraId="69F74E5D"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2862" w:type="dxa"/>
            <w:tcBorders>
              <w:top w:val="nil"/>
              <w:left w:val="nil"/>
              <w:bottom w:val="nil"/>
              <w:right w:val="nil"/>
            </w:tcBorders>
            <w:shd w:val="clear" w:color="auto" w:fill="auto"/>
            <w:noWrap/>
            <w:hideMark/>
          </w:tcPr>
          <w:p w14:paraId="4F8638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B2CA4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AA101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7DC03C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2E5FF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C9965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3CFE1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915B9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172C4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AEEC9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5B812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19FFE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1EAE7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BBB11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EE7188C" w14:textId="77777777" w:rsidTr="003406F0">
        <w:trPr>
          <w:trHeight w:val="377"/>
        </w:trPr>
        <w:tc>
          <w:tcPr>
            <w:tcW w:w="370" w:type="dxa"/>
            <w:tcBorders>
              <w:top w:val="nil"/>
              <w:left w:val="nil"/>
              <w:bottom w:val="nil"/>
              <w:right w:val="nil"/>
            </w:tcBorders>
            <w:shd w:val="clear" w:color="auto" w:fill="auto"/>
            <w:noWrap/>
            <w:hideMark/>
          </w:tcPr>
          <w:p w14:paraId="04510EA3"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lastRenderedPageBreak/>
              <w:t xml:space="preserve">3.     </w:t>
            </w:r>
          </w:p>
        </w:tc>
        <w:tc>
          <w:tcPr>
            <w:tcW w:w="4551" w:type="dxa"/>
            <w:gridSpan w:val="3"/>
            <w:tcBorders>
              <w:top w:val="nil"/>
              <w:left w:val="nil"/>
              <w:bottom w:val="nil"/>
              <w:right w:val="nil"/>
            </w:tcBorders>
            <w:shd w:val="clear" w:color="auto" w:fill="auto"/>
            <w:noWrap/>
            <w:hideMark/>
          </w:tcPr>
          <w:p w14:paraId="34AB3EB6"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Autorización e Historia</w:t>
            </w:r>
          </w:p>
        </w:tc>
        <w:tc>
          <w:tcPr>
            <w:tcW w:w="912" w:type="dxa"/>
            <w:tcBorders>
              <w:top w:val="nil"/>
              <w:left w:val="nil"/>
              <w:bottom w:val="nil"/>
              <w:right w:val="nil"/>
            </w:tcBorders>
            <w:shd w:val="clear" w:color="auto" w:fill="auto"/>
            <w:noWrap/>
            <w:hideMark/>
          </w:tcPr>
          <w:p w14:paraId="28919F2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759289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1B0A5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0DAA2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E8F8F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46FAD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B68A7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8F8D2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CC1E9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61A69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E4BD9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CC16110" w14:textId="77777777" w:rsidTr="003406F0">
        <w:trPr>
          <w:trHeight w:val="377"/>
        </w:trPr>
        <w:tc>
          <w:tcPr>
            <w:tcW w:w="4078" w:type="dxa"/>
            <w:gridSpan w:val="3"/>
            <w:tcBorders>
              <w:top w:val="nil"/>
              <w:left w:val="nil"/>
              <w:bottom w:val="nil"/>
              <w:right w:val="nil"/>
            </w:tcBorders>
            <w:shd w:val="clear" w:color="auto" w:fill="auto"/>
            <w:noWrap/>
            <w:hideMark/>
          </w:tcPr>
          <w:p w14:paraId="42A59098"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w:t>
            </w:r>
          </w:p>
        </w:tc>
        <w:tc>
          <w:tcPr>
            <w:tcW w:w="844" w:type="dxa"/>
            <w:tcBorders>
              <w:top w:val="nil"/>
              <w:left w:val="nil"/>
              <w:bottom w:val="nil"/>
              <w:right w:val="nil"/>
            </w:tcBorders>
            <w:shd w:val="clear" w:color="auto" w:fill="auto"/>
            <w:noWrap/>
            <w:hideMark/>
          </w:tcPr>
          <w:p w14:paraId="64A8F9F9"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418AAE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05E1D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5A3F1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D6241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D854C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DC6FC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5CB41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19A49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7023E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C251C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6BC9C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73F63F" w14:textId="77777777" w:rsidTr="003406F0">
        <w:trPr>
          <w:trHeight w:val="186"/>
        </w:trPr>
        <w:tc>
          <w:tcPr>
            <w:tcW w:w="370" w:type="dxa"/>
            <w:tcBorders>
              <w:top w:val="nil"/>
              <w:left w:val="nil"/>
              <w:bottom w:val="nil"/>
              <w:right w:val="nil"/>
            </w:tcBorders>
            <w:shd w:val="clear" w:color="auto" w:fill="auto"/>
            <w:noWrap/>
            <w:hideMark/>
          </w:tcPr>
          <w:p w14:paraId="51B58B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CB22A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A2333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5379DA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04CBFF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211E7C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98EC2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4DB01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0E6E7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550B3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4116E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BCAA0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76E50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E05E8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3B615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EFF2266" w14:textId="77777777" w:rsidTr="003406F0">
        <w:trPr>
          <w:trHeight w:val="377"/>
        </w:trPr>
        <w:tc>
          <w:tcPr>
            <w:tcW w:w="4922" w:type="dxa"/>
            <w:gridSpan w:val="4"/>
            <w:tcBorders>
              <w:top w:val="nil"/>
              <w:left w:val="nil"/>
              <w:bottom w:val="nil"/>
              <w:right w:val="nil"/>
            </w:tcBorders>
            <w:shd w:val="clear" w:color="auto" w:fill="auto"/>
            <w:noWrap/>
            <w:hideMark/>
          </w:tcPr>
          <w:p w14:paraId="1ABA9DF0"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a) Fecha de creación del ente.  </w:t>
            </w:r>
          </w:p>
        </w:tc>
        <w:tc>
          <w:tcPr>
            <w:tcW w:w="912" w:type="dxa"/>
            <w:tcBorders>
              <w:top w:val="nil"/>
              <w:left w:val="nil"/>
              <w:bottom w:val="nil"/>
              <w:right w:val="nil"/>
            </w:tcBorders>
            <w:shd w:val="clear" w:color="auto" w:fill="auto"/>
            <w:noWrap/>
            <w:hideMark/>
          </w:tcPr>
          <w:p w14:paraId="0449CBDE"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77" w:type="dxa"/>
            <w:tcBorders>
              <w:top w:val="nil"/>
              <w:left w:val="nil"/>
              <w:bottom w:val="nil"/>
              <w:right w:val="nil"/>
            </w:tcBorders>
            <w:shd w:val="clear" w:color="auto" w:fill="auto"/>
            <w:noWrap/>
            <w:hideMark/>
          </w:tcPr>
          <w:p w14:paraId="1E1EC8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E04BA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661BF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EF91E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61A8C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38025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6348E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94C23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8E8FC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D21A6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2384ADA" w14:textId="77777777" w:rsidTr="003406F0">
        <w:trPr>
          <w:trHeight w:val="377"/>
        </w:trPr>
        <w:tc>
          <w:tcPr>
            <w:tcW w:w="12661" w:type="dxa"/>
            <w:gridSpan w:val="15"/>
            <w:vMerge w:val="restart"/>
            <w:tcBorders>
              <w:top w:val="nil"/>
              <w:left w:val="nil"/>
              <w:bottom w:val="nil"/>
              <w:right w:val="nil"/>
            </w:tcBorders>
            <w:shd w:val="clear" w:color="auto" w:fill="auto"/>
            <w:vAlign w:val="center"/>
            <w:hideMark/>
          </w:tcPr>
          <w:p w14:paraId="2CD77F38"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es un Organismo Público Descentralizado del Gobierno del Estado de Yucatán sectorizado a la Secretaría de Fomento Económico creado por el decreto # 229 publicado en el Diario Oficial del Estado el 17 de noviembre de 1999.</w:t>
            </w:r>
          </w:p>
        </w:tc>
      </w:tr>
      <w:tr w:rsidR="003406F0" w:rsidRPr="003406F0" w14:paraId="22F24A5C" w14:textId="77777777" w:rsidTr="003406F0">
        <w:trPr>
          <w:trHeight w:val="377"/>
        </w:trPr>
        <w:tc>
          <w:tcPr>
            <w:tcW w:w="12661" w:type="dxa"/>
            <w:gridSpan w:val="15"/>
            <w:vMerge/>
            <w:tcBorders>
              <w:top w:val="nil"/>
              <w:left w:val="nil"/>
              <w:bottom w:val="nil"/>
              <w:right w:val="nil"/>
            </w:tcBorders>
            <w:vAlign w:val="center"/>
            <w:hideMark/>
          </w:tcPr>
          <w:p w14:paraId="249C804A"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6D9ADB1B" w14:textId="77777777" w:rsidTr="003406F0">
        <w:trPr>
          <w:trHeight w:val="377"/>
        </w:trPr>
        <w:tc>
          <w:tcPr>
            <w:tcW w:w="12661" w:type="dxa"/>
            <w:gridSpan w:val="15"/>
            <w:vMerge/>
            <w:tcBorders>
              <w:top w:val="nil"/>
              <w:left w:val="nil"/>
              <w:bottom w:val="nil"/>
              <w:right w:val="nil"/>
            </w:tcBorders>
            <w:vAlign w:val="center"/>
            <w:hideMark/>
          </w:tcPr>
          <w:p w14:paraId="441B7D18"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63F547C1" w14:textId="77777777" w:rsidTr="003406F0">
        <w:trPr>
          <w:trHeight w:val="377"/>
        </w:trPr>
        <w:tc>
          <w:tcPr>
            <w:tcW w:w="5834" w:type="dxa"/>
            <w:gridSpan w:val="5"/>
            <w:tcBorders>
              <w:top w:val="nil"/>
              <w:left w:val="nil"/>
              <w:bottom w:val="nil"/>
              <w:right w:val="nil"/>
            </w:tcBorders>
            <w:shd w:val="clear" w:color="auto" w:fill="auto"/>
            <w:noWrap/>
            <w:hideMark/>
          </w:tcPr>
          <w:p w14:paraId="68D48F65"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b) Principales cambios en su estructura.</w:t>
            </w:r>
          </w:p>
        </w:tc>
        <w:tc>
          <w:tcPr>
            <w:tcW w:w="977" w:type="dxa"/>
            <w:tcBorders>
              <w:top w:val="nil"/>
              <w:left w:val="nil"/>
              <w:bottom w:val="nil"/>
              <w:right w:val="nil"/>
            </w:tcBorders>
            <w:shd w:val="clear" w:color="auto" w:fill="auto"/>
            <w:noWrap/>
            <w:hideMark/>
          </w:tcPr>
          <w:p w14:paraId="3D8E07CF"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1016" w:type="dxa"/>
            <w:tcBorders>
              <w:top w:val="nil"/>
              <w:left w:val="nil"/>
              <w:bottom w:val="nil"/>
              <w:right w:val="nil"/>
            </w:tcBorders>
            <w:shd w:val="clear" w:color="auto" w:fill="auto"/>
            <w:noWrap/>
            <w:hideMark/>
          </w:tcPr>
          <w:p w14:paraId="0CCE5C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3B30B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6C2AA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525284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D87439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9391E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F56A6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A43FF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DABD4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BF114E2" w14:textId="77777777" w:rsidTr="003406F0">
        <w:trPr>
          <w:trHeight w:val="377"/>
        </w:trPr>
        <w:tc>
          <w:tcPr>
            <w:tcW w:w="12661" w:type="dxa"/>
            <w:gridSpan w:val="15"/>
            <w:tcBorders>
              <w:top w:val="nil"/>
              <w:left w:val="nil"/>
              <w:bottom w:val="nil"/>
              <w:right w:val="nil"/>
            </w:tcBorders>
            <w:shd w:val="clear" w:color="auto" w:fill="auto"/>
            <w:vAlign w:val="center"/>
            <w:hideMark/>
          </w:tcPr>
          <w:p w14:paraId="53CEB48B"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El Instituto Yucateco de Emprendedores tuvo modificaciones mediante el decreto # 103 publicado el 26 de Agosto de 2013 en el Diario Oficial del Estado. </w:t>
            </w:r>
          </w:p>
        </w:tc>
      </w:tr>
      <w:tr w:rsidR="003406F0" w:rsidRPr="003406F0" w14:paraId="7FC7CAF8" w14:textId="77777777" w:rsidTr="003406F0">
        <w:trPr>
          <w:trHeight w:val="186"/>
        </w:trPr>
        <w:tc>
          <w:tcPr>
            <w:tcW w:w="370" w:type="dxa"/>
            <w:tcBorders>
              <w:top w:val="nil"/>
              <w:left w:val="nil"/>
              <w:bottom w:val="nil"/>
              <w:right w:val="nil"/>
            </w:tcBorders>
            <w:shd w:val="clear" w:color="auto" w:fill="auto"/>
            <w:noWrap/>
            <w:hideMark/>
          </w:tcPr>
          <w:p w14:paraId="2ABAFA85"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noWrap/>
            <w:hideMark/>
          </w:tcPr>
          <w:p w14:paraId="622980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D3A6E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75A17B7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4F09F9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CB617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0BD79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FEF1B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307A8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7D46A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AF877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91567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52C65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33382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A126C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52F76FE" w14:textId="77777777" w:rsidTr="003406F0">
        <w:trPr>
          <w:trHeight w:val="377"/>
        </w:trPr>
        <w:tc>
          <w:tcPr>
            <w:tcW w:w="370" w:type="dxa"/>
            <w:tcBorders>
              <w:top w:val="nil"/>
              <w:left w:val="nil"/>
              <w:bottom w:val="nil"/>
              <w:right w:val="nil"/>
            </w:tcBorders>
            <w:shd w:val="clear" w:color="auto" w:fill="auto"/>
            <w:noWrap/>
            <w:hideMark/>
          </w:tcPr>
          <w:p w14:paraId="2EC2784B"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4.     </w:t>
            </w:r>
          </w:p>
        </w:tc>
        <w:tc>
          <w:tcPr>
            <w:tcW w:w="5464" w:type="dxa"/>
            <w:gridSpan w:val="4"/>
            <w:tcBorders>
              <w:top w:val="nil"/>
              <w:left w:val="nil"/>
              <w:bottom w:val="nil"/>
              <w:right w:val="nil"/>
            </w:tcBorders>
            <w:shd w:val="clear" w:color="auto" w:fill="auto"/>
            <w:noWrap/>
            <w:hideMark/>
          </w:tcPr>
          <w:p w14:paraId="758D93C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Organización y Objeto Social</w:t>
            </w:r>
          </w:p>
        </w:tc>
        <w:tc>
          <w:tcPr>
            <w:tcW w:w="977" w:type="dxa"/>
            <w:tcBorders>
              <w:top w:val="nil"/>
              <w:left w:val="nil"/>
              <w:bottom w:val="nil"/>
              <w:right w:val="nil"/>
            </w:tcBorders>
            <w:shd w:val="clear" w:color="auto" w:fill="auto"/>
            <w:noWrap/>
            <w:hideMark/>
          </w:tcPr>
          <w:p w14:paraId="536C5FB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hideMark/>
          </w:tcPr>
          <w:p w14:paraId="7FA1B3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9608C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80CB3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A4672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BA92B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3F904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32732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1B9DC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248FD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CD5AF4C" w14:textId="77777777" w:rsidTr="003406F0">
        <w:trPr>
          <w:trHeight w:val="186"/>
        </w:trPr>
        <w:tc>
          <w:tcPr>
            <w:tcW w:w="370" w:type="dxa"/>
            <w:tcBorders>
              <w:top w:val="nil"/>
              <w:left w:val="nil"/>
              <w:bottom w:val="nil"/>
              <w:right w:val="nil"/>
            </w:tcBorders>
            <w:shd w:val="clear" w:color="auto" w:fill="auto"/>
            <w:noWrap/>
            <w:hideMark/>
          </w:tcPr>
          <w:p w14:paraId="38F4EF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78A4E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FFCDF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314BF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E12D0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2CCA8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05FA0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FA2F4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99401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DFEFC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1A9E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A37F1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F4ABC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3E46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D2699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FDBB2E0" w14:textId="77777777" w:rsidTr="003406F0">
        <w:trPr>
          <w:trHeight w:val="377"/>
        </w:trPr>
        <w:tc>
          <w:tcPr>
            <w:tcW w:w="4078" w:type="dxa"/>
            <w:gridSpan w:val="3"/>
            <w:tcBorders>
              <w:top w:val="nil"/>
              <w:left w:val="nil"/>
              <w:bottom w:val="nil"/>
              <w:right w:val="nil"/>
            </w:tcBorders>
            <w:shd w:val="clear" w:color="auto" w:fill="auto"/>
            <w:noWrap/>
            <w:hideMark/>
          </w:tcPr>
          <w:p w14:paraId="7CB2A06A"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w:t>
            </w:r>
          </w:p>
        </w:tc>
        <w:tc>
          <w:tcPr>
            <w:tcW w:w="844" w:type="dxa"/>
            <w:tcBorders>
              <w:top w:val="nil"/>
              <w:left w:val="nil"/>
              <w:bottom w:val="nil"/>
              <w:right w:val="nil"/>
            </w:tcBorders>
            <w:shd w:val="clear" w:color="auto" w:fill="auto"/>
            <w:noWrap/>
            <w:hideMark/>
          </w:tcPr>
          <w:p w14:paraId="6BC11058"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689CFA5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93C33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59CC7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AAA96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D5DD8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435E2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23B83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02FB5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14112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876731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329A6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CF2A8EA" w14:textId="77777777" w:rsidTr="003406F0">
        <w:trPr>
          <w:trHeight w:val="186"/>
        </w:trPr>
        <w:tc>
          <w:tcPr>
            <w:tcW w:w="370" w:type="dxa"/>
            <w:tcBorders>
              <w:top w:val="nil"/>
              <w:left w:val="nil"/>
              <w:bottom w:val="nil"/>
              <w:right w:val="nil"/>
            </w:tcBorders>
            <w:shd w:val="clear" w:color="auto" w:fill="auto"/>
            <w:noWrap/>
            <w:hideMark/>
          </w:tcPr>
          <w:p w14:paraId="6A6A1C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3C524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D1FDE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A9470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7BA627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04808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673D8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557C8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3B6ED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BB674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1A6DE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9BA48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A7492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52730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B801D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2927516" w14:textId="77777777" w:rsidTr="003406F0">
        <w:trPr>
          <w:trHeight w:val="377"/>
        </w:trPr>
        <w:tc>
          <w:tcPr>
            <w:tcW w:w="4078" w:type="dxa"/>
            <w:gridSpan w:val="3"/>
            <w:tcBorders>
              <w:top w:val="nil"/>
              <w:left w:val="nil"/>
              <w:bottom w:val="nil"/>
              <w:right w:val="nil"/>
            </w:tcBorders>
            <w:shd w:val="clear" w:color="auto" w:fill="auto"/>
            <w:noWrap/>
            <w:hideMark/>
          </w:tcPr>
          <w:p w14:paraId="7446DADE"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a) Objeto social. </w:t>
            </w:r>
          </w:p>
        </w:tc>
        <w:tc>
          <w:tcPr>
            <w:tcW w:w="844" w:type="dxa"/>
            <w:tcBorders>
              <w:top w:val="nil"/>
              <w:left w:val="nil"/>
              <w:bottom w:val="nil"/>
              <w:right w:val="nil"/>
            </w:tcBorders>
            <w:shd w:val="clear" w:color="auto" w:fill="auto"/>
            <w:noWrap/>
            <w:hideMark/>
          </w:tcPr>
          <w:p w14:paraId="5D4769E3"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17B611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EC600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D157E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CA522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61F8C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3676E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20BD8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B6C421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3303E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CD10B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AB4BB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23DF535" w14:textId="77777777" w:rsidTr="003406F0">
        <w:trPr>
          <w:trHeight w:val="377"/>
        </w:trPr>
        <w:tc>
          <w:tcPr>
            <w:tcW w:w="12661" w:type="dxa"/>
            <w:gridSpan w:val="15"/>
            <w:vMerge w:val="restart"/>
            <w:tcBorders>
              <w:top w:val="nil"/>
              <w:left w:val="nil"/>
              <w:bottom w:val="nil"/>
              <w:right w:val="nil"/>
            </w:tcBorders>
            <w:shd w:val="clear" w:color="auto" w:fill="auto"/>
            <w:vAlign w:val="center"/>
            <w:hideMark/>
          </w:tcPr>
          <w:p w14:paraId="37A28E68"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tiene por objeto desarrollar, proponer y ejecutar políticas públicas de apoyo al desarrollo de los emprendedores y del micro, pequeñas y medianas empresas, e impulso a la innovación y calidad de las mismas, para elevar su competitividad y propiciar su crecimiento económico, así como el del estado.</w:t>
            </w:r>
          </w:p>
        </w:tc>
      </w:tr>
      <w:tr w:rsidR="003406F0" w:rsidRPr="003406F0" w14:paraId="4911C3BC" w14:textId="77777777" w:rsidTr="003406F0">
        <w:trPr>
          <w:trHeight w:val="377"/>
        </w:trPr>
        <w:tc>
          <w:tcPr>
            <w:tcW w:w="12661" w:type="dxa"/>
            <w:gridSpan w:val="15"/>
            <w:vMerge/>
            <w:tcBorders>
              <w:top w:val="nil"/>
              <w:left w:val="nil"/>
              <w:bottom w:val="nil"/>
              <w:right w:val="nil"/>
            </w:tcBorders>
            <w:vAlign w:val="center"/>
            <w:hideMark/>
          </w:tcPr>
          <w:p w14:paraId="4DF4F2C1"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07480A97" w14:textId="77777777" w:rsidTr="003406F0">
        <w:trPr>
          <w:trHeight w:val="377"/>
        </w:trPr>
        <w:tc>
          <w:tcPr>
            <w:tcW w:w="12661" w:type="dxa"/>
            <w:gridSpan w:val="15"/>
            <w:vMerge/>
            <w:tcBorders>
              <w:top w:val="nil"/>
              <w:left w:val="nil"/>
              <w:bottom w:val="nil"/>
              <w:right w:val="nil"/>
            </w:tcBorders>
            <w:vAlign w:val="center"/>
            <w:hideMark/>
          </w:tcPr>
          <w:p w14:paraId="498ED32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3A525099" w14:textId="77777777" w:rsidTr="003406F0">
        <w:trPr>
          <w:trHeight w:val="377"/>
        </w:trPr>
        <w:tc>
          <w:tcPr>
            <w:tcW w:w="4078" w:type="dxa"/>
            <w:gridSpan w:val="3"/>
            <w:tcBorders>
              <w:top w:val="nil"/>
              <w:left w:val="nil"/>
              <w:bottom w:val="nil"/>
              <w:right w:val="nil"/>
            </w:tcBorders>
            <w:shd w:val="clear" w:color="auto" w:fill="auto"/>
            <w:noWrap/>
            <w:hideMark/>
          </w:tcPr>
          <w:p w14:paraId="71CB00E5"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b) Principal actividad.</w:t>
            </w:r>
          </w:p>
        </w:tc>
        <w:tc>
          <w:tcPr>
            <w:tcW w:w="844" w:type="dxa"/>
            <w:tcBorders>
              <w:top w:val="nil"/>
              <w:left w:val="nil"/>
              <w:bottom w:val="nil"/>
              <w:right w:val="nil"/>
            </w:tcBorders>
            <w:shd w:val="clear" w:color="auto" w:fill="auto"/>
            <w:noWrap/>
            <w:hideMark/>
          </w:tcPr>
          <w:p w14:paraId="13EE3A52"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354009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4B07F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220A6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98D97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804B3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76988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6A009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4A237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E3831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CC703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9CAF6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2AB2633" w14:textId="77777777" w:rsidTr="003406F0">
        <w:trPr>
          <w:trHeight w:val="1184"/>
        </w:trPr>
        <w:tc>
          <w:tcPr>
            <w:tcW w:w="12661" w:type="dxa"/>
            <w:gridSpan w:val="15"/>
            <w:tcBorders>
              <w:top w:val="nil"/>
              <w:left w:val="nil"/>
              <w:bottom w:val="nil"/>
              <w:right w:val="nil"/>
            </w:tcBorders>
            <w:shd w:val="clear" w:color="auto" w:fill="auto"/>
            <w:hideMark/>
          </w:tcPr>
          <w:p w14:paraId="02EABEEC"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lastRenderedPageBreak/>
              <w:t>Fomentar la cultura emprendedora en el estado, a través del desarrollo de los individuos en sus habilidades y competencias que se requieren para emprender, proporcionando servicios de consultoría, formación y capacitación a los individuos, empresas y organizaciones privadas que lo soliciten, con el fin de mejorar sus procesos productivos y en general, hacer más eficiente su operación.</w:t>
            </w:r>
          </w:p>
        </w:tc>
      </w:tr>
      <w:tr w:rsidR="003406F0" w:rsidRPr="003406F0" w14:paraId="0A076881" w14:textId="77777777" w:rsidTr="003406F0">
        <w:trPr>
          <w:trHeight w:val="377"/>
        </w:trPr>
        <w:tc>
          <w:tcPr>
            <w:tcW w:w="4078" w:type="dxa"/>
            <w:gridSpan w:val="3"/>
            <w:tcBorders>
              <w:top w:val="nil"/>
              <w:left w:val="nil"/>
              <w:bottom w:val="nil"/>
              <w:right w:val="nil"/>
            </w:tcBorders>
            <w:shd w:val="clear" w:color="auto" w:fill="auto"/>
            <w:noWrap/>
            <w:hideMark/>
          </w:tcPr>
          <w:p w14:paraId="7AE52A6C"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c) Ejercicio fiscal.</w:t>
            </w:r>
          </w:p>
        </w:tc>
        <w:tc>
          <w:tcPr>
            <w:tcW w:w="844" w:type="dxa"/>
            <w:tcBorders>
              <w:top w:val="nil"/>
              <w:left w:val="nil"/>
              <w:bottom w:val="nil"/>
              <w:right w:val="nil"/>
            </w:tcBorders>
            <w:shd w:val="clear" w:color="auto" w:fill="auto"/>
            <w:noWrap/>
            <w:hideMark/>
          </w:tcPr>
          <w:p w14:paraId="44997567"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4E39D2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B5309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B9368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11AD59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D8135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0FDF1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92B79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3F3CA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AA131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4ECBC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8FAD69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4A560E0" w14:textId="77777777" w:rsidTr="003406F0">
        <w:trPr>
          <w:trHeight w:val="496"/>
        </w:trPr>
        <w:tc>
          <w:tcPr>
            <w:tcW w:w="12661" w:type="dxa"/>
            <w:gridSpan w:val="15"/>
            <w:tcBorders>
              <w:top w:val="nil"/>
              <w:left w:val="nil"/>
              <w:bottom w:val="nil"/>
              <w:right w:val="nil"/>
            </w:tcBorders>
            <w:shd w:val="clear" w:color="auto" w:fill="auto"/>
            <w:hideMark/>
          </w:tcPr>
          <w:p w14:paraId="5940C3D3"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Las cifras que se presentan en los Estados Financieros corresponden al 31 DE MARZO DE 2021</w:t>
            </w:r>
          </w:p>
        </w:tc>
      </w:tr>
      <w:tr w:rsidR="003406F0" w:rsidRPr="003406F0" w14:paraId="74B6F126" w14:textId="77777777" w:rsidTr="003406F0">
        <w:trPr>
          <w:trHeight w:val="377"/>
        </w:trPr>
        <w:tc>
          <w:tcPr>
            <w:tcW w:w="4078" w:type="dxa"/>
            <w:gridSpan w:val="3"/>
            <w:tcBorders>
              <w:top w:val="nil"/>
              <w:left w:val="nil"/>
              <w:bottom w:val="nil"/>
              <w:right w:val="nil"/>
            </w:tcBorders>
            <w:shd w:val="clear" w:color="auto" w:fill="auto"/>
            <w:noWrap/>
            <w:hideMark/>
          </w:tcPr>
          <w:p w14:paraId="77824870"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d) Régimen jurídico. </w:t>
            </w:r>
          </w:p>
        </w:tc>
        <w:tc>
          <w:tcPr>
            <w:tcW w:w="844" w:type="dxa"/>
            <w:tcBorders>
              <w:top w:val="nil"/>
              <w:left w:val="nil"/>
              <w:bottom w:val="nil"/>
              <w:right w:val="nil"/>
            </w:tcBorders>
            <w:shd w:val="clear" w:color="auto" w:fill="auto"/>
            <w:noWrap/>
            <w:hideMark/>
          </w:tcPr>
          <w:p w14:paraId="5C21F370"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1D84E8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ECBF4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15E20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31E9F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8DD22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67896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B3903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54DD5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61261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A4523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95DF6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8AECEAA" w14:textId="77777777" w:rsidTr="003406F0">
        <w:trPr>
          <w:trHeight w:val="424"/>
        </w:trPr>
        <w:tc>
          <w:tcPr>
            <w:tcW w:w="12661" w:type="dxa"/>
            <w:gridSpan w:val="15"/>
            <w:tcBorders>
              <w:top w:val="nil"/>
              <w:left w:val="nil"/>
              <w:bottom w:val="nil"/>
              <w:right w:val="nil"/>
            </w:tcBorders>
            <w:shd w:val="clear" w:color="auto" w:fill="auto"/>
            <w:hideMark/>
          </w:tcPr>
          <w:p w14:paraId="294E375E"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Es una entidad del Régimen de Personas Morales no sujetas al Impuesto Sobre la Renta, su denominación es sin tipo de sociedad.</w:t>
            </w:r>
          </w:p>
        </w:tc>
      </w:tr>
      <w:tr w:rsidR="003406F0" w:rsidRPr="003406F0" w14:paraId="2928323A" w14:textId="77777777" w:rsidTr="003406F0">
        <w:trPr>
          <w:trHeight w:val="377"/>
        </w:trPr>
        <w:tc>
          <w:tcPr>
            <w:tcW w:w="9312" w:type="dxa"/>
            <w:gridSpan w:val="10"/>
            <w:tcBorders>
              <w:top w:val="nil"/>
              <w:left w:val="nil"/>
              <w:bottom w:val="nil"/>
              <w:right w:val="nil"/>
            </w:tcBorders>
            <w:shd w:val="clear" w:color="auto" w:fill="auto"/>
            <w:noWrap/>
            <w:hideMark/>
          </w:tcPr>
          <w:p w14:paraId="253B2E78"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xml:space="preserve">e) Consideraciones fiscales del ente: revelar el tipo de contribuciones que esté obligado a pagar o retener.   </w:t>
            </w:r>
          </w:p>
        </w:tc>
        <w:tc>
          <w:tcPr>
            <w:tcW w:w="515" w:type="dxa"/>
            <w:tcBorders>
              <w:top w:val="nil"/>
              <w:left w:val="nil"/>
              <w:bottom w:val="nil"/>
              <w:right w:val="nil"/>
            </w:tcBorders>
            <w:shd w:val="clear" w:color="auto" w:fill="auto"/>
            <w:noWrap/>
            <w:hideMark/>
          </w:tcPr>
          <w:p w14:paraId="6A727BD8"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388" w:type="dxa"/>
            <w:tcBorders>
              <w:top w:val="nil"/>
              <w:left w:val="nil"/>
              <w:bottom w:val="nil"/>
              <w:right w:val="nil"/>
            </w:tcBorders>
            <w:shd w:val="clear" w:color="auto" w:fill="auto"/>
            <w:noWrap/>
            <w:hideMark/>
          </w:tcPr>
          <w:p w14:paraId="45060D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44FF0C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9D482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8A2D0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0205E81" w14:textId="77777777" w:rsidTr="003406F0">
        <w:trPr>
          <w:trHeight w:val="1184"/>
        </w:trPr>
        <w:tc>
          <w:tcPr>
            <w:tcW w:w="12661" w:type="dxa"/>
            <w:gridSpan w:val="15"/>
            <w:tcBorders>
              <w:top w:val="nil"/>
              <w:left w:val="nil"/>
              <w:bottom w:val="nil"/>
              <w:right w:val="nil"/>
            </w:tcBorders>
            <w:shd w:val="clear" w:color="auto" w:fill="auto"/>
            <w:hideMark/>
          </w:tcPr>
          <w:p w14:paraId="061BB5F6"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En cuanto a las consideraciones fiscales el instituto está obligado a enterar las retenciones de impuesto sobre la renta que le retiene a los trabajadores, y el diez por ciento sobre honorarios a las personas que prestan un servicios profesional, así también está obligado a enterar el impuesto al valor agregado de las actividades que se generan.</w:t>
            </w:r>
          </w:p>
        </w:tc>
      </w:tr>
      <w:tr w:rsidR="003406F0" w:rsidRPr="003406F0" w14:paraId="325FFA9D" w14:textId="77777777" w:rsidTr="003406F0">
        <w:trPr>
          <w:trHeight w:val="377"/>
        </w:trPr>
        <w:tc>
          <w:tcPr>
            <w:tcW w:w="4922" w:type="dxa"/>
            <w:gridSpan w:val="4"/>
            <w:tcBorders>
              <w:top w:val="nil"/>
              <w:left w:val="nil"/>
              <w:bottom w:val="nil"/>
              <w:right w:val="nil"/>
            </w:tcBorders>
            <w:shd w:val="clear" w:color="auto" w:fill="auto"/>
            <w:noWrap/>
            <w:hideMark/>
          </w:tcPr>
          <w:p w14:paraId="24D66749"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f) Estructura organizacional básica.</w:t>
            </w:r>
          </w:p>
        </w:tc>
        <w:tc>
          <w:tcPr>
            <w:tcW w:w="912" w:type="dxa"/>
            <w:tcBorders>
              <w:top w:val="nil"/>
              <w:left w:val="nil"/>
              <w:bottom w:val="nil"/>
              <w:right w:val="nil"/>
            </w:tcBorders>
            <w:shd w:val="clear" w:color="auto" w:fill="auto"/>
            <w:noWrap/>
            <w:hideMark/>
          </w:tcPr>
          <w:p w14:paraId="50452F10"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77" w:type="dxa"/>
            <w:tcBorders>
              <w:top w:val="nil"/>
              <w:left w:val="nil"/>
              <w:bottom w:val="nil"/>
              <w:right w:val="nil"/>
            </w:tcBorders>
            <w:shd w:val="clear" w:color="auto" w:fill="auto"/>
            <w:noWrap/>
            <w:hideMark/>
          </w:tcPr>
          <w:p w14:paraId="092B66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1199F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F00D5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E0637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F97F7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3ECF1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3F034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1178C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F6CEA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0734D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90ED587" w14:textId="77777777" w:rsidTr="003406F0">
        <w:trPr>
          <w:trHeight w:val="4172"/>
        </w:trPr>
        <w:tc>
          <w:tcPr>
            <w:tcW w:w="12661" w:type="dxa"/>
            <w:gridSpan w:val="15"/>
            <w:tcBorders>
              <w:top w:val="nil"/>
              <w:left w:val="nil"/>
              <w:bottom w:val="nil"/>
              <w:right w:val="nil"/>
            </w:tcBorders>
            <w:shd w:val="clear" w:color="auto" w:fill="auto"/>
            <w:hideMark/>
          </w:tcPr>
          <w:p w14:paraId="271E1B6C" w14:textId="77777777" w:rsidR="003406F0" w:rsidRPr="003406F0" w:rsidRDefault="003406F0" w:rsidP="003406F0">
            <w:pPr>
              <w:spacing w:after="0" w:line="240" w:lineRule="auto"/>
              <w:rPr>
                <w:rFonts w:ascii="Arial" w:eastAsia="Times New Roman" w:hAnsi="Arial" w:cs="Arial"/>
                <w:sz w:val="18"/>
                <w:szCs w:val="18"/>
                <w:lang w:eastAsia="es-MX"/>
              </w:rPr>
            </w:pPr>
            <w:r w:rsidRPr="003406F0">
              <w:rPr>
                <w:rFonts w:ascii="Arial" w:eastAsia="Times New Roman" w:hAnsi="Arial" w:cs="Arial"/>
                <w:sz w:val="18"/>
                <w:szCs w:val="18"/>
                <w:lang w:eastAsia="es-MX"/>
              </w:rPr>
              <w:lastRenderedPageBreak/>
              <w:t>El instituto, para el cumplimiento de su objeto, contará con la siguiente estructura orgánica:</w:t>
            </w:r>
            <w:r w:rsidRPr="003406F0">
              <w:rPr>
                <w:rFonts w:ascii="Arial" w:eastAsia="Times New Roman" w:hAnsi="Arial" w:cs="Arial"/>
                <w:sz w:val="18"/>
                <w:szCs w:val="18"/>
                <w:lang w:eastAsia="es-MX"/>
              </w:rPr>
              <w:br/>
              <w:t>I. Órganos de gobierno:</w:t>
            </w:r>
            <w:r w:rsidRPr="003406F0">
              <w:rPr>
                <w:rFonts w:ascii="Arial" w:eastAsia="Times New Roman" w:hAnsi="Arial" w:cs="Arial"/>
                <w:sz w:val="18"/>
                <w:szCs w:val="18"/>
                <w:lang w:eastAsia="es-MX"/>
              </w:rPr>
              <w:br/>
              <w:t>a) Junta de gobierno.</w:t>
            </w:r>
            <w:r w:rsidRPr="003406F0">
              <w:rPr>
                <w:rFonts w:ascii="Arial" w:eastAsia="Times New Roman" w:hAnsi="Arial" w:cs="Arial"/>
                <w:sz w:val="18"/>
                <w:szCs w:val="18"/>
                <w:lang w:eastAsia="es-MX"/>
              </w:rPr>
              <w:br/>
              <w:t>b) Director general.</w:t>
            </w:r>
            <w:r w:rsidRPr="003406F0">
              <w:rPr>
                <w:rFonts w:ascii="Arial" w:eastAsia="Times New Roman" w:hAnsi="Arial" w:cs="Arial"/>
                <w:sz w:val="18"/>
                <w:szCs w:val="18"/>
                <w:lang w:eastAsia="es-MX"/>
              </w:rPr>
              <w:br/>
              <w:t>II. Unidades administrativas:</w:t>
            </w:r>
            <w:r w:rsidRPr="003406F0">
              <w:rPr>
                <w:rFonts w:ascii="Arial" w:eastAsia="Times New Roman" w:hAnsi="Arial" w:cs="Arial"/>
                <w:sz w:val="18"/>
                <w:szCs w:val="18"/>
                <w:lang w:eastAsia="es-MX"/>
              </w:rPr>
              <w:br/>
              <w:t>a) Dirección de innovación y competitividad empresarial.</w:t>
            </w:r>
            <w:r w:rsidRPr="003406F0">
              <w:rPr>
                <w:rFonts w:ascii="Arial" w:eastAsia="Times New Roman" w:hAnsi="Arial" w:cs="Arial"/>
                <w:sz w:val="18"/>
                <w:szCs w:val="18"/>
                <w:lang w:eastAsia="es-MX"/>
              </w:rPr>
              <w:br/>
              <w:t xml:space="preserve">           1. Departamento de desarrollo competitivo.</w:t>
            </w:r>
            <w:r w:rsidRPr="003406F0">
              <w:rPr>
                <w:rFonts w:ascii="Arial" w:eastAsia="Times New Roman" w:hAnsi="Arial" w:cs="Arial"/>
                <w:sz w:val="18"/>
                <w:szCs w:val="18"/>
                <w:lang w:eastAsia="es-MX"/>
              </w:rPr>
              <w:br/>
              <w:t>b) Dirección de emprendedores.</w:t>
            </w:r>
            <w:r w:rsidRPr="003406F0">
              <w:rPr>
                <w:rFonts w:ascii="Arial" w:eastAsia="Times New Roman" w:hAnsi="Arial" w:cs="Arial"/>
                <w:sz w:val="18"/>
                <w:szCs w:val="18"/>
                <w:lang w:eastAsia="es-MX"/>
              </w:rPr>
              <w:br/>
              <w:t xml:space="preserve">           1. Departamento de acompañamiento en incubación, transferencia y aceleramiento.</w:t>
            </w:r>
            <w:r w:rsidRPr="003406F0">
              <w:rPr>
                <w:rFonts w:ascii="Arial" w:eastAsia="Times New Roman" w:hAnsi="Arial" w:cs="Arial"/>
                <w:sz w:val="18"/>
                <w:szCs w:val="18"/>
                <w:lang w:eastAsia="es-MX"/>
              </w:rPr>
              <w:br/>
              <w:t>c) Departamento de administración.</w:t>
            </w:r>
            <w:r w:rsidRPr="003406F0">
              <w:rPr>
                <w:rFonts w:ascii="Arial" w:eastAsia="Times New Roman" w:hAnsi="Arial" w:cs="Arial"/>
                <w:sz w:val="18"/>
                <w:szCs w:val="18"/>
                <w:lang w:eastAsia="es-MX"/>
              </w:rPr>
              <w:br/>
              <w:t>d) Departamento jurídico</w:t>
            </w:r>
          </w:p>
        </w:tc>
      </w:tr>
      <w:tr w:rsidR="003406F0" w:rsidRPr="003406F0" w14:paraId="67D23F8C" w14:textId="77777777" w:rsidTr="003406F0">
        <w:trPr>
          <w:trHeight w:val="377"/>
        </w:trPr>
        <w:tc>
          <w:tcPr>
            <w:tcW w:w="8231" w:type="dxa"/>
            <w:gridSpan w:val="8"/>
            <w:tcBorders>
              <w:top w:val="nil"/>
              <w:left w:val="nil"/>
              <w:bottom w:val="nil"/>
              <w:right w:val="nil"/>
            </w:tcBorders>
            <w:shd w:val="clear" w:color="auto" w:fill="auto"/>
            <w:noWrap/>
            <w:hideMark/>
          </w:tcPr>
          <w:p w14:paraId="592266F8"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g) Fideicomisos, mandatos y análogos de los cuales es fideicomitente o fideicomisario.</w:t>
            </w:r>
          </w:p>
        </w:tc>
        <w:tc>
          <w:tcPr>
            <w:tcW w:w="606" w:type="dxa"/>
            <w:tcBorders>
              <w:top w:val="nil"/>
              <w:left w:val="nil"/>
              <w:bottom w:val="nil"/>
              <w:right w:val="nil"/>
            </w:tcBorders>
            <w:shd w:val="clear" w:color="auto" w:fill="auto"/>
            <w:noWrap/>
            <w:hideMark/>
          </w:tcPr>
          <w:p w14:paraId="17D52A83"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474" w:type="dxa"/>
            <w:tcBorders>
              <w:top w:val="nil"/>
              <w:left w:val="nil"/>
              <w:bottom w:val="nil"/>
              <w:right w:val="nil"/>
            </w:tcBorders>
            <w:shd w:val="clear" w:color="auto" w:fill="auto"/>
            <w:noWrap/>
            <w:hideMark/>
          </w:tcPr>
          <w:p w14:paraId="67CCA5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0E5C0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91D0F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F30C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940CC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5F80B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EDE21E2" w14:textId="77777777" w:rsidTr="003406F0">
        <w:trPr>
          <w:trHeight w:val="325"/>
        </w:trPr>
        <w:tc>
          <w:tcPr>
            <w:tcW w:w="12661" w:type="dxa"/>
            <w:gridSpan w:val="15"/>
            <w:vMerge w:val="restart"/>
            <w:tcBorders>
              <w:top w:val="nil"/>
              <w:left w:val="nil"/>
              <w:bottom w:val="nil"/>
              <w:right w:val="nil"/>
            </w:tcBorders>
            <w:shd w:val="clear" w:color="auto" w:fill="auto"/>
            <w:hideMark/>
          </w:tcPr>
          <w:p w14:paraId="07DCDB85"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es un Organismo Público Descentralizado del Gobierno del Estado de Yucatán sectorizado a la Secretaría de Fomento Económico y del Trabajo que no tiene Fideicomisos, mandatos y análogos de los cuales es fideicomitente o fideicomisario, al 31 DE MARZO DE 2021</w:t>
            </w:r>
          </w:p>
        </w:tc>
      </w:tr>
      <w:tr w:rsidR="003406F0" w:rsidRPr="003406F0" w14:paraId="62076B04" w14:textId="77777777" w:rsidTr="003406F0">
        <w:trPr>
          <w:trHeight w:val="330"/>
        </w:trPr>
        <w:tc>
          <w:tcPr>
            <w:tcW w:w="12661" w:type="dxa"/>
            <w:gridSpan w:val="15"/>
            <w:vMerge/>
            <w:tcBorders>
              <w:top w:val="nil"/>
              <w:left w:val="nil"/>
              <w:bottom w:val="nil"/>
              <w:right w:val="nil"/>
            </w:tcBorders>
            <w:vAlign w:val="center"/>
            <w:hideMark/>
          </w:tcPr>
          <w:p w14:paraId="6AC6A727"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393A26BE" w14:textId="77777777" w:rsidTr="003406F0">
        <w:trPr>
          <w:trHeight w:val="325"/>
        </w:trPr>
        <w:tc>
          <w:tcPr>
            <w:tcW w:w="12661" w:type="dxa"/>
            <w:gridSpan w:val="15"/>
            <w:vMerge/>
            <w:tcBorders>
              <w:top w:val="nil"/>
              <w:left w:val="nil"/>
              <w:bottom w:val="nil"/>
              <w:right w:val="nil"/>
            </w:tcBorders>
            <w:vAlign w:val="center"/>
            <w:hideMark/>
          </w:tcPr>
          <w:p w14:paraId="51A16F5D"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r>
      <w:tr w:rsidR="003406F0" w:rsidRPr="003406F0" w14:paraId="4B02D862" w14:textId="77777777" w:rsidTr="003406F0">
        <w:trPr>
          <w:trHeight w:val="377"/>
        </w:trPr>
        <w:tc>
          <w:tcPr>
            <w:tcW w:w="370" w:type="dxa"/>
            <w:tcBorders>
              <w:top w:val="nil"/>
              <w:left w:val="nil"/>
              <w:bottom w:val="nil"/>
              <w:right w:val="nil"/>
            </w:tcBorders>
            <w:shd w:val="clear" w:color="auto" w:fill="auto"/>
            <w:noWrap/>
            <w:hideMark/>
          </w:tcPr>
          <w:p w14:paraId="06ED0657"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5.</w:t>
            </w:r>
          </w:p>
        </w:tc>
        <w:tc>
          <w:tcPr>
            <w:tcW w:w="6442" w:type="dxa"/>
            <w:gridSpan w:val="5"/>
            <w:tcBorders>
              <w:top w:val="nil"/>
              <w:left w:val="nil"/>
              <w:bottom w:val="nil"/>
              <w:right w:val="nil"/>
            </w:tcBorders>
            <w:shd w:val="clear" w:color="auto" w:fill="auto"/>
            <w:noWrap/>
            <w:hideMark/>
          </w:tcPr>
          <w:p w14:paraId="4E18FDB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Bases de Preparación de los Estados Financieros</w:t>
            </w:r>
          </w:p>
        </w:tc>
        <w:tc>
          <w:tcPr>
            <w:tcW w:w="1016" w:type="dxa"/>
            <w:tcBorders>
              <w:top w:val="nil"/>
              <w:left w:val="nil"/>
              <w:bottom w:val="nil"/>
              <w:right w:val="nil"/>
            </w:tcBorders>
            <w:shd w:val="clear" w:color="auto" w:fill="auto"/>
            <w:noWrap/>
            <w:hideMark/>
          </w:tcPr>
          <w:p w14:paraId="2FCB161A"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401" w:type="dxa"/>
            <w:tcBorders>
              <w:top w:val="nil"/>
              <w:left w:val="nil"/>
              <w:bottom w:val="nil"/>
              <w:right w:val="nil"/>
            </w:tcBorders>
            <w:shd w:val="clear" w:color="auto" w:fill="auto"/>
            <w:noWrap/>
            <w:hideMark/>
          </w:tcPr>
          <w:p w14:paraId="1D1BA0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7DB3D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0D328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FCE172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05AF3C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C4623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9BE98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FDB4C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5BDD5F1" w14:textId="77777777" w:rsidTr="003406F0">
        <w:trPr>
          <w:trHeight w:val="186"/>
        </w:trPr>
        <w:tc>
          <w:tcPr>
            <w:tcW w:w="370" w:type="dxa"/>
            <w:tcBorders>
              <w:top w:val="nil"/>
              <w:left w:val="nil"/>
              <w:bottom w:val="nil"/>
              <w:right w:val="nil"/>
            </w:tcBorders>
            <w:shd w:val="clear" w:color="auto" w:fill="auto"/>
            <w:noWrap/>
            <w:hideMark/>
          </w:tcPr>
          <w:p w14:paraId="473413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3CE7F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3F2B9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1CE7A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49447E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3A3F4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3E920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19994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BE3DCC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F99A1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3C432A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8D752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7870C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2F34D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AEBDE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9FF5313" w14:textId="77777777" w:rsidTr="003406F0">
        <w:trPr>
          <w:trHeight w:val="377"/>
        </w:trPr>
        <w:tc>
          <w:tcPr>
            <w:tcW w:w="4078" w:type="dxa"/>
            <w:gridSpan w:val="3"/>
            <w:tcBorders>
              <w:top w:val="nil"/>
              <w:left w:val="nil"/>
              <w:bottom w:val="nil"/>
              <w:right w:val="nil"/>
            </w:tcBorders>
            <w:shd w:val="clear" w:color="auto" w:fill="auto"/>
            <w:noWrap/>
            <w:hideMark/>
          </w:tcPr>
          <w:p w14:paraId="0EC5880C"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w:t>
            </w:r>
          </w:p>
        </w:tc>
        <w:tc>
          <w:tcPr>
            <w:tcW w:w="844" w:type="dxa"/>
            <w:tcBorders>
              <w:top w:val="nil"/>
              <w:left w:val="nil"/>
              <w:bottom w:val="nil"/>
              <w:right w:val="nil"/>
            </w:tcBorders>
            <w:shd w:val="clear" w:color="auto" w:fill="auto"/>
            <w:noWrap/>
            <w:hideMark/>
          </w:tcPr>
          <w:p w14:paraId="4B00F3D3"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7E96B9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775FC0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F6513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3A229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F1AD8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4005E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D4777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9B5DBF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0C367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361718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C4DA6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7818EDD" w14:textId="77777777" w:rsidTr="003406F0">
        <w:trPr>
          <w:trHeight w:val="186"/>
        </w:trPr>
        <w:tc>
          <w:tcPr>
            <w:tcW w:w="370" w:type="dxa"/>
            <w:tcBorders>
              <w:top w:val="nil"/>
              <w:left w:val="nil"/>
              <w:bottom w:val="nil"/>
              <w:right w:val="nil"/>
            </w:tcBorders>
            <w:shd w:val="clear" w:color="auto" w:fill="auto"/>
            <w:noWrap/>
            <w:hideMark/>
          </w:tcPr>
          <w:p w14:paraId="1322C3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37BDE59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0B1D97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93A20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160D05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CA07E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41ABE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10CC1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16902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4846F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7A914F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C9633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95010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F889F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76E24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F2D61B5" w14:textId="77777777" w:rsidTr="003406F0">
        <w:trPr>
          <w:trHeight w:val="377"/>
        </w:trPr>
        <w:tc>
          <w:tcPr>
            <w:tcW w:w="8837" w:type="dxa"/>
            <w:gridSpan w:val="9"/>
            <w:tcBorders>
              <w:top w:val="nil"/>
              <w:left w:val="nil"/>
              <w:bottom w:val="nil"/>
              <w:right w:val="nil"/>
            </w:tcBorders>
            <w:shd w:val="clear" w:color="auto" w:fill="auto"/>
            <w:noWrap/>
            <w:hideMark/>
          </w:tcPr>
          <w:p w14:paraId="6052667C"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a) Si se ha observado la normatividad emitida por el CONAC y las disposiciones legales aplicables.</w:t>
            </w:r>
          </w:p>
        </w:tc>
        <w:tc>
          <w:tcPr>
            <w:tcW w:w="474" w:type="dxa"/>
            <w:tcBorders>
              <w:top w:val="nil"/>
              <w:left w:val="nil"/>
              <w:bottom w:val="nil"/>
              <w:right w:val="nil"/>
            </w:tcBorders>
            <w:shd w:val="clear" w:color="auto" w:fill="auto"/>
            <w:noWrap/>
            <w:hideMark/>
          </w:tcPr>
          <w:p w14:paraId="543297B6"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515" w:type="dxa"/>
            <w:tcBorders>
              <w:top w:val="nil"/>
              <w:left w:val="nil"/>
              <w:bottom w:val="nil"/>
              <w:right w:val="nil"/>
            </w:tcBorders>
            <w:shd w:val="clear" w:color="auto" w:fill="auto"/>
            <w:noWrap/>
            <w:hideMark/>
          </w:tcPr>
          <w:p w14:paraId="33F2F3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A8146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C8C2C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898C7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81BD7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4FF32CE" w14:textId="77777777" w:rsidTr="003406F0">
        <w:trPr>
          <w:trHeight w:val="377"/>
        </w:trPr>
        <w:tc>
          <w:tcPr>
            <w:tcW w:w="12661" w:type="dxa"/>
            <w:gridSpan w:val="15"/>
            <w:vMerge w:val="restart"/>
            <w:tcBorders>
              <w:top w:val="nil"/>
              <w:left w:val="nil"/>
              <w:bottom w:val="nil"/>
              <w:right w:val="nil"/>
            </w:tcBorders>
            <w:shd w:val="clear" w:color="auto" w:fill="auto"/>
            <w:hideMark/>
          </w:tcPr>
          <w:p w14:paraId="1B0A4B8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tc>
      </w:tr>
      <w:tr w:rsidR="003406F0" w:rsidRPr="003406F0" w14:paraId="0F7A7525" w14:textId="77777777" w:rsidTr="003406F0">
        <w:trPr>
          <w:trHeight w:val="377"/>
        </w:trPr>
        <w:tc>
          <w:tcPr>
            <w:tcW w:w="12661" w:type="dxa"/>
            <w:gridSpan w:val="15"/>
            <w:vMerge/>
            <w:tcBorders>
              <w:top w:val="nil"/>
              <w:left w:val="nil"/>
              <w:bottom w:val="nil"/>
              <w:right w:val="nil"/>
            </w:tcBorders>
            <w:vAlign w:val="center"/>
            <w:hideMark/>
          </w:tcPr>
          <w:p w14:paraId="7D4D09B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00ADEA7F" w14:textId="77777777" w:rsidTr="003406F0">
        <w:trPr>
          <w:trHeight w:val="377"/>
        </w:trPr>
        <w:tc>
          <w:tcPr>
            <w:tcW w:w="12661" w:type="dxa"/>
            <w:gridSpan w:val="15"/>
            <w:vMerge/>
            <w:tcBorders>
              <w:top w:val="nil"/>
              <w:left w:val="nil"/>
              <w:bottom w:val="nil"/>
              <w:right w:val="nil"/>
            </w:tcBorders>
            <w:vAlign w:val="center"/>
            <w:hideMark/>
          </w:tcPr>
          <w:p w14:paraId="67ECC0D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2E0155A0" w14:textId="77777777" w:rsidTr="003406F0">
        <w:trPr>
          <w:trHeight w:val="1112"/>
        </w:trPr>
        <w:tc>
          <w:tcPr>
            <w:tcW w:w="12661" w:type="dxa"/>
            <w:gridSpan w:val="15"/>
            <w:tcBorders>
              <w:top w:val="nil"/>
              <w:left w:val="nil"/>
              <w:bottom w:val="nil"/>
              <w:right w:val="nil"/>
            </w:tcBorders>
            <w:shd w:val="clear" w:color="auto" w:fill="auto"/>
            <w:hideMark/>
          </w:tcPr>
          <w:p w14:paraId="2B09B213"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(IYEM) utiliza el programa informático de contabilidad SAACG.net (Sistema Automatizado de Administración y Contabilidad Gubernamental), por lo que los Estados Financieros fueron preparados de conformidad con la Ley General de Contabilidad Gubernamental y las normas emitidas por el Consejo Nacional de Armonización Contable, la Ley del Presupuesto y Contabilidad Gubernamental del Estado de Yucatán, y demás normatividad aplicable en materia de contabilidad presupuestaria, con la excepción de que no se reconocen en ellos los efectos de la inflación.</w:t>
            </w:r>
          </w:p>
        </w:tc>
      </w:tr>
      <w:tr w:rsidR="003406F0" w:rsidRPr="003406F0" w14:paraId="475FA265" w14:textId="77777777" w:rsidTr="003406F0">
        <w:trPr>
          <w:trHeight w:val="377"/>
        </w:trPr>
        <w:tc>
          <w:tcPr>
            <w:tcW w:w="4078" w:type="dxa"/>
            <w:gridSpan w:val="3"/>
            <w:tcBorders>
              <w:top w:val="nil"/>
              <w:left w:val="nil"/>
              <w:bottom w:val="nil"/>
              <w:right w:val="nil"/>
            </w:tcBorders>
            <w:shd w:val="clear" w:color="auto" w:fill="auto"/>
            <w:noWrap/>
            <w:hideMark/>
          </w:tcPr>
          <w:p w14:paraId="043EAE7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 Postulados básicos.</w:t>
            </w:r>
          </w:p>
        </w:tc>
        <w:tc>
          <w:tcPr>
            <w:tcW w:w="844" w:type="dxa"/>
            <w:tcBorders>
              <w:top w:val="nil"/>
              <w:left w:val="nil"/>
              <w:bottom w:val="nil"/>
              <w:right w:val="nil"/>
            </w:tcBorders>
            <w:shd w:val="clear" w:color="auto" w:fill="auto"/>
            <w:noWrap/>
            <w:hideMark/>
          </w:tcPr>
          <w:p w14:paraId="73B8949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12" w:type="dxa"/>
            <w:tcBorders>
              <w:top w:val="nil"/>
              <w:left w:val="nil"/>
              <w:bottom w:val="nil"/>
              <w:right w:val="nil"/>
            </w:tcBorders>
            <w:shd w:val="clear" w:color="auto" w:fill="auto"/>
            <w:noWrap/>
            <w:hideMark/>
          </w:tcPr>
          <w:p w14:paraId="0B2936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713A2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760F7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E0CE5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FBDEF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49293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63FBA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5E6E2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587E9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A159E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A7A0D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D419E24" w14:textId="77777777" w:rsidTr="003406F0">
        <w:trPr>
          <w:trHeight w:val="781"/>
        </w:trPr>
        <w:tc>
          <w:tcPr>
            <w:tcW w:w="12661" w:type="dxa"/>
            <w:gridSpan w:val="15"/>
            <w:tcBorders>
              <w:top w:val="nil"/>
              <w:left w:val="nil"/>
              <w:bottom w:val="nil"/>
              <w:right w:val="nil"/>
            </w:tcBorders>
            <w:shd w:val="clear" w:color="auto" w:fill="auto"/>
            <w:hideMark/>
          </w:tcPr>
          <w:p w14:paraId="3AE5CEF7"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Instituto Yucateco de Emprendedores (IYEM) utiliza los Postulados Básicos de Contabilidad Gubernamental (PBCG) establecidos en el Acuerdo por el que se emite el Marco Conceptual de Contabilidad Guernamental, emitidos por el CONAC y publicados en el Diario Oficial de la Federación el 20 de Agosto de 2009 .</w:t>
            </w:r>
          </w:p>
        </w:tc>
      </w:tr>
      <w:tr w:rsidR="003406F0" w:rsidRPr="003406F0" w14:paraId="714107C6" w14:textId="77777777" w:rsidTr="003406F0">
        <w:trPr>
          <w:trHeight w:val="353"/>
        </w:trPr>
        <w:tc>
          <w:tcPr>
            <w:tcW w:w="12661" w:type="dxa"/>
            <w:gridSpan w:val="15"/>
            <w:vMerge w:val="restart"/>
            <w:tcBorders>
              <w:top w:val="nil"/>
              <w:left w:val="nil"/>
              <w:bottom w:val="nil"/>
              <w:right w:val="nil"/>
            </w:tcBorders>
            <w:shd w:val="clear" w:color="auto" w:fill="auto"/>
            <w:hideMark/>
          </w:tcPr>
          <w:p w14:paraId="795C9EB2"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tc>
      </w:tr>
      <w:tr w:rsidR="003406F0" w:rsidRPr="003406F0" w14:paraId="75C9EB4E" w14:textId="77777777" w:rsidTr="003406F0">
        <w:trPr>
          <w:trHeight w:val="353"/>
        </w:trPr>
        <w:tc>
          <w:tcPr>
            <w:tcW w:w="12661" w:type="dxa"/>
            <w:gridSpan w:val="15"/>
            <w:vMerge/>
            <w:tcBorders>
              <w:top w:val="nil"/>
              <w:left w:val="nil"/>
              <w:bottom w:val="nil"/>
              <w:right w:val="nil"/>
            </w:tcBorders>
            <w:vAlign w:val="center"/>
            <w:hideMark/>
          </w:tcPr>
          <w:p w14:paraId="66D43389"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7C623F92" w14:textId="77777777" w:rsidTr="003406F0">
        <w:trPr>
          <w:trHeight w:val="377"/>
        </w:trPr>
        <w:tc>
          <w:tcPr>
            <w:tcW w:w="12661" w:type="dxa"/>
            <w:gridSpan w:val="15"/>
            <w:tcBorders>
              <w:top w:val="nil"/>
              <w:left w:val="nil"/>
              <w:bottom w:val="nil"/>
              <w:right w:val="nil"/>
            </w:tcBorders>
            <w:shd w:val="clear" w:color="auto" w:fill="auto"/>
            <w:noWrap/>
            <w:hideMark/>
          </w:tcPr>
          <w:p w14:paraId="5E54F5B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 Para las entidades que por primera vez estén implementando la base devengado de acuerdo a la Ley de Contabilidad, deberán:</w:t>
            </w:r>
          </w:p>
        </w:tc>
      </w:tr>
      <w:tr w:rsidR="003406F0" w:rsidRPr="003406F0" w14:paraId="37B01008" w14:textId="77777777" w:rsidTr="003406F0">
        <w:trPr>
          <w:trHeight w:val="377"/>
        </w:trPr>
        <w:tc>
          <w:tcPr>
            <w:tcW w:w="370" w:type="dxa"/>
            <w:tcBorders>
              <w:top w:val="nil"/>
              <w:left w:val="nil"/>
              <w:bottom w:val="nil"/>
              <w:right w:val="nil"/>
            </w:tcBorders>
            <w:shd w:val="clear" w:color="auto" w:fill="auto"/>
            <w:noWrap/>
            <w:hideMark/>
          </w:tcPr>
          <w:p w14:paraId="602DADB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2862" w:type="dxa"/>
            <w:tcBorders>
              <w:top w:val="nil"/>
              <w:left w:val="nil"/>
              <w:bottom w:val="nil"/>
              <w:right w:val="nil"/>
            </w:tcBorders>
            <w:shd w:val="clear" w:color="auto" w:fill="auto"/>
            <w:noWrap/>
            <w:hideMark/>
          </w:tcPr>
          <w:p w14:paraId="536D17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596" w:type="dxa"/>
            <w:gridSpan w:val="5"/>
            <w:tcBorders>
              <w:top w:val="nil"/>
              <w:left w:val="nil"/>
              <w:bottom w:val="nil"/>
              <w:right w:val="nil"/>
            </w:tcBorders>
            <w:shd w:val="clear" w:color="auto" w:fill="auto"/>
            <w:noWrap/>
            <w:hideMark/>
          </w:tcPr>
          <w:p w14:paraId="1B22A635"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Revelar las nuevas políticas de reconocimiento;</w:t>
            </w:r>
          </w:p>
        </w:tc>
        <w:tc>
          <w:tcPr>
            <w:tcW w:w="401" w:type="dxa"/>
            <w:tcBorders>
              <w:top w:val="nil"/>
              <w:left w:val="nil"/>
              <w:bottom w:val="nil"/>
              <w:right w:val="nil"/>
            </w:tcBorders>
            <w:shd w:val="clear" w:color="auto" w:fill="auto"/>
            <w:noWrap/>
            <w:hideMark/>
          </w:tcPr>
          <w:p w14:paraId="1B4F0790"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606" w:type="dxa"/>
            <w:tcBorders>
              <w:top w:val="nil"/>
              <w:left w:val="nil"/>
              <w:bottom w:val="nil"/>
              <w:right w:val="nil"/>
            </w:tcBorders>
            <w:shd w:val="clear" w:color="auto" w:fill="auto"/>
            <w:noWrap/>
            <w:hideMark/>
          </w:tcPr>
          <w:p w14:paraId="41E1DDA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1012E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55A29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EFB96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4DAA8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37337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61DFE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ED0C5D8" w14:textId="77777777" w:rsidTr="003406F0">
        <w:trPr>
          <w:trHeight w:val="377"/>
        </w:trPr>
        <w:tc>
          <w:tcPr>
            <w:tcW w:w="370" w:type="dxa"/>
            <w:tcBorders>
              <w:top w:val="nil"/>
              <w:left w:val="nil"/>
              <w:bottom w:val="nil"/>
              <w:right w:val="nil"/>
            </w:tcBorders>
            <w:shd w:val="clear" w:color="auto" w:fill="auto"/>
            <w:noWrap/>
            <w:hideMark/>
          </w:tcPr>
          <w:p w14:paraId="7863C5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69D45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601" w:type="dxa"/>
            <w:gridSpan w:val="3"/>
            <w:tcBorders>
              <w:top w:val="nil"/>
              <w:left w:val="nil"/>
              <w:bottom w:val="nil"/>
              <w:right w:val="nil"/>
            </w:tcBorders>
            <w:shd w:val="clear" w:color="auto" w:fill="auto"/>
            <w:noWrap/>
            <w:hideMark/>
          </w:tcPr>
          <w:p w14:paraId="7A72A7BB"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     Su plan de implementación;</w:t>
            </w:r>
          </w:p>
        </w:tc>
        <w:tc>
          <w:tcPr>
            <w:tcW w:w="977" w:type="dxa"/>
            <w:tcBorders>
              <w:top w:val="nil"/>
              <w:left w:val="nil"/>
              <w:bottom w:val="nil"/>
              <w:right w:val="nil"/>
            </w:tcBorders>
            <w:shd w:val="clear" w:color="auto" w:fill="auto"/>
            <w:noWrap/>
            <w:hideMark/>
          </w:tcPr>
          <w:p w14:paraId="1B99A47A"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1016" w:type="dxa"/>
            <w:tcBorders>
              <w:top w:val="nil"/>
              <w:left w:val="nil"/>
              <w:bottom w:val="nil"/>
              <w:right w:val="nil"/>
            </w:tcBorders>
            <w:shd w:val="clear" w:color="auto" w:fill="auto"/>
            <w:noWrap/>
            <w:hideMark/>
          </w:tcPr>
          <w:p w14:paraId="704793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4EE50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595EA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363341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FD0FD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FA310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DC789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AEBDF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5E3CA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9FC2F26" w14:textId="77777777" w:rsidTr="003406F0">
        <w:trPr>
          <w:trHeight w:val="377"/>
        </w:trPr>
        <w:tc>
          <w:tcPr>
            <w:tcW w:w="370" w:type="dxa"/>
            <w:tcBorders>
              <w:top w:val="nil"/>
              <w:left w:val="nil"/>
              <w:bottom w:val="nil"/>
              <w:right w:val="nil"/>
            </w:tcBorders>
            <w:shd w:val="clear" w:color="auto" w:fill="auto"/>
            <w:noWrap/>
            <w:hideMark/>
          </w:tcPr>
          <w:p w14:paraId="1A42B59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C3DAF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295" w:type="dxa"/>
            <w:gridSpan w:val="12"/>
            <w:tcBorders>
              <w:top w:val="nil"/>
              <w:left w:val="nil"/>
              <w:bottom w:val="nil"/>
              <w:right w:val="nil"/>
            </w:tcBorders>
            <w:shd w:val="clear" w:color="auto" w:fill="auto"/>
            <w:noWrap/>
            <w:hideMark/>
          </w:tcPr>
          <w:p w14:paraId="357E25A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sz w:val="16"/>
                <w:szCs w:val="16"/>
                <w:lang w:eastAsia="es-MX"/>
              </w:rPr>
              <w:t>-     Revelar los cambios en las políticas, la clasificación y medición de las mismas, así como su impacto en la información financiera, y</w:t>
            </w:r>
          </w:p>
        </w:tc>
        <w:tc>
          <w:tcPr>
            <w:tcW w:w="1133" w:type="dxa"/>
            <w:tcBorders>
              <w:top w:val="nil"/>
              <w:left w:val="nil"/>
              <w:bottom w:val="nil"/>
              <w:right w:val="nil"/>
            </w:tcBorders>
            <w:shd w:val="clear" w:color="auto" w:fill="auto"/>
            <w:noWrap/>
            <w:hideMark/>
          </w:tcPr>
          <w:p w14:paraId="43777CD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1ECF247" w14:textId="77777777" w:rsidTr="003406F0">
        <w:trPr>
          <w:trHeight w:val="353"/>
        </w:trPr>
        <w:tc>
          <w:tcPr>
            <w:tcW w:w="370" w:type="dxa"/>
            <w:tcBorders>
              <w:top w:val="nil"/>
              <w:left w:val="nil"/>
              <w:bottom w:val="nil"/>
              <w:right w:val="nil"/>
            </w:tcBorders>
            <w:shd w:val="clear" w:color="auto" w:fill="auto"/>
            <w:noWrap/>
            <w:hideMark/>
          </w:tcPr>
          <w:p w14:paraId="3AA99A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17A278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428" w:type="dxa"/>
            <w:gridSpan w:val="13"/>
            <w:tcBorders>
              <w:top w:val="nil"/>
              <w:left w:val="nil"/>
              <w:bottom w:val="nil"/>
              <w:right w:val="nil"/>
            </w:tcBorders>
            <w:shd w:val="clear" w:color="auto" w:fill="auto"/>
            <w:noWrap/>
            <w:hideMark/>
          </w:tcPr>
          <w:p w14:paraId="4EEF6B1C"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     Presentar los últimos estados financieros con la normatividad anteriormente utilizada con las nuevas políticas para fines de comparación en la transición  a la base devengado.</w:t>
            </w:r>
          </w:p>
        </w:tc>
      </w:tr>
      <w:tr w:rsidR="003406F0" w:rsidRPr="003406F0" w14:paraId="4344CAE1" w14:textId="77777777" w:rsidTr="003406F0">
        <w:trPr>
          <w:trHeight w:val="186"/>
        </w:trPr>
        <w:tc>
          <w:tcPr>
            <w:tcW w:w="370" w:type="dxa"/>
            <w:tcBorders>
              <w:top w:val="nil"/>
              <w:left w:val="nil"/>
              <w:bottom w:val="nil"/>
              <w:right w:val="nil"/>
            </w:tcBorders>
            <w:shd w:val="clear" w:color="auto" w:fill="auto"/>
            <w:noWrap/>
            <w:hideMark/>
          </w:tcPr>
          <w:p w14:paraId="0A177738"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p>
        </w:tc>
        <w:tc>
          <w:tcPr>
            <w:tcW w:w="2862" w:type="dxa"/>
            <w:tcBorders>
              <w:top w:val="nil"/>
              <w:left w:val="nil"/>
              <w:bottom w:val="nil"/>
              <w:right w:val="nil"/>
            </w:tcBorders>
            <w:shd w:val="clear" w:color="auto" w:fill="auto"/>
            <w:noWrap/>
            <w:hideMark/>
          </w:tcPr>
          <w:p w14:paraId="414568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ECB8E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021FFB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201114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4A543A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C55FE3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A05A4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57153B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7A46F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A6629D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C6002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A3AE0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FC152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68E7C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A2CFDEF" w14:textId="77777777" w:rsidTr="003406F0">
        <w:trPr>
          <w:trHeight w:val="377"/>
        </w:trPr>
        <w:tc>
          <w:tcPr>
            <w:tcW w:w="370" w:type="dxa"/>
            <w:tcBorders>
              <w:top w:val="nil"/>
              <w:left w:val="nil"/>
              <w:bottom w:val="nil"/>
              <w:right w:val="nil"/>
            </w:tcBorders>
            <w:shd w:val="clear" w:color="auto" w:fill="auto"/>
            <w:noWrap/>
            <w:hideMark/>
          </w:tcPr>
          <w:p w14:paraId="4127F932"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6.</w:t>
            </w:r>
          </w:p>
        </w:tc>
        <w:tc>
          <w:tcPr>
            <w:tcW w:w="5464" w:type="dxa"/>
            <w:gridSpan w:val="4"/>
            <w:tcBorders>
              <w:top w:val="nil"/>
              <w:left w:val="nil"/>
              <w:bottom w:val="nil"/>
              <w:right w:val="nil"/>
            </w:tcBorders>
            <w:shd w:val="clear" w:color="auto" w:fill="auto"/>
            <w:noWrap/>
            <w:hideMark/>
          </w:tcPr>
          <w:p w14:paraId="358FDCBD"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Políticas de Contabilidad Significativas</w:t>
            </w:r>
          </w:p>
        </w:tc>
        <w:tc>
          <w:tcPr>
            <w:tcW w:w="977" w:type="dxa"/>
            <w:tcBorders>
              <w:top w:val="nil"/>
              <w:left w:val="nil"/>
              <w:bottom w:val="nil"/>
              <w:right w:val="nil"/>
            </w:tcBorders>
            <w:shd w:val="clear" w:color="auto" w:fill="auto"/>
            <w:noWrap/>
            <w:hideMark/>
          </w:tcPr>
          <w:p w14:paraId="6B1415E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hideMark/>
          </w:tcPr>
          <w:p w14:paraId="7C981CB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291CF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EC99E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7E3A7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38F17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38EB8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55A35E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0D250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F5710D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072B74" w14:textId="77777777" w:rsidTr="003406F0">
        <w:trPr>
          <w:trHeight w:val="377"/>
        </w:trPr>
        <w:tc>
          <w:tcPr>
            <w:tcW w:w="4078" w:type="dxa"/>
            <w:gridSpan w:val="3"/>
            <w:tcBorders>
              <w:top w:val="nil"/>
              <w:left w:val="nil"/>
              <w:bottom w:val="nil"/>
              <w:right w:val="nil"/>
            </w:tcBorders>
            <w:shd w:val="clear" w:color="auto" w:fill="auto"/>
            <w:noWrap/>
            <w:hideMark/>
          </w:tcPr>
          <w:p w14:paraId="2B16BC20"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w:t>
            </w:r>
          </w:p>
        </w:tc>
        <w:tc>
          <w:tcPr>
            <w:tcW w:w="844" w:type="dxa"/>
            <w:tcBorders>
              <w:top w:val="nil"/>
              <w:left w:val="nil"/>
              <w:bottom w:val="nil"/>
              <w:right w:val="nil"/>
            </w:tcBorders>
            <w:shd w:val="clear" w:color="auto" w:fill="auto"/>
            <w:noWrap/>
            <w:hideMark/>
          </w:tcPr>
          <w:p w14:paraId="223BECAC"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6FF33C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15885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BFEDE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1B985A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EC594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CCD93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594517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605D8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4085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B4EB6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5AFB0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2FB4DE3" w14:textId="77777777" w:rsidTr="003406F0">
        <w:trPr>
          <w:trHeight w:val="186"/>
        </w:trPr>
        <w:tc>
          <w:tcPr>
            <w:tcW w:w="370" w:type="dxa"/>
            <w:tcBorders>
              <w:top w:val="nil"/>
              <w:left w:val="nil"/>
              <w:bottom w:val="nil"/>
              <w:right w:val="nil"/>
            </w:tcBorders>
            <w:shd w:val="clear" w:color="auto" w:fill="auto"/>
            <w:noWrap/>
            <w:hideMark/>
          </w:tcPr>
          <w:p w14:paraId="3E1AF14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AA83A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12D20E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1F7DF6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E76C6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DACE5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1CED08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C76E42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81BA3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76BB8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A9D48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EFF6A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7A730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3FEC4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FC63C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449A558" w14:textId="77777777" w:rsidTr="003406F0">
        <w:trPr>
          <w:trHeight w:val="377"/>
        </w:trPr>
        <w:tc>
          <w:tcPr>
            <w:tcW w:w="12661" w:type="dxa"/>
            <w:gridSpan w:val="15"/>
            <w:vMerge w:val="restart"/>
            <w:tcBorders>
              <w:top w:val="nil"/>
              <w:left w:val="nil"/>
              <w:bottom w:val="nil"/>
              <w:right w:val="nil"/>
            </w:tcBorders>
            <w:shd w:val="clear" w:color="auto" w:fill="auto"/>
            <w:hideMark/>
          </w:tcPr>
          <w:p w14:paraId="0DE7E50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Actualización: se informará del método utilizado para la actualización del valor de los activos, pasivos y Hacienda Pública/Patrimonio y las razones de dicha elección. Así como informar de la desconexión o reconexión inflacionaria.</w:t>
            </w:r>
          </w:p>
        </w:tc>
      </w:tr>
      <w:tr w:rsidR="003406F0" w:rsidRPr="003406F0" w14:paraId="34C0B53B" w14:textId="77777777" w:rsidTr="003406F0">
        <w:trPr>
          <w:trHeight w:val="377"/>
        </w:trPr>
        <w:tc>
          <w:tcPr>
            <w:tcW w:w="12661" w:type="dxa"/>
            <w:gridSpan w:val="15"/>
            <w:vMerge/>
            <w:tcBorders>
              <w:top w:val="nil"/>
              <w:left w:val="nil"/>
              <w:bottom w:val="nil"/>
              <w:right w:val="nil"/>
            </w:tcBorders>
            <w:vAlign w:val="center"/>
            <w:hideMark/>
          </w:tcPr>
          <w:p w14:paraId="6858E11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5B21F0C3" w14:textId="77777777" w:rsidTr="003406F0">
        <w:trPr>
          <w:trHeight w:val="377"/>
        </w:trPr>
        <w:tc>
          <w:tcPr>
            <w:tcW w:w="9827" w:type="dxa"/>
            <w:gridSpan w:val="11"/>
            <w:tcBorders>
              <w:top w:val="nil"/>
              <w:left w:val="nil"/>
              <w:bottom w:val="nil"/>
              <w:right w:val="nil"/>
            </w:tcBorders>
            <w:shd w:val="clear" w:color="auto" w:fill="auto"/>
            <w:noWrap/>
            <w:hideMark/>
          </w:tcPr>
          <w:p w14:paraId="5FF56BE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lastRenderedPageBreak/>
              <w:t>b) Informar sobre la realización de operaciones en el extranjero y de sus efectos en la información financiera gubernamental.</w:t>
            </w:r>
          </w:p>
        </w:tc>
        <w:tc>
          <w:tcPr>
            <w:tcW w:w="388" w:type="dxa"/>
            <w:tcBorders>
              <w:top w:val="nil"/>
              <w:left w:val="nil"/>
              <w:bottom w:val="nil"/>
              <w:right w:val="nil"/>
            </w:tcBorders>
            <w:shd w:val="clear" w:color="auto" w:fill="auto"/>
            <w:noWrap/>
            <w:hideMark/>
          </w:tcPr>
          <w:p w14:paraId="6539641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515" w:type="dxa"/>
            <w:tcBorders>
              <w:top w:val="nil"/>
              <w:left w:val="nil"/>
              <w:bottom w:val="nil"/>
              <w:right w:val="nil"/>
            </w:tcBorders>
            <w:shd w:val="clear" w:color="auto" w:fill="auto"/>
            <w:noWrap/>
            <w:hideMark/>
          </w:tcPr>
          <w:p w14:paraId="65C1CB2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69A85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10941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F695E34" w14:textId="77777777" w:rsidTr="003406F0">
        <w:trPr>
          <w:trHeight w:val="377"/>
        </w:trPr>
        <w:tc>
          <w:tcPr>
            <w:tcW w:w="9312" w:type="dxa"/>
            <w:gridSpan w:val="10"/>
            <w:tcBorders>
              <w:top w:val="nil"/>
              <w:left w:val="nil"/>
              <w:bottom w:val="nil"/>
              <w:right w:val="nil"/>
            </w:tcBorders>
            <w:shd w:val="clear" w:color="auto" w:fill="auto"/>
            <w:noWrap/>
            <w:hideMark/>
          </w:tcPr>
          <w:p w14:paraId="401E43F4"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 Método de valuación de la inversión en acciones de Compañías subsidiarias no consolidadas y asociadas.</w:t>
            </w:r>
          </w:p>
        </w:tc>
        <w:tc>
          <w:tcPr>
            <w:tcW w:w="515" w:type="dxa"/>
            <w:tcBorders>
              <w:top w:val="nil"/>
              <w:left w:val="nil"/>
              <w:bottom w:val="nil"/>
              <w:right w:val="nil"/>
            </w:tcBorders>
            <w:shd w:val="clear" w:color="auto" w:fill="auto"/>
            <w:noWrap/>
            <w:hideMark/>
          </w:tcPr>
          <w:p w14:paraId="6421C82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7F0831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86D15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BE6FD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78C60C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32DEA05" w14:textId="77777777" w:rsidTr="003406F0">
        <w:trPr>
          <w:trHeight w:val="377"/>
        </w:trPr>
        <w:tc>
          <w:tcPr>
            <w:tcW w:w="7829" w:type="dxa"/>
            <w:gridSpan w:val="7"/>
            <w:tcBorders>
              <w:top w:val="nil"/>
              <w:left w:val="nil"/>
              <w:bottom w:val="nil"/>
              <w:right w:val="nil"/>
            </w:tcBorders>
            <w:shd w:val="clear" w:color="auto" w:fill="auto"/>
            <w:noWrap/>
            <w:hideMark/>
          </w:tcPr>
          <w:p w14:paraId="284FB54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 Sistema y método de valuación de inventarios y costo de lo vendido.</w:t>
            </w:r>
          </w:p>
        </w:tc>
        <w:tc>
          <w:tcPr>
            <w:tcW w:w="401" w:type="dxa"/>
            <w:tcBorders>
              <w:top w:val="nil"/>
              <w:left w:val="nil"/>
              <w:bottom w:val="nil"/>
              <w:right w:val="nil"/>
            </w:tcBorders>
            <w:shd w:val="clear" w:color="auto" w:fill="auto"/>
            <w:noWrap/>
            <w:hideMark/>
          </w:tcPr>
          <w:p w14:paraId="14EB1E9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1B017B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2FDAF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3972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BF738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64E18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D0853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38151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7AE0F8A3" w14:textId="77777777" w:rsidTr="003406F0">
        <w:trPr>
          <w:trHeight w:val="377"/>
        </w:trPr>
        <w:tc>
          <w:tcPr>
            <w:tcW w:w="12661" w:type="dxa"/>
            <w:gridSpan w:val="15"/>
            <w:vMerge w:val="restart"/>
            <w:tcBorders>
              <w:top w:val="nil"/>
              <w:left w:val="nil"/>
              <w:bottom w:val="nil"/>
              <w:right w:val="nil"/>
            </w:tcBorders>
            <w:shd w:val="clear" w:color="auto" w:fill="auto"/>
            <w:hideMark/>
          </w:tcPr>
          <w:p w14:paraId="637782C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 Beneficios a empleados: revelar el cálculo de la reserva actuarial, valor presente de los ingresos esperados comparado con el valor presente de la estimación de gastos tanto de los beneficiarios actuales como futuros.</w:t>
            </w:r>
          </w:p>
        </w:tc>
      </w:tr>
      <w:tr w:rsidR="003406F0" w:rsidRPr="003406F0" w14:paraId="1D9E82A4" w14:textId="77777777" w:rsidTr="003406F0">
        <w:trPr>
          <w:trHeight w:val="377"/>
        </w:trPr>
        <w:tc>
          <w:tcPr>
            <w:tcW w:w="12661" w:type="dxa"/>
            <w:gridSpan w:val="15"/>
            <w:vMerge/>
            <w:tcBorders>
              <w:top w:val="nil"/>
              <w:left w:val="nil"/>
              <w:bottom w:val="nil"/>
              <w:right w:val="nil"/>
            </w:tcBorders>
            <w:vAlign w:val="center"/>
            <w:hideMark/>
          </w:tcPr>
          <w:p w14:paraId="23AF781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6C01517E" w14:textId="77777777" w:rsidTr="003406F0">
        <w:trPr>
          <w:trHeight w:val="377"/>
        </w:trPr>
        <w:tc>
          <w:tcPr>
            <w:tcW w:w="6812" w:type="dxa"/>
            <w:gridSpan w:val="6"/>
            <w:tcBorders>
              <w:top w:val="nil"/>
              <w:left w:val="nil"/>
              <w:bottom w:val="nil"/>
              <w:right w:val="nil"/>
            </w:tcBorders>
            <w:shd w:val="clear" w:color="auto" w:fill="auto"/>
            <w:noWrap/>
            <w:hideMark/>
          </w:tcPr>
          <w:p w14:paraId="65068C3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f) Provisiones: objetivo de su creación, monto y plazo.</w:t>
            </w:r>
          </w:p>
        </w:tc>
        <w:tc>
          <w:tcPr>
            <w:tcW w:w="1016" w:type="dxa"/>
            <w:tcBorders>
              <w:top w:val="nil"/>
              <w:left w:val="nil"/>
              <w:bottom w:val="nil"/>
              <w:right w:val="nil"/>
            </w:tcBorders>
            <w:shd w:val="clear" w:color="auto" w:fill="auto"/>
            <w:noWrap/>
            <w:hideMark/>
          </w:tcPr>
          <w:p w14:paraId="473E147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01" w:type="dxa"/>
            <w:tcBorders>
              <w:top w:val="nil"/>
              <w:left w:val="nil"/>
              <w:bottom w:val="nil"/>
              <w:right w:val="nil"/>
            </w:tcBorders>
            <w:shd w:val="clear" w:color="auto" w:fill="auto"/>
            <w:noWrap/>
            <w:hideMark/>
          </w:tcPr>
          <w:p w14:paraId="33A4D8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56155F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CEDA7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430A8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9AAD9A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A6BBB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F57E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1F3AB5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2AA051B" w14:textId="77777777" w:rsidTr="003406F0">
        <w:trPr>
          <w:trHeight w:val="377"/>
        </w:trPr>
        <w:tc>
          <w:tcPr>
            <w:tcW w:w="12661" w:type="dxa"/>
            <w:gridSpan w:val="15"/>
            <w:tcBorders>
              <w:top w:val="nil"/>
              <w:left w:val="nil"/>
              <w:bottom w:val="nil"/>
              <w:right w:val="nil"/>
            </w:tcBorders>
            <w:shd w:val="clear" w:color="auto" w:fill="auto"/>
            <w:noWrap/>
            <w:hideMark/>
          </w:tcPr>
          <w:p w14:paraId="09A038A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g) Reservas: objetivo de su creación, monto y plazo.</w:t>
            </w:r>
          </w:p>
        </w:tc>
      </w:tr>
      <w:tr w:rsidR="003406F0" w:rsidRPr="003406F0" w14:paraId="2B8123F3" w14:textId="77777777" w:rsidTr="003406F0">
        <w:trPr>
          <w:trHeight w:val="377"/>
        </w:trPr>
        <w:tc>
          <w:tcPr>
            <w:tcW w:w="12661" w:type="dxa"/>
            <w:gridSpan w:val="15"/>
            <w:vMerge w:val="restart"/>
            <w:tcBorders>
              <w:top w:val="nil"/>
              <w:left w:val="nil"/>
              <w:bottom w:val="nil"/>
              <w:right w:val="nil"/>
            </w:tcBorders>
            <w:shd w:val="clear" w:color="auto" w:fill="auto"/>
            <w:hideMark/>
          </w:tcPr>
          <w:p w14:paraId="2F92BD9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h) Cambios en políticas contables y corrección de errores junto con la revelación de los efectos que se tendrá en la información financiera del ente público, ya sea retrospectivos o prospectivos.</w:t>
            </w:r>
          </w:p>
        </w:tc>
      </w:tr>
      <w:tr w:rsidR="003406F0" w:rsidRPr="003406F0" w14:paraId="68479FB3" w14:textId="77777777" w:rsidTr="003406F0">
        <w:trPr>
          <w:trHeight w:val="377"/>
        </w:trPr>
        <w:tc>
          <w:tcPr>
            <w:tcW w:w="12661" w:type="dxa"/>
            <w:gridSpan w:val="15"/>
            <w:vMerge/>
            <w:tcBorders>
              <w:top w:val="nil"/>
              <w:left w:val="nil"/>
              <w:bottom w:val="nil"/>
              <w:right w:val="nil"/>
            </w:tcBorders>
            <w:vAlign w:val="center"/>
            <w:hideMark/>
          </w:tcPr>
          <w:p w14:paraId="144CFB0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16E12E06" w14:textId="77777777" w:rsidTr="003406F0">
        <w:trPr>
          <w:trHeight w:val="377"/>
        </w:trPr>
        <w:tc>
          <w:tcPr>
            <w:tcW w:w="10216" w:type="dxa"/>
            <w:gridSpan w:val="12"/>
            <w:tcBorders>
              <w:top w:val="nil"/>
              <w:left w:val="nil"/>
              <w:bottom w:val="nil"/>
              <w:right w:val="nil"/>
            </w:tcBorders>
            <w:shd w:val="clear" w:color="auto" w:fill="auto"/>
            <w:noWrap/>
            <w:hideMark/>
          </w:tcPr>
          <w:p w14:paraId="1EC6738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i) Reclasificaciones: se deben revelar todos aquellos movimientos entre cuentas por efectos de cambios en los tipos de operaciones.</w:t>
            </w:r>
          </w:p>
        </w:tc>
        <w:tc>
          <w:tcPr>
            <w:tcW w:w="515" w:type="dxa"/>
            <w:tcBorders>
              <w:top w:val="nil"/>
              <w:left w:val="nil"/>
              <w:bottom w:val="nil"/>
              <w:right w:val="nil"/>
            </w:tcBorders>
            <w:shd w:val="clear" w:color="auto" w:fill="auto"/>
            <w:noWrap/>
            <w:hideMark/>
          </w:tcPr>
          <w:p w14:paraId="3E4B42F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796" w:type="dxa"/>
            <w:tcBorders>
              <w:top w:val="nil"/>
              <w:left w:val="nil"/>
              <w:bottom w:val="nil"/>
              <w:right w:val="nil"/>
            </w:tcBorders>
            <w:shd w:val="clear" w:color="auto" w:fill="auto"/>
            <w:noWrap/>
            <w:hideMark/>
          </w:tcPr>
          <w:p w14:paraId="68558C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33" w:type="dxa"/>
            <w:tcBorders>
              <w:top w:val="nil"/>
              <w:left w:val="nil"/>
              <w:bottom w:val="nil"/>
              <w:right w:val="nil"/>
            </w:tcBorders>
            <w:shd w:val="clear" w:color="auto" w:fill="auto"/>
            <w:noWrap/>
            <w:hideMark/>
          </w:tcPr>
          <w:p w14:paraId="350834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FA8A577" w14:textId="77777777" w:rsidTr="003406F0">
        <w:trPr>
          <w:trHeight w:val="377"/>
        </w:trPr>
        <w:tc>
          <w:tcPr>
            <w:tcW w:w="5834" w:type="dxa"/>
            <w:gridSpan w:val="5"/>
            <w:tcBorders>
              <w:top w:val="nil"/>
              <w:left w:val="nil"/>
              <w:bottom w:val="nil"/>
              <w:right w:val="nil"/>
            </w:tcBorders>
            <w:shd w:val="clear" w:color="auto" w:fill="auto"/>
            <w:noWrap/>
            <w:hideMark/>
          </w:tcPr>
          <w:p w14:paraId="57AF5BF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j) Depuración y cancelación de saldos.</w:t>
            </w:r>
          </w:p>
        </w:tc>
        <w:tc>
          <w:tcPr>
            <w:tcW w:w="977" w:type="dxa"/>
            <w:tcBorders>
              <w:top w:val="nil"/>
              <w:left w:val="nil"/>
              <w:bottom w:val="nil"/>
              <w:right w:val="nil"/>
            </w:tcBorders>
            <w:shd w:val="clear" w:color="auto" w:fill="auto"/>
            <w:noWrap/>
            <w:hideMark/>
          </w:tcPr>
          <w:p w14:paraId="7D671C7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016" w:type="dxa"/>
            <w:tcBorders>
              <w:top w:val="nil"/>
              <w:left w:val="nil"/>
              <w:bottom w:val="nil"/>
              <w:right w:val="nil"/>
            </w:tcBorders>
            <w:shd w:val="clear" w:color="auto" w:fill="auto"/>
            <w:noWrap/>
            <w:hideMark/>
          </w:tcPr>
          <w:p w14:paraId="77BCF5D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7306B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78DC7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52439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9D0231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0DE7D2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273EE3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485FA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2F0EC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1127A08" w14:textId="77777777" w:rsidTr="003406F0">
        <w:trPr>
          <w:trHeight w:val="1588"/>
        </w:trPr>
        <w:tc>
          <w:tcPr>
            <w:tcW w:w="12661" w:type="dxa"/>
            <w:gridSpan w:val="15"/>
            <w:tcBorders>
              <w:top w:val="nil"/>
              <w:left w:val="nil"/>
              <w:bottom w:val="nil"/>
              <w:right w:val="nil"/>
            </w:tcBorders>
            <w:shd w:val="clear" w:color="auto" w:fill="auto"/>
            <w:hideMark/>
          </w:tcPr>
          <w:p w14:paraId="33E0C5D6"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Asimismo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tc>
      </w:tr>
      <w:tr w:rsidR="003406F0" w:rsidRPr="003406F0" w14:paraId="5A234E94" w14:textId="77777777" w:rsidTr="003406F0">
        <w:trPr>
          <w:trHeight w:val="400"/>
        </w:trPr>
        <w:tc>
          <w:tcPr>
            <w:tcW w:w="12661" w:type="dxa"/>
            <w:gridSpan w:val="15"/>
            <w:tcBorders>
              <w:top w:val="nil"/>
              <w:left w:val="nil"/>
              <w:bottom w:val="nil"/>
              <w:right w:val="nil"/>
            </w:tcBorders>
            <w:shd w:val="clear" w:color="auto" w:fill="auto"/>
            <w:vAlign w:val="center"/>
            <w:hideMark/>
          </w:tcPr>
          <w:p w14:paraId="4CE07633"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r>
      <w:tr w:rsidR="003406F0" w:rsidRPr="003406F0" w14:paraId="42BC4E35" w14:textId="77777777" w:rsidTr="003406F0">
        <w:trPr>
          <w:trHeight w:val="377"/>
        </w:trPr>
        <w:tc>
          <w:tcPr>
            <w:tcW w:w="370" w:type="dxa"/>
            <w:tcBorders>
              <w:top w:val="nil"/>
              <w:left w:val="nil"/>
              <w:bottom w:val="nil"/>
              <w:right w:val="nil"/>
            </w:tcBorders>
            <w:shd w:val="clear" w:color="auto" w:fill="auto"/>
            <w:noWrap/>
            <w:hideMark/>
          </w:tcPr>
          <w:p w14:paraId="178A6B9E"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7.     </w:t>
            </w:r>
          </w:p>
        </w:tc>
        <w:tc>
          <w:tcPr>
            <w:tcW w:w="7860" w:type="dxa"/>
            <w:gridSpan w:val="7"/>
            <w:tcBorders>
              <w:top w:val="nil"/>
              <w:left w:val="nil"/>
              <w:bottom w:val="nil"/>
              <w:right w:val="nil"/>
            </w:tcBorders>
            <w:shd w:val="clear" w:color="auto" w:fill="auto"/>
            <w:noWrap/>
            <w:hideMark/>
          </w:tcPr>
          <w:p w14:paraId="344F5CC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Posición en Moneda Extranjera y Protección por Riesgo Cambiario</w:t>
            </w:r>
          </w:p>
        </w:tc>
        <w:tc>
          <w:tcPr>
            <w:tcW w:w="606" w:type="dxa"/>
            <w:tcBorders>
              <w:top w:val="nil"/>
              <w:left w:val="nil"/>
              <w:bottom w:val="nil"/>
              <w:right w:val="nil"/>
            </w:tcBorders>
            <w:shd w:val="clear" w:color="auto" w:fill="auto"/>
            <w:noWrap/>
            <w:hideMark/>
          </w:tcPr>
          <w:p w14:paraId="63A7D42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474" w:type="dxa"/>
            <w:tcBorders>
              <w:top w:val="nil"/>
              <w:left w:val="nil"/>
              <w:bottom w:val="nil"/>
              <w:right w:val="nil"/>
            </w:tcBorders>
            <w:shd w:val="clear" w:color="auto" w:fill="auto"/>
            <w:noWrap/>
            <w:hideMark/>
          </w:tcPr>
          <w:p w14:paraId="3881BD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45169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23F51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21379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02000B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6C947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2E6082" w14:textId="77777777" w:rsidTr="003406F0">
        <w:trPr>
          <w:trHeight w:val="186"/>
        </w:trPr>
        <w:tc>
          <w:tcPr>
            <w:tcW w:w="370" w:type="dxa"/>
            <w:tcBorders>
              <w:top w:val="nil"/>
              <w:left w:val="nil"/>
              <w:bottom w:val="nil"/>
              <w:right w:val="nil"/>
            </w:tcBorders>
            <w:shd w:val="clear" w:color="auto" w:fill="auto"/>
            <w:noWrap/>
            <w:hideMark/>
          </w:tcPr>
          <w:p w14:paraId="4D111E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24C50C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670F2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261E09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961DA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6A0D8C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4DAFD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04A4E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DA79E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2652FC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EE7D6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F29CA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140D2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ED50C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E474B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7676CBB" w14:textId="77777777" w:rsidTr="003406F0">
        <w:trPr>
          <w:trHeight w:val="377"/>
        </w:trPr>
        <w:tc>
          <w:tcPr>
            <w:tcW w:w="4078" w:type="dxa"/>
            <w:gridSpan w:val="3"/>
            <w:tcBorders>
              <w:top w:val="nil"/>
              <w:left w:val="nil"/>
              <w:bottom w:val="nil"/>
              <w:right w:val="nil"/>
            </w:tcBorders>
            <w:shd w:val="clear" w:color="auto" w:fill="auto"/>
            <w:noWrap/>
            <w:hideMark/>
          </w:tcPr>
          <w:p w14:paraId="1E392FC0"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sobre:</w:t>
            </w:r>
          </w:p>
        </w:tc>
        <w:tc>
          <w:tcPr>
            <w:tcW w:w="844" w:type="dxa"/>
            <w:tcBorders>
              <w:top w:val="nil"/>
              <w:left w:val="nil"/>
              <w:bottom w:val="nil"/>
              <w:right w:val="nil"/>
            </w:tcBorders>
            <w:shd w:val="clear" w:color="auto" w:fill="auto"/>
            <w:noWrap/>
            <w:hideMark/>
          </w:tcPr>
          <w:p w14:paraId="12E98808"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241465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D994E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D66BD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97C036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59ABB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C28D1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4F0C0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314A0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95382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3C044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20365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BF6F38" w14:textId="77777777" w:rsidTr="003406F0">
        <w:trPr>
          <w:trHeight w:val="186"/>
        </w:trPr>
        <w:tc>
          <w:tcPr>
            <w:tcW w:w="370" w:type="dxa"/>
            <w:tcBorders>
              <w:top w:val="nil"/>
              <w:left w:val="nil"/>
              <w:bottom w:val="nil"/>
              <w:right w:val="nil"/>
            </w:tcBorders>
            <w:shd w:val="clear" w:color="auto" w:fill="auto"/>
            <w:noWrap/>
            <w:hideMark/>
          </w:tcPr>
          <w:p w14:paraId="65C32A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0B4393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3A7005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769B2E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A5061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8A78F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F477D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493A0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E8122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B06CE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F1A1F5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830DC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584B4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F1E1A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0E2ED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B84E1D2" w14:textId="77777777" w:rsidTr="003406F0">
        <w:trPr>
          <w:trHeight w:val="377"/>
        </w:trPr>
        <w:tc>
          <w:tcPr>
            <w:tcW w:w="4922" w:type="dxa"/>
            <w:gridSpan w:val="4"/>
            <w:tcBorders>
              <w:top w:val="nil"/>
              <w:left w:val="nil"/>
              <w:bottom w:val="nil"/>
              <w:right w:val="nil"/>
            </w:tcBorders>
            <w:shd w:val="clear" w:color="auto" w:fill="auto"/>
            <w:noWrap/>
            <w:hideMark/>
          </w:tcPr>
          <w:p w14:paraId="371A980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lastRenderedPageBreak/>
              <w:t>a) Activos en moneda extranjera.</w:t>
            </w:r>
          </w:p>
        </w:tc>
        <w:tc>
          <w:tcPr>
            <w:tcW w:w="912" w:type="dxa"/>
            <w:tcBorders>
              <w:top w:val="nil"/>
              <w:left w:val="nil"/>
              <w:bottom w:val="nil"/>
              <w:right w:val="nil"/>
            </w:tcBorders>
            <w:shd w:val="clear" w:color="auto" w:fill="auto"/>
            <w:noWrap/>
            <w:hideMark/>
          </w:tcPr>
          <w:p w14:paraId="12461DF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26F8E1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4FC4B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4DFB4D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CDEAA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52CB3E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EFE0F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39C6A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2B1CF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A8117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57604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C1129F4" w14:textId="77777777" w:rsidTr="003406F0">
        <w:trPr>
          <w:trHeight w:val="377"/>
        </w:trPr>
        <w:tc>
          <w:tcPr>
            <w:tcW w:w="4922" w:type="dxa"/>
            <w:gridSpan w:val="4"/>
            <w:tcBorders>
              <w:top w:val="nil"/>
              <w:left w:val="nil"/>
              <w:bottom w:val="nil"/>
              <w:right w:val="nil"/>
            </w:tcBorders>
            <w:shd w:val="clear" w:color="auto" w:fill="auto"/>
            <w:noWrap/>
            <w:hideMark/>
          </w:tcPr>
          <w:p w14:paraId="43D82382"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Pasivos en moneda extranjera.</w:t>
            </w:r>
          </w:p>
        </w:tc>
        <w:tc>
          <w:tcPr>
            <w:tcW w:w="912" w:type="dxa"/>
            <w:tcBorders>
              <w:top w:val="nil"/>
              <w:left w:val="nil"/>
              <w:bottom w:val="nil"/>
              <w:right w:val="nil"/>
            </w:tcBorders>
            <w:shd w:val="clear" w:color="auto" w:fill="auto"/>
            <w:noWrap/>
            <w:hideMark/>
          </w:tcPr>
          <w:p w14:paraId="55D7137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37134D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7A7F86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953C4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D9349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66B5C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FC2BF3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D2F592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C7B3C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EC347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4953B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C716110" w14:textId="77777777" w:rsidTr="003406F0">
        <w:trPr>
          <w:trHeight w:val="377"/>
        </w:trPr>
        <w:tc>
          <w:tcPr>
            <w:tcW w:w="4922" w:type="dxa"/>
            <w:gridSpan w:val="4"/>
            <w:tcBorders>
              <w:top w:val="nil"/>
              <w:left w:val="nil"/>
              <w:bottom w:val="nil"/>
              <w:right w:val="nil"/>
            </w:tcBorders>
            <w:shd w:val="clear" w:color="auto" w:fill="auto"/>
            <w:noWrap/>
            <w:hideMark/>
          </w:tcPr>
          <w:p w14:paraId="198350D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 Posición en moneda extranjera.</w:t>
            </w:r>
          </w:p>
        </w:tc>
        <w:tc>
          <w:tcPr>
            <w:tcW w:w="912" w:type="dxa"/>
            <w:tcBorders>
              <w:top w:val="nil"/>
              <w:left w:val="nil"/>
              <w:bottom w:val="nil"/>
              <w:right w:val="nil"/>
            </w:tcBorders>
            <w:shd w:val="clear" w:color="auto" w:fill="auto"/>
            <w:noWrap/>
            <w:hideMark/>
          </w:tcPr>
          <w:p w14:paraId="5DC0B10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445435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D9484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75B1D3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21592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0991DF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D2019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38D6B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357B3D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69C01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9FEBB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EA2386" w14:textId="77777777" w:rsidTr="003406F0">
        <w:trPr>
          <w:trHeight w:val="377"/>
        </w:trPr>
        <w:tc>
          <w:tcPr>
            <w:tcW w:w="4078" w:type="dxa"/>
            <w:gridSpan w:val="3"/>
            <w:tcBorders>
              <w:top w:val="nil"/>
              <w:left w:val="nil"/>
              <w:bottom w:val="nil"/>
              <w:right w:val="nil"/>
            </w:tcBorders>
            <w:shd w:val="clear" w:color="auto" w:fill="auto"/>
            <w:noWrap/>
            <w:hideMark/>
          </w:tcPr>
          <w:p w14:paraId="34A57E8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 Tipo de cambio.</w:t>
            </w:r>
          </w:p>
        </w:tc>
        <w:tc>
          <w:tcPr>
            <w:tcW w:w="844" w:type="dxa"/>
            <w:tcBorders>
              <w:top w:val="nil"/>
              <w:left w:val="nil"/>
              <w:bottom w:val="nil"/>
              <w:right w:val="nil"/>
            </w:tcBorders>
            <w:shd w:val="clear" w:color="auto" w:fill="auto"/>
            <w:noWrap/>
            <w:hideMark/>
          </w:tcPr>
          <w:p w14:paraId="4BF3C11B"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12" w:type="dxa"/>
            <w:tcBorders>
              <w:top w:val="nil"/>
              <w:left w:val="nil"/>
              <w:bottom w:val="nil"/>
              <w:right w:val="nil"/>
            </w:tcBorders>
            <w:shd w:val="clear" w:color="auto" w:fill="auto"/>
            <w:noWrap/>
            <w:hideMark/>
          </w:tcPr>
          <w:p w14:paraId="61440E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AE3F7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6AB4C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49988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10DA8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402D3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B6C82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CD352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201A1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39CFD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8B2D6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24CC577" w14:textId="77777777" w:rsidTr="003406F0">
        <w:trPr>
          <w:trHeight w:val="377"/>
        </w:trPr>
        <w:tc>
          <w:tcPr>
            <w:tcW w:w="4922" w:type="dxa"/>
            <w:gridSpan w:val="4"/>
            <w:tcBorders>
              <w:top w:val="nil"/>
              <w:left w:val="nil"/>
              <w:bottom w:val="nil"/>
              <w:right w:val="nil"/>
            </w:tcBorders>
            <w:shd w:val="clear" w:color="auto" w:fill="auto"/>
            <w:noWrap/>
            <w:hideMark/>
          </w:tcPr>
          <w:p w14:paraId="24617E7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 Equivalente en moneda nacional.</w:t>
            </w:r>
          </w:p>
        </w:tc>
        <w:tc>
          <w:tcPr>
            <w:tcW w:w="912" w:type="dxa"/>
            <w:tcBorders>
              <w:top w:val="nil"/>
              <w:left w:val="nil"/>
              <w:bottom w:val="nil"/>
              <w:right w:val="nil"/>
            </w:tcBorders>
            <w:shd w:val="clear" w:color="auto" w:fill="auto"/>
            <w:noWrap/>
            <w:hideMark/>
          </w:tcPr>
          <w:p w14:paraId="4B3E145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27A032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7B525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B6EA4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E97B2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0CB631C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49FDF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444968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F36FAE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B4549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C1590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FBC4930" w14:textId="77777777" w:rsidTr="003406F0">
        <w:trPr>
          <w:trHeight w:val="377"/>
        </w:trPr>
        <w:tc>
          <w:tcPr>
            <w:tcW w:w="8837" w:type="dxa"/>
            <w:gridSpan w:val="9"/>
            <w:tcBorders>
              <w:top w:val="nil"/>
              <w:left w:val="nil"/>
              <w:bottom w:val="nil"/>
              <w:right w:val="nil"/>
            </w:tcBorders>
            <w:shd w:val="clear" w:color="auto" w:fill="auto"/>
            <w:noWrap/>
            <w:hideMark/>
          </w:tcPr>
          <w:p w14:paraId="36403FC5"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Lo anterior, por cada tipo de moneda extranjera que se encuentre en los rubros de activo y pasivo.</w:t>
            </w:r>
          </w:p>
        </w:tc>
        <w:tc>
          <w:tcPr>
            <w:tcW w:w="474" w:type="dxa"/>
            <w:tcBorders>
              <w:top w:val="nil"/>
              <w:left w:val="nil"/>
              <w:bottom w:val="nil"/>
              <w:right w:val="nil"/>
            </w:tcBorders>
            <w:shd w:val="clear" w:color="auto" w:fill="auto"/>
            <w:noWrap/>
            <w:hideMark/>
          </w:tcPr>
          <w:p w14:paraId="59DB44BA"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515" w:type="dxa"/>
            <w:tcBorders>
              <w:top w:val="nil"/>
              <w:left w:val="nil"/>
              <w:bottom w:val="nil"/>
              <w:right w:val="nil"/>
            </w:tcBorders>
            <w:shd w:val="clear" w:color="auto" w:fill="auto"/>
            <w:noWrap/>
            <w:hideMark/>
          </w:tcPr>
          <w:p w14:paraId="4BE87D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1214B2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54C7D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28772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12EE9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5110139" w14:textId="77777777" w:rsidTr="003406F0">
        <w:trPr>
          <w:trHeight w:val="377"/>
        </w:trPr>
        <w:tc>
          <w:tcPr>
            <w:tcW w:w="9312" w:type="dxa"/>
            <w:gridSpan w:val="10"/>
            <w:tcBorders>
              <w:top w:val="nil"/>
              <w:left w:val="nil"/>
              <w:bottom w:val="nil"/>
              <w:right w:val="nil"/>
            </w:tcBorders>
            <w:shd w:val="clear" w:color="auto" w:fill="auto"/>
            <w:noWrap/>
            <w:hideMark/>
          </w:tcPr>
          <w:p w14:paraId="5550A88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sz w:val="16"/>
                <w:szCs w:val="16"/>
                <w:lang w:eastAsia="es-MX"/>
              </w:rPr>
              <w:t>Adicionalmente, se informará sobre los métodos de protección de riesgo por variaciones en el tipo de cambio.</w:t>
            </w:r>
          </w:p>
        </w:tc>
        <w:tc>
          <w:tcPr>
            <w:tcW w:w="515" w:type="dxa"/>
            <w:tcBorders>
              <w:top w:val="nil"/>
              <w:left w:val="nil"/>
              <w:bottom w:val="nil"/>
              <w:right w:val="nil"/>
            </w:tcBorders>
            <w:shd w:val="clear" w:color="auto" w:fill="auto"/>
            <w:noWrap/>
            <w:hideMark/>
          </w:tcPr>
          <w:p w14:paraId="125F1B9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65B144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C9206A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9173D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B9458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6B33F93" w14:textId="77777777" w:rsidTr="003406F0">
        <w:trPr>
          <w:trHeight w:val="377"/>
        </w:trPr>
        <w:tc>
          <w:tcPr>
            <w:tcW w:w="12661" w:type="dxa"/>
            <w:gridSpan w:val="15"/>
            <w:tcBorders>
              <w:top w:val="nil"/>
              <w:left w:val="nil"/>
              <w:bottom w:val="nil"/>
              <w:right w:val="nil"/>
            </w:tcBorders>
            <w:shd w:val="clear" w:color="auto" w:fill="auto"/>
            <w:noWrap/>
            <w:hideMark/>
          </w:tcPr>
          <w:p w14:paraId="3868C751"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maneja operaciones con monedas extranjeras al 31 DE MARZO DE 2021</w:t>
            </w:r>
          </w:p>
        </w:tc>
      </w:tr>
      <w:tr w:rsidR="003406F0" w:rsidRPr="003406F0" w14:paraId="3A90EDCA" w14:textId="77777777" w:rsidTr="003406F0">
        <w:trPr>
          <w:trHeight w:val="377"/>
        </w:trPr>
        <w:tc>
          <w:tcPr>
            <w:tcW w:w="370" w:type="dxa"/>
            <w:tcBorders>
              <w:top w:val="nil"/>
              <w:left w:val="nil"/>
              <w:bottom w:val="nil"/>
              <w:right w:val="nil"/>
            </w:tcBorders>
            <w:shd w:val="clear" w:color="auto" w:fill="auto"/>
            <w:noWrap/>
            <w:hideMark/>
          </w:tcPr>
          <w:p w14:paraId="459AB960"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noWrap/>
            <w:hideMark/>
          </w:tcPr>
          <w:p w14:paraId="5BC682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699A6D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464136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E497A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13F944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CD7BB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B5356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72AC0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E2C763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AC00F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528DE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E1B6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D337E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B9692F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91C1702" w14:textId="77777777" w:rsidTr="003406F0">
        <w:trPr>
          <w:trHeight w:val="377"/>
        </w:trPr>
        <w:tc>
          <w:tcPr>
            <w:tcW w:w="370" w:type="dxa"/>
            <w:tcBorders>
              <w:top w:val="nil"/>
              <w:left w:val="nil"/>
              <w:bottom w:val="nil"/>
              <w:right w:val="nil"/>
            </w:tcBorders>
            <w:shd w:val="clear" w:color="auto" w:fill="auto"/>
            <w:noWrap/>
            <w:hideMark/>
          </w:tcPr>
          <w:p w14:paraId="64FF32FA"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8. </w:t>
            </w:r>
          </w:p>
        </w:tc>
        <w:tc>
          <w:tcPr>
            <w:tcW w:w="4551" w:type="dxa"/>
            <w:gridSpan w:val="3"/>
            <w:tcBorders>
              <w:top w:val="nil"/>
              <w:left w:val="nil"/>
              <w:bottom w:val="nil"/>
              <w:right w:val="nil"/>
            </w:tcBorders>
            <w:shd w:val="clear" w:color="auto" w:fill="auto"/>
            <w:noWrap/>
            <w:hideMark/>
          </w:tcPr>
          <w:p w14:paraId="2D537D6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Reporte Analítico del Activo</w:t>
            </w:r>
          </w:p>
        </w:tc>
        <w:tc>
          <w:tcPr>
            <w:tcW w:w="912" w:type="dxa"/>
            <w:tcBorders>
              <w:top w:val="nil"/>
              <w:left w:val="nil"/>
              <w:bottom w:val="nil"/>
              <w:right w:val="nil"/>
            </w:tcBorders>
            <w:shd w:val="clear" w:color="auto" w:fill="auto"/>
            <w:noWrap/>
            <w:hideMark/>
          </w:tcPr>
          <w:p w14:paraId="76FFD24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4F32EE8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6FF540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EBA52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CEB1E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30E789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D35E4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79CDD7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7E84D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5FEC2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966D5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FF39323" w14:textId="77777777" w:rsidTr="003406F0">
        <w:trPr>
          <w:trHeight w:val="377"/>
        </w:trPr>
        <w:tc>
          <w:tcPr>
            <w:tcW w:w="5834" w:type="dxa"/>
            <w:gridSpan w:val="5"/>
            <w:tcBorders>
              <w:top w:val="nil"/>
              <w:left w:val="nil"/>
              <w:bottom w:val="nil"/>
              <w:right w:val="nil"/>
            </w:tcBorders>
            <w:shd w:val="clear" w:color="auto" w:fill="auto"/>
            <w:noWrap/>
            <w:hideMark/>
          </w:tcPr>
          <w:p w14:paraId="05AB80D2"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Debe mostrar la siguiente información:</w:t>
            </w:r>
          </w:p>
        </w:tc>
        <w:tc>
          <w:tcPr>
            <w:tcW w:w="977" w:type="dxa"/>
            <w:tcBorders>
              <w:top w:val="nil"/>
              <w:left w:val="nil"/>
              <w:bottom w:val="nil"/>
              <w:right w:val="nil"/>
            </w:tcBorders>
            <w:shd w:val="clear" w:color="auto" w:fill="auto"/>
            <w:noWrap/>
            <w:hideMark/>
          </w:tcPr>
          <w:p w14:paraId="1F79AAA5"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1016" w:type="dxa"/>
            <w:tcBorders>
              <w:top w:val="nil"/>
              <w:left w:val="nil"/>
              <w:bottom w:val="nil"/>
              <w:right w:val="nil"/>
            </w:tcBorders>
            <w:shd w:val="clear" w:color="auto" w:fill="auto"/>
            <w:noWrap/>
            <w:hideMark/>
          </w:tcPr>
          <w:p w14:paraId="199431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547E9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2D203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DD8C7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05DFDD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0E0CC1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B019EA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82FB3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90E984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BAD1AC5" w14:textId="77777777" w:rsidTr="003406F0">
        <w:trPr>
          <w:trHeight w:val="377"/>
        </w:trPr>
        <w:tc>
          <w:tcPr>
            <w:tcW w:w="9312" w:type="dxa"/>
            <w:gridSpan w:val="10"/>
            <w:tcBorders>
              <w:top w:val="nil"/>
              <w:left w:val="nil"/>
              <w:bottom w:val="nil"/>
              <w:right w:val="nil"/>
            </w:tcBorders>
            <w:shd w:val="clear" w:color="auto" w:fill="auto"/>
            <w:noWrap/>
            <w:hideMark/>
          </w:tcPr>
          <w:p w14:paraId="0E606EE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Vida útil o porcentajes de depreciación, deterioro o amortización utilizados en los diferentes tipos de activos.</w:t>
            </w:r>
          </w:p>
        </w:tc>
        <w:tc>
          <w:tcPr>
            <w:tcW w:w="515" w:type="dxa"/>
            <w:tcBorders>
              <w:top w:val="nil"/>
              <w:left w:val="nil"/>
              <w:bottom w:val="nil"/>
              <w:right w:val="nil"/>
            </w:tcBorders>
            <w:shd w:val="clear" w:color="auto" w:fill="auto"/>
            <w:noWrap/>
            <w:hideMark/>
          </w:tcPr>
          <w:p w14:paraId="248C18F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2DA6B5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F931C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9B3CF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2344E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B4F6B08" w14:textId="77777777" w:rsidTr="003406F0">
        <w:trPr>
          <w:trHeight w:val="377"/>
        </w:trPr>
        <w:tc>
          <w:tcPr>
            <w:tcW w:w="7829" w:type="dxa"/>
            <w:gridSpan w:val="7"/>
            <w:tcBorders>
              <w:top w:val="nil"/>
              <w:left w:val="nil"/>
              <w:bottom w:val="nil"/>
              <w:right w:val="nil"/>
            </w:tcBorders>
            <w:shd w:val="clear" w:color="auto" w:fill="auto"/>
            <w:noWrap/>
            <w:hideMark/>
          </w:tcPr>
          <w:p w14:paraId="2AE8CAE4"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Cambios en el porcentaje de depreciación o valor residual de los activos.</w:t>
            </w:r>
          </w:p>
        </w:tc>
        <w:tc>
          <w:tcPr>
            <w:tcW w:w="401" w:type="dxa"/>
            <w:tcBorders>
              <w:top w:val="nil"/>
              <w:left w:val="nil"/>
              <w:bottom w:val="nil"/>
              <w:right w:val="nil"/>
            </w:tcBorders>
            <w:shd w:val="clear" w:color="auto" w:fill="auto"/>
            <w:noWrap/>
            <w:hideMark/>
          </w:tcPr>
          <w:p w14:paraId="3FBC56B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37573B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88C4D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98319C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57FBB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050EA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B371E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C887DC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4BA6FE8" w14:textId="77777777" w:rsidTr="003406F0">
        <w:trPr>
          <w:trHeight w:val="377"/>
        </w:trPr>
        <w:tc>
          <w:tcPr>
            <w:tcW w:w="9312" w:type="dxa"/>
            <w:gridSpan w:val="10"/>
            <w:tcBorders>
              <w:top w:val="nil"/>
              <w:left w:val="nil"/>
              <w:bottom w:val="nil"/>
              <w:right w:val="nil"/>
            </w:tcBorders>
            <w:shd w:val="clear" w:color="auto" w:fill="auto"/>
            <w:noWrap/>
            <w:hideMark/>
          </w:tcPr>
          <w:p w14:paraId="50C9DD0F"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 Importe de los gastos capitalizados en el ejercicio, tanto financieros como de investigación y desarrollo.</w:t>
            </w:r>
          </w:p>
        </w:tc>
        <w:tc>
          <w:tcPr>
            <w:tcW w:w="515" w:type="dxa"/>
            <w:tcBorders>
              <w:top w:val="nil"/>
              <w:left w:val="nil"/>
              <w:bottom w:val="nil"/>
              <w:right w:val="nil"/>
            </w:tcBorders>
            <w:shd w:val="clear" w:color="auto" w:fill="auto"/>
            <w:noWrap/>
            <w:hideMark/>
          </w:tcPr>
          <w:p w14:paraId="6B32696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080296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64BA6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F459A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C38A9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83D1687" w14:textId="77777777" w:rsidTr="003406F0">
        <w:trPr>
          <w:trHeight w:val="377"/>
        </w:trPr>
        <w:tc>
          <w:tcPr>
            <w:tcW w:w="7829" w:type="dxa"/>
            <w:gridSpan w:val="7"/>
            <w:tcBorders>
              <w:top w:val="nil"/>
              <w:left w:val="nil"/>
              <w:bottom w:val="nil"/>
              <w:right w:val="nil"/>
            </w:tcBorders>
            <w:shd w:val="clear" w:color="auto" w:fill="auto"/>
            <w:noWrap/>
            <w:hideMark/>
          </w:tcPr>
          <w:p w14:paraId="4F63C762"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 Riesgos por tipo de cambio o tipo de interés de las inversiones financieras.</w:t>
            </w:r>
          </w:p>
        </w:tc>
        <w:tc>
          <w:tcPr>
            <w:tcW w:w="401" w:type="dxa"/>
            <w:tcBorders>
              <w:top w:val="nil"/>
              <w:left w:val="nil"/>
              <w:bottom w:val="nil"/>
              <w:right w:val="nil"/>
            </w:tcBorders>
            <w:shd w:val="clear" w:color="auto" w:fill="auto"/>
            <w:noWrap/>
            <w:hideMark/>
          </w:tcPr>
          <w:p w14:paraId="41E4EBF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063D5C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B03A8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65B09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D875F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D796D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67D1B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89CF3A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A83AB8C" w14:textId="77777777" w:rsidTr="003406F0">
        <w:trPr>
          <w:trHeight w:val="377"/>
        </w:trPr>
        <w:tc>
          <w:tcPr>
            <w:tcW w:w="7829" w:type="dxa"/>
            <w:gridSpan w:val="7"/>
            <w:tcBorders>
              <w:top w:val="nil"/>
              <w:left w:val="nil"/>
              <w:bottom w:val="nil"/>
              <w:right w:val="nil"/>
            </w:tcBorders>
            <w:shd w:val="clear" w:color="auto" w:fill="auto"/>
            <w:noWrap/>
            <w:hideMark/>
          </w:tcPr>
          <w:p w14:paraId="6A961B59"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 Valor activado en el ejercicio de los bienes construidos por la entidad.</w:t>
            </w:r>
          </w:p>
        </w:tc>
        <w:tc>
          <w:tcPr>
            <w:tcW w:w="401" w:type="dxa"/>
            <w:tcBorders>
              <w:top w:val="nil"/>
              <w:left w:val="nil"/>
              <w:bottom w:val="nil"/>
              <w:right w:val="nil"/>
            </w:tcBorders>
            <w:shd w:val="clear" w:color="auto" w:fill="auto"/>
            <w:noWrap/>
            <w:hideMark/>
          </w:tcPr>
          <w:p w14:paraId="1BA40B2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7F4CF7F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6D190E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0B1B7F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CEBD0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DABBB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04B1C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C927A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605DD29" w14:textId="77777777" w:rsidTr="003406F0">
        <w:trPr>
          <w:trHeight w:val="377"/>
        </w:trPr>
        <w:tc>
          <w:tcPr>
            <w:tcW w:w="12661" w:type="dxa"/>
            <w:gridSpan w:val="15"/>
            <w:vMerge w:val="restart"/>
            <w:tcBorders>
              <w:top w:val="nil"/>
              <w:left w:val="nil"/>
              <w:bottom w:val="nil"/>
              <w:right w:val="nil"/>
            </w:tcBorders>
            <w:shd w:val="clear" w:color="auto" w:fill="auto"/>
            <w:hideMark/>
          </w:tcPr>
          <w:p w14:paraId="1858E99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tc>
      </w:tr>
      <w:tr w:rsidR="003406F0" w:rsidRPr="003406F0" w14:paraId="51988AB9" w14:textId="77777777" w:rsidTr="003406F0">
        <w:trPr>
          <w:trHeight w:val="377"/>
        </w:trPr>
        <w:tc>
          <w:tcPr>
            <w:tcW w:w="12661" w:type="dxa"/>
            <w:gridSpan w:val="15"/>
            <w:vMerge/>
            <w:tcBorders>
              <w:top w:val="nil"/>
              <w:left w:val="nil"/>
              <w:bottom w:val="nil"/>
              <w:right w:val="nil"/>
            </w:tcBorders>
            <w:vAlign w:val="center"/>
            <w:hideMark/>
          </w:tcPr>
          <w:p w14:paraId="4A02342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65F06C57" w14:textId="77777777" w:rsidTr="003406F0">
        <w:trPr>
          <w:trHeight w:val="377"/>
        </w:trPr>
        <w:tc>
          <w:tcPr>
            <w:tcW w:w="8231" w:type="dxa"/>
            <w:gridSpan w:val="8"/>
            <w:tcBorders>
              <w:top w:val="nil"/>
              <w:left w:val="nil"/>
              <w:bottom w:val="nil"/>
              <w:right w:val="nil"/>
            </w:tcBorders>
            <w:shd w:val="clear" w:color="auto" w:fill="auto"/>
            <w:noWrap/>
            <w:hideMark/>
          </w:tcPr>
          <w:p w14:paraId="640EB605"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g) Desmantelamiento de Activos, procedimientos, implicaciones, efectos contables.</w:t>
            </w:r>
          </w:p>
        </w:tc>
        <w:tc>
          <w:tcPr>
            <w:tcW w:w="606" w:type="dxa"/>
            <w:tcBorders>
              <w:top w:val="nil"/>
              <w:left w:val="nil"/>
              <w:bottom w:val="nil"/>
              <w:right w:val="nil"/>
            </w:tcBorders>
            <w:shd w:val="clear" w:color="auto" w:fill="auto"/>
            <w:noWrap/>
            <w:hideMark/>
          </w:tcPr>
          <w:p w14:paraId="2369BD5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74" w:type="dxa"/>
            <w:tcBorders>
              <w:top w:val="nil"/>
              <w:left w:val="nil"/>
              <w:bottom w:val="nil"/>
              <w:right w:val="nil"/>
            </w:tcBorders>
            <w:shd w:val="clear" w:color="auto" w:fill="auto"/>
            <w:noWrap/>
            <w:hideMark/>
          </w:tcPr>
          <w:p w14:paraId="2A91EFE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BAC37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8D8E14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347C6E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3A638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ACF836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DEBC148" w14:textId="77777777" w:rsidTr="003406F0">
        <w:trPr>
          <w:trHeight w:val="377"/>
        </w:trPr>
        <w:tc>
          <w:tcPr>
            <w:tcW w:w="9312" w:type="dxa"/>
            <w:gridSpan w:val="10"/>
            <w:tcBorders>
              <w:top w:val="nil"/>
              <w:left w:val="nil"/>
              <w:bottom w:val="nil"/>
              <w:right w:val="nil"/>
            </w:tcBorders>
            <w:shd w:val="clear" w:color="auto" w:fill="auto"/>
            <w:noWrap/>
            <w:hideMark/>
          </w:tcPr>
          <w:p w14:paraId="53793DB7"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h) Administración de activos; planeación con el objetivo de que el ente los utilice de manera más efectiva.</w:t>
            </w:r>
          </w:p>
        </w:tc>
        <w:tc>
          <w:tcPr>
            <w:tcW w:w="515" w:type="dxa"/>
            <w:tcBorders>
              <w:top w:val="nil"/>
              <w:left w:val="nil"/>
              <w:bottom w:val="nil"/>
              <w:right w:val="nil"/>
            </w:tcBorders>
            <w:shd w:val="clear" w:color="auto" w:fill="auto"/>
            <w:noWrap/>
            <w:hideMark/>
          </w:tcPr>
          <w:p w14:paraId="6D4175D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035283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807A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EF499B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8B9E0A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4875E39" w14:textId="77777777" w:rsidTr="003406F0">
        <w:trPr>
          <w:trHeight w:val="377"/>
        </w:trPr>
        <w:tc>
          <w:tcPr>
            <w:tcW w:w="10216" w:type="dxa"/>
            <w:gridSpan w:val="12"/>
            <w:tcBorders>
              <w:top w:val="nil"/>
              <w:left w:val="nil"/>
              <w:bottom w:val="nil"/>
              <w:right w:val="nil"/>
            </w:tcBorders>
            <w:shd w:val="clear" w:color="auto" w:fill="auto"/>
            <w:noWrap/>
            <w:hideMark/>
          </w:tcPr>
          <w:p w14:paraId="4862A87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sz w:val="16"/>
                <w:szCs w:val="16"/>
                <w:lang w:eastAsia="es-MX"/>
              </w:rPr>
              <w:lastRenderedPageBreak/>
              <w:t>Adicionalmente, se deben incluir las explicaciones de las principales variaciones en el activo, en cuadros comparativos como sigue:</w:t>
            </w:r>
          </w:p>
        </w:tc>
        <w:tc>
          <w:tcPr>
            <w:tcW w:w="515" w:type="dxa"/>
            <w:tcBorders>
              <w:top w:val="nil"/>
              <w:left w:val="nil"/>
              <w:bottom w:val="nil"/>
              <w:right w:val="nil"/>
            </w:tcBorders>
            <w:shd w:val="clear" w:color="auto" w:fill="auto"/>
            <w:noWrap/>
            <w:hideMark/>
          </w:tcPr>
          <w:p w14:paraId="0BE6D29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796" w:type="dxa"/>
            <w:tcBorders>
              <w:top w:val="nil"/>
              <w:left w:val="nil"/>
              <w:bottom w:val="nil"/>
              <w:right w:val="nil"/>
            </w:tcBorders>
            <w:shd w:val="clear" w:color="auto" w:fill="auto"/>
            <w:noWrap/>
            <w:hideMark/>
          </w:tcPr>
          <w:p w14:paraId="312A15D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33" w:type="dxa"/>
            <w:tcBorders>
              <w:top w:val="nil"/>
              <w:left w:val="nil"/>
              <w:bottom w:val="nil"/>
              <w:right w:val="nil"/>
            </w:tcBorders>
            <w:shd w:val="clear" w:color="auto" w:fill="auto"/>
            <w:noWrap/>
            <w:hideMark/>
          </w:tcPr>
          <w:p w14:paraId="3694C6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D5B8891" w14:textId="77777777" w:rsidTr="003406F0">
        <w:trPr>
          <w:trHeight w:val="377"/>
        </w:trPr>
        <w:tc>
          <w:tcPr>
            <w:tcW w:w="4922" w:type="dxa"/>
            <w:gridSpan w:val="4"/>
            <w:tcBorders>
              <w:top w:val="nil"/>
              <w:left w:val="nil"/>
              <w:bottom w:val="nil"/>
              <w:right w:val="nil"/>
            </w:tcBorders>
            <w:shd w:val="clear" w:color="auto" w:fill="auto"/>
            <w:noWrap/>
            <w:hideMark/>
          </w:tcPr>
          <w:p w14:paraId="58366EA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Inversiones en valores.</w:t>
            </w:r>
          </w:p>
        </w:tc>
        <w:tc>
          <w:tcPr>
            <w:tcW w:w="912" w:type="dxa"/>
            <w:tcBorders>
              <w:top w:val="nil"/>
              <w:left w:val="nil"/>
              <w:bottom w:val="nil"/>
              <w:right w:val="nil"/>
            </w:tcBorders>
            <w:shd w:val="clear" w:color="auto" w:fill="auto"/>
            <w:noWrap/>
            <w:hideMark/>
          </w:tcPr>
          <w:p w14:paraId="3B409EA4"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977" w:type="dxa"/>
            <w:tcBorders>
              <w:top w:val="nil"/>
              <w:left w:val="nil"/>
              <w:bottom w:val="nil"/>
              <w:right w:val="nil"/>
            </w:tcBorders>
            <w:shd w:val="clear" w:color="auto" w:fill="auto"/>
            <w:noWrap/>
            <w:hideMark/>
          </w:tcPr>
          <w:p w14:paraId="3912D1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1FAC4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C60C9B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1827CF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A4D167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A6377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4EC19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0A1FA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07AB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E5D53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11420DA" w14:textId="77777777" w:rsidTr="003406F0">
        <w:trPr>
          <w:trHeight w:val="377"/>
        </w:trPr>
        <w:tc>
          <w:tcPr>
            <w:tcW w:w="8231" w:type="dxa"/>
            <w:gridSpan w:val="8"/>
            <w:tcBorders>
              <w:top w:val="nil"/>
              <w:left w:val="nil"/>
              <w:bottom w:val="nil"/>
              <w:right w:val="nil"/>
            </w:tcBorders>
            <w:shd w:val="clear" w:color="auto" w:fill="auto"/>
            <w:noWrap/>
            <w:hideMark/>
          </w:tcPr>
          <w:p w14:paraId="2B92E09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Patrimonio de Organismos descentralizados de Control Presupuestario Indirecto.</w:t>
            </w:r>
          </w:p>
        </w:tc>
        <w:tc>
          <w:tcPr>
            <w:tcW w:w="606" w:type="dxa"/>
            <w:tcBorders>
              <w:top w:val="nil"/>
              <w:left w:val="nil"/>
              <w:bottom w:val="nil"/>
              <w:right w:val="nil"/>
            </w:tcBorders>
            <w:shd w:val="clear" w:color="auto" w:fill="auto"/>
            <w:noWrap/>
            <w:hideMark/>
          </w:tcPr>
          <w:p w14:paraId="3CBDF5D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74" w:type="dxa"/>
            <w:tcBorders>
              <w:top w:val="nil"/>
              <w:left w:val="nil"/>
              <w:bottom w:val="nil"/>
              <w:right w:val="nil"/>
            </w:tcBorders>
            <w:shd w:val="clear" w:color="auto" w:fill="auto"/>
            <w:noWrap/>
            <w:hideMark/>
          </w:tcPr>
          <w:p w14:paraId="5E8DFB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7EE6E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113C5D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E992F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5B0F78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114AB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96B25ED" w14:textId="77777777" w:rsidTr="003406F0">
        <w:trPr>
          <w:trHeight w:val="377"/>
        </w:trPr>
        <w:tc>
          <w:tcPr>
            <w:tcW w:w="6812" w:type="dxa"/>
            <w:gridSpan w:val="6"/>
            <w:tcBorders>
              <w:top w:val="nil"/>
              <w:left w:val="nil"/>
              <w:bottom w:val="nil"/>
              <w:right w:val="nil"/>
            </w:tcBorders>
            <w:shd w:val="clear" w:color="auto" w:fill="auto"/>
            <w:noWrap/>
            <w:hideMark/>
          </w:tcPr>
          <w:p w14:paraId="1C3D13C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c) Inversiones en empresas de participación mayoritaria.</w:t>
            </w:r>
          </w:p>
        </w:tc>
        <w:tc>
          <w:tcPr>
            <w:tcW w:w="1016" w:type="dxa"/>
            <w:tcBorders>
              <w:top w:val="nil"/>
              <w:left w:val="nil"/>
              <w:bottom w:val="nil"/>
              <w:right w:val="nil"/>
            </w:tcBorders>
            <w:shd w:val="clear" w:color="auto" w:fill="auto"/>
            <w:noWrap/>
            <w:hideMark/>
          </w:tcPr>
          <w:p w14:paraId="6E2D79AF"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01" w:type="dxa"/>
            <w:tcBorders>
              <w:top w:val="nil"/>
              <w:left w:val="nil"/>
              <w:bottom w:val="nil"/>
              <w:right w:val="nil"/>
            </w:tcBorders>
            <w:shd w:val="clear" w:color="auto" w:fill="auto"/>
            <w:noWrap/>
            <w:hideMark/>
          </w:tcPr>
          <w:p w14:paraId="61A223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428EE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1478B0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AE27B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437A2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56D79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3CF74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8B7AC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CCBFDC" w14:textId="77777777" w:rsidTr="003406F0">
        <w:trPr>
          <w:trHeight w:val="377"/>
        </w:trPr>
        <w:tc>
          <w:tcPr>
            <w:tcW w:w="6812" w:type="dxa"/>
            <w:gridSpan w:val="6"/>
            <w:tcBorders>
              <w:top w:val="nil"/>
              <w:left w:val="nil"/>
              <w:bottom w:val="nil"/>
              <w:right w:val="nil"/>
            </w:tcBorders>
            <w:shd w:val="clear" w:color="auto" w:fill="auto"/>
            <w:noWrap/>
            <w:hideMark/>
          </w:tcPr>
          <w:p w14:paraId="4E9AEFAE"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d) Inversiones en empresas de participación minoritaria.</w:t>
            </w:r>
          </w:p>
        </w:tc>
        <w:tc>
          <w:tcPr>
            <w:tcW w:w="1016" w:type="dxa"/>
            <w:tcBorders>
              <w:top w:val="nil"/>
              <w:left w:val="nil"/>
              <w:bottom w:val="nil"/>
              <w:right w:val="nil"/>
            </w:tcBorders>
            <w:shd w:val="clear" w:color="auto" w:fill="auto"/>
            <w:noWrap/>
            <w:hideMark/>
          </w:tcPr>
          <w:p w14:paraId="28E9C65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01" w:type="dxa"/>
            <w:tcBorders>
              <w:top w:val="nil"/>
              <w:left w:val="nil"/>
              <w:bottom w:val="nil"/>
              <w:right w:val="nil"/>
            </w:tcBorders>
            <w:shd w:val="clear" w:color="auto" w:fill="auto"/>
            <w:noWrap/>
            <w:hideMark/>
          </w:tcPr>
          <w:p w14:paraId="2B6AF98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1F3AEE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C8974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055FF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E3041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C4166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405BD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B42B2A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80E9953" w14:textId="77777777" w:rsidTr="003406F0">
        <w:trPr>
          <w:trHeight w:val="377"/>
        </w:trPr>
        <w:tc>
          <w:tcPr>
            <w:tcW w:w="9312" w:type="dxa"/>
            <w:gridSpan w:val="10"/>
            <w:tcBorders>
              <w:top w:val="nil"/>
              <w:left w:val="nil"/>
              <w:bottom w:val="nil"/>
              <w:right w:val="nil"/>
            </w:tcBorders>
            <w:shd w:val="clear" w:color="auto" w:fill="auto"/>
            <w:noWrap/>
            <w:hideMark/>
          </w:tcPr>
          <w:p w14:paraId="31E912D2"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e) Patrimonio   de   organismos   descentralizados   de   control   presupuestario   directo,   según corresponda.</w:t>
            </w:r>
          </w:p>
        </w:tc>
        <w:tc>
          <w:tcPr>
            <w:tcW w:w="515" w:type="dxa"/>
            <w:tcBorders>
              <w:top w:val="nil"/>
              <w:left w:val="nil"/>
              <w:bottom w:val="nil"/>
              <w:right w:val="nil"/>
            </w:tcBorders>
            <w:shd w:val="clear" w:color="auto" w:fill="auto"/>
            <w:noWrap/>
            <w:hideMark/>
          </w:tcPr>
          <w:p w14:paraId="5583C91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388" w:type="dxa"/>
            <w:tcBorders>
              <w:top w:val="nil"/>
              <w:left w:val="nil"/>
              <w:bottom w:val="nil"/>
              <w:right w:val="nil"/>
            </w:tcBorders>
            <w:shd w:val="clear" w:color="auto" w:fill="auto"/>
            <w:noWrap/>
            <w:hideMark/>
          </w:tcPr>
          <w:p w14:paraId="3BC6908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BA2AF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B35BC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7969C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EA1D8A4" w14:textId="77777777" w:rsidTr="003406F0">
        <w:trPr>
          <w:trHeight w:val="377"/>
        </w:trPr>
        <w:tc>
          <w:tcPr>
            <w:tcW w:w="12661" w:type="dxa"/>
            <w:gridSpan w:val="15"/>
            <w:tcBorders>
              <w:top w:val="nil"/>
              <w:left w:val="nil"/>
              <w:bottom w:val="nil"/>
              <w:right w:val="nil"/>
            </w:tcBorders>
            <w:shd w:val="clear" w:color="auto" w:fill="auto"/>
            <w:hideMark/>
          </w:tcPr>
          <w:p w14:paraId="331CB03D"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 xml:space="preserve">El IYEM aplica los porcentajes de depreciación de conformidad a los Lineamientos emitidos por el CONAC que para tal efecto emitió. </w:t>
            </w:r>
          </w:p>
        </w:tc>
      </w:tr>
      <w:tr w:rsidR="003406F0" w:rsidRPr="003406F0" w14:paraId="58C4054D" w14:textId="77777777" w:rsidTr="003406F0">
        <w:trPr>
          <w:trHeight w:val="377"/>
        </w:trPr>
        <w:tc>
          <w:tcPr>
            <w:tcW w:w="370" w:type="dxa"/>
            <w:tcBorders>
              <w:top w:val="nil"/>
              <w:left w:val="nil"/>
              <w:bottom w:val="nil"/>
              <w:right w:val="nil"/>
            </w:tcBorders>
            <w:shd w:val="clear" w:color="auto" w:fill="auto"/>
            <w:noWrap/>
            <w:hideMark/>
          </w:tcPr>
          <w:p w14:paraId="52010C87" w14:textId="77777777" w:rsidR="003406F0" w:rsidRPr="003406F0" w:rsidRDefault="003406F0" w:rsidP="003406F0">
            <w:pPr>
              <w:spacing w:after="0" w:line="240" w:lineRule="auto"/>
              <w:jc w:val="both"/>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noWrap/>
            <w:hideMark/>
          </w:tcPr>
          <w:p w14:paraId="0D4A88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F5477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68042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61811EF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318D11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BE3DD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FA6AE6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787D6B7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7E90FA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AF1FE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0C552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CEE5B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1F45481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FEBEBD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3C77D02" w14:textId="77777777" w:rsidTr="003406F0">
        <w:trPr>
          <w:trHeight w:val="377"/>
        </w:trPr>
        <w:tc>
          <w:tcPr>
            <w:tcW w:w="370" w:type="dxa"/>
            <w:tcBorders>
              <w:top w:val="nil"/>
              <w:left w:val="nil"/>
              <w:bottom w:val="nil"/>
              <w:right w:val="nil"/>
            </w:tcBorders>
            <w:shd w:val="clear" w:color="auto" w:fill="auto"/>
            <w:noWrap/>
            <w:hideMark/>
          </w:tcPr>
          <w:p w14:paraId="730C4585"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9.     </w:t>
            </w:r>
          </w:p>
        </w:tc>
        <w:tc>
          <w:tcPr>
            <w:tcW w:w="5464" w:type="dxa"/>
            <w:gridSpan w:val="4"/>
            <w:tcBorders>
              <w:top w:val="nil"/>
              <w:left w:val="nil"/>
              <w:bottom w:val="nil"/>
              <w:right w:val="nil"/>
            </w:tcBorders>
            <w:shd w:val="clear" w:color="auto" w:fill="auto"/>
            <w:noWrap/>
            <w:hideMark/>
          </w:tcPr>
          <w:p w14:paraId="38D3E46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Fideicomisos, Mandatos y Análogos</w:t>
            </w:r>
          </w:p>
        </w:tc>
        <w:tc>
          <w:tcPr>
            <w:tcW w:w="977" w:type="dxa"/>
            <w:tcBorders>
              <w:top w:val="nil"/>
              <w:left w:val="nil"/>
              <w:bottom w:val="nil"/>
              <w:right w:val="nil"/>
            </w:tcBorders>
            <w:shd w:val="clear" w:color="auto" w:fill="auto"/>
            <w:noWrap/>
            <w:hideMark/>
          </w:tcPr>
          <w:p w14:paraId="33EDD1E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hideMark/>
          </w:tcPr>
          <w:p w14:paraId="459980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CED21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03231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0B16A5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14A97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5598684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2E669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C60B22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4A0B1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BB9E93D" w14:textId="77777777" w:rsidTr="003406F0">
        <w:trPr>
          <w:trHeight w:val="377"/>
        </w:trPr>
        <w:tc>
          <w:tcPr>
            <w:tcW w:w="4078" w:type="dxa"/>
            <w:gridSpan w:val="3"/>
            <w:tcBorders>
              <w:top w:val="nil"/>
              <w:left w:val="nil"/>
              <w:bottom w:val="nil"/>
              <w:right w:val="nil"/>
            </w:tcBorders>
            <w:shd w:val="clear" w:color="auto" w:fill="auto"/>
            <w:noWrap/>
            <w:hideMark/>
          </w:tcPr>
          <w:p w14:paraId="07137DF6"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deberá informar:</w:t>
            </w:r>
          </w:p>
        </w:tc>
        <w:tc>
          <w:tcPr>
            <w:tcW w:w="844" w:type="dxa"/>
            <w:tcBorders>
              <w:top w:val="nil"/>
              <w:left w:val="nil"/>
              <w:bottom w:val="nil"/>
              <w:right w:val="nil"/>
            </w:tcBorders>
            <w:shd w:val="clear" w:color="auto" w:fill="auto"/>
            <w:noWrap/>
            <w:hideMark/>
          </w:tcPr>
          <w:p w14:paraId="11D3FDBE"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0CBA1E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5B2DB1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030A27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794EF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7AA79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11F50D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10EEC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490CF3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2694A1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C4D32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89874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000E5B" w14:textId="77777777" w:rsidTr="003406F0">
        <w:trPr>
          <w:trHeight w:val="377"/>
        </w:trPr>
        <w:tc>
          <w:tcPr>
            <w:tcW w:w="5834" w:type="dxa"/>
            <w:gridSpan w:val="5"/>
            <w:tcBorders>
              <w:top w:val="nil"/>
              <w:left w:val="nil"/>
              <w:bottom w:val="nil"/>
              <w:right w:val="nil"/>
            </w:tcBorders>
            <w:shd w:val="clear" w:color="auto" w:fill="auto"/>
            <w:noWrap/>
            <w:hideMark/>
          </w:tcPr>
          <w:p w14:paraId="0635BB18"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Por ramo administrativo que los reporta.</w:t>
            </w:r>
          </w:p>
        </w:tc>
        <w:tc>
          <w:tcPr>
            <w:tcW w:w="977" w:type="dxa"/>
            <w:tcBorders>
              <w:top w:val="nil"/>
              <w:left w:val="nil"/>
              <w:bottom w:val="nil"/>
              <w:right w:val="nil"/>
            </w:tcBorders>
            <w:shd w:val="clear" w:color="auto" w:fill="auto"/>
            <w:noWrap/>
            <w:hideMark/>
          </w:tcPr>
          <w:p w14:paraId="56572F2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016" w:type="dxa"/>
            <w:tcBorders>
              <w:top w:val="nil"/>
              <w:left w:val="nil"/>
              <w:bottom w:val="nil"/>
              <w:right w:val="nil"/>
            </w:tcBorders>
            <w:shd w:val="clear" w:color="auto" w:fill="auto"/>
            <w:noWrap/>
            <w:hideMark/>
          </w:tcPr>
          <w:p w14:paraId="69B7F3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10B58B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B5802E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A754E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14266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B5D97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4080B5E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4CEA9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74653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781F343" w14:textId="77777777" w:rsidTr="003406F0">
        <w:trPr>
          <w:trHeight w:val="377"/>
        </w:trPr>
        <w:tc>
          <w:tcPr>
            <w:tcW w:w="9827" w:type="dxa"/>
            <w:gridSpan w:val="11"/>
            <w:tcBorders>
              <w:top w:val="nil"/>
              <w:left w:val="nil"/>
              <w:bottom w:val="nil"/>
              <w:right w:val="nil"/>
            </w:tcBorders>
            <w:shd w:val="clear" w:color="auto" w:fill="auto"/>
            <w:noWrap/>
            <w:hideMark/>
          </w:tcPr>
          <w:p w14:paraId="2D33938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Enlistar los de mayor monto de disponibilidad, relacionando aquéllos que conforman el 80% de las disponibilidades.</w:t>
            </w:r>
          </w:p>
        </w:tc>
        <w:tc>
          <w:tcPr>
            <w:tcW w:w="388" w:type="dxa"/>
            <w:tcBorders>
              <w:top w:val="nil"/>
              <w:left w:val="nil"/>
              <w:bottom w:val="nil"/>
              <w:right w:val="nil"/>
            </w:tcBorders>
            <w:shd w:val="clear" w:color="auto" w:fill="auto"/>
            <w:noWrap/>
            <w:hideMark/>
          </w:tcPr>
          <w:p w14:paraId="2EAE523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515" w:type="dxa"/>
            <w:tcBorders>
              <w:top w:val="nil"/>
              <w:left w:val="nil"/>
              <w:bottom w:val="nil"/>
              <w:right w:val="nil"/>
            </w:tcBorders>
            <w:shd w:val="clear" w:color="auto" w:fill="auto"/>
            <w:noWrap/>
            <w:hideMark/>
          </w:tcPr>
          <w:p w14:paraId="709400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8E74BB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C5081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944058D" w14:textId="77777777" w:rsidTr="003406F0">
        <w:trPr>
          <w:trHeight w:val="519"/>
        </w:trPr>
        <w:tc>
          <w:tcPr>
            <w:tcW w:w="12661" w:type="dxa"/>
            <w:gridSpan w:val="15"/>
            <w:tcBorders>
              <w:top w:val="nil"/>
              <w:left w:val="nil"/>
              <w:bottom w:val="nil"/>
              <w:right w:val="nil"/>
            </w:tcBorders>
            <w:shd w:val="clear" w:color="auto" w:fill="auto"/>
            <w:vAlign w:val="center"/>
            <w:hideMark/>
          </w:tcPr>
          <w:p w14:paraId="6F5E21CF"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tiene Fideicomisos, Mandatos y Análogos al 31 DE MARZO DE 2021.</w:t>
            </w:r>
          </w:p>
        </w:tc>
      </w:tr>
      <w:tr w:rsidR="003406F0" w:rsidRPr="003406F0" w14:paraId="21B09139" w14:textId="77777777" w:rsidTr="003406F0">
        <w:trPr>
          <w:trHeight w:val="400"/>
        </w:trPr>
        <w:tc>
          <w:tcPr>
            <w:tcW w:w="370" w:type="dxa"/>
            <w:tcBorders>
              <w:top w:val="nil"/>
              <w:left w:val="nil"/>
              <w:bottom w:val="nil"/>
              <w:right w:val="nil"/>
            </w:tcBorders>
            <w:shd w:val="clear" w:color="auto" w:fill="auto"/>
            <w:vAlign w:val="center"/>
            <w:hideMark/>
          </w:tcPr>
          <w:p w14:paraId="1195B5BC"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3769BA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6E1252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4FE15B7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137FA3F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22C17D7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73F61B8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438C30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741BC9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690CF8A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31AB12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0ADF72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39404D4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72E0F6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3B5AB3C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818D96D" w14:textId="77777777" w:rsidTr="003406F0">
        <w:trPr>
          <w:trHeight w:val="377"/>
        </w:trPr>
        <w:tc>
          <w:tcPr>
            <w:tcW w:w="370" w:type="dxa"/>
            <w:tcBorders>
              <w:top w:val="nil"/>
              <w:left w:val="nil"/>
              <w:bottom w:val="nil"/>
              <w:right w:val="nil"/>
            </w:tcBorders>
            <w:shd w:val="clear" w:color="auto" w:fill="auto"/>
            <w:noWrap/>
            <w:hideMark/>
          </w:tcPr>
          <w:p w14:paraId="0DBFF1B4"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10.   </w:t>
            </w:r>
          </w:p>
        </w:tc>
        <w:tc>
          <w:tcPr>
            <w:tcW w:w="4551" w:type="dxa"/>
            <w:gridSpan w:val="3"/>
            <w:tcBorders>
              <w:top w:val="nil"/>
              <w:left w:val="nil"/>
              <w:bottom w:val="nil"/>
              <w:right w:val="nil"/>
            </w:tcBorders>
            <w:shd w:val="clear" w:color="auto" w:fill="auto"/>
            <w:noWrap/>
            <w:hideMark/>
          </w:tcPr>
          <w:p w14:paraId="17A8507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Reporte de la Recaudación</w:t>
            </w:r>
          </w:p>
        </w:tc>
        <w:tc>
          <w:tcPr>
            <w:tcW w:w="912" w:type="dxa"/>
            <w:tcBorders>
              <w:top w:val="nil"/>
              <w:left w:val="nil"/>
              <w:bottom w:val="nil"/>
              <w:right w:val="nil"/>
            </w:tcBorders>
            <w:shd w:val="clear" w:color="auto" w:fill="auto"/>
            <w:noWrap/>
            <w:hideMark/>
          </w:tcPr>
          <w:p w14:paraId="2F24E44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3555CD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7AC6A2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C71F0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A1F7D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5515BD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E166D6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7D6F8FF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BF39D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BF3C0C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213638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0DF971A" w14:textId="77777777" w:rsidTr="003406F0">
        <w:trPr>
          <w:trHeight w:val="353"/>
        </w:trPr>
        <w:tc>
          <w:tcPr>
            <w:tcW w:w="12661" w:type="dxa"/>
            <w:gridSpan w:val="15"/>
            <w:tcBorders>
              <w:top w:val="nil"/>
              <w:left w:val="nil"/>
              <w:bottom w:val="nil"/>
              <w:right w:val="nil"/>
            </w:tcBorders>
            <w:shd w:val="clear" w:color="auto" w:fill="auto"/>
            <w:hideMark/>
          </w:tcPr>
          <w:p w14:paraId="2C59ECD6"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Análisis del comportamiento de la recaudación correspondiente al ente público o cualquier tipo de ingreso, de forma separada los ingresos locales de los federales.</w:t>
            </w:r>
          </w:p>
        </w:tc>
      </w:tr>
      <w:tr w:rsidR="003406F0" w:rsidRPr="003406F0" w14:paraId="32D8A586" w14:textId="77777777" w:rsidTr="003406F0">
        <w:trPr>
          <w:trHeight w:val="377"/>
        </w:trPr>
        <w:tc>
          <w:tcPr>
            <w:tcW w:w="7829" w:type="dxa"/>
            <w:gridSpan w:val="7"/>
            <w:tcBorders>
              <w:top w:val="nil"/>
              <w:left w:val="nil"/>
              <w:bottom w:val="nil"/>
              <w:right w:val="nil"/>
            </w:tcBorders>
            <w:shd w:val="clear" w:color="auto" w:fill="auto"/>
            <w:noWrap/>
            <w:hideMark/>
          </w:tcPr>
          <w:p w14:paraId="6CB46D4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Proyección de la recaudación e ingresos en el mediano plazo.</w:t>
            </w:r>
          </w:p>
        </w:tc>
        <w:tc>
          <w:tcPr>
            <w:tcW w:w="401" w:type="dxa"/>
            <w:tcBorders>
              <w:top w:val="nil"/>
              <w:left w:val="nil"/>
              <w:bottom w:val="nil"/>
              <w:right w:val="nil"/>
            </w:tcBorders>
            <w:shd w:val="clear" w:color="auto" w:fill="auto"/>
            <w:noWrap/>
            <w:hideMark/>
          </w:tcPr>
          <w:p w14:paraId="60D021E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606" w:type="dxa"/>
            <w:tcBorders>
              <w:top w:val="nil"/>
              <w:left w:val="nil"/>
              <w:bottom w:val="nil"/>
              <w:right w:val="nil"/>
            </w:tcBorders>
            <w:shd w:val="clear" w:color="auto" w:fill="auto"/>
            <w:noWrap/>
            <w:hideMark/>
          </w:tcPr>
          <w:p w14:paraId="2BB1FCF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642DD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E2670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3B3A4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DA823E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676A8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12BA7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748C551" w14:textId="77777777" w:rsidTr="003406F0">
        <w:trPr>
          <w:trHeight w:val="377"/>
        </w:trPr>
        <w:tc>
          <w:tcPr>
            <w:tcW w:w="370" w:type="dxa"/>
            <w:tcBorders>
              <w:top w:val="nil"/>
              <w:left w:val="nil"/>
              <w:bottom w:val="nil"/>
              <w:right w:val="nil"/>
            </w:tcBorders>
            <w:shd w:val="clear" w:color="auto" w:fill="auto"/>
            <w:noWrap/>
            <w:hideMark/>
          </w:tcPr>
          <w:p w14:paraId="3C52CF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noWrap/>
            <w:hideMark/>
          </w:tcPr>
          <w:p w14:paraId="4FDD5F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noWrap/>
            <w:hideMark/>
          </w:tcPr>
          <w:p w14:paraId="7AA33D5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noWrap/>
            <w:hideMark/>
          </w:tcPr>
          <w:p w14:paraId="637594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noWrap/>
            <w:hideMark/>
          </w:tcPr>
          <w:p w14:paraId="30D238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0BBF0FB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BCACA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6DBDF33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2B2913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1DFB81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EA699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86B38A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469B4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6392F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3AD1A23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DC40E40" w14:textId="77777777" w:rsidTr="003406F0">
        <w:trPr>
          <w:trHeight w:val="377"/>
        </w:trPr>
        <w:tc>
          <w:tcPr>
            <w:tcW w:w="370" w:type="dxa"/>
            <w:tcBorders>
              <w:top w:val="nil"/>
              <w:left w:val="nil"/>
              <w:bottom w:val="nil"/>
              <w:right w:val="nil"/>
            </w:tcBorders>
            <w:shd w:val="clear" w:color="auto" w:fill="auto"/>
            <w:noWrap/>
            <w:hideMark/>
          </w:tcPr>
          <w:p w14:paraId="5DC663C7"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11.   </w:t>
            </w:r>
          </w:p>
        </w:tc>
        <w:tc>
          <w:tcPr>
            <w:tcW w:w="7458" w:type="dxa"/>
            <w:gridSpan w:val="6"/>
            <w:tcBorders>
              <w:top w:val="nil"/>
              <w:left w:val="nil"/>
              <w:bottom w:val="nil"/>
              <w:right w:val="nil"/>
            </w:tcBorders>
            <w:shd w:val="clear" w:color="auto" w:fill="auto"/>
            <w:noWrap/>
            <w:hideMark/>
          </w:tcPr>
          <w:p w14:paraId="1EEEC1B4"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Información sobre la Deuda y el Reporte Analítico de la Deuda</w:t>
            </w:r>
          </w:p>
        </w:tc>
        <w:tc>
          <w:tcPr>
            <w:tcW w:w="401" w:type="dxa"/>
            <w:tcBorders>
              <w:top w:val="nil"/>
              <w:left w:val="nil"/>
              <w:bottom w:val="nil"/>
              <w:right w:val="nil"/>
            </w:tcBorders>
            <w:shd w:val="clear" w:color="auto" w:fill="auto"/>
            <w:noWrap/>
            <w:hideMark/>
          </w:tcPr>
          <w:p w14:paraId="4889EC4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606" w:type="dxa"/>
            <w:tcBorders>
              <w:top w:val="nil"/>
              <w:left w:val="nil"/>
              <w:bottom w:val="nil"/>
              <w:right w:val="nil"/>
            </w:tcBorders>
            <w:shd w:val="clear" w:color="auto" w:fill="auto"/>
            <w:noWrap/>
            <w:hideMark/>
          </w:tcPr>
          <w:p w14:paraId="6E397F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EEECD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A616A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62C955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768D59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BD6A5D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64A44A5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EA566B6" w14:textId="77777777" w:rsidTr="003406F0">
        <w:trPr>
          <w:trHeight w:val="353"/>
        </w:trPr>
        <w:tc>
          <w:tcPr>
            <w:tcW w:w="12661" w:type="dxa"/>
            <w:gridSpan w:val="15"/>
            <w:tcBorders>
              <w:top w:val="nil"/>
              <w:left w:val="nil"/>
              <w:bottom w:val="nil"/>
              <w:right w:val="nil"/>
            </w:tcBorders>
            <w:shd w:val="clear" w:color="auto" w:fill="auto"/>
            <w:hideMark/>
          </w:tcPr>
          <w:p w14:paraId="3563544A"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Utilizar al menos los siguientes indicadores: deuda respecto al PIB y deuda respecto a la recaudación tomando, como mínimo, un período igual o menor a 5 años.</w:t>
            </w:r>
          </w:p>
        </w:tc>
      </w:tr>
      <w:tr w:rsidR="003406F0" w:rsidRPr="003406F0" w14:paraId="52816D93" w14:textId="77777777" w:rsidTr="003406F0">
        <w:trPr>
          <w:trHeight w:val="377"/>
        </w:trPr>
        <w:tc>
          <w:tcPr>
            <w:tcW w:w="12661" w:type="dxa"/>
            <w:gridSpan w:val="15"/>
            <w:vMerge w:val="restart"/>
            <w:tcBorders>
              <w:top w:val="nil"/>
              <w:left w:val="nil"/>
              <w:bottom w:val="nil"/>
              <w:right w:val="nil"/>
            </w:tcBorders>
            <w:shd w:val="clear" w:color="auto" w:fill="auto"/>
            <w:hideMark/>
          </w:tcPr>
          <w:p w14:paraId="6A62270F"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lastRenderedPageBreak/>
              <w:t>b) Información de manera agrupada por tipo de valor gubernamental o instrumento financiero en la que se consideren intereses, comisiones, tasa, perfil de vencimiento y otros gastos de la deuda.</w:t>
            </w:r>
          </w:p>
        </w:tc>
      </w:tr>
      <w:tr w:rsidR="003406F0" w:rsidRPr="003406F0" w14:paraId="4B81B6BB" w14:textId="77777777" w:rsidTr="003406F0">
        <w:trPr>
          <w:trHeight w:val="377"/>
        </w:trPr>
        <w:tc>
          <w:tcPr>
            <w:tcW w:w="12661" w:type="dxa"/>
            <w:gridSpan w:val="15"/>
            <w:vMerge/>
            <w:tcBorders>
              <w:top w:val="nil"/>
              <w:left w:val="nil"/>
              <w:bottom w:val="nil"/>
              <w:right w:val="nil"/>
            </w:tcBorders>
            <w:vAlign w:val="center"/>
            <w:hideMark/>
          </w:tcPr>
          <w:p w14:paraId="4A55754C"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r>
      <w:tr w:rsidR="003406F0" w:rsidRPr="003406F0" w14:paraId="60C6616D" w14:textId="77777777" w:rsidTr="003406F0">
        <w:trPr>
          <w:trHeight w:val="377"/>
        </w:trPr>
        <w:tc>
          <w:tcPr>
            <w:tcW w:w="12661" w:type="dxa"/>
            <w:gridSpan w:val="15"/>
            <w:tcBorders>
              <w:top w:val="nil"/>
              <w:left w:val="nil"/>
              <w:bottom w:val="nil"/>
              <w:right w:val="nil"/>
            </w:tcBorders>
            <w:shd w:val="clear" w:color="auto" w:fill="auto"/>
            <w:vAlign w:val="center"/>
            <w:hideMark/>
          </w:tcPr>
          <w:p w14:paraId="4A4C00C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tiene contratada Deuda al 31 DE MARZO DE 2021.</w:t>
            </w:r>
          </w:p>
        </w:tc>
      </w:tr>
      <w:tr w:rsidR="003406F0" w:rsidRPr="003406F0" w14:paraId="2F007CB2" w14:textId="77777777" w:rsidTr="003406F0">
        <w:trPr>
          <w:trHeight w:val="377"/>
        </w:trPr>
        <w:tc>
          <w:tcPr>
            <w:tcW w:w="370" w:type="dxa"/>
            <w:tcBorders>
              <w:top w:val="nil"/>
              <w:left w:val="nil"/>
              <w:bottom w:val="nil"/>
              <w:right w:val="nil"/>
            </w:tcBorders>
            <w:shd w:val="clear" w:color="auto" w:fill="auto"/>
            <w:vAlign w:val="center"/>
            <w:hideMark/>
          </w:tcPr>
          <w:p w14:paraId="359486F6"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1E0A68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105ACE1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06A1C19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068BB6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38EF1D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484E55D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0040C16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4F473B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7ABA87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60F3375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6D9EA91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7AC9E92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2F02DC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1BCD534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50DD48F6" w14:textId="77777777" w:rsidTr="003406F0">
        <w:trPr>
          <w:trHeight w:val="377"/>
        </w:trPr>
        <w:tc>
          <w:tcPr>
            <w:tcW w:w="370" w:type="dxa"/>
            <w:tcBorders>
              <w:top w:val="nil"/>
              <w:left w:val="nil"/>
              <w:bottom w:val="nil"/>
              <w:right w:val="nil"/>
            </w:tcBorders>
            <w:shd w:val="clear" w:color="auto" w:fill="auto"/>
            <w:noWrap/>
            <w:hideMark/>
          </w:tcPr>
          <w:p w14:paraId="40BC9174"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12. </w:t>
            </w:r>
          </w:p>
        </w:tc>
        <w:tc>
          <w:tcPr>
            <w:tcW w:w="4551" w:type="dxa"/>
            <w:gridSpan w:val="3"/>
            <w:tcBorders>
              <w:top w:val="nil"/>
              <w:left w:val="nil"/>
              <w:bottom w:val="nil"/>
              <w:right w:val="nil"/>
            </w:tcBorders>
            <w:shd w:val="clear" w:color="auto" w:fill="auto"/>
            <w:noWrap/>
            <w:hideMark/>
          </w:tcPr>
          <w:p w14:paraId="1D24F25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Calificaciones otorgadas</w:t>
            </w:r>
          </w:p>
        </w:tc>
        <w:tc>
          <w:tcPr>
            <w:tcW w:w="912" w:type="dxa"/>
            <w:tcBorders>
              <w:top w:val="nil"/>
              <w:left w:val="nil"/>
              <w:bottom w:val="nil"/>
              <w:right w:val="nil"/>
            </w:tcBorders>
            <w:shd w:val="clear" w:color="auto" w:fill="auto"/>
            <w:noWrap/>
            <w:hideMark/>
          </w:tcPr>
          <w:p w14:paraId="2D7206B1"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0A777D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250E09D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69CA9B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328A4A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9428C1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9042E6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074470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7D4F6A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400790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7D4165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B8AFC6F" w14:textId="77777777" w:rsidTr="003406F0">
        <w:trPr>
          <w:trHeight w:val="377"/>
        </w:trPr>
        <w:tc>
          <w:tcPr>
            <w:tcW w:w="370" w:type="dxa"/>
            <w:tcBorders>
              <w:top w:val="nil"/>
              <w:left w:val="nil"/>
              <w:bottom w:val="nil"/>
              <w:right w:val="nil"/>
            </w:tcBorders>
            <w:shd w:val="clear" w:color="auto" w:fill="auto"/>
            <w:noWrap/>
            <w:hideMark/>
          </w:tcPr>
          <w:p w14:paraId="5444E61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noWrap/>
            <w:hideMark/>
          </w:tcPr>
          <w:p w14:paraId="723C3A06"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sz w:val="16"/>
                <w:szCs w:val="16"/>
                <w:lang w:eastAsia="es-MX"/>
              </w:rPr>
              <w:t>Informar,  tanto  del  ente  público  como  cualquier  transacción  realizada,  que  haya  sido  sujeta  a  una calificación crediticia.</w:t>
            </w:r>
          </w:p>
        </w:tc>
      </w:tr>
      <w:tr w:rsidR="003406F0" w:rsidRPr="003406F0" w14:paraId="7D4D21C8" w14:textId="77777777" w:rsidTr="003406F0">
        <w:trPr>
          <w:trHeight w:val="377"/>
        </w:trPr>
        <w:tc>
          <w:tcPr>
            <w:tcW w:w="12661" w:type="dxa"/>
            <w:gridSpan w:val="15"/>
            <w:tcBorders>
              <w:top w:val="nil"/>
              <w:left w:val="nil"/>
              <w:bottom w:val="nil"/>
              <w:right w:val="nil"/>
            </w:tcBorders>
            <w:shd w:val="clear" w:color="auto" w:fill="auto"/>
            <w:vAlign w:val="center"/>
            <w:hideMark/>
          </w:tcPr>
          <w:p w14:paraId="6E02D25D"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cuenta con Calificaciones otorgadas al 31 DE MARZO DE 2021.</w:t>
            </w:r>
          </w:p>
        </w:tc>
      </w:tr>
      <w:tr w:rsidR="003406F0" w:rsidRPr="003406F0" w14:paraId="42D3BFC2" w14:textId="77777777" w:rsidTr="003406F0">
        <w:trPr>
          <w:trHeight w:val="377"/>
        </w:trPr>
        <w:tc>
          <w:tcPr>
            <w:tcW w:w="370" w:type="dxa"/>
            <w:tcBorders>
              <w:top w:val="nil"/>
              <w:left w:val="nil"/>
              <w:bottom w:val="nil"/>
              <w:right w:val="nil"/>
            </w:tcBorders>
            <w:shd w:val="clear" w:color="auto" w:fill="auto"/>
            <w:vAlign w:val="center"/>
            <w:hideMark/>
          </w:tcPr>
          <w:p w14:paraId="1315FA5B"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4D3242E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1C3DB3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062C1E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65AC55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1F5EA7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0D4A16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6E5D83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149D8C9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7B26D36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1B899E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09A2585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3423D99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5E5E995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6E2CAC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3BB8772" w14:textId="77777777" w:rsidTr="003406F0">
        <w:trPr>
          <w:trHeight w:val="377"/>
        </w:trPr>
        <w:tc>
          <w:tcPr>
            <w:tcW w:w="370" w:type="dxa"/>
            <w:tcBorders>
              <w:top w:val="nil"/>
              <w:left w:val="nil"/>
              <w:bottom w:val="nil"/>
              <w:right w:val="nil"/>
            </w:tcBorders>
            <w:shd w:val="clear" w:color="auto" w:fill="auto"/>
            <w:noWrap/>
            <w:hideMark/>
          </w:tcPr>
          <w:p w14:paraId="50704C9E"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13.   </w:t>
            </w:r>
          </w:p>
        </w:tc>
        <w:tc>
          <w:tcPr>
            <w:tcW w:w="4551" w:type="dxa"/>
            <w:gridSpan w:val="3"/>
            <w:tcBorders>
              <w:top w:val="nil"/>
              <w:left w:val="nil"/>
              <w:bottom w:val="nil"/>
              <w:right w:val="nil"/>
            </w:tcBorders>
            <w:shd w:val="clear" w:color="auto" w:fill="auto"/>
            <w:noWrap/>
            <w:hideMark/>
          </w:tcPr>
          <w:p w14:paraId="7F382CC0"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Proceso de Mejora</w:t>
            </w:r>
          </w:p>
        </w:tc>
        <w:tc>
          <w:tcPr>
            <w:tcW w:w="912" w:type="dxa"/>
            <w:tcBorders>
              <w:top w:val="nil"/>
              <w:left w:val="nil"/>
              <w:bottom w:val="nil"/>
              <w:right w:val="nil"/>
            </w:tcBorders>
            <w:shd w:val="clear" w:color="auto" w:fill="auto"/>
            <w:noWrap/>
            <w:hideMark/>
          </w:tcPr>
          <w:p w14:paraId="2919BC6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5B5DC8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7F33D6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0987E04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CB2E1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58D343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517F0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274264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3CECDE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662AB3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F329CF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19CB486" w14:textId="77777777" w:rsidTr="003406F0">
        <w:trPr>
          <w:trHeight w:val="377"/>
        </w:trPr>
        <w:tc>
          <w:tcPr>
            <w:tcW w:w="4078" w:type="dxa"/>
            <w:gridSpan w:val="3"/>
            <w:tcBorders>
              <w:top w:val="nil"/>
              <w:left w:val="nil"/>
              <w:bottom w:val="nil"/>
              <w:right w:val="nil"/>
            </w:tcBorders>
            <w:shd w:val="clear" w:color="auto" w:fill="auto"/>
            <w:noWrap/>
            <w:hideMark/>
          </w:tcPr>
          <w:p w14:paraId="6C47D53C" w14:textId="77777777" w:rsidR="003406F0" w:rsidRPr="003406F0" w:rsidRDefault="003406F0" w:rsidP="003406F0">
            <w:pPr>
              <w:spacing w:after="0" w:line="240" w:lineRule="auto"/>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informará de:</w:t>
            </w:r>
          </w:p>
        </w:tc>
        <w:tc>
          <w:tcPr>
            <w:tcW w:w="844" w:type="dxa"/>
            <w:tcBorders>
              <w:top w:val="nil"/>
              <w:left w:val="nil"/>
              <w:bottom w:val="nil"/>
              <w:right w:val="nil"/>
            </w:tcBorders>
            <w:shd w:val="clear" w:color="auto" w:fill="auto"/>
            <w:noWrap/>
            <w:hideMark/>
          </w:tcPr>
          <w:p w14:paraId="1ACC612D" w14:textId="77777777" w:rsidR="003406F0" w:rsidRPr="003406F0" w:rsidRDefault="003406F0" w:rsidP="003406F0">
            <w:pPr>
              <w:spacing w:after="0" w:line="240" w:lineRule="auto"/>
              <w:rPr>
                <w:rFonts w:ascii="Arial" w:eastAsia="Times New Roman" w:hAnsi="Arial" w:cs="Arial"/>
                <w:i/>
                <w:iCs/>
                <w:sz w:val="16"/>
                <w:szCs w:val="16"/>
                <w:lang w:eastAsia="es-MX"/>
              </w:rPr>
            </w:pPr>
          </w:p>
        </w:tc>
        <w:tc>
          <w:tcPr>
            <w:tcW w:w="912" w:type="dxa"/>
            <w:tcBorders>
              <w:top w:val="nil"/>
              <w:left w:val="nil"/>
              <w:bottom w:val="nil"/>
              <w:right w:val="nil"/>
            </w:tcBorders>
            <w:shd w:val="clear" w:color="auto" w:fill="auto"/>
            <w:noWrap/>
            <w:hideMark/>
          </w:tcPr>
          <w:p w14:paraId="2DB8B0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hideMark/>
          </w:tcPr>
          <w:p w14:paraId="216822B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33082C7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B9F436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7E97C4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35213B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ECB8F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02408B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136E17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3174570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73B1B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D4FB8E1" w14:textId="77777777" w:rsidTr="003406F0">
        <w:trPr>
          <w:trHeight w:val="377"/>
        </w:trPr>
        <w:tc>
          <w:tcPr>
            <w:tcW w:w="5834" w:type="dxa"/>
            <w:gridSpan w:val="5"/>
            <w:tcBorders>
              <w:top w:val="nil"/>
              <w:left w:val="nil"/>
              <w:bottom w:val="nil"/>
              <w:right w:val="nil"/>
            </w:tcBorders>
            <w:shd w:val="clear" w:color="auto" w:fill="auto"/>
            <w:noWrap/>
            <w:hideMark/>
          </w:tcPr>
          <w:p w14:paraId="43C62EA1"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a) Principales Políticas de control interno.</w:t>
            </w:r>
          </w:p>
        </w:tc>
        <w:tc>
          <w:tcPr>
            <w:tcW w:w="977" w:type="dxa"/>
            <w:tcBorders>
              <w:top w:val="nil"/>
              <w:left w:val="nil"/>
              <w:bottom w:val="nil"/>
              <w:right w:val="nil"/>
            </w:tcBorders>
            <w:shd w:val="clear" w:color="auto" w:fill="auto"/>
            <w:noWrap/>
            <w:hideMark/>
          </w:tcPr>
          <w:p w14:paraId="24F7A7F0"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1016" w:type="dxa"/>
            <w:tcBorders>
              <w:top w:val="nil"/>
              <w:left w:val="nil"/>
              <w:bottom w:val="nil"/>
              <w:right w:val="nil"/>
            </w:tcBorders>
            <w:shd w:val="clear" w:color="auto" w:fill="auto"/>
            <w:noWrap/>
            <w:hideMark/>
          </w:tcPr>
          <w:p w14:paraId="4BF266A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D59AF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649E36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249ED5F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C829D3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39D76F2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18CFE8F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B29DFC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07A425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FA324AF" w14:textId="77777777" w:rsidTr="003406F0">
        <w:trPr>
          <w:trHeight w:val="377"/>
        </w:trPr>
        <w:tc>
          <w:tcPr>
            <w:tcW w:w="6812" w:type="dxa"/>
            <w:gridSpan w:val="6"/>
            <w:tcBorders>
              <w:top w:val="nil"/>
              <w:left w:val="nil"/>
              <w:bottom w:val="nil"/>
              <w:right w:val="nil"/>
            </w:tcBorders>
            <w:shd w:val="clear" w:color="auto" w:fill="auto"/>
            <w:noWrap/>
            <w:hideMark/>
          </w:tcPr>
          <w:p w14:paraId="36746F33"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r w:rsidRPr="003406F0">
              <w:rPr>
                <w:rFonts w:ascii="Arial" w:eastAsia="Times New Roman" w:hAnsi="Arial" w:cs="Arial"/>
                <w:i/>
                <w:iCs/>
                <w:color w:val="000000"/>
                <w:sz w:val="16"/>
                <w:szCs w:val="16"/>
                <w:lang w:eastAsia="es-MX"/>
              </w:rPr>
              <w:t>b) Medidas de desempeño financiero, metas y alcance.</w:t>
            </w:r>
          </w:p>
        </w:tc>
        <w:tc>
          <w:tcPr>
            <w:tcW w:w="1016" w:type="dxa"/>
            <w:tcBorders>
              <w:top w:val="nil"/>
              <w:left w:val="nil"/>
              <w:bottom w:val="nil"/>
              <w:right w:val="nil"/>
            </w:tcBorders>
            <w:shd w:val="clear" w:color="auto" w:fill="auto"/>
            <w:noWrap/>
            <w:hideMark/>
          </w:tcPr>
          <w:p w14:paraId="2BDABABD" w14:textId="77777777" w:rsidR="003406F0" w:rsidRPr="003406F0" w:rsidRDefault="003406F0" w:rsidP="003406F0">
            <w:pPr>
              <w:spacing w:after="0" w:line="240" w:lineRule="auto"/>
              <w:rPr>
                <w:rFonts w:ascii="Arial" w:eastAsia="Times New Roman" w:hAnsi="Arial" w:cs="Arial"/>
                <w:i/>
                <w:iCs/>
                <w:color w:val="000000"/>
                <w:sz w:val="16"/>
                <w:szCs w:val="16"/>
                <w:lang w:eastAsia="es-MX"/>
              </w:rPr>
            </w:pPr>
          </w:p>
        </w:tc>
        <w:tc>
          <w:tcPr>
            <w:tcW w:w="401" w:type="dxa"/>
            <w:tcBorders>
              <w:top w:val="nil"/>
              <w:left w:val="nil"/>
              <w:bottom w:val="nil"/>
              <w:right w:val="nil"/>
            </w:tcBorders>
            <w:shd w:val="clear" w:color="auto" w:fill="auto"/>
            <w:noWrap/>
            <w:hideMark/>
          </w:tcPr>
          <w:p w14:paraId="013ABBE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45466AB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978253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5138087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DA9AF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21BE750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29D4C5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078761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6B22FFEF" w14:textId="77777777" w:rsidTr="003406F0">
        <w:trPr>
          <w:trHeight w:val="400"/>
        </w:trPr>
        <w:tc>
          <w:tcPr>
            <w:tcW w:w="370" w:type="dxa"/>
            <w:tcBorders>
              <w:top w:val="nil"/>
              <w:left w:val="nil"/>
              <w:bottom w:val="nil"/>
              <w:right w:val="nil"/>
            </w:tcBorders>
            <w:shd w:val="clear" w:color="auto" w:fill="auto"/>
            <w:hideMark/>
          </w:tcPr>
          <w:p w14:paraId="60C33C2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2862" w:type="dxa"/>
            <w:tcBorders>
              <w:top w:val="nil"/>
              <w:left w:val="nil"/>
              <w:bottom w:val="nil"/>
              <w:right w:val="nil"/>
            </w:tcBorders>
            <w:shd w:val="clear" w:color="auto" w:fill="auto"/>
            <w:hideMark/>
          </w:tcPr>
          <w:p w14:paraId="3CE81B5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hideMark/>
          </w:tcPr>
          <w:p w14:paraId="2F6E54D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hideMark/>
          </w:tcPr>
          <w:p w14:paraId="36B898D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hideMark/>
          </w:tcPr>
          <w:p w14:paraId="62CC2B7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hideMark/>
          </w:tcPr>
          <w:p w14:paraId="4DABAF3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hideMark/>
          </w:tcPr>
          <w:p w14:paraId="4E6DEC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hideMark/>
          </w:tcPr>
          <w:p w14:paraId="6A123AC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hideMark/>
          </w:tcPr>
          <w:p w14:paraId="5866A4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hideMark/>
          </w:tcPr>
          <w:p w14:paraId="74B1C31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6297620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hideMark/>
          </w:tcPr>
          <w:p w14:paraId="649800B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hideMark/>
          </w:tcPr>
          <w:p w14:paraId="365FDDA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hideMark/>
          </w:tcPr>
          <w:p w14:paraId="16C6DE2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hideMark/>
          </w:tcPr>
          <w:p w14:paraId="664474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1AA3EF20" w14:textId="77777777" w:rsidTr="003406F0">
        <w:trPr>
          <w:trHeight w:val="377"/>
        </w:trPr>
        <w:tc>
          <w:tcPr>
            <w:tcW w:w="370" w:type="dxa"/>
            <w:tcBorders>
              <w:top w:val="nil"/>
              <w:left w:val="nil"/>
              <w:bottom w:val="nil"/>
              <w:right w:val="nil"/>
            </w:tcBorders>
            <w:shd w:val="clear" w:color="auto" w:fill="auto"/>
            <w:noWrap/>
            <w:hideMark/>
          </w:tcPr>
          <w:p w14:paraId="38C16F28"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14.   </w:t>
            </w:r>
          </w:p>
        </w:tc>
        <w:tc>
          <w:tcPr>
            <w:tcW w:w="4551" w:type="dxa"/>
            <w:gridSpan w:val="3"/>
            <w:tcBorders>
              <w:top w:val="nil"/>
              <w:left w:val="nil"/>
              <w:bottom w:val="nil"/>
              <w:right w:val="nil"/>
            </w:tcBorders>
            <w:shd w:val="clear" w:color="auto" w:fill="auto"/>
            <w:noWrap/>
            <w:hideMark/>
          </w:tcPr>
          <w:p w14:paraId="6FD22AC5"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Información por Segmentos</w:t>
            </w:r>
          </w:p>
        </w:tc>
        <w:tc>
          <w:tcPr>
            <w:tcW w:w="912" w:type="dxa"/>
            <w:tcBorders>
              <w:top w:val="nil"/>
              <w:left w:val="nil"/>
              <w:bottom w:val="nil"/>
              <w:right w:val="nil"/>
            </w:tcBorders>
            <w:shd w:val="clear" w:color="auto" w:fill="auto"/>
            <w:noWrap/>
            <w:hideMark/>
          </w:tcPr>
          <w:p w14:paraId="6CBFAE3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108B6E7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501A8AA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2545E8F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606D3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4ED9723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700030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67FC80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F28A04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2498F24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1A9329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BE224F4" w14:textId="77777777" w:rsidTr="003406F0">
        <w:trPr>
          <w:trHeight w:val="1705"/>
        </w:trPr>
        <w:tc>
          <w:tcPr>
            <w:tcW w:w="370" w:type="dxa"/>
            <w:tcBorders>
              <w:top w:val="nil"/>
              <w:left w:val="nil"/>
              <w:bottom w:val="nil"/>
              <w:right w:val="nil"/>
            </w:tcBorders>
            <w:shd w:val="clear" w:color="auto" w:fill="auto"/>
            <w:noWrap/>
            <w:hideMark/>
          </w:tcPr>
          <w:p w14:paraId="1E19600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hideMark/>
          </w:tcPr>
          <w:p w14:paraId="4E862910"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tc>
      </w:tr>
      <w:tr w:rsidR="003406F0" w:rsidRPr="003406F0" w14:paraId="5510ABBF" w14:textId="77777777" w:rsidTr="003406F0">
        <w:trPr>
          <w:trHeight w:val="353"/>
        </w:trPr>
        <w:tc>
          <w:tcPr>
            <w:tcW w:w="370" w:type="dxa"/>
            <w:tcBorders>
              <w:top w:val="nil"/>
              <w:left w:val="nil"/>
              <w:bottom w:val="nil"/>
              <w:right w:val="nil"/>
            </w:tcBorders>
            <w:shd w:val="clear" w:color="auto" w:fill="auto"/>
            <w:noWrap/>
            <w:hideMark/>
          </w:tcPr>
          <w:p w14:paraId="7DB06BD2"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p>
        </w:tc>
        <w:tc>
          <w:tcPr>
            <w:tcW w:w="12291" w:type="dxa"/>
            <w:gridSpan w:val="14"/>
            <w:tcBorders>
              <w:top w:val="nil"/>
              <w:left w:val="nil"/>
              <w:bottom w:val="nil"/>
              <w:right w:val="nil"/>
            </w:tcBorders>
            <w:shd w:val="clear" w:color="auto" w:fill="auto"/>
            <w:noWrap/>
            <w:hideMark/>
          </w:tcPr>
          <w:p w14:paraId="7425468E" w14:textId="77777777" w:rsidR="003406F0" w:rsidRPr="003406F0" w:rsidRDefault="003406F0" w:rsidP="003406F0">
            <w:pPr>
              <w:spacing w:after="0" w:line="240" w:lineRule="auto"/>
              <w:jc w:val="both"/>
              <w:rPr>
                <w:rFonts w:ascii="Arial" w:eastAsia="Times New Roman" w:hAnsi="Arial" w:cs="Arial"/>
                <w:i/>
                <w:iCs/>
                <w:color w:val="000000"/>
                <w:sz w:val="16"/>
                <w:szCs w:val="16"/>
                <w:lang w:eastAsia="es-MX"/>
              </w:rPr>
            </w:pPr>
            <w:r w:rsidRPr="003406F0">
              <w:rPr>
                <w:rFonts w:ascii="Arial" w:eastAsia="Times New Roman" w:hAnsi="Arial" w:cs="Arial"/>
                <w:i/>
                <w:iCs/>
                <w:sz w:val="16"/>
                <w:szCs w:val="16"/>
                <w:lang w:eastAsia="es-MX"/>
              </w:rPr>
              <w:t>Consecuentemente, esta información contribuye al análisis más preciso de la situación financiera, grados y fuentes de riesgo y crecimiento potencial de negocio.</w:t>
            </w:r>
          </w:p>
        </w:tc>
      </w:tr>
      <w:tr w:rsidR="003406F0" w:rsidRPr="003406F0" w14:paraId="5106DCFF" w14:textId="77777777" w:rsidTr="003406F0">
        <w:trPr>
          <w:trHeight w:val="377"/>
        </w:trPr>
        <w:tc>
          <w:tcPr>
            <w:tcW w:w="12661" w:type="dxa"/>
            <w:gridSpan w:val="15"/>
            <w:tcBorders>
              <w:top w:val="nil"/>
              <w:left w:val="nil"/>
              <w:bottom w:val="nil"/>
              <w:right w:val="nil"/>
            </w:tcBorders>
            <w:shd w:val="clear" w:color="auto" w:fill="auto"/>
            <w:vAlign w:val="center"/>
            <w:hideMark/>
          </w:tcPr>
          <w:p w14:paraId="7B99A975"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lastRenderedPageBreak/>
              <w:t>El IYEM no cuenta con Calificaciones otorgadas al 31 DE MARZO DE 2021.</w:t>
            </w:r>
          </w:p>
        </w:tc>
      </w:tr>
      <w:tr w:rsidR="003406F0" w:rsidRPr="003406F0" w14:paraId="21039BF2" w14:textId="77777777" w:rsidTr="003406F0">
        <w:trPr>
          <w:trHeight w:val="377"/>
        </w:trPr>
        <w:tc>
          <w:tcPr>
            <w:tcW w:w="370" w:type="dxa"/>
            <w:tcBorders>
              <w:top w:val="nil"/>
              <w:left w:val="nil"/>
              <w:bottom w:val="nil"/>
              <w:right w:val="nil"/>
            </w:tcBorders>
            <w:shd w:val="clear" w:color="auto" w:fill="auto"/>
            <w:vAlign w:val="center"/>
            <w:hideMark/>
          </w:tcPr>
          <w:p w14:paraId="0F590745"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6578935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5DBA6AE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53A4972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6C48A96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3A98EC7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17B4E6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11FD8E1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474093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1373B11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585E66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388F027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615F1B8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18B0B52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4E229D9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100F634" w14:textId="77777777" w:rsidTr="003406F0">
        <w:trPr>
          <w:trHeight w:val="377"/>
        </w:trPr>
        <w:tc>
          <w:tcPr>
            <w:tcW w:w="370" w:type="dxa"/>
            <w:tcBorders>
              <w:top w:val="nil"/>
              <w:left w:val="nil"/>
              <w:bottom w:val="nil"/>
              <w:right w:val="nil"/>
            </w:tcBorders>
            <w:shd w:val="clear" w:color="auto" w:fill="auto"/>
            <w:noWrap/>
            <w:hideMark/>
          </w:tcPr>
          <w:p w14:paraId="22824558"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15.   </w:t>
            </w:r>
          </w:p>
        </w:tc>
        <w:tc>
          <w:tcPr>
            <w:tcW w:w="5464" w:type="dxa"/>
            <w:gridSpan w:val="4"/>
            <w:tcBorders>
              <w:top w:val="nil"/>
              <w:left w:val="nil"/>
              <w:bottom w:val="nil"/>
              <w:right w:val="nil"/>
            </w:tcBorders>
            <w:shd w:val="clear" w:color="auto" w:fill="auto"/>
            <w:noWrap/>
            <w:hideMark/>
          </w:tcPr>
          <w:p w14:paraId="7AAAFDCF"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Eventos Posteriores al Cierre</w:t>
            </w:r>
          </w:p>
        </w:tc>
        <w:tc>
          <w:tcPr>
            <w:tcW w:w="977" w:type="dxa"/>
            <w:tcBorders>
              <w:top w:val="nil"/>
              <w:left w:val="nil"/>
              <w:bottom w:val="nil"/>
              <w:right w:val="nil"/>
            </w:tcBorders>
            <w:shd w:val="clear" w:color="auto" w:fill="auto"/>
            <w:noWrap/>
            <w:hideMark/>
          </w:tcPr>
          <w:p w14:paraId="0CD7DAEC"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1016" w:type="dxa"/>
            <w:tcBorders>
              <w:top w:val="nil"/>
              <w:left w:val="nil"/>
              <w:bottom w:val="nil"/>
              <w:right w:val="nil"/>
            </w:tcBorders>
            <w:shd w:val="clear" w:color="auto" w:fill="auto"/>
            <w:noWrap/>
            <w:hideMark/>
          </w:tcPr>
          <w:p w14:paraId="4FF658CA"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38B91B0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304F50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6DDAF60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41E320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15731B21"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BE484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08CA4E9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4356F7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0AF75111" w14:textId="77777777" w:rsidTr="003406F0">
        <w:trPr>
          <w:trHeight w:val="756"/>
        </w:trPr>
        <w:tc>
          <w:tcPr>
            <w:tcW w:w="370" w:type="dxa"/>
            <w:tcBorders>
              <w:top w:val="nil"/>
              <w:left w:val="nil"/>
              <w:bottom w:val="nil"/>
              <w:right w:val="nil"/>
            </w:tcBorders>
            <w:shd w:val="clear" w:color="auto" w:fill="auto"/>
            <w:noWrap/>
            <w:hideMark/>
          </w:tcPr>
          <w:p w14:paraId="3CF1EC8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noWrap/>
            <w:hideMark/>
          </w:tcPr>
          <w:p w14:paraId="280CB7E3"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tc>
      </w:tr>
      <w:tr w:rsidR="003406F0" w:rsidRPr="003406F0" w14:paraId="53E8C124" w14:textId="77777777" w:rsidTr="003406F0">
        <w:trPr>
          <w:trHeight w:val="377"/>
        </w:trPr>
        <w:tc>
          <w:tcPr>
            <w:tcW w:w="12661" w:type="dxa"/>
            <w:gridSpan w:val="15"/>
            <w:tcBorders>
              <w:top w:val="nil"/>
              <w:left w:val="nil"/>
              <w:bottom w:val="nil"/>
              <w:right w:val="nil"/>
            </w:tcBorders>
            <w:shd w:val="clear" w:color="auto" w:fill="auto"/>
            <w:vAlign w:val="center"/>
            <w:hideMark/>
          </w:tcPr>
          <w:p w14:paraId="4CEDA53C"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cuenta con eventos posteriores al  31 DE MARZO DE 2021.</w:t>
            </w:r>
          </w:p>
        </w:tc>
      </w:tr>
      <w:tr w:rsidR="003406F0" w:rsidRPr="003406F0" w14:paraId="58AE4604" w14:textId="77777777" w:rsidTr="003406F0">
        <w:trPr>
          <w:trHeight w:val="377"/>
        </w:trPr>
        <w:tc>
          <w:tcPr>
            <w:tcW w:w="370" w:type="dxa"/>
            <w:tcBorders>
              <w:top w:val="nil"/>
              <w:left w:val="nil"/>
              <w:bottom w:val="nil"/>
              <w:right w:val="nil"/>
            </w:tcBorders>
            <w:shd w:val="clear" w:color="auto" w:fill="auto"/>
            <w:vAlign w:val="center"/>
            <w:hideMark/>
          </w:tcPr>
          <w:p w14:paraId="234673D2"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60D60EC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0F022A8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61258FD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790D454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0D2700B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2C53638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161E970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2E949E9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1695DA4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0DE3CF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779E346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0B4E427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5459B03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0FCA230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20789243" w14:textId="77777777" w:rsidTr="003406F0">
        <w:trPr>
          <w:trHeight w:val="377"/>
        </w:trPr>
        <w:tc>
          <w:tcPr>
            <w:tcW w:w="370" w:type="dxa"/>
            <w:tcBorders>
              <w:top w:val="nil"/>
              <w:left w:val="nil"/>
              <w:bottom w:val="nil"/>
              <w:right w:val="nil"/>
            </w:tcBorders>
            <w:shd w:val="clear" w:color="auto" w:fill="auto"/>
            <w:noWrap/>
            <w:hideMark/>
          </w:tcPr>
          <w:p w14:paraId="30C0E112"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16.   </w:t>
            </w:r>
          </w:p>
        </w:tc>
        <w:tc>
          <w:tcPr>
            <w:tcW w:w="4551" w:type="dxa"/>
            <w:gridSpan w:val="3"/>
            <w:tcBorders>
              <w:top w:val="nil"/>
              <w:left w:val="nil"/>
              <w:bottom w:val="nil"/>
              <w:right w:val="nil"/>
            </w:tcBorders>
            <w:shd w:val="clear" w:color="auto" w:fill="auto"/>
            <w:noWrap/>
            <w:hideMark/>
          </w:tcPr>
          <w:p w14:paraId="72872C4E"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Partes Relacionadas</w:t>
            </w:r>
          </w:p>
        </w:tc>
        <w:tc>
          <w:tcPr>
            <w:tcW w:w="912" w:type="dxa"/>
            <w:tcBorders>
              <w:top w:val="nil"/>
              <w:left w:val="nil"/>
              <w:bottom w:val="nil"/>
              <w:right w:val="nil"/>
            </w:tcBorders>
            <w:shd w:val="clear" w:color="auto" w:fill="auto"/>
            <w:noWrap/>
            <w:hideMark/>
          </w:tcPr>
          <w:p w14:paraId="46BB9217"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977" w:type="dxa"/>
            <w:tcBorders>
              <w:top w:val="nil"/>
              <w:left w:val="nil"/>
              <w:bottom w:val="nil"/>
              <w:right w:val="nil"/>
            </w:tcBorders>
            <w:shd w:val="clear" w:color="auto" w:fill="auto"/>
            <w:noWrap/>
            <w:hideMark/>
          </w:tcPr>
          <w:p w14:paraId="24E0499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noWrap/>
            <w:hideMark/>
          </w:tcPr>
          <w:p w14:paraId="4B74A39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hideMark/>
          </w:tcPr>
          <w:p w14:paraId="54B3A68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noWrap/>
            <w:hideMark/>
          </w:tcPr>
          <w:p w14:paraId="0B07588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noWrap/>
            <w:hideMark/>
          </w:tcPr>
          <w:p w14:paraId="33DB7587"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05389104"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661FF9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73A7326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70465BD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563DEB4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9008645" w14:textId="77777777" w:rsidTr="003406F0">
        <w:trPr>
          <w:trHeight w:val="353"/>
        </w:trPr>
        <w:tc>
          <w:tcPr>
            <w:tcW w:w="370" w:type="dxa"/>
            <w:tcBorders>
              <w:top w:val="nil"/>
              <w:left w:val="nil"/>
              <w:bottom w:val="nil"/>
              <w:right w:val="nil"/>
            </w:tcBorders>
            <w:shd w:val="clear" w:color="auto" w:fill="auto"/>
            <w:noWrap/>
            <w:hideMark/>
          </w:tcPr>
          <w:p w14:paraId="4C8FCB0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noWrap/>
            <w:hideMark/>
          </w:tcPr>
          <w:p w14:paraId="436D0909"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Se  debe  establecer  por  escrito  que  no  existen  partes  relacionadas  que  pudieran  ejercer  influencia significativa sobre la toma de decisiones financieras y operativas.</w:t>
            </w:r>
          </w:p>
        </w:tc>
      </w:tr>
      <w:tr w:rsidR="003406F0" w:rsidRPr="003406F0" w14:paraId="12BFB432" w14:textId="77777777" w:rsidTr="003406F0">
        <w:trPr>
          <w:trHeight w:val="377"/>
        </w:trPr>
        <w:tc>
          <w:tcPr>
            <w:tcW w:w="12661" w:type="dxa"/>
            <w:gridSpan w:val="15"/>
            <w:tcBorders>
              <w:top w:val="nil"/>
              <w:left w:val="nil"/>
              <w:bottom w:val="nil"/>
              <w:right w:val="nil"/>
            </w:tcBorders>
            <w:shd w:val="clear" w:color="auto" w:fill="auto"/>
            <w:vAlign w:val="center"/>
            <w:hideMark/>
          </w:tcPr>
          <w:p w14:paraId="342BE367" w14:textId="77777777" w:rsidR="003406F0" w:rsidRPr="003406F0" w:rsidRDefault="003406F0" w:rsidP="003406F0">
            <w:pPr>
              <w:spacing w:after="0" w:line="240" w:lineRule="auto"/>
              <w:rPr>
                <w:rFonts w:ascii="Arial" w:eastAsia="Times New Roman" w:hAnsi="Arial" w:cs="Arial"/>
                <w:color w:val="000000"/>
                <w:sz w:val="18"/>
                <w:szCs w:val="18"/>
                <w:lang w:eastAsia="es-MX"/>
              </w:rPr>
            </w:pPr>
            <w:r w:rsidRPr="003406F0">
              <w:rPr>
                <w:rFonts w:ascii="Arial" w:eastAsia="Times New Roman" w:hAnsi="Arial" w:cs="Arial"/>
                <w:color w:val="000000"/>
                <w:sz w:val="18"/>
                <w:szCs w:val="18"/>
                <w:lang w:eastAsia="es-MX"/>
              </w:rPr>
              <w:t>El IYEM no cuenta con partes relacionadas al 31 DE MARZO DE 2021.</w:t>
            </w:r>
          </w:p>
        </w:tc>
      </w:tr>
      <w:tr w:rsidR="003406F0" w:rsidRPr="003406F0" w14:paraId="4057C952" w14:textId="77777777" w:rsidTr="003406F0">
        <w:trPr>
          <w:trHeight w:val="377"/>
        </w:trPr>
        <w:tc>
          <w:tcPr>
            <w:tcW w:w="370" w:type="dxa"/>
            <w:tcBorders>
              <w:top w:val="nil"/>
              <w:left w:val="nil"/>
              <w:bottom w:val="nil"/>
              <w:right w:val="nil"/>
            </w:tcBorders>
            <w:shd w:val="clear" w:color="auto" w:fill="auto"/>
            <w:vAlign w:val="center"/>
            <w:hideMark/>
          </w:tcPr>
          <w:p w14:paraId="5F70AA78" w14:textId="77777777" w:rsidR="003406F0" w:rsidRPr="003406F0" w:rsidRDefault="003406F0" w:rsidP="003406F0">
            <w:pPr>
              <w:spacing w:after="0" w:line="240" w:lineRule="auto"/>
              <w:rPr>
                <w:rFonts w:ascii="Arial" w:eastAsia="Times New Roman" w:hAnsi="Arial" w:cs="Arial"/>
                <w:color w:val="000000"/>
                <w:sz w:val="18"/>
                <w:szCs w:val="18"/>
                <w:lang w:eastAsia="es-MX"/>
              </w:rPr>
            </w:pPr>
          </w:p>
        </w:tc>
        <w:tc>
          <w:tcPr>
            <w:tcW w:w="2862" w:type="dxa"/>
            <w:tcBorders>
              <w:top w:val="nil"/>
              <w:left w:val="nil"/>
              <w:bottom w:val="nil"/>
              <w:right w:val="nil"/>
            </w:tcBorders>
            <w:shd w:val="clear" w:color="auto" w:fill="auto"/>
            <w:vAlign w:val="center"/>
            <w:hideMark/>
          </w:tcPr>
          <w:p w14:paraId="0048A24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5" w:type="dxa"/>
            <w:tcBorders>
              <w:top w:val="nil"/>
              <w:left w:val="nil"/>
              <w:bottom w:val="nil"/>
              <w:right w:val="nil"/>
            </w:tcBorders>
            <w:shd w:val="clear" w:color="auto" w:fill="auto"/>
            <w:vAlign w:val="center"/>
            <w:hideMark/>
          </w:tcPr>
          <w:p w14:paraId="7D871C3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844" w:type="dxa"/>
            <w:tcBorders>
              <w:top w:val="nil"/>
              <w:left w:val="nil"/>
              <w:bottom w:val="nil"/>
              <w:right w:val="nil"/>
            </w:tcBorders>
            <w:shd w:val="clear" w:color="auto" w:fill="auto"/>
            <w:vAlign w:val="center"/>
            <w:hideMark/>
          </w:tcPr>
          <w:p w14:paraId="4353602D"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12" w:type="dxa"/>
            <w:tcBorders>
              <w:top w:val="nil"/>
              <w:left w:val="nil"/>
              <w:bottom w:val="nil"/>
              <w:right w:val="nil"/>
            </w:tcBorders>
            <w:shd w:val="clear" w:color="auto" w:fill="auto"/>
            <w:vAlign w:val="center"/>
            <w:hideMark/>
          </w:tcPr>
          <w:p w14:paraId="709D648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vAlign w:val="center"/>
            <w:hideMark/>
          </w:tcPr>
          <w:p w14:paraId="61277CFE"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016" w:type="dxa"/>
            <w:tcBorders>
              <w:top w:val="nil"/>
              <w:left w:val="nil"/>
              <w:bottom w:val="nil"/>
              <w:right w:val="nil"/>
            </w:tcBorders>
            <w:shd w:val="clear" w:color="auto" w:fill="auto"/>
            <w:vAlign w:val="center"/>
            <w:hideMark/>
          </w:tcPr>
          <w:p w14:paraId="42F2FB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vAlign w:val="center"/>
            <w:hideMark/>
          </w:tcPr>
          <w:p w14:paraId="7E9BFF6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606" w:type="dxa"/>
            <w:tcBorders>
              <w:top w:val="nil"/>
              <w:left w:val="nil"/>
              <w:bottom w:val="nil"/>
              <w:right w:val="nil"/>
            </w:tcBorders>
            <w:shd w:val="clear" w:color="auto" w:fill="auto"/>
            <w:vAlign w:val="center"/>
            <w:hideMark/>
          </w:tcPr>
          <w:p w14:paraId="41A25335"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474" w:type="dxa"/>
            <w:tcBorders>
              <w:top w:val="nil"/>
              <w:left w:val="nil"/>
              <w:bottom w:val="nil"/>
              <w:right w:val="nil"/>
            </w:tcBorders>
            <w:shd w:val="clear" w:color="auto" w:fill="auto"/>
            <w:vAlign w:val="center"/>
            <w:hideMark/>
          </w:tcPr>
          <w:p w14:paraId="0B5F000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5690FC56"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vAlign w:val="center"/>
            <w:hideMark/>
          </w:tcPr>
          <w:p w14:paraId="132D496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vAlign w:val="center"/>
            <w:hideMark/>
          </w:tcPr>
          <w:p w14:paraId="4B64FBC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vAlign w:val="center"/>
            <w:hideMark/>
          </w:tcPr>
          <w:p w14:paraId="7C1C16EC"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vAlign w:val="center"/>
            <w:hideMark/>
          </w:tcPr>
          <w:p w14:paraId="5CA851D2"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490B36FF" w14:textId="77777777" w:rsidTr="003406F0">
        <w:trPr>
          <w:trHeight w:val="377"/>
        </w:trPr>
        <w:tc>
          <w:tcPr>
            <w:tcW w:w="370" w:type="dxa"/>
            <w:tcBorders>
              <w:top w:val="nil"/>
              <w:left w:val="nil"/>
              <w:bottom w:val="nil"/>
              <w:right w:val="nil"/>
            </w:tcBorders>
            <w:shd w:val="clear" w:color="auto" w:fill="auto"/>
            <w:noWrap/>
            <w:hideMark/>
          </w:tcPr>
          <w:p w14:paraId="02D31513" w14:textId="77777777" w:rsidR="003406F0" w:rsidRPr="003406F0" w:rsidRDefault="003406F0" w:rsidP="003406F0">
            <w:pPr>
              <w:spacing w:after="0" w:line="240" w:lineRule="auto"/>
              <w:rPr>
                <w:rFonts w:ascii="Arial" w:eastAsia="Times New Roman" w:hAnsi="Arial" w:cs="Arial"/>
                <w:b/>
                <w:bCs/>
                <w:sz w:val="18"/>
                <w:szCs w:val="18"/>
                <w:lang w:eastAsia="es-MX"/>
              </w:rPr>
            </w:pPr>
            <w:r w:rsidRPr="003406F0">
              <w:rPr>
                <w:rFonts w:ascii="Arial" w:eastAsia="Times New Roman" w:hAnsi="Arial" w:cs="Arial"/>
                <w:b/>
                <w:bCs/>
                <w:sz w:val="18"/>
                <w:szCs w:val="18"/>
                <w:lang w:eastAsia="es-MX"/>
              </w:rPr>
              <w:t xml:space="preserve">17.   </w:t>
            </w:r>
          </w:p>
        </w:tc>
        <w:tc>
          <w:tcPr>
            <w:tcW w:w="8467" w:type="dxa"/>
            <w:gridSpan w:val="8"/>
            <w:tcBorders>
              <w:top w:val="nil"/>
              <w:left w:val="nil"/>
              <w:bottom w:val="nil"/>
              <w:right w:val="nil"/>
            </w:tcBorders>
            <w:shd w:val="clear" w:color="auto" w:fill="auto"/>
            <w:noWrap/>
            <w:hideMark/>
          </w:tcPr>
          <w:p w14:paraId="76DC3BE9"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r w:rsidRPr="003406F0">
              <w:rPr>
                <w:rFonts w:ascii="Arial" w:eastAsia="Times New Roman" w:hAnsi="Arial" w:cs="Arial"/>
                <w:b/>
                <w:bCs/>
                <w:color w:val="000000"/>
                <w:sz w:val="18"/>
                <w:szCs w:val="18"/>
                <w:lang w:eastAsia="es-MX"/>
              </w:rPr>
              <w:t>Responsabilidad Sobre la Presentación Razonable de la Información Contable</w:t>
            </w:r>
          </w:p>
        </w:tc>
        <w:tc>
          <w:tcPr>
            <w:tcW w:w="474" w:type="dxa"/>
            <w:tcBorders>
              <w:top w:val="nil"/>
              <w:left w:val="nil"/>
              <w:bottom w:val="nil"/>
              <w:right w:val="nil"/>
            </w:tcBorders>
            <w:shd w:val="clear" w:color="auto" w:fill="auto"/>
            <w:noWrap/>
            <w:hideMark/>
          </w:tcPr>
          <w:p w14:paraId="79F35AD2" w14:textId="77777777" w:rsidR="003406F0" w:rsidRPr="003406F0" w:rsidRDefault="003406F0" w:rsidP="003406F0">
            <w:pPr>
              <w:spacing w:after="0" w:line="240" w:lineRule="auto"/>
              <w:rPr>
                <w:rFonts w:ascii="Arial" w:eastAsia="Times New Roman" w:hAnsi="Arial" w:cs="Arial"/>
                <w:b/>
                <w:bCs/>
                <w:color w:val="000000"/>
                <w:sz w:val="18"/>
                <w:szCs w:val="18"/>
                <w:lang w:eastAsia="es-MX"/>
              </w:rPr>
            </w:pPr>
          </w:p>
        </w:tc>
        <w:tc>
          <w:tcPr>
            <w:tcW w:w="515" w:type="dxa"/>
            <w:tcBorders>
              <w:top w:val="nil"/>
              <w:left w:val="nil"/>
              <w:bottom w:val="nil"/>
              <w:right w:val="nil"/>
            </w:tcBorders>
            <w:shd w:val="clear" w:color="auto" w:fill="auto"/>
            <w:noWrap/>
            <w:hideMark/>
          </w:tcPr>
          <w:p w14:paraId="07F020E8"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388" w:type="dxa"/>
            <w:tcBorders>
              <w:top w:val="nil"/>
              <w:left w:val="nil"/>
              <w:bottom w:val="nil"/>
              <w:right w:val="nil"/>
            </w:tcBorders>
            <w:shd w:val="clear" w:color="auto" w:fill="auto"/>
            <w:noWrap/>
            <w:hideMark/>
          </w:tcPr>
          <w:p w14:paraId="222B0613"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515" w:type="dxa"/>
            <w:tcBorders>
              <w:top w:val="nil"/>
              <w:left w:val="nil"/>
              <w:bottom w:val="nil"/>
              <w:right w:val="nil"/>
            </w:tcBorders>
            <w:shd w:val="clear" w:color="auto" w:fill="auto"/>
            <w:noWrap/>
            <w:hideMark/>
          </w:tcPr>
          <w:p w14:paraId="6794DDAB"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796" w:type="dxa"/>
            <w:tcBorders>
              <w:top w:val="nil"/>
              <w:left w:val="nil"/>
              <w:bottom w:val="nil"/>
              <w:right w:val="nil"/>
            </w:tcBorders>
            <w:shd w:val="clear" w:color="auto" w:fill="auto"/>
            <w:noWrap/>
            <w:hideMark/>
          </w:tcPr>
          <w:p w14:paraId="5508CFFF"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128" w:type="dxa"/>
            <w:tcBorders>
              <w:top w:val="nil"/>
              <w:left w:val="nil"/>
              <w:bottom w:val="nil"/>
              <w:right w:val="nil"/>
            </w:tcBorders>
            <w:shd w:val="clear" w:color="auto" w:fill="auto"/>
            <w:noWrap/>
            <w:hideMark/>
          </w:tcPr>
          <w:p w14:paraId="4E205289"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r>
      <w:tr w:rsidR="003406F0" w:rsidRPr="003406F0" w14:paraId="345A9478" w14:textId="77777777" w:rsidTr="003406F0">
        <w:trPr>
          <w:trHeight w:val="662"/>
        </w:trPr>
        <w:tc>
          <w:tcPr>
            <w:tcW w:w="370" w:type="dxa"/>
            <w:tcBorders>
              <w:top w:val="nil"/>
              <w:left w:val="nil"/>
              <w:bottom w:val="nil"/>
              <w:right w:val="nil"/>
            </w:tcBorders>
            <w:shd w:val="clear" w:color="auto" w:fill="auto"/>
            <w:noWrap/>
            <w:hideMark/>
          </w:tcPr>
          <w:p w14:paraId="4E49BDB0" w14:textId="77777777" w:rsidR="003406F0" w:rsidRPr="003406F0" w:rsidRDefault="003406F0" w:rsidP="003406F0">
            <w:pPr>
              <w:spacing w:after="0" w:line="240" w:lineRule="auto"/>
              <w:rPr>
                <w:rFonts w:ascii="Times New Roman" w:eastAsia="Times New Roman" w:hAnsi="Times New Roman" w:cs="Times New Roman"/>
                <w:sz w:val="20"/>
                <w:szCs w:val="20"/>
                <w:lang w:eastAsia="es-MX"/>
              </w:rPr>
            </w:pPr>
          </w:p>
        </w:tc>
        <w:tc>
          <w:tcPr>
            <w:tcW w:w="12291" w:type="dxa"/>
            <w:gridSpan w:val="14"/>
            <w:tcBorders>
              <w:top w:val="nil"/>
              <w:left w:val="nil"/>
              <w:bottom w:val="nil"/>
              <w:right w:val="nil"/>
            </w:tcBorders>
            <w:shd w:val="clear" w:color="auto" w:fill="auto"/>
            <w:noWrap/>
            <w:hideMark/>
          </w:tcPr>
          <w:p w14:paraId="7DFED5BC" w14:textId="77777777" w:rsidR="003406F0" w:rsidRPr="003406F0" w:rsidRDefault="003406F0" w:rsidP="003406F0">
            <w:pPr>
              <w:spacing w:after="0" w:line="240" w:lineRule="auto"/>
              <w:jc w:val="both"/>
              <w:rPr>
                <w:rFonts w:ascii="Arial" w:eastAsia="Times New Roman" w:hAnsi="Arial" w:cs="Arial"/>
                <w:i/>
                <w:iCs/>
                <w:sz w:val="16"/>
                <w:szCs w:val="16"/>
                <w:lang w:eastAsia="es-MX"/>
              </w:rPr>
            </w:pPr>
            <w:r w:rsidRPr="003406F0">
              <w:rPr>
                <w:rFonts w:ascii="Arial" w:eastAsia="Times New Roman" w:hAnsi="Arial" w:cs="Arial"/>
                <w:i/>
                <w:iCs/>
                <w:sz w:val="16"/>
                <w:szCs w:val="16"/>
                <w:lang w:eastAsia="es-MX"/>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tc>
      </w:tr>
    </w:tbl>
    <w:p w14:paraId="5FD2545C" w14:textId="77777777" w:rsidR="003406F0" w:rsidRDefault="003406F0" w:rsidP="002A693C">
      <w:pPr>
        <w:spacing w:line="240" w:lineRule="auto"/>
        <w:rPr>
          <w:rFonts w:ascii="Barlow" w:hAnsi="Barlow" w:cstheme="minorHAnsi"/>
          <w:sz w:val="20"/>
          <w:szCs w:val="20"/>
        </w:rPr>
      </w:pPr>
    </w:p>
    <w:p w14:paraId="72687E5D" w14:textId="32ECF0FE" w:rsidR="002A693C" w:rsidRPr="00235D7F" w:rsidRDefault="002A693C" w:rsidP="002A693C">
      <w:pPr>
        <w:spacing w:line="240" w:lineRule="auto"/>
        <w:rPr>
          <w:rFonts w:ascii="Barlow" w:hAnsi="Barlow" w:cstheme="minorHAnsi"/>
          <w:sz w:val="20"/>
          <w:szCs w:val="20"/>
        </w:rPr>
      </w:pPr>
      <w:r w:rsidRPr="00235D7F">
        <w:rPr>
          <w:rFonts w:ascii="Barlow" w:hAnsi="Barlow" w:cstheme="minorHAnsi"/>
          <w:sz w:val="20"/>
          <w:szCs w:val="20"/>
        </w:rPr>
        <w:t>Bajo protesta de decir verdad declaramos que los Estados Financieros y sus Notas son razonablemente correctos y responsabilidad del emisor.</w:t>
      </w:r>
    </w:p>
    <w:p w14:paraId="2943BBC6" w14:textId="79A60DB3" w:rsidR="00221C63" w:rsidRDefault="00221C63" w:rsidP="002A693C">
      <w:pPr>
        <w:spacing w:line="240" w:lineRule="auto"/>
        <w:rPr>
          <w:rFonts w:cs="Arial"/>
          <w:b/>
          <w:sz w:val="20"/>
          <w:szCs w:val="20"/>
        </w:rPr>
      </w:pPr>
    </w:p>
    <w:sectPr w:rsidR="00221C63" w:rsidSect="00235D7F">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B8797" w14:textId="77777777" w:rsidR="009D4F83" w:rsidRDefault="009D4F83" w:rsidP="00235D7F">
      <w:pPr>
        <w:spacing w:after="0" w:line="240" w:lineRule="auto"/>
      </w:pPr>
      <w:r>
        <w:separator/>
      </w:r>
    </w:p>
  </w:endnote>
  <w:endnote w:type="continuationSeparator" w:id="0">
    <w:p w14:paraId="7EAFA8E2" w14:textId="77777777" w:rsidR="009D4F83" w:rsidRDefault="009D4F83" w:rsidP="0023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aborateLight">
    <w:altName w:val="Malgun Gothic"/>
    <w:panose1 w:val="00000000000000000000"/>
    <w:charset w:val="00"/>
    <w:family w:val="modern"/>
    <w:notTrueType/>
    <w:pitch w:val="variable"/>
    <w:sig w:usb0="00000003" w:usb1="00000000" w:usb2="00000000" w:usb3="00000000" w:csb0="00000001" w:csb1="00000000"/>
  </w:font>
  <w:font w:name="Barlow">
    <w:altName w:val="Courier Ne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16A5" w14:textId="77777777" w:rsidR="009D4F83" w:rsidRDefault="009D4F83" w:rsidP="00235D7F">
      <w:pPr>
        <w:spacing w:after="0" w:line="240" w:lineRule="auto"/>
      </w:pPr>
      <w:r>
        <w:separator/>
      </w:r>
    </w:p>
  </w:footnote>
  <w:footnote w:type="continuationSeparator" w:id="0">
    <w:p w14:paraId="7E6912AF" w14:textId="77777777" w:rsidR="009D4F83" w:rsidRDefault="009D4F83" w:rsidP="00235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B261CB"/>
    <w:multiLevelType w:val="hybridMultilevel"/>
    <w:tmpl w:val="60AC25C0"/>
    <w:lvl w:ilvl="0" w:tplc="3CD0814A">
      <w:start w:val="1"/>
      <w:numFmt w:val="decimal"/>
      <w:lvlText w:val="%1."/>
      <w:lvlJc w:val="left"/>
      <w:pPr>
        <w:ind w:left="720" w:hanging="360"/>
      </w:pPr>
      <w:rPr>
        <w:rFonts w:eastAsiaTheme="minorHAnsi" w:cstheme="minorHAnsi"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780C96"/>
    <w:multiLevelType w:val="hybridMultilevel"/>
    <w:tmpl w:val="6958B7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F97036"/>
    <w:multiLevelType w:val="hybridMultilevel"/>
    <w:tmpl w:val="C13A49B2"/>
    <w:lvl w:ilvl="0" w:tplc="95E4EB26">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3C1D3F"/>
    <w:multiLevelType w:val="hybridMultilevel"/>
    <w:tmpl w:val="A110898A"/>
    <w:lvl w:ilvl="0" w:tplc="9362B5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02"/>
    <w:rsid w:val="000235F4"/>
    <w:rsid w:val="00041942"/>
    <w:rsid w:val="0004312C"/>
    <w:rsid w:val="000513AA"/>
    <w:rsid w:val="000531E1"/>
    <w:rsid w:val="00057CAC"/>
    <w:rsid w:val="000644F3"/>
    <w:rsid w:val="00075F11"/>
    <w:rsid w:val="000773CA"/>
    <w:rsid w:val="00084039"/>
    <w:rsid w:val="00086DC1"/>
    <w:rsid w:val="0008715B"/>
    <w:rsid w:val="00090613"/>
    <w:rsid w:val="000B043F"/>
    <w:rsid w:val="000B5DFE"/>
    <w:rsid w:val="000B7103"/>
    <w:rsid w:val="000C2187"/>
    <w:rsid w:val="000C3913"/>
    <w:rsid w:val="000D6FB8"/>
    <w:rsid w:val="000E5703"/>
    <w:rsid w:val="000F02E8"/>
    <w:rsid w:val="000F301C"/>
    <w:rsid w:val="0011282A"/>
    <w:rsid w:val="00122039"/>
    <w:rsid w:val="00125EA4"/>
    <w:rsid w:val="0013241B"/>
    <w:rsid w:val="001408BA"/>
    <w:rsid w:val="0014331C"/>
    <w:rsid w:val="0014720C"/>
    <w:rsid w:val="00147AF4"/>
    <w:rsid w:val="001517D1"/>
    <w:rsid w:val="00163480"/>
    <w:rsid w:val="00163E44"/>
    <w:rsid w:val="0016580B"/>
    <w:rsid w:val="001B2F27"/>
    <w:rsid w:val="001B7070"/>
    <w:rsid w:val="001C5CB6"/>
    <w:rsid w:val="001D1534"/>
    <w:rsid w:val="001F22C5"/>
    <w:rsid w:val="001F532B"/>
    <w:rsid w:val="00220AFE"/>
    <w:rsid w:val="00221C63"/>
    <w:rsid w:val="00235D7F"/>
    <w:rsid w:val="00242E13"/>
    <w:rsid w:val="002650BB"/>
    <w:rsid w:val="002668F4"/>
    <w:rsid w:val="00283BD0"/>
    <w:rsid w:val="00290A1F"/>
    <w:rsid w:val="00291B0E"/>
    <w:rsid w:val="002977D2"/>
    <w:rsid w:val="002A192D"/>
    <w:rsid w:val="002A693C"/>
    <w:rsid w:val="002A6E27"/>
    <w:rsid w:val="002B588D"/>
    <w:rsid w:val="002B762E"/>
    <w:rsid w:val="002B7ACE"/>
    <w:rsid w:val="002C58EF"/>
    <w:rsid w:val="002D13E4"/>
    <w:rsid w:val="002D331C"/>
    <w:rsid w:val="002E288B"/>
    <w:rsid w:val="002E6060"/>
    <w:rsid w:val="002F5709"/>
    <w:rsid w:val="00300640"/>
    <w:rsid w:val="00312195"/>
    <w:rsid w:val="003129FF"/>
    <w:rsid w:val="00315C25"/>
    <w:rsid w:val="00333E6F"/>
    <w:rsid w:val="003406F0"/>
    <w:rsid w:val="00340DF6"/>
    <w:rsid w:val="00346947"/>
    <w:rsid w:val="0036770C"/>
    <w:rsid w:val="003778E3"/>
    <w:rsid w:val="003B2622"/>
    <w:rsid w:val="003B5A11"/>
    <w:rsid w:val="003C1222"/>
    <w:rsid w:val="003E2DC9"/>
    <w:rsid w:val="003E5BEC"/>
    <w:rsid w:val="004002F7"/>
    <w:rsid w:val="00402F88"/>
    <w:rsid w:val="004141CE"/>
    <w:rsid w:val="00420685"/>
    <w:rsid w:val="00430840"/>
    <w:rsid w:val="004314B0"/>
    <w:rsid w:val="00434EDA"/>
    <w:rsid w:val="00454A96"/>
    <w:rsid w:val="00455DEA"/>
    <w:rsid w:val="004630FE"/>
    <w:rsid w:val="0047776A"/>
    <w:rsid w:val="00485F6E"/>
    <w:rsid w:val="004A7427"/>
    <w:rsid w:val="004B4C46"/>
    <w:rsid w:val="004C1FB0"/>
    <w:rsid w:val="004D4B0C"/>
    <w:rsid w:val="004F2650"/>
    <w:rsid w:val="004F446F"/>
    <w:rsid w:val="004F6B8C"/>
    <w:rsid w:val="00522F16"/>
    <w:rsid w:val="00523BAF"/>
    <w:rsid w:val="005255BB"/>
    <w:rsid w:val="00527425"/>
    <w:rsid w:val="00533772"/>
    <w:rsid w:val="005352A1"/>
    <w:rsid w:val="0054245A"/>
    <w:rsid w:val="00544263"/>
    <w:rsid w:val="00546B5A"/>
    <w:rsid w:val="005620D4"/>
    <w:rsid w:val="005778CB"/>
    <w:rsid w:val="0058265E"/>
    <w:rsid w:val="0058332B"/>
    <w:rsid w:val="00586F52"/>
    <w:rsid w:val="0059223C"/>
    <w:rsid w:val="00594426"/>
    <w:rsid w:val="00594617"/>
    <w:rsid w:val="005A66C9"/>
    <w:rsid w:val="005B7AAC"/>
    <w:rsid w:val="005C6D94"/>
    <w:rsid w:val="005D40B7"/>
    <w:rsid w:val="005E4B85"/>
    <w:rsid w:val="005F44BA"/>
    <w:rsid w:val="005F5390"/>
    <w:rsid w:val="005F5B28"/>
    <w:rsid w:val="0062592B"/>
    <w:rsid w:val="00626DFB"/>
    <w:rsid w:val="00637A1E"/>
    <w:rsid w:val="00653DE2"/>
    <w:rsid w:val="0065689F"/>
    <w:rsid w:val="0067300E"/>
    <w:rsid w:val="00675F72"/>
    <w:rsid w:val="0068375B"/>
    <w:rsid w:val="0069234E"/>
    <w:rsid w:val="006A4A1B"/>
    <w:rsid w:val="006A5E67"/>
    <w:rsid w:val="006B3107"/>
    <w:rsid w:val="006B76EE"/>
    <w:rsid w:val="006D7327"/>
    <w:rsid w:val="006E387B"/>
    <w:rsid w:val="006F0BF0"/>
    <w:rsid w:val="006F3019"/>
    <w:rsid w:val="007333C1"/>
    <w:rsid w:val="00734CEA"/>
    <w:rsid w:val="00737443"/>
    <w:rsid w:val="00743E85"/>
    <w:rsid w:val="00746C70"/>
    <w:rsid w:val="00752A53"/>
    <w:rsid w:val="00755F4D"/>
    <w:rsid w:val="0076353C"/>
    <w:rsid w:val="00765C2D"/>
    <w:rsid w:val="007733CD"/>
    <w:rsid w:val="00787B94"/>
    <w:rsid w:val="00793E62"/>
    <w:rsid w:val="007A437C"/>
    <w:rsid w:val="007B23D7"/>
    <w:rsid w:val="007B6C0F"/>
    <w:rsid w:val="007B7E34"/>
    <w:rsid w:val="007D6383"/>
    <w:rsid w:val="007E234E"/>
    <w:rsid w:val="007E5A96"/>
    <w:rsid w:val="00803944"/>
    <w:rsid w:val="00807097"/>
    <w:rsid w:val="00821425"/>
    <w:rsid w:val="008240A4"/>
    <w:rsid w:val="00847656"/>
    <w:rsid w:val="008546AD"/>
    <w:rsid w:val="0086758B"/>
    <w:rsid w:val="008768AD"/>
    <w:rsid w:val="00881E1A"/>
    <w:rsid w:val="00884DA1"/>
    <w:rsid w:val="008B2ADA"/>
    <w:rsid w:val="008C1A18"/>
    <w:rsid w:val="008C2A9D"/>
    <w:rsid w:val="008C509F"/>
    <w:rsid w:val="008D43EA"/>
    <w:rsid w:val="008E00A6"/>
    <w:rsid w:val="008F045E"/>
    <w:rsid w:val="008F78A0"/>
    <w:rsid w:val="00915AD7"/>
    <w:rsid w:val="00921DEC"/>
    <w:rsid w:val="0094216C"/>
    <w:rsid w:val="00957B3D"/>
    <w:rsid w:val="00977D99"/>
    <w:rsid w:val="00986B8E"/>
    <w:rsid w:val="009A38EC"/>
    <w:rsid w:val="009A3CD9"/>
    <w:rsid w:val="009A6F12"/>
    <w:rsid w:val="009A784E"/>
    <w:rsid w:val="009C5083"/>
    <w:rsid w:val="009D4F83"/>
    <w:rsid w:val="009D615B"/>
    <w:rsid w:val="009F0748"/>
    <w:rsid w:val="009F198B"/>
    <w:rsid w:val="00A0425C"/>
    <w:rsid w:val="00A115DA"/>
    <w:rsid w:val="00A25799"/>
    <w:rsid w:val="00A36B54"/>
    <w:rsid w:val="00A62CD5"/>
    <w:rsid w:val="00A839DF"/>
    <w:rsid w:val="00A85911"/>
    <w:rsid w:val="00A8724C"/>
    <w:rsid w:val="00A92F7E"/>
    <w:rsid w:val="00A9360E"/>
    <w:rsid w:val="00A95FFA"/>
    <w:rsid w:val="00AB7328"/>
    <w:rsid w:val="00AD6BAA"/>
    <w:rsid w:val="00AE44FF"/>
    <w:rsid w:val="00AF034D"/>
    <w:rsid w:val="00AF16F7"/>
    <w:rsid w:val="00B010FA"/>
    <w:rsid w:val="00B04483"/>
    <w:rsid w:val="00B13114"/>
    <w:rsid w:val="00B2001A"/>
    <w:rsid w:val="00B209C5"/>
    <w:rsid w:val="00B20ACC"/>
    <w:rsid w:val="00B2594B"/>
    <w:rsid w:val="00B32968"/>
    <w:rsid w:val="00B3448C"/>
    <w:rsid w:val="00B366D2"/>
    <w:rsid w:val="00B47B66"/>
    <w:rsid w:val="00B516AF"/>
    <w:rsid w:val="00B5191B"/>
    <w:rsid w:val="00B56042"/>
    <w:rsid w:val="00B7020F"/>
    <w:rsid w:val="00B722BB"/>
    <w:rsid w:val="00B777D7"/>
    <w:rsid w:val="00B80CE4"/>
    <w:rsid w:val="00B81682"/>
    <w:rsid w:val="00BB124C"/>
    <w:rsid w:val="00BB14AA"/>
    <w:rsid w:val="00BD7CFA"/>
    <w:rsid w:val="00BF4003"/>
    <w:rsid w:val="00BF6CAF"/>
    <w:rsid w:val="00C07510"/>
    <w:rsid w:val="00C16D86"/>
    <w:rsid w:val="00C47FBA"/>
    <w:rsid w:val="00C643F6"/>
    <w:rsid w:val="00C6654A"/>
    <w:rsid w:val="00C87B40"/>
    <w:rsid w:val="00CB3FCE"/>
    <w:rsid w:val="00CB45B4"/>
    <w:rsid w:val="00CB6D9B"/>
    <w:rsid w:val="00CB6E5E"/>
    <w:rsid w:val="00CB7A30"/>
    <w:rsid w:val="00CC5295"/>
    <w:rsid w:val="00CC7E8C"/>
    <w:rsid w:val="00CD5433"/>
    <w:rsid w:val="00CE1D8D"/>
    <w:rsid w:val="00CE5ED1"/>
    <w:rsid w:val="00D06F9D"/>
    <w:rsid w:val="00D072C0"/>
    <w:rsid w:val="00D12002"/>
    <w:rsid w:val="00D137F8"/>
    <w:rsid w:val="00D21073"/>
    <w:rsid w:val="00D23185"/>
    <w:rsid w:val="00D27633"/>
    <w:rsid w:val="00D7797A"/>
    <w:rsid w:val="00D8018E"/>
    <w:rsid w:val="00D83798"/>
    <w:rsid w:val="00DA4C87"/>
    <w:rsid w:val="00DA536B"/>
    <w:rsid w:val="00DB3346"/>
    <w:rsid w:val="00DB33BE"/>
    <w:rsid w:val="00DB4B46"/>
    <w:rsid w:val="00DB53D6"/>
    <w:rsid w:val="00DC4D30"/>
    <w:rsid w:val="00DE169C"/>
    <w:rsid w:val="00E14A56"/>
    <w:rsid w:val="00E14EE9"/>
    <w:rsid w:val="00E17EC0"/>
    <w:rsid w:val="00E27486"/>
    <w:rsid w:val="00E3028E"/>
    <w:rsid w:val="00E350B7"/>
    <w:rsid w:val="00E366B5"/>
    <w:rsid w:val="00E42154"/>
    <w:rsid w:val="00E425F7"/>
    <w:rsid w:val="00E43A62"/>
    <w:rsid w:val="00E876A8"/>
    <w:rsid w:val="00E95E27"/>
    <w:rsid w:val="00E96342"/>
    <w:rsid w:val="00EB086F"/>
    <w:rsid w:val="00EC004F"/>
    <w:rsid w:val="00EC671B"/>
    <w:rsid w:val="00ED1F8A"/>
    <w:rsid w:val="00EE3885"/>
    <w:rsid w:val="00EE3FBB"/>
    <w:rsid w:val="00EE6B69"/>
    <w:rsid w:val="00EF246A"/>
    <w:rsid w:val="00F2580A"/>
    <w:rsid w:val="00F34D90"/>
    <w:rsid w:val="00F45C4C"/>
    <w:rsid w:val="00F622CB"/>
    <w:rsid w:val="00F672AC"/>
    <w:rsid w:val="00F83442"/>
    <w:rsid w:val="00F83BF2"/>
    <w:rsid w:val="00F84B6E"/>
    <w:rsid w:val="00F95518"/>
    <w:rsid w:val="00FC2E27"/>
    <w:rsid w:val="00FC5272"/>
    <w:rsid w:val="00FC7E52"/>
    <w:rsid w:val="00FC7EDD"/>
    <w:rsid w:val="00FD0F3F"/>
    <w:rsid w:val="00FD195A"/>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F475"/>
  <w15:docId w15:val="{C207664B-EB97-47EF-B872-E96615F2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5255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255BB"/>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semiHidden/>
    <w:rsid w:val="005255BB"/>
    <w:rPr>
      <w:rFonts w:asciiTheme="majorHAnsi" w:eastAsiaTheme="majorEastAsia" w:hAnsiTheme="majorHAnsi" w:cstheme="majorBidi"/>
      <w:color w:val="365F91" w:themeColor="accent1" w:themeShade="BF"/>
      <w:sz w:val="26"/>
      <w:szCs w:val="26"/>
    </w:rPr>
  </w:style>
  <w:style w:type="character" w:customStyle="1" w:styleId="Ttulo5Car">
    <w:name w:val="Título 5 Car"/>
    <w:basedOn w:val="Fuentedeprrafopredeter"/>
    <w:link w:val="Ttulo5"/>
    <w:uiPriority w:val="9"/>
    <w:semiHidden/>
    <w:rsid w:val="005255BB"/>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5255BB"/>
    <w:pPr>
      <w:spacing w:after="120" w:line="480" w:lineRule="auto"/>
    </w:pPr>
  </w:style>
  <w:style w:type="character" w:customStyle="1" w:styleId="Textoindependiente2Car">
    <w:name w:val="Texto independiente 2 Car"/>
    <w:basedOn w:val="Fuentedeprrafopredeter"/>
    <w:link w:val="Textoindependiente2"/>
    <w:uiPriority w:val="99"/>
    <w:rsid w:val="005255BB"/>
  </w:style>
  <w:style w:type="character" w:styleId="nfasis">
    <w:name w:val="Emphasis"/>
    <w:qFormat/>
    <w:rsid w:val="005255BB"/>
    <w:rPr>
      <w:i/>
      <w:iCs/>
    </w:rPr>
  </w:style>
  <w:style w:type="table" w:styleId="Cuadrculadetablaclara">
    <w:name w:val="Grid Table Light"/>
    <w:basedOn w:val="Tablanormal"/>
    <w:uiPriority w:val="40"/>
    <w:rsid w:val="005255BB"/>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C5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09F"/>
    <w:rPr>
      <w:rFonts w:ascii="Segoe UI" w:hAnsi="Segoe UI" w:cs="Segoe UI"/>
      <w:sz w:val="18"/>
      <w:szCs w:val="18"/>
    </w:rPr>
  </w:style>
  <w:style w:type="paragraph" w:styleId="Prrafodelista">
    <w:name w:val="List Paragraph"/>
    <w:basedOn w:val="Normal"/>
    <w:uiPriority w:val="34"/>
    <w:qFormat/>
    <w:rsid w:val="00075F11"/>
    <w:pPr>
      <w:ind w:left="720"/>
      <w:contextualSpacing/>
    </w:pPr>
  </w:style>
  <w:style w:type="character" w:styleId="Hipervnculo">
    <w:name w:val="Hyperlink"/>
    <w:basedOn w:val="Fuentedeprrafopredeter"/>
    <w:uiPriority w:val="99"/>
    <w:semiHidden/>
    <w:unhideWhenUsed/>
    <w:rsid w:val="00312195"/>
    <w:rPr>
      <w:color w:val="0000FF"/>
      <w:u w:val="single"/>
    </w:rPr>
  </w:style>
  <w:style w:type="character" w:styleId="Hipervnculovisitado">
    <w:name w:val="FollowedHyperlink"/>
    <w:basedOn w:val="Fuentedeprrafopredeter"/>
    <w:uiPriority w:val="99"/>
    <w:semiHidden/>
    <w:unhideWhenUsed/>
    <w:rsid w:val="00312195"/>
    <w:rPr>
      <w:color w:val="800080"/>
      <w:u w:val="single"/>
    </w:rPr>
  </w:style>
  <w:style w:type="paragraph" w:customStyle="1" w:styleId="font5">
    <w:name w:val="font5"/>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font6">
    <w:name w:val="font6"/>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font7">
    <w:name w:val="font7"/>
    <w:basedOn w:val="Normal"/>
    <w:rsid w:val="00312195"/>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font8">
    <w:name w:val="font8"/>
    <w:basedOn w:val="Normal"/>
    <w:rsid w:val="00312195"/>
    <w:pPr>
      <w:spacing w:before="100" w:beforeAutospacing="1" w:after="100" w:afterAutospacing="1" w:line="240" w:lineRule="auto"/>
    </w:pPr>
    <w:rPr>
      <w:rFonts w:ascii="Times New Roman" w:eastAsia="Times New Roman" w:hAnsi="Times New Roman" w:cs="Times New Roman"/>
      <w:b/>
      <w:bCs/>
      <w:sz w:val="14"/>
      <w:szCs w:val="14"/>
      <w:lang w:eastAsia="es-MX"/>
    </w:rPr>
  </w:style>
  <w:style w:type="paragraph" w:customStyle="1" w:styleId="font9">
    <w:name w:val="font9"/>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font10">
    <w:name w:val="font10"/>
    <w:basedOn w:val="Normal"/>
    <w:rsid w:val="00312195"/>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font11">
    <w:name w:val="font11"/>
    <w:basedOn w:val="Normal"/>
    <w:rsid w:val="00312195"/>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xl64">
    <w:name w:val="xl64"/>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65">
    <w:name w:val="xl65"/>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6">
    <w:name w:val="xl66"/>
    <w:basedOn w:val="Normal"/>
    <w:rsid w:val="00312195"/>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xl67">
    <w:name w:val="xl67"/>
    <w:basedOn w:val="Normal"/>
    <w:rsid w:val="00312195"/>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8">
    <w:name w:val="xl68"/>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9">
    <w:name w:val="xl69"/>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0">
    <w:name w:val="xl70"/>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1">
    <w:name w:val="xl71"/>
    <w:basedOn w:val="Normal"/>
    <w:rsid w:val="00312195"/>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xl72">
    <w:name w:val="xl72"/>
    <w:basedOn w:val="Normal"/>
    <w:rsid w:val="00312195"/>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73">
    <w:name w:val="xl73"/>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4">
    <w:name w:val="xl74"/>
    <w:basedOn w:val="Normal"/>
    <w:rsid w:val="00312195"/>
    <w:pPr>
      <w:spacing w:before="100" w:beforeAutospacing="1" w:after="100" w:afterAutospacing="1" w:line="240" w:lineRule="auto"/>
      <w:textAlignment w:val="bottom"/>
    </w:pPr>
    <w:rPr>
      <w:rFonts w:ascii="Arial" w:eastAsia="Times New Roman" w:hAnsi="Arial" w:cs="Arial"/>
      <w:sz w:val="18"/>
      <w:szCs w:val="18"/>
      <w:lang w:eastAsia="es-MX"/>
    </w:rPr>
  </w:style>
  <w:style w:type="paragraph" w:customStyle="1" w:styleId="xl75">
    <w:name w:val="xl75"/>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6">
    <w:name w:val="xl76"/>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7">
    <w:name w:val="xl77"/>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8">
    <w:name w:val="xl78"/>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79">
    <w:name w:val="xl79"/>
    <w:basedOn w:val="Normal"/>
    <w:rsid w:val="00312195"/>
    <w:pPr>
      <w:spacing w:before="100" w:beforeAutospacing="1" w:after="100" w:afterAutospacing="1" w:line="240" w:lineRule="auto"/>
      <w:textAlignment w:val="bottom"/>
    </w:pPr>
    <w:rPr>
      <w:rFonts w:ascii="Arial" w:eastAsia="Times New Roman" w:hAnsi="Arial" w:cs="Arial"/>
      <w:sz w:val="18"/>
      <w:szCs w:val="18"/>
      <w:lang w:eastAsia="es-MX"/>
    </w:rPr>
  </w:style>
  <w:style w:type="paragraph" w:customStyle="1" w:styleId="xl80">
    <w:name w:val="xl80"/>
    <w:basedOn w:val="Normal"/>
    <w:rsid w:val="00312195"/>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81">
    <w:name w:val="xl81"/>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82">
    <w:name w:val="xl82"/>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83">
    <w:name w:val="xl83"/>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4">
    <w:name w:val="xl84"/>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85">
    <w:name w:val="xl85"/>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6">
    <w:name w:val="xl86"/>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7">
    <w:name w:val="xl87"/>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88">
    <w:name w:val="xl88"/>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9">
    <w:name w:val="xl89"/>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0">
    <w:name w:val="xl90"/>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1">
    <w:name w:val="xl91"/>
    <w:basedOn w:val="Normal"/>
    <w:rsid w:val="00312195"/>
    <w:pPr>
      <w:spacing w:before="100" w:beforeAutospacing="1" w:after="100" w:afterAutospacing="1" w:line="240" w:lineRule="auto"/>
      <w:jc w:val="center"/>
      <w:textAlignment w:val="bottom"/>
    </w:pPr>
    <w:rPr>
      <w:rFonts w:ascii="Symbol" w:eastAsia="Times New Roman" w:hAnsi="Symbol" w:cs="Times New Roman"/>
      <w:color w:val="000000"/>
      <w:sz w:val="18"/>
      <w:szCs w:val="18"/>
      <w:lang w:eastAsia="es-MX"/>
    </w:rPr>
  </w:style>
  <w:style w:type="paragraph" w:customStyle="1" w:styleId="xl92">
    <w:name w:val="xl92"/>
    <w:basedOn w:val="Normal"/>
    <w:rsid w:val="00312195"/>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93">
    <w:name w:val="xl93"/>
    <w:basedOn w:val="Normal"/>
    <w:rsid w:val="00312195"/>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94">
    <w:name w:val="xl94"/>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5">
    <w:name w:val="xl95"/>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6">
    <w:name w:val="xl96"/>
    <w:basedOn w:val="Normal"/>
    <w:rsid w:val="00312195"/>
    <w:pP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97">
    <w:name w:val="xl97"/>
    <w:basedOn w:val="Normal"/>
    <w:rsid w:val="00312195"/>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98">
    <w:name w:val="xl98"/>
    <w:basedOn w:val="Normal"/>
    <w:rsid w:val="00312195"/>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99">
    <w:name w:val="xl99"/>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00">
    <w:name w:val="xl100"/>
    <w:basedOn w:val="Normal"/>
    <w:rsid w:val="00312195"/>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01">
    <w:name w:val="xl101"/>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02">
    <w:name w:val="xl102"/>
    <w:basedOn w:val="Normal"/>
    <w:rsid w:val="00312195"/>
    <w:pP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03">
    <w:name w:val="xl103"/>
    <w:basedOn w:val="Normal"/>
    <w:rsid w:val="00312195"/>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04">
    <w:name w:val="xl104"/>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05">
    <w:name w:val="xl105"/>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06">
    <w:name w:val="xl106"/>
    <w:basedOn w:val="Normal"/>
    <w:rsid w:val="00312195"/>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07">
    <w:name w:val="xl107"/>
    <w:basedOn w:val="Normal"/>
    <w:rsid w:val="00312195"/>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08">
    <w:name w:val="xl108"/>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09">
    <w:name w:val="xl109"/>
    <w:basedOn w:val="Normal"/>
    <w:rsid w:val="00312195"/>
    <w:pPr>
      <w:shd w:val="clear" w:color="000000" w:fill="EBF1DE"/>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10">
    <w:name w:val="xl110"/>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11">
    <w:name w:val="xl111"/>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12">
    <w:name w:val="xl112"/>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13">
    <w:name w:val="xl113"/>
    <w:basedOn w:val="Normal"/>
    <w:rsid w:val="00312195"/>
    <w:pPr>
      <w:spacing w:before="100" w:beforeAutospacing="1" w:after="100" w:afterAutospacing="1" w:line="240" w:lineRule="auto"/>
    </w:pPr>
    <w:rPr>
      <w:rFonts w:ascii="Arial" w:eastAsia="Times New Roman" w:hAnsi="Arial" w:cs="Arial"/>
      <w:sz w:val="16"/>
      <w:szCs w:val="16"/>
      <w:lang w:eastAsia="es-MX"/>
    </w:rPr>
  </w:style>
  <w:style w:type="paragraph" w:customStyle="1" w:styleId="xl114">
    <w:name w:val="xl114"/>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15">
    <w:name w:val="xl115"/>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16">
    <w:name w:val="xl116"/>
    <w:basedOn w:val="Normal"/>
    <w:rsid w:val="00312195"/>
    <w:pPr>
      <w:shd w:val="clear" w:color="000000" w:fill="EBF1DE"/>
      <w:spacing w:before="100" w:beforeAutospacing="1" w:after="100" w:afterAutospacing="1" w:line="240" w:lineRule="auto"/>
    </w:pPr>
    <w:rPr>
      <w:rFonts w:ascii="Arial" w:eastAsia="Times New Roman" w:hAnsi="Arial" w:cs="Arial"/>
      <w:sz w:val="16"/>
      <w:szCs w:val="16"/>
      <w:lang w:eastAsia="es-MX"/>
    </w:rPr>
  </w:style>
  <w:style w:type="paragraph" w:customStyle="1" w:styleId="xl117">
    <w:name w:val="xl117"/>
    <w:basedOn w:val="Normal"/>
    <w:rsid w:val="00312195"/>
    <w:pPr>
      <w:shd w:val="clear" w:color="000000" w:fill="EBF1DE"/>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18">
    <w:name w:val="xl118"/>
    <w:basedOn w:val="Normal"/>
    <w:rsid w:val="00312195"/>
    <w:pPr>
      <w:spacing w:before="100" w:beforeAutospacing="1" w:after="100" w:afterAutospacing="1" w:line="240" w:lineRule="auto"/>
      <w:jc w:val="both"/>
    </w:pPr>
    <w:rPr>
      <w:rFonts w:ascii="Arial" w:eastAsia="Times New Roman" w:hAnsi="Arial" w:cs="Arial"/>
      <w:color w:val="000000"/>
      <w:sz w:val="18"/>
      <w:szCs w:val="18"/>
      <w:lang w:eastAsia="es-MX"/>
    </w:rPr>
  </w:style>
  <w:style w:type="paragraph" w:customStyle="1" w:styleId="xl119">
    <w:name w:val="xl119"/>
    <w:basedOn w:val="Normal"/>
    <w:rsid w:val="00312195"/>
    <w:pPr>
      <w:shd w:val="clear" w:color="000000" w:fill="EBF1DE"/>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20">
    <w:name w:val="xl120"/>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21">
    <w:name w:val="xl121"/>
    <w:basedOn w:val="Normal"/>
    <w:rsid w:val="00312195"/>
    <w:pPr>
      <w:shd w:val="clear" w:color="000000" w:fill="EBF1DE"/>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22">
    <w:name w:val="xl122"/>
    <w:basedOn w:val="Normal"/>
    <w:rsid w:val="00312195"/>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23">
    <w:name w:val="xl123"/>
    <w:basedOn w:val="Normal"/>
    <w:rsid w:val="00312195"/>
    <w:pPr>
      <w:shd w:val="clear" w:color="000000" w:fill="EBF1DE"/>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24">
    <w:name w:val="xl124"/>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25">
    <w:name w:val="xl125"/>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26">
    <w:name w:val="xl126"/>
    <w:basedOn w:val="Normal"/>
    <w:rsid w:val="00312195"/>
    <w:pPr>
      <w:spacing w:before="100" w:beforeAutospacing="1" w:after="100" w:afterAutospacing="1" w:line="240" w:lineRule="auto"/>
    </w:pPr>
    <w:rPr>
      <w:rFonts w:ascii="Arial" w:eastAsia="Times New Roman" w:hAnsi="Arial" w:cs="Arial"/>
      <w:sz w:val="16"/>
      <w:szCs w:val="16"/>
      <w:lang w:eastAsia="es-MX"/>
    </w:rPr>
  </w:style>
  <w:style w:type="paragraph" w:customStyle="1" w:styleId="xl127">
    <w:name w:val="xl127"/>
    <w:basedOn w:val="Normal"/>
    <w:rsid w:val="00312195"/>
    <w:pPr>
      <w:spacing w:before="100" w:beforeAutospacing="1" w:after="100" w:afterAutospacing="1" w:line="240" w:lineRule="auto"/>
      <w:textAlignment w:val="bottom"/>
    </w:pPr>
    <w:rPr>
      <w:rFonts w:ascii="Arial" w:eastAsia="Times New Roman" w:hAnsi="Arial" w:cs="Arial"/>
      <w:i/>
      <w:iCs/>
      <w:sz w:val="16"/>
      <w:szCs w:val="16"/>
      <w:lang w:eastAsia="es-MX"/>
    </w:rPr>
  </w:style>
  <w:style w:type="paragraph" w:customStyle="1" w:styleId="xl128">
    <w:name w:val="xl128"/>
    <w:basedOn w:val="Normal"/>
    <w:rsid w:val="00312195"/>
    <w:pPr>
      <w:shd w:val="clear" w:color="000000" w:fill="EBF1DE"/>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29">
    <w:name w:val="xl129"/>
    <w:basedOn w:val="Normal"/>
    <w:rsid w:val="00312195"/>
    <w:pPr>
      <w:shd w:val="clear" w:color="000000" w:fill="EBF1DE"/>
      <w:spacing w:before="100" w:beforeAutospacing="1" w:after="100" w:afterAutospacing="1" w:line="240" w:lineRule="auto"/>
      <w:jc w:val="both"/>
    </w:pPr>
    <w:rPr>
      <w:rFonts w:ascii="Arial" w:eastAsia="Times New Roman" w:hAnsi="Arial" w:cs="Arial"/>
      <w:b/>
      <w:bCs/>
      <w:i/>
      <w:iCs/>
      <w:sz w:val="16"/>
      <w:szCs w:val="16"/>
      <w:lang w:eastAsia="es-MX"/>
    </w:rPr>
  </w:style>
  <w:style w:type="paragraph" w:customStyle="1" w:styleId="xl130">
    <w:name w:val="xl130"/>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31">
    <w:name w:val="xl131"/>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32">
    <w:name w:val="xl132"/>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33">
    <w:name w:val="xl133"/>
    <w:basedOn w:val="Normal"/>
    <w:rsid w:val="00312195"/>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134">
    <w:name w:val="xl134"/>
    <w:basedOn w:val="Normal"/>
    <w:rsid w:val="00312195"/>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35">
    <w:name w:val="xl135"/>
    <w:basedOn w:val="Normal"/>
    <w:rsid w:val="00312195"/>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36">
    <w:name w:val="xl136"/>
    <w:basedOn w:val="Normal"/>
    <w:rsid w:val="00312195"/>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37">
    <w:name w:val="xl137"/>
    <w:basedOn w:val="Normal"/>
    <w:rsid w:val="0031219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38">
    <w:name w:val="xl138"/>
    <w:basedOn w:val="Normal"/>
    <w:rsid w:val="00312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39">
    <w:name w:val="xl139"/>
    <w:basedOn w:val="Normal"/>
    <w:rsid w:val="0031219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40">
    <w:name w:val="xl140"/>
    <w:basedOn w:val="Normal"/>
    <w:rsid w:val="00312195"/>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41">
    <w:name w:val="xl141"/>
    <w:basedOn w:val="Normal"/>
    <w:rsid w:val="00312195"/>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42">
    <w:name w:val="xl142"/>
    <w:basedOn w:val="Normal"/>
    <w:rsid w:val="00312195"/>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43">
    <w:name w:val="xl143"/>
    <w:basedOn w:val="Normal"/>
    <w:rsid w:val="00312195"/>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44">
    <w:name w:val="xl144"/>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45">
    <w:name w:val="xl145"/>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46">
    <w:name w:val="xl146"/>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47">
    <w:name w:val="xl147"/>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148">
    <w:name w:val="xl148"/>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149">
    <w:name w:val="xl149"/>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50">
    <w:name w:val="xl150"/>
    <w:basedOn w:val="Normal"/>
    <w:rsid w:val="00312195"/>
    <w:pPr>
      <w:shd w:val="clear" w:color="000000" w:fill="FFFFFF"/>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51">
    <w:name w:val="xl151"/>
    <w:basedOn w:val="Normal"/>
    <w:rsid w:val="00312195"/>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52">
    <w:name w:val="xl15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3">
    <w:name w:val="xl153"/>
    <w:basedOn w:val="Normal"/>
    <w:rsid w:val="003121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54">
    <w:name w:val="xl154"/>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5">
    <w:name w:val="xl155"/>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6">
    <w:name w:val="xl156"/>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8">
    <w:name w:val="xl158"/>
    <w:basedOn w:val="Normal"/>
    <w:rsid w:val="00312195"/>
    <w:pPr>
      <w:spacing w:before="100" w:beforeAutospacing="1" w:after="100" w:afterAutospacing="1" w:line="240" w:lineRule="auto"/>
    </w:pPr>
    <w:rPr>
      <w:rFonts w:ascii="Arial" w:eastAsia="Times New Roman" w:hAnsi="Arial" w:cs="Arial"/>
      <w:sz w:val="18"/>
      <w:szCs w:val="18"/>
      <w:lang w:eastAsia="es-MX"/>
    </w:rPr>
  </w:style>
  <w:style w:type="paragraph" w:customStyle="1" w:styleId="xl159">
    <w:name w:val="xl159"/>
    <w:basedOn w:val="Normal"/>
    <w:rsid w:val="00312195"/>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60">
    <w:name w:val="xl160"/>
    <w:basedOn w:val="Normal"/>
    <w:rsid w:val="00312195"/>
    <w:pPr>
      <w:spacing w:before="100" w:beforeAutospacing="1" w:after="100" w:afterAutospacing="1" w:line="240" w:lineRule="auto"/>
      <w:textAlignment w:val="bottom"/>
    </w:pPr>
    <w:rPr>
      <w:rFonts w:ascii="Arial" w:eastAsia="Times New Roman" w:hAnsi="Arial" w:cs="Arial"/>
      <w:color w:val="FFFFFF"/>
      <w:sz w:val="18"/>
      <w:szCs w:val="18"/>
      <w:lang w:eastAsia="es-MX"/>
    </w:rPr>
  </w:style>
  <w:style w:type="paragraph" w:customStyle="1" w:styleId="xl161">
    <w:name w:val="xl161"/>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62">
    <w:name w:val="xl162"/>
    <w:basedOn w:val="Normal"/>
    <w:rsid w:val="0031219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63">
    <w:name w:val="xl163"/>
    <w:basedOn w:val="Normal"/>
    <w:rsid w:val="00312195"/>
    <w:pPr>
      <w:spacing w:before="100" w:beforeAutospacing="1" w:after="100" w:afterAutospacing="1" w:line="240" w:lineRule="auto"/>
    </w:pPr>
    <w:rPr>
      <w:rFonts w:ascii="Arial" w:eastAsia="Times New Roman" w:hAnsi="Arial" w:cs="Arial"/>
      <w:color w:val="FFFFFF"/>
      <w:sz w:val="18"/>
      <w:szCs w:val="18"/>
      <w:lang w:eastAsia="es-MX"/>
    </w:rPr>
  </w:style>
  <w:style w:type="paragraph" w:customStyle="1" w:styleId="xl164">
    <w:name w:val="xl164"/>
    <w:basedOn w:val="Normal"/>
    <w:rsid w:val="00312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65">
    <w:name w:val="xl165"/>
    <w:basedOn w:val="Normal"/>
    <w:rsid w:val="00312195"/>
    <w:pPr>
      <w:spacing w:before="100" w:beforeAutospacing="1" w:after="100" w:afterAutospacing="1" w:line="240" w:lineRule="auto"/>
      <w:textAlignment w:val="bottom"/>
    </w:pPr>
    <w:rPr>
      <w:rFonts w:ascii="Arial" w:eastAsia="Times New Roman" w:hAnsi="Arial" w:cs="Arial"/>
      <w:color w:val="FFFFFF"/>
      <w:sz w:val="18"/>
      <w:szCs w:val="18"/>
      <w:lang w:eastAsia="es-MX"/>
    </w:rPr>
  </w:style>
  <w:style w:type="paragraph" w:customStyle="1" w:styleId="xl166">
    <w:name w:val="xl166"/>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67">
    <w:name w:val="xl167"/>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68">
    <w:name w:val="xl168"/>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69">
    <w:name w:val="xl169"/>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70">
    <w:name w:val="xl170"/>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71">
    <w:name w:val="xl171"/>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72">
    <w:name w:val="xl17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73">
    <w:name w:val="xl173"/>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74">
    <w:name w:val="xl174"/>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75">
    <w:name w:val="xl175"/>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176">
    <w:name w:val="xl176"/>
    <w:basedOn w:val="Normal"/>
    <w:rsid w:val="00312195"/>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177">
    <w:name w:val="xl177"/>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178">
    <w:name w:val="xl178"/>
    <w:basedOn w:val="Normal"/>
    <w:rsid w:val="00312195"/>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79">
    <w:name w:val="xl179"/>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80">
    <w:name w:val="xl180"/>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81">
    <w:name w:val="xl181"/>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82">
    <w:name w:val="xl182"/>
    <w:basedOn w:val="Normal"/>
    <w:rsid w:val="00312195"/>
    <w:pPr>
      <w:shd w:val="clear" w:color="000000" w:fill="FFFF00"/>
      <w:spacing w:before="100" w:beforeAutospacing="1" w:after="100" w:afterAutospacing="1" w:line="240" w:lineRule="auto"/>
    </w:pPr>
    <w:rPr>
      <w:rFonts w:ascii="Arial" w:eastAsia="Times New Roman" w:hAnsi="Arial" w:cs="Arial"/>
      <w:sz w:val="18"/>
      <w:szCs w:val="18"/>
      <w:lang w:eastAsia="es-MX"/>
    </w:rPr>
  </w:style>
  <w:style w:type="paragraph" w:customStyle="1" w:styleId="xl183">
    <w:name w:val="xl183"/>
    <w:basedOn w:val="Normal"/>
    <w:rsid w:val="00312195"/>
    <w:pP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84">
    <w:name w:val="xl184"/>
    <w:basedOn w:val="Normal"/>
    <w:rsid w:val="00312195"/>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185">
    <w:name w:val="xl185"/>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86">
    <w:name w:val="xl186"/>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87">
    <w:name w:val="xl187"/>
    <w:basedOn w:val="Normal"/>
    <w:rsid w:val="00312195"/>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88">
    <w:name w:val="xl188"/>
    <w:basedOn w:val="Normal"/>
    <w:rsid w:val="00312195"/>
    <w:pPr>
      <w:pBdr>
        <w:top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89">
    <w:name w:val="xl189"/>
    <w:basedOn w:val="Normal"/>
    <w:rsid w:val="00312195"/>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0">
    <w:name w:val="xl190"/>
    <w:basedOn w:val="Normal"/>
    <w:rsid w:val="00312195"/>
    <w:pPr>
      <w:pBdr>
        <w:lef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312195"/>
    <w:pP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312195"/>
    <w:pPr>
      <w:pBdr>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3">
    <w:name w:val="xl193"/>
    <w:basedOn w:val="Normal"/>
    <w:rsid w:val="00312195"/>
    <w:pPr>
      <w:pBdr>
        <w:lef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4">
    <w:name w:val="xl194"/>
    <w:basedOn w:val="Normal"/>
    <w:rsid w:val="00312195"/>
    <w:pP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5">
    <w:name w:val="xl195"/>
    <w:basedOn w:val="Normal"/>
    <w:rsid w:val="00312195"/>
    <w:pPr>
      <w:pBdr>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6">
    <w:name w:val="xl196"/>
    <w:basedOn w:val="Normal"/>
    <w:rsid w:val="00312195"/>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97">
    <w:name w:val="xl197"/>
    <w:basedOn w:val="Normal"/>
    <w:rsid w:val="00312195"/>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98">
    <w:name w:val="xl198"/>
    <w:basedOn w:val="Normal"/>
    <w:rsid w:val="00312195"/>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99">
    <w:name w:val="xl199"/>
    <w:basedOn w:val="Normal"/>
    <w:rsid w:val="0031219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2195"/>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219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2">
    <w:name w:val="xl20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203">
    <w:name w:val="xl203"/>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204">
    <w:name w:val="xl204"/>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5">
    <w:name w:val="xl205"/>
    <w:basedOn w:val="Normal"/>
    <w:rsid w:val="003121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06">
    <w:name w:val="xl206"/>
    <w:basedOn w:val="Normal"/>
    <w:rsid w:val="00312195"/>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07">
    <w:name w:val="xl207"/>
    <w:basedOn w:val="Normal"/>
    <w:rsid w:val="0031219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08">
    <w:name w:val="xl208"/>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9">
    <w:name w:val="xl209"/>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10">
    <w:name w:val="xl210"/>
    <w:basedOn w:val="Normal"/>
    <w:rsid w:val="00312195"/>
    <w:pPr>
      <w:pBdr>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11">
    <w:name w:val="xl211"/>
    <w:basedOn w:val="Normal"/>
    <w:rsid w:val="00312195"/>
    <w:pPr>
      <w:pBdr>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12">
    <w:name w:val="xl212"/>
    <w:basedOn w:val="Normal"/>
    <w:rsid w:val="00312195"/>
    <w:pPr>
      <w:pBdr>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13">
    <w:name w:val="xl213"/>
    <w:basedOn w:val="Normal"/>
    <w:rsid w:val="0031219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14">
    <w:name w:val="xl214"/>
    <w:basedOn w:val="Normal"/>
    <w:rsid w:val="00312195"/>
    <w:pPr>
      <w:pBdr>
        <w:top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15">
    <w:name w:val="xl215"/>
    <w:basedOn w:val="Normal"/>
    <w:rsid w:val="0031219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16">
    <w:name w:val="xl216"/>
    <w:basedOn w:val="Normal"/>
    <w:rsid w:val="00312195"/>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217">
    <w:name w:val="xl217"/>
    <w:basedOn w:val="Normal"/>
    <w:rsid w:val="00312195"/>
    <w:pPr>
      <w:spacing w:before="100" w:beforeAutospacing="1" w:after="100" w:afterAutospacing="1" w:line="240" w:lineRule="auto"/>
    </w:pPr>
    <w:rPr>
      <w:rFonts w:ascii="Arial" w:eastAsia="Times New Roman" w:hAnsi="Arial" w:cs="Arial"/>
      <w:i/>
      <w:iCs/>
      <w:color w:val="000000"/>
      <w:sz w:val="18"/>
      <w:szCs w:val="18"/>
      <w:lang w:eastAsia="es-MX"/>
    </w:rPr>
  </w:style>
  <w:style w:type="paragraph" w:customStyle="1" w:styleId="xl218">
    <w:name w:val="xl218"/>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219">
    <w:name w:val="xl219"/>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20">
    <w:name w:val="xl220"/>
    <w:basedOn w:val="Normal"/>
    <w:rsid w:val="0031219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21">
    <w:name w:val="xl221"/>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22">
    <w:name w:val="xl22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23">
    <w:name w:val="xl223"/>
    <w:basedOn w:val="Normal"/>
    <w:rsid w:val="00312195"/>
    <w:pPr>
      <w:spacing w:before="100" w:beforeAutospacing="1" w:after="100" w:afterAutospacing="1" w:line="240" w:lineRule="auto"/>
      <w:textAlignment w:val="center"/>
    </w:pPr>
    <w:rPr>
      <w:rFonts w:ascii="Arial" w:eastAsia="Times New Roman" w:hAnsi="Arial" w:cs="Arial"/>
      <w:i/>
      <w:iCs/>
      <w:sz w:val="18"/>
      <w:szCs w:val="18"/>
      <w:lang w:eastAsia="es-MX"/>
    </w:rPr>
  </w:style>
  <w:style w:type="paragraph" w:customStyle="1" w:styleId="xl224">
    <w:name w:val="xl224"/>
    <w:basedOn w:val="Normal"/>
    <w:rsid w:val="00312195"/>
    <w:pPr>
      <w:shd w:val="clear" w:color="000000" w:fill="EBF1DE"/>
      <w:spacing w:before="100" w:beforeAutospacing="1" w:after="100" w:afterAutospacing="1" w:line="240" w:lineRule="auto"/>
    </w:pPr>
    <w:rPr>
      <w:rFonts w:ascii="Arial" w:eastAsia="Times New Roman" w:hAnsi="Arial" w:cs="Arial"/>
      <w:i/>
      <w:iCs/>
      <w:sz w:val="16"/>
      <w:szCs w:val="16"/>
      <w:lang w:eastAsia="es-MX"/>
    </w:rPr>
  </w:style>
  <w:style w:type="paragraph" w:customStyle="1" w:styleId="xl225">
    <w:name w:val="xl225"/>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26">
    <w:name w:val="xl226"/>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27">
    <w:name w:val="xl227"/>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28">
    <w:name w:val="xl228"/>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29">
    <w:name w:val="xl229"/>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0">
    <w:name w:val="xl230"/>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1">
    <w:name w:val="xl231"/>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2">
    <w:name w:val="xl232"/>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3">
    <w:name w:val="xl233"/>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4">
    <w:name w:val="xl234"/>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35">
    <w:name w:val="xl235"/>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6">
    <w:name w:val="xl236"/>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7">
    <w:name w:val="xl237"/>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8">
    <w:name w:val="xl238"/>
    <w:basedOn w:val="Normal"/>
    <w:rsid w:val="00312195"/>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9">
    <w:name w:val="xl239"/>
    <w:basedOn w:val="Normal"/>
    <w:rsid w:val="00312195"/>
    <w:pPr>
      <w:pBdr>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0">
    <w:name w:val="xl240"/>
    <w:basedOn w:val="Normal"/>
    <w:rsid w:val="00312195"/>
    <w:pPr>
      <w:pBdr>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1">
    <w:name w:val="xl241"/>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2">
    <w:name w:val="xl242"/>
    <w:basedOn w:val="Normal"/>
    <w:rsid w:val="00312195"/>
    <w:pPr>
      <w:shd w:val="clear" w:color="000000" w:fill="EBF1DE"/>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243">
    <w:name w:val="xl243"/>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44">
    <w:name w:val="xl244"/>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45">
    <w:name w:val="xl245"/>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46">
    <w:name w:val="xl246"/>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7">
    <w:name w:val="xl247"/>
    <w:basedOn w:val="Normal"/>
    <w:rsid w:val="0031219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8">
    <w:name w:val="xl248"/>
    <w:basedOn w:val="Normal"/>
    <w:rsid w:val="00312195"/>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9">
    <w:name w:val="xl249"/>
    <w:basedOn w:val="Normal"/>
    <w:rsid w:val="0031219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50">
    <w:name w:val="xl250"/>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1">
    <w:name w:val="xl251"/>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52">
    <w:name w:val="xl252"/>
    <w:basedOn w:val="Normal"/>
    <w:rsid w:val="00312195"/>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253">
    <w:name w:val="xl253"/>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4">
    <w:name w:val="xl254"/>
    <w:basedOn w:val="Normal"/>
    <w:rsid w:val="00312195"/>
    <w:pPr>
      <w:shd w:val="clear" w:color="000000" w:fill="FFFFFF"/>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55">
    <w:name w:val="xl255"/>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56">
    <w:name w:val="xl256"/>
    <w:basedOn w:val="Normal"/>
    <w:rsid w:val="00312195"/>
    <w:pPr>
      <w:shd w:val="clear" w:color="000000" w:fill="EBF1DE"/>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257">
    <w:name w:val="xl257"/>
    <w:basedOn w:val="Normal"/>
    <w:rsid w:val="0031219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8">
    <w:name w:val="xl258"/>
    <w:basedOn w:val="Normal"/>
    <w:rsid w:val="00312195"/>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9">
    <w:name w:val="xl259"/>
    <w:basedOn w:val="Normal"/>
    <w:rsid w:val="0031219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60">
    <w:name w:val="xl260"/>
    <w:basedOn w:val="Normal"/>
    <w:rsid w:val="0031219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61">
    <w:name w:val="xl261"/>
    <w:basedOn w:val="Normal"/>
    <w:rsid w:val="00312195"/>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62">
    <w:name w:val="xl262"/>
    <w:basedOn w:val="Normal"/>
    <w:rsid w:val="0031219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63">
    <w:name w:val="xl263"/>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64">
    <w:name w:val="xl264"/>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65">
    <w:name w:val="xl265"/>
    <w:basedOn w:val="Normal"/>
    <w:rsid w:val="00312195"/>
    <w:pPr>
      <w:spacing w:before="100" w:beforeAutospacing="1" w:after="100" w:afterAutospacing="1" w:line="240" w:lineRule="auto"/>
      <w:jc w:val="both"/>
    </w:pPr>
    <w:rPr>
      <w:rFonts w:ascii="ColaborateLight" w:eastAsia="Times New Roman" w:hAnsi="ColaborateLight" w:cs="Times New Roman"/>
      <w:sz w:val="24"/>
      <w:szCs w:val="24"/>
      <w:lang w:eastAsia="es-MX"/>
    </w:rPr>
  </w:style>
  <w:style w:type="paragraph" w:customStyle="1" w:styleId="xl266">
    <w:name w:val="xl266"/>
    <w:basedOn w:val="Normal"/>
    <w:rsid w:val="00312195"/>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267">
    <w:name w:val="xl267"/>
    <w:basedOn w:val="Normal"/>
    <w:rsid w:val="00312195"/>
    <w:pPr>
      <w:shd w:val="clear" w:color="000000" w:fill="FFFF00"/>
      <w:spacing w:before="100" w:beforeAutospacing="1" w:after="100" w:afterAutospacing="1" w:line="240" w:lineRule="auto"/>
    </w:pPr>
    <w:rPr>
      <w:rFonts w:ascii="Arial" w:eastAsia="Times New Roman" w:hAnsi="Arial" w:cs="Arial"/>
      <w:sz w:val="18"/>
      <w:szCs w:val="18"/>
      <w:lang w:eastAsia="es-MX"/>
    </w:rPr>
  </w:style>
  <w:style w:type="paragraph" w:customStyle="1" w:styleId="xl268">
    <w:name w:val="xl268"/>
    <w:basedOn w:val="Normal"/>
    <w:rsid w:val="00312195"/>
    <w:pPr>
      <w:shd w:val="clear" w:color="000000" w:fill="EBF1DE"/>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269">
    <w:name w:val="xl269"/>
    <w:basedOn w:val="Normal"/>
    <w:rsid w:val="00312195"/>
    <w:pPr>
      <w:shd w:val="clear" w:color="000000" w:fill="EBF1DE"/>
      <w:spacing w:before="100" w:beforeAutospacing="1" w:after="100" w:afterAutospacing="1" w:line="240" w:lineRule="auto"/>
      <w:jc w:val="both"/>
      <w:textAlignment w:val="center"/>
    </w:pPr>
    <w:rPr>
      <w:rFonts w:ascii="Arial" w:eastAsia="Times New Roman" w:hAnsi="Arial" w:cs="Arial"/>
      <w:i/>
      <w:iCs/>
      <w:sz w:val="16"/>
      <w:szCs w:val="16"/>
      <w:lang w:eastAsia="es-MX"/>
    </w:rPr>
  </w:style>
  <w:style w:type="paragraph" w:customStyle="1" w:styleId="xl270">
    <w:name w:val="xl270"/>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1">
    <w:name w:val="xl271"/>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2">
    <w:name w:val="xl272"/>
    <w:basedOn w:val="Normal"/>
    <w:rsid w:val="00312195"/>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3">
    <w:name w:val="xl273"/>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4">
    <w:name w:val="xl274"/>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75">
    <w:name w:val="xl275"/>
    <w:basedOn w:val="Normal"/>
    <w:rsid w:val="0031219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6">
    <w:name w:val="xl276"/>
    <w:basedOn w:val="Normal"/>
    <w:rsid w:val="00312195"/>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7">
    <w:name w:val="xl277"/>
    <w:basedOn w:val="Normal"/>
    <w:rsid w:val="0031219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8">
    <w:name w:val="xl278"/>
    <w:basedOn w:val="Normal"/>
    <w:rsid w:val="0031219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79">
    <w:name w:val="xl279"/>
    <w:basedOn w:val="Normal"/>
    <w:rsid w:val="0031219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0">
    <w:name w:val="xl280"/>
    <w:basedOn w:val="Normal"/>
    <w:rsid w:val="0031219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1">
    <w:name w:val="xl281"/>
    <w:basedOn w:val="Normal"/>
    <w:rsid w:val="0031219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2">
    <w:name w:val="xl282"/>
    <w:basedOn w:val="Normal"/>
    <w:rsid w:val="0031219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3">
    <w:name w:val="xl283"/>
    <w:basedOn w:val="Normal"/>
    <w:rsid w:val="0031219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4">
    <w:name w:val="xl284"/>
    <w:basedOn w:val="Normal"/>
    <w:rsid w:val="003121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5">
    <w:name w:val="xl285"/>
    <w:basedOn w:val="Normal"/>
    <w:rsid w:val="00312195"/>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6">
    <w:name w:val="xl286"/>
    <w:basedOn w:val="Normal"/>
    <w:rsid w:val="0031219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7">
    <w:name w:val="xl287"/>
    <w:basedOn w:val="Normal"/>
    <w:rsid w:val="00312195"/>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88">
    <w:name w:val="xl288"/>
    <w:basedOn w:val="Normal"/>
    <w:rsid w:val="00312195"/>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89">
    <w:name w:val="xl289"/>
    <w:basedOn w:val="Normal"/>
    <w:rsid w:val="00312195"/>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90">
    <w:name w:val="xl290"/>
    <w:basedOn w:val="Normal"/>
    <w:rsid w:val="00312195"/>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291">
    <w:name w:val="xl291"/>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92">
    <w:name w:val="xl29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3">
    <w:name w:val="xl293"/>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4">
    <w:name w:val="xl294"/>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5">
    <w:name w:val="xl295"/>
    <w:basedOn w:val="Normal"/>
    <w:rsid w:val="0031219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6">
    <w:name w:val="xl296"/>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7">
    <w:name w:val="xl297"/>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98">
    <w:name w:val="xl298"/>
    <w:basedOn w:val="Normal"/>
    <w:rsid w:val="00312195"/>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99">
    <w:name w:val="xl299"/>
    <w:basedOn w:val="Normal"/>
    <w:rsid w:val="00312195"/>
    <w:pPr>
      <w:pBdr>
        <w:top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00">
    <w:name w:val="xl300"/>
    <w:basedOn w:val="Normal"/>
    <w:rsid w:val="00312195"/>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01">
    <w:name w:val="xl301"/>
    <w:basedOn w:val="Normal"/>
    <w:rsid w:val="00312195"/>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02">
    <w:name w:val="xl302"/>
    <w:basedOn w:val="Normal"/>
    <w:rsid w:val="00312195"/>
    <w:pPr>
      <w:pBdr>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03">
    <w:name w:val="xl303"/>
    <w:basedOn w:val="Normal"/>
    <w:rsid w:val="00312195"/>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04">
    <w:name w:val="xl304"/>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305">
    <w:name w:val="xl305"/>
    <w:basedOn w:val="Normal"/>
    <w:rsid w:val="00312195"/>
    <w:pPr>
      <w:spacing w:before="100" w:beforeAutospacing="1" w:after="100" w:afterAutospacing="1" w:line="240" w:lineRule="auto"/>
      <w:jc w:val="center"/>
      <w:textAlignment w:val="bottom"/>
    </w:pPr>
    <w:rPr>
      <w:rFonts w:ascii="Arial" w:eastAsia="Times New Roman" w:hAnsi="Arial" w:cs="Arial"/>
      <w:color w:val="FFFFFF"/>
      <w:sz w:val="18"/>
      <w:szCs w:val="18"/>
      <w:lang w:eastAsia="es-MX"/>
    </w:rPr>
  </w:style>
  <w:style w:type="paragraph" w:customStyle="1" w:styleId="xl306">
    <w:name w:val="xl306"/>
    <w:basedOn w:val="Normal"/>
    <w:rsid w:val="00312195"/>
    <w:pPr>
      <w:spacing w:before="100" w:beforeAutospacing="1" w:after="100" w:afterAutospacing="1" w:line="240" w:lineRule="auto"/>
      <w:jc w:val="center"/>
      <w:textAlignment w:val="bottom"/>
    </w:pPr>
    <w:rPr>
      <w:rFonts w:ascii="Arial" w:eastAsia="Times New Roman" w:hAnsi="Arial" w:cs="Arial"/>
      <w:color w:val="FFFFFF"/>
      <w:sz w:val="18"/>
      <w:szCs w:val="18"/>
      <w:lang w:eastAsia="es-MX"/>
    </w:rPr>
  </w:style>
  <w:style w:type="paragraph" w:customStyle="1" w:styleId="xl307">
    <w:name w:val="xl307"/>
    <w:basedOn w:val="Normal"/>
    <w:rsid w:val="00312195"/>
    <w:pPr>
      <w:spacing w:before="100" w:beforeAutospacing="1" w:after="100" w:afterAutospacing="1" w:line="240" w:lineRule="auto"/>
      <w:jc w:val="center"/>
    </w:pPr>
    <w:rPr>
      <w:rFonts w:ascii="Arial" w:eastAsia="Times New Roman" w:hAnsi="Arial" w:cs="Arial"/>
      <w:color w:val="FFFFFF"/>
      <w:sz w:val="18"/>
      <w:szCs w:val="18"/>
      <w:lang w:eastAsia="es-MX"/>
    </w:rPr>
  </w:style>
  <w:style w:type="paragraph" w:customStyle="1" w:styleId="xl308">
    <w:name w:val="xl308"/>
    <w:basedOn w:val="Normal"/>
    <w:rsid w:val="00312195"/>
    <w:pPr>
      <w:spacing w:before="100" w:beforeAutospacing="1" w:after="100" w:afterAutospacing="1" w:line="240" w:lineRule="auto"/>
      <w:jc w:val="center"/>
    </w:pPr>
    <w:rPr>
      <w:rFonts w:ascii="Arial" w:eastAsia="Times New Roman" w:hAnsi="Arial" w:cs="Arial"/>
      <w:color w:val="FFFFFF"/>
      <w:sz w:val="18"/>
      <w:szCs w:val="18"/>
      <w:lang w:eastAsia="es-MX"/>
    </w:rPr>
  </w:style>
  <w:style w:type="paragraph" w:customStyle="1" w:styleId="xl309">
    <w:name w:val="xl309"/>
    <w:basedOn w:val="Normal"/>
    <w:rsid w:val="00312195"/>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310">
    <w:name w:val="xl310"/>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11">
    <w:name w:val="xl311"/>
    <w:basedOn w:val="Normal"/>
    <w:rsid w:val="0031219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12">
    <w:name w:val="xl312"/>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13">
    <w:name w:val="xl313"/>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14">
    <w:name w:val="xl314"/>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315">
    <w:name w:val="xl315"/>
    <w:basedOn w:val="Normal"/>
    <w:rsid w:val="003121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16">
    <w:name w:val="xl316"/>
    <w:basedOn w:val="Normal"/>
    <w:rsid w:val="003121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17">
    <w:name w:val="xl317"/>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18">
    <w:name w:val="xl318"/>
    <w:basedOn w:val="Normal"/>
    <w:rsid w:val="0031219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19">
    <w:name w:val="xl319"/>
    <w:basedOn w:val="Normal"/>
    <w:rsid w:val="00312195"/>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20">
    <w:name w:val="xl320"/>
    <w:basedOn w:val="Normal"/>
    <w:rsid w:val="00312195"/>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21">
    <w:name w:val="xl321"/>
    <w:basedOn w:val="Normal"/>
    <w:rsid w:val="00312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322">
    <w:name w:val="xl322"/>
    <w:basedOn w:val="Normal"/>
    <w:rsid w:val="0031219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23">
    <w:name w:val="xl323"/>
    <w:basedOn w:val="Normal"/>
    <w:rsid w:val="003121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24">
    <w:name w:val="xl324"/>
    <w:basedOn w:val="Normal"/>
    <w:rsid w:val="00312195"/>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25">
    <w:name w:val="xl325"/>
    <w:basedOn w:val="Normal"/>
    <w:rsid w:val="0031219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26">
    <w:name w:val="xl326"/>
    <w:basedOn w:val="Normal"/>
    <w:rsid w:val="00312195"/>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27">
    <w:name w:val="xl327"/>
    <w:basedOn w:val="Normal"/>
    <w:rsid w:val="0031219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28">
    <w:name w:val="xl328"/>
    <w:basedOn w:val="Normal"/>
    <w:rsid w:val="0031219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29">
    <w:name w:val="xl329"/>
    <w:basedOn w:val="Normal"/>
    <w:rsid w:val="0031219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30">
    <w:name w:val="xl330"/>
    <w:basedOn w:val="Normal"/>
    <w:rsid w:val="0031219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331">
    <w:name w:val="xl331"/>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s-MX"/>
    </w:rPr>
  </w:style>
  <w:style w:type="paragraph" w:customStyle="1" w:styleId="xl332">
    <w:name w:val="xl332"/>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s-MX"/>
    </w:rPr>
  </w:style>
  <w:style w:type="paragraph" w:customStyle="1" w:styleId="xl333">
    <w:name w:val="xl333"/>
    <w:basedOn w:val="Normal"/>
    <w:rsid w:val="00312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34">
    <w:name w:val="xl334"/>
    <w:basedOn w:val="Normal"/>
    <w:rsid w:val="00023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35">
    <w:name w:val="xl335"/>
    <w:basedOn w:val="Normal"/>
    <w:rsid w:val="000235F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36">
    <w:name w:val="xl336"/>
    <w:basedOn w:val="Normal"/>
    <w:rsid w:val="000235F4"/>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37">
    <w:name w:val="xl337"/>
    <w:basedOn w:val="Normal"/>
    <w:rsid w:val="000235F4"/>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38">
    <w:name w:val="xl338"/>
    <w:basedOn w:val="Normal"/>
    <w:rsid w:val="000235F4"/>
    <w:pPr>
      <w:pBdr>
        <w:top w:val="single" w:sz="4" w:space="0" w:color="auto"/>
        <w:lef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39">
    <w:name w:val="xl339"/>
    <w:basedOn w:val="Normal"/>
    <w:rsid w:val="000235F4"/>
    <w:pPr>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0">
    <w:name w:val="xl340"/>
    <w:basedOn w:val="Normal"/>
    <w:rsid w:val="000235F4"/>
    <w:pPr>
      <w:pBdr>
        <w:lef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1">
    <w:name w:val="xl341"/>
    <w:basedOn w:val="Normal"/>
    <w:rsid w:val="000235F4"/>
    <w:pPr>
      <w:pBdr>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2">
    <w:name w:val="xl342"/>
    <w:basedOn w:val="Normal"/>
    <w:rsid w:val="000235F4"/>
    <w:pPr>
      <w:pBdr>
        <w:top w:val="single" w:sz="4" w:space="0" w:color="auto"/>
        <w:lef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3">
    <w:name w:val="xl343"/>
    <w:basedOn w:val="Normal"/>
    <w:rsid w:val="000235F4"/>
    <w:pPr>
      <w:pBdr>
        <w:top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4">
    <w:name w:val="xl344"/>
    <w:basedOn w:val="Normal"/>
    <w:rsid w:val="000235F4"/>
    <w:pPr>
      <w:pBdr>
        <w:top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5">
    <w:name w:val="xl345"/>
    <w:basedOn w:val="Normal"/>
    <w:rsid w:val="000235F4"/>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6">
    <w:name w:val="xl346"/>
    <w:basedOn w:val="Normal"/>
    <w:rsid w:val="000235F4"/>
    <w:pPr>
      <w:pBdr>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7">
    <w:name w:val="xl347"/>
    <w:basedOn w:val="Normal"/>
    <w:rsid w:val="000235F4"/>
    <w:pPr>
      <w:pBdr>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48">
    <w:name w:val="xl348"/>
    <w:basedOn w:val="Normal"/>
    <w:rsid w:val="000235F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49">
    <w:name w:val="xl349"/>
    <w:basedOn w:val="Normal"/>
    <w:rsid w:val="000235F4"/>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50">
    <w:name w:val="xl350"/>
    <w:basedOn w:val="Normal"/>
    <w:rsid w:val="000235F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51">
    <w:name w:val="xl351"/>
    <w:basedOn w:val="Normal"/>
    <w:rsid w:val="000235F4"/>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character" w:customStyle="1" w:styleId="TextoCar">
    <w:name w:val="Texto Car"/>
    <w:basedOn w:val="Fuentedeprrafopredeter"/>
    <w:link w:val="Texto"/>
    <w:locked/>
    <w:rsid w:val="002A693C"/>
    <w:rPr>
      <w:rFonts w:ascii="Arial" w:hAnsi="Arial" w:cs="Arial"/>
    </w:rPr>
  </w:style>
  <w:style w:type="paragraph" w:customStyle="1" w:styleId="Texto">
    <w:name w:val="Texto"/>
    <w:basedOn w:val="Normal"/>
    <w:link w:val="TextoCar"/>
    <w:qFormat/>
    <w:rsid w:val="002A693C"/>
    <w:pPr>
      <w:spacing w:after="101" w:line="216" w:lineRule="exact"/>
      <w:ind w:firstLine="288"/>
      <w:jc w:val="both"/>
    </w:pPr>
    <w:rPr>
      <w:rFonts w:ascii="Arial" w:hAnsi="Arial" w:cs="Arial"/>
    </w:rPr>
  </w:style>
  <w:style w:type="paragraph" w:styleId="Encabezado">
    <w:name w:val="header"/>
    <w:basedOn w:val="Normal"/>
    <w:link w:val="EncabezadoCar"/>
    <w:uiPriority w:val="99"/>
    <w:unhideWhenUsed/>
    <w:rsid w:val="00235D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D7F"/>
  </w:style>
  <w:style w:type="paragraph" w:styleId="Piedepgina">
    <w:name w:val="footer"/>
    <w:basedOn w:val="Normal"/>
    <w:link w:val="PiedepginaCar"/>
    <w:uiPriority w:val="99"/>
    <w:unhideWhenUsed/>
    <w:rsid w:val="00235D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01">
      <w:bodyDiv w:val="1"/>
      <w:marLeft w:val="0"/>
      <w:marRight w:val="0"/>
      <w:marTop w:val="0"/>
      <w:marBottom w:val="0"/>
      <w:divBdr>
        <w:top w:val="none" w:sz="0" w:space="0" w:color="auto"/>
        <w:left w:val="none" w:sz="0" w:space="0" w:color="auto"/>
        <w:bottom w:val="none" w:sz="0" w:space="0" w:color="auto"/>
        <w:right w:val="none" w:sz="0" w:space="0" w:color="auto"/>
      </w:divBdr>
    </w:div>
    <w:div w:id="16926034">
      <w:bodyDiv w:val="1"/>
      <w:marLeft w:val="0"/>
      <w:marRight w:val="0"/>
      <w:marTop w:val="0"/>
      <w:marBottom w:val="0"/>
      <w:divBdr>
        <w:top w:val="none" w:sz="0" w:space="0" w:color="auto"/>
        <w:left w:val="none" w:sz="0" w:space="0" w:color="auto"/>
        <w:bottom w:val="none" w:sz="0" w:space="0" w:color="auto"/>
        <w:right w:val="none" w:sz="0" w:space="0" w:color="auto"/>
      </w:divBdr>
    </w:div>
    <w:div w:id="21709915">
      <w:bodyDiv w:val="1"/>
      <w:marLeft w:val="0"/>
      <w:marRight w:val="0"/>
      <w:marTop w:val="0"/>
      <w:marBottom w:val="0"/>
      <w:divBdr>
        <w:top w:val="none" w:sz="0" w:space="0" w:color="auto"/>
        <w:left w:val="none" w:sz="0" w:space="0" w:color="auto"/>
        <w:bottom w:val="none" w:sz="0" w:space="0" w:color="auto"/>
        <w:right w:val="none" w:sz="0" w:space="0" w:color="auto"/>
      </w:divBdr>
    </w:div>
    <w:div w:id="22949764">
      <w:bodyDiv w:val="1"/>
      <w:marLeft w:val="0"/>
      <w:marRight w:val="0"/>
      <w:marTop w:val="0"/>
      <w:marBottom w:val="0"/>
      <w:divBdr>
        <w:top w:val="none" w:sz="0" w:space="0" w:color="auto"/>
        <w:left w:val="none" w:sz="0" w:space="0" w:color="auto"/>
        <w:bottom w:val="none" w:sz="0" w:space="0" w:color="auto"/>
        <w:right w:val="none" w:sz="0" w:space="0" w:color="auto"/>
      </w:divBdr>
    </w:div>
    <w:div w:id="25327843">
      <w:bodyDiv w:val="1"/>
      <w:marLeft w:val="0"/>
      <w:marRight w:val="0"/>
      <w:marTop w:val="0"/>
      <w:marBottom w:val="0"/>
      <w:divBdr>
        <w:top w:val="none" w:sz="0" w:space="0" w:color="auto"/>
        <w:left w:val="none" w:sz="0" w:space="0" w:color="auto"/>
        <w:bottom w:val="none" w:sz="0" w:space="0" w:color="auto"/>
        <w:right w:val="none" w:sz="0" w:space="0" w:color="auto"/>
      </w:divBdr>
    </w:div>
    <w:div w:id="30345475">
      <w:bodyDiv w:val="1"/>
      <w:marLeft w:val="0"/>
      <w:marRight w:val="0"/>
      <w:marTop w:val="0"/>
      <w:marBottom w:val="0"/>
      <w:divBdr>
        <w:top w:val="none" w:sz="0" w:space="0" w:color="auto"/>
        <w:left w:val="none" w:sz="0" w:space="0" w:color="auto"/>
        <w:bottom w:val="none" w:sz="0" w:space="0" w:color="auto"/>
        <w:right w:val="none" w:sz="0" w:space="0" w:color="auto"/>
      </w:divBdr>
    </w:div>
    <w:div w:id="42674939">
      <w:bodyDiv w:val="1"/>
      <w:marLeft w:val="0"/>
      <w:marRight w:val="0"/>
      <w:marTop w:val="0"/>
      <w:marBottom w:val="0"/>
      <w:divBdr>
        <w:top w:val="none" w:sz="0" w:space="0" w:color="auto"/>
        <w:left w:val="none" w:sz="0" w:space="0" w:color="auto"/>
        <w:bottom w:val="none" w:sz="0" w:space="0" w:color="auto"/>
        <w:right w:val="none" w:sz="0" w:space="0" w:color="auto"/>
      </w:divBdr>
    </w:div>
    <w:div w:id="47194922">
      <w:bodyDiv w:val="1"/>
      <w:marLeft w:val="0"/>
      <w:marRight w:val="0"/>
      <w:marTop w:val="0"/>
      <w:marBottom w:val="0"/>
      <w:divBdr>
        <w:top w:val="none" w:sz="0" w:space="0" w:color="auto"/>
        <w:left w:val="none" w:sz="0" w:space="0" w:color="auto"/>
        <w:bottom w:val="none" w:sz="0" w:space="0" w:color="auto"/>
        <w:right w:val="none" w:sz="0" w:space="0" w:color="auto"/>
      </w:divBdr>
    </w:div>
    <w:div w:id="48068162">
      <w:bodyDiv w:val="1"/>
      <w:marLeft w:val="0"/>
      <w:marRight w:val="0"/>
      <w:marTop w:val="0"/>
      <w:marBottom w:val="0"/>
      <w:divBdr>
        <w:top w:val="none" w:sz="0" w:space="0" w:color="auto"/>
        <w:left w:val="none" w:sz="0" w:space="0" w:color="auto"/>
        <w:bottom w:val="none" w:sz="0" w:space="0" w:color="auto"/>
        <w:right w:val="none" w:sz="0" w:space="0" w:color="auto"/>
      </w:divBdr>
    </w:div>
    <w:div w:id="53045633">
      <w:bodyDiv w:val="1"/>
      <w:marLeft w:val="0"/>
      <w:marRight w:val="0"/>
      <w:marTop w:val="0"/>
      <w:marBottom w:val="0"/>
      <w:divBdr>
        <w:top w:val="none" w:sz="0" w:space="0" w:color="auto"/>
        <w:left w:val="none" w:sz="0" w:space="0" w:color="auto"/>
        <w:bottom w:val="none" w:sz="0" w:space="0" w:color="auto"/>
        <w:right w:val="none" w:sz="0" w:space="0" w:color="auto"/>
      </w:divBdr>
    </w:div>
    <w:div w:id="56441790">
      <w:bodyDiv w:val="1"/>
      <w:marLeft w:val="0"/>
      <w:marRight w:val="0"/>
      <w:marTop w:val="0"/>
      <w:marBottom w:val="0"/>
      <w:divBdr>
        <w:top w:val="none" w:sz="0" w:space="0" w:color="auto"/>
        <w:left w:val="none" w:sz="0" w:space="0" w:color="auto"/>
        <w:bottom w:val="none" w:sz="0" w:space="0" w:color="auto"/>
        <w:right w:val="none" w:sz="0" w:space="0" w:color="auto"/>
      </w:divBdr>
    </w:div>
    <w:div w:id="57366599">
      <w:bodyDiv w:val="1"/>
      <w:marLeft w:val="0"/>
      <w:marRight w:val="0"/>
      <w:marTop w:val="0"/>
      <w:marBottom w:val="0"/>
      <w:divBdr>
        <w:top w:val="none" w:sz="0" w:space="0" w:color="auto"/>
        <w:left w:val="none" w:sz="0" w:space="0" w:color="auto"/>
        <w:bottom w:val="none" w:sz="0" w:space="0" w:color="auto"/>
        <w:right w:val="none" w:sz="0" w:space="0" w:color="auto"/>
      </w:divBdr>
    </w:div>
    <w:div w:id="66459529">
      <w:bodyDiv w:val="1"/>
      <w:marLeft w:val="0"/>
      <w:marRight w:val="0"/>
      <w:marTop w:val="0"/>
      <w:marBottom w:val="0"/>
      <w:divBdr>
        <w:top w:val="none" w:sz="0" w:space="0" w:color="auto"/>
        <w:left w:val="none" w:sz="0" w:space="0" w:color="auto"/>
        <w:bottom w:val="none" w:sz="0" w:space="0" w:color="auto"/>
        <w:right w:val="none" w:sz="0" w:space="0" w:color="auto"/>
      </w:divBdr>
    </w:div>
    <w:div w:id="71663431">
      <w:bodyDiv w:val="1"/>
      <w:marLeft w:val="0"/>
      <w:marRight w:val="0"/>
      <w:marTop w:val="0"/>
      <w:marBottom w:val="0"/>
      <w:divBdr>
        <w:top w:val="none" w:sz="0" w:space="0" w:color="auto"/>
        <w:left w:val="none" w:sz="0" w:space="0" w:color="auto"/>
        <w:bottom w:val="none" w:sz="0" w:space="0" w:color="auto"/>
        <w:right w:val="none" w:sz="0" w:space="0" w:color="auto"/>
      </w:divBdr>
    </w:div>
    <w:div w:id="74060105">
      <w:bodyDiv w:val="1"/>
      <w:marLeft w:val="0"/>
      <w:marRight w:val="0"/>
      <w:marTop w:val="0"/>
      <w:marBottom w:val="0"/>
      <w:divBdr>
        <w:top w:val="none" w:sz="0" w:space="0" w:color="auto"/>
        <w:left w:val="none" w:sz="0" w:space="0" w:color="auto"/>
        <w:bottom w:val="none" w:sz="0" w:space="0" w:color="auto"/>
        <w:right w:val="none" w:sz="0" w:space="0" w:color="auto"/>
      </w:divBdr>
    </w:div>
    <w:div w:id="77406902">
      <w:bodyDiv w:val="1"/>
      <w:marLeft w:val="0"/>
      <w:marRight w:val="0"/>
      <w:marTop w:val="0"/>
      <w:marBottom w:val="0"/>
      <w:divBdr>
        <w:top w:val="none" w:sz="0" w:space="0" w:color="auto"/>
        <w:left w:val="none" w:sz="0" w:space="0" w:color="auto"/>
        <w:bottom w:val="none" w:sz="0" w:space="0" w:color="auto"/>
        <w:right w:val="none" w:sz="0" w:space="0" w:color="auto"/>
      </w:divBdr>
    </w:div>
    <w:div w:id="80834079">
      <w:bodyDiv w:val="1"/>
      <w:marLeft w:val="0"/>
      <w:marRight w:val="0"/>
      <w:marTop w:val="0"/>
      <w:marBottom w:val="0"/>
      <w:divBdr>
        <w:top w:val="none" w:sz="0" w:space="0" w:color="auto"/>
        <w:left w:val="none" w:sz="0" w:space="0" w:color="auto"/>
        <w:bottom w:val="none" w:sz="0" w:space="0" w:color="auto"/>
        <w:right w:val="none" w:sz="0" w:space="0" w:color="auto"/>
      </w:divBdr>
    </w:div>
    <w:div w:id="85000674">
      <w:bodyDiv w:val="1"/>
      <w:marLeft w:val="0"/>
      <w:marRight w:val="0"/>
      <w:marTop w:val="0"/>
      <w:marBottom w:val="0"/>
      <w:divBdr>
        <w:top w:val="none" w:sz="0" w:space="0" w:color="auto"/>
        <w:left w:val="none" w:sz="0" w:space="0" w:color="auto"/>
        <w:bottom w:val="none" w:sz="0" w:space="0" w:color="auto"/>
        <w:right w:val="none" w:sz="0" w:space="0" w:color="auto"/>
      </w:divBdr>
    </w:div>
    <w:div w:id="86997279">
      <w:bodyDiv w:val="1"/>
      <w:marLeft w:val="0"/>
      <w:marRight w:val="0"/>
      <w:marTop w:val="0"/>
      <w:marBottom w:val="0"/>
      <w:divBdr>
        <w:top w:val="none" w:sz="0" w:space="0" w:color="auto"/>
        <w:left w:val="none" w:sz="0" w:space="0" w:color="auto"/>
        <w:bottom w:val="none" w:sz="0" w:space="0" w:color="auto"/>
        <w:right w:val="none" w:sz="0" w:space="0" w:color="auto"/>
      </w:divBdr>
    </w:div>
    <w:div w:id="102774873">
      <w:bodyDiv w:val="1"/>
      <w:marLeft w:val="0"/>
      <w:marRight w:val="0"/>
      <w:marTop w:val="0"/>
      <w:marBottom w:val="0"/>
      <w:divBdr>
        <w:top w:val="none" w:sz="0" w:space="0" w:color="auto"/>
        <w:left w:val="none" w:sz="0" w:space="0" w:color="auto"/>
        <w:bottom w:val="none" w:sz="0" w:space="0" w:color="auto"/>
        <w:right w:val="none" w:sz="0" w:space="0" w:color="auto"/>
      </w:divBdr>
    </w:div>
    <w:div w:id="111363562">
      <w:bodyDiv w:val="1"/>
      <w:marLeft w:val="0"/>
      <w:marRight w:val="0"/>
      <w:marTop w:val="0"/>
      <w:marBottom w:val="0"/>
      <w:divBdr>
        <w:top w:val="none" w:sz="0" w:space="0" w:color="auto"/>
        <w:left w:val="none" w:sz="0" w:space="0" w:color="auto"/>
        <w:bottom w:val="none" w:sz="0" w:space="0" w:color="auto"/>
        <w:right w:val="none" w:sz="0" w:space="0" w:color="auto"/>
      </w:divBdr>
    </w:div>
    <w:div w:id="121120359">
      <w:bodyDiv w:val="1"/>
      <w:marLeft w:val="0"/>
      <w:marRight w:val="0"/>
      <w:marTop w:val="0"/>
      <w:marBottom w:val="0"/>
      <w:divBdr>
        <w:top w:val="none" w:sz="0" w:space="0" w:color="auto"/>
        <w:left w:val="none" w:sz="0" w:space="0" w:color="auto"/>
        <w:bottom w:val="none" w:sz="0" w:space="0" w:color="auto"/>
        <w:right w:val="none" w:sz="0" w:space="0" w:color="auto"/>
      </w:divBdr>
    </w:div>
    <w:div w:id="130024819">
      <w:bodyDiv w:val="1"/>
      <w:marLeft w:val="0"/>
      <w:marRight w:val="0"/>
      <w:marTop w:val="0"/>
      <w:marBottom w:val="0"/>
      <w:divBdr>
        <w:top w:val="none" w:sz="0" w:space="0" w:color="auto"/>
        <w:left w:val="none" w:sz="0" w:space="0" w:color="auto"/>
        <w:bottom w:val="none" w:sz="0" w:space="0" w:color="auto"/>
        <w:right w:val="none" w:sz="0" w:space="0" w:color="auto"/>
      </w:divBdr>
    </w:div>
    <w:div w:id="131026197">
      <w:bodyDiv w:val="1"/>
      <w:marLeft w:val="0"/>
      <w:marRight w:val="0"/>
      <w:marTop w:val="0"/>
      <w:marBottom w:val="0"/>
      <w:divBdr>
        <w:top w:val="none" w:sz="0" w:space="0" w:color="auto"/>
        <w:left w:val="none" w:sz="0" w:space="0" w:color="auto"/>
        <w:bottom w:val="none" w:sz="0" w:space="0" w:color="auto"/>
        <w:right w:val="none" w:sz="0" w:space="0" w:color="auto"/>
      </w:divBdr>
    </w:div>
    <w:div w:id="131758091">
      <w:bodyDiv w:val="1"/>
      <w:marLeft w:val="0"/>
      <w:marRight w:val="0"/>
      <w:marTop w:val="0"/>
      <w:marBottom w:val="0"/>
      <w:divBdr>
        <w:top w:val="none" w:sz="0" w:space="0" w:color="auto"/>
        <w:left w:val="none" w:sz="0" w:space="0" w:color="auto"/>
        <w:bottom w:val="none" w:sz="0" w:space="0" w:color="auto"/>
        <w:right w:val="none" w:sz="0" w:space="0" w:color="auto"/>
      </w:divBdr>
    </w:div>
    <w:div w:id="144588937">
      <w:bodyDiv w:val="1"/>
      <w:marLeft w:val="0"/>
      <w:marRight w:val="0"/>
      <w:marTop w:val="0"/>
      <w:marBottom w:val="0"/>
      <w:divBdr>
        <w:top w:val="none" w:sz="0" w:space="0" w:color="auto"/>
        <w:left w:val="none" w:sz="0" w:space="0" w:color="auto"/>
        <w:bottom w:val="none" w:sz="0" w:space="0" w:color="auto"/>
        <w:right w:val="none" w:sz="0" w:space="0" w:color="auto"/>
      </w:divBdr>
    </w:div>
    <w:div w:id="158812131">
      <w:bodyDiv w:val="1"/>
      <w:marLeft w:val="0"/>
      <w:marRight w:val="0"/>
      <w:marTop w:val="0"/>
      <w:marBottom w:val="0"/>
      <w:divBdr>
        <w:top w:val="none" w:sz="0" w:space="0" w:color="auto"/>
        <w:left w:val="none" w:sz="0" w:space="0" w:color="auto"/>
        <w:bottom w:val="none" w:sz="0" w:space="0" w:color="auto"/>
        <w:right w:val="none" w:sz="0" w:space="0" w:color="auto"/>
      </w:divBdr>
    </w:div>
    <w:div w:id="159975007">
      <w:bodyDiv w:val="1"/>
      <w:marLeft w:val="0"/>
      <w:marRight w:val="0"/>
      <w:marTop w:val="0"/>
      <w:marBottom w:val="0"/>
      <w:divBdr>
        <w:top w:val="none" w:sz="0" w:space="0" w:color="auto"/>
        <w:left w:val="none" w:sz="0" w:space="0" w:color="auto"/>
        <w:bottom w:val="none" w:sz="0" w:space="0" w:color="auto"/>
        <w:right w:val="none" w:sz="0" w:space="0" w:color="auto"/>
      </w:divBdr>
    </w:div>
    <w:div w:id="167404575">
      <w:bodyDiv w:val="1"/>
      <w:marLeft w:val="0"/>
      <w:marRight w:val="0"/>
      <w:marTop w:val="0"/>
      <w:marBottom w:val="0"/>
      <w:divBdr>
        <w:top w:val="none" w:sz="0" w:space="0" w:color="auto"/>
        <w:left w:val="none" w:sz="0" w:space="0" w:color="auto"/>
        <w:bottom w:val="none" w:sz="0" w:space="0" w:color="auto"/>
        <w:right w:val="none" w:sz="0" w:space="0" w:color="auto"/>
      </w:divBdr>
    </w:div>
    <w:div w:id="169488053">
      <w:bodyDiv w:val="1"/>
      <w:marLeft w:val="0"/>
      <w:marRight w:val="0"/>
      <w:marTop w:val="0"/>
      <w:marBottom w:val="0"/>
      <w:divBdr>
        <w:top w:val="none" w:sz="0" w:space="0" w:color="auto"/>
        <w:left w:val="none" w:sz="0" w:space="0" w:color="auto"/>
        <w:bottom w:val="none" w:sz="0" w:space="0" w:color="auto"/>
        <w:right w:val="none" w:sz="0" w:space="0" w:color="auto"/>
      </w:divBdr>
    </w:div>
    <w:div w:id="169688504">
      <w:bodyDiv w:val="1"/>
      <w:marLeft w:val="0"/>
      <w:marRight w:val="0"/>
      <w:marTop w:val="0"/>
      <w:marBottom w:val="0"/>
      <w:divBdr>
        <w:top w:val="none" w:sz="0" w:space="0" w:color="auto"/>
        <w:left w:val="none" w:sz="0" w:space="0" w:color="auto"/>
        <w:bottom w:val="none" w:sz="0" w:space="0" w:color="auto"/>
        <w:right w:val="none" w:sz="0" w:space="0" w:color="auto"/>
      </w:divBdr>
    </w:div>
    <w:div w:id="177669361">
      <w:bodyDiv w:val="1"/>
      <w:marLeft w:val="0"/>
      <w:marRight w:val="0"/>
      <w:marTop w:val="0"/>
      <w:marBottom w:val="0"/>
      <w:divBdr>
        <w:top w:val="none" w:sz="0" w:space="0" w:color="auto"/>
        <w:left w:val="none" w:sz="0" w:space="0" w:color="auto"/>
        <w:bottom w:val="none" w:sz="0" w:space="0" w:color="auto"/>
        <w:right w:val="none" w:sz="0" w:space="0" w:color="auto"/>
      </w:divBdr>
    </w:div>
    <w:div w:id="184174083">
      <w:bodyDiv w:val="1"/>
      <w:marLeft w:val="0"/>
      <w:marRight w:val="0"/>
      <w:marTop w:val="0"/>
      <w:marBottom w:val="0"/>
      <w:divBdr>
        <w:top w:val="none" w:sz="0" w:space="0" w:color="auto"/>
        <w:left w:val="none" w:sz="0" w:space="0" w:color="auto"/>
        <w:bottom w:val="none" w:sz="0" w:space="0" w:color="auto"/>
        <w:right w:val="none" w:sz="0" w:space="0" w:color="auto"/>
      </w:divBdr>
    </w:div>
    <w:div w:id="194276370">
      <w:bodyDiv w:val="1"/>
      <w:marLeft w:val="0"/>
      <w:marRight w:val="0"/>
      <w:marTop w:val="0"/>
      <w:marBottom w:val="0"/>
      <w:divBdr>
        <w:top w:val="none" w:sz="0" w:space="0" w:color="auto"/>
        <w:left w:val="none" w:sz="0" w:space="0" w:color="auto"/>
        <w:bottom w:val="none" w:sz="0" w:space="0" w:color="auto"/>
        <w:right w:val="none" w:sz="0" w:space="0" w:color="auto"/>
      </w:divBdr>
    </w:div>
    <w:div w:id="194462937">
      <w:bodyDiv w:val="1"/>
      <w:marLeft w:val="0"/>
      <w:marRight w:val="0"/>
      <w:marTop w:val="0"/>
      <w:marBottom w:val="0"/>
      <w:divBdr>
        <w:top w:val="none" w:sz="0" w:space="0" w:color="auto"/>
        <w:left w:val="none" w:sz="0" w:space="0" w:color="auto"/>
        <w:bottom w:val="none" w:sz="0" w:space="0" w:color="auto"/>
        <w:right w:val="none" w:sz="0" w:space="0" w:color="auto"/>
      </w:divBdr>
    </w:div>
    <w:div w:id="197202803">
      <w:bodyDiv w:val="1"/>
      <w:marLeft w:val="0"/>
      <w:marRight w:val="0"/>
      <w:marTop w:val="0"/>
      <w:marBottom w:val="0"/>
      <w:divBdr>
        <w:top w:val="none" w:sz="0" w:space="0" w:color="auto"/>
        <w:left w:val="none" w:sz="0" w:space="0" w:color="auto"/>
        <w:bottom w:val="none" w:sz="0" w:space="0" w:color="auto"/>
        <w:right w:val="none" w:sz="0" w:space="0" w:color="auto"/>
      </w:divBdr>
    </w:div>
    <w:div w:id="198590195">
      <w:bodyDiv w:val="1"/>
      <w:marLeft w:val="0"/>
      <w:marRight w:val="0"/>
      <w:marTop w:val="0"/>
      <w:marBottom w:val="0"/>
      <w:divBdr>
        <w:top w:val="none" w:sz="0" w:space="0" w:color="auto"/>
        <w:left w:val="none" w:sz="0" w:space="0" w:color="auto"/>
        <w:bottom w:val="none" w:sz="0" w:space="0" w:color="auto"/>
        <w:right w:val="none" w:sz="0" w:space="0" w:color="auto"/>
      </w:divBdr>
    </w:div>
    <w:div w:id="199974247">
      <w:bodyDiv w:val="1"/>
      <w:marLeft w:val="0"/>
      <w:marRight w:val="0"/>
      <w:marTop w:val="0"/>
      <w:marBottom w:val="0"/>
      <w:divBdr>
        <w:top w:val="none" w:sz="0" w:space="0" w:color="auto"/>
        <w:left w:val="none" w:sz="0" w:space="0" w:color="auto"/>
        <w:bottom w:val="none" w:sz="0" w:space="0" w:color="auto"/>
        <w:right w:val="none" w:sz="0" w:space="0" w:color="auto"/>
      </w:divBdr>
    </w:div>
    <w:div w:id="203520152">
      <w:bodyDiv w:val="1"/>
      <w:marLeft w:val="0"/>
      <w:marRight w:val="0"/>
      <w:marTop w:val="0"/>
      <w:marBottom w:val="0"/>
      <w:divBdr>
        <w:top w:val="none" w:sz="0" w:space="0" w:color="auto"/>
        <w:left w:val="none" w:sz="0" w:space="0" w:color="auto"/>
        <w:bottom w:val="none" w:sz="0" w:space="0" w:color="auto"/>
        <w:right w:val="none" w:sz="0" w:space="0" w:color="auto"/>
      </w:divBdr>
    </w:div>
    <w:div w:id="207422910">
      <w:bodyDiv w:val="1"/>
      <w:marLeft w:val="0"/>
      <w:marRight w:val="0"/>
      <w:marTop w:val="0"/>
      <w:marBottom w:val="0"/>
      <w:divBdr>
        <w:top w:val="none" w:sz="0" w:space="0" w:color="auto"/>
        <w:left w:val="none" w:sz="0" w:space="0" w:color="auto"/>
        <w:bottom w:val="none" w:sz="0" w:space="0" w:color="auto"/>
        <w:right w:val="none" w:sz="0" w:space="0" w:color="auto"/>
      </w:divBdr>
    </w:div>
    <w:div w:id="215357478">
      <w:bodyDiv w:val="1"/>
      <w:marLeft w:val="0"/>
      <w:marRight w:val="0"/>
      <w:marTop w:val="0"/>
      <w:marBottom w:val="0"/>
      <w:divBdr>
        <w:top w:val="none" w:sz="0" w:space="0" w:color="auto"/>
        <w:left w:val="none" w:sz="0" w:space="0" w:color="auto"/>
        <w:bottom w:val="none" w:sz="0" w:space="0" w:color="auto"/>
        <w:right w:val="none" w:sz="0" w:space="0" w:color="auto"/>
      </w:divBdr>
    </w:div>
    <w:div w:id="222958578">
      <w:bodyDiv w:val="1"/>
      <w:marLeft w:val="0"/>
      <w:marRight w:val="0"/>
      <w:marTop w:val="0"/>
      <w:marBottom w:val="0"/>
      <w:divBdr>
        <w:top w:val="none" w:sz="0" w:space="0" w:color="auto"/>
        <w:left w:val="none" w:sz="0" w:space="0" w:color="auto"/>
        <w:bottom w:val="none" w:sz="0" w:space="0" w:color="auto"/>
        <w:right w:val="none" w:sz="0" w:space="0" w:color="auto"/>
      </w:divBdr>
    </w:div>
    <w:div w:id="227349883">
      <w:bodyDiv w:val="1"/>
      <w:marLeft w:val="0"/>
      <w:marRight w:val="0"/>
      <w:marTop w:val="0"/>
      <w:marBottom w:val="0"/>
      <w:divBdr>
        <w:top w:val="none" w:sz="0" w:space="0" w:color="auto"/>
        <w:left w:val="none" w:sz="0" w:space="0" w:color="auto"/>
        <w:bottom w:val="none" w:sz="0" w:space="0" w:color="auto"/>
        <w:right w:val="none" w:sz="0" w:space="0" w:color="auto"/>
      </w:divBdr>
    </w:div>
    <w:div w:id="235165451">
      <w:bodyDiv w:val="1"/>
      <w:marLeft w:val="0"/>
      <w:marRight w:val="0"/>
      <w:marTop w:val="0"/>
      <w:marBottom w:val="0"/>
      <w:divBdr>
        <w:top w:val="none" w:sz="0" w:space="0" w:color="auto"/>
        <w:left w:val="none" w:sz="0" w:space="0" w:color="auto"/>
        <w:bottom w:val="none" w:sz="0" w:space="0" w:color="auto"/>
        <w:right w:val="none" w:sz="0" w:space="0" w:color="auto"/>
      </w:divBdr>
    </w:div>
    <w:div w:id="237447405">
      <w:bodyDiv w:val="1"/>
      <w:marLeft w:val="0"/>
      <w:marRight w:val="0"/>
      <w:marTop w:val="0"/>
      <w:marBottom w:val="0"/>
      <w:divBdr>
        <w:top w:val="none" w:sz="0" w:space="0" w:color="auto"/>
        <w:left w:val="none" w:sz="0" w:space="0" w:color="auto"/>
        <w:bottom w:val="none" w:sz="0" w:space="0" w:color="auto"/>
        <w:right w:val="none" w:sz="0" w:space="0" w:color="auto"/>
      </w:divBdr>
    </w:div>
    <w:div w:id="242564606">
      <w:bodyDiv w:val="1"/>
      <w:marLeft w:val="0"/>
      <w:marRight w:val="0"/>
      <w:marTop w:val="0"/>
      <w:marBottom w:val="0"/>
      <w:divBdr>
        <w:top w:val="none" w:sz="0" w:space="0" w:color="auto"/>
        <w:left w:val="none" w:sz="0" w:space="0" w:color="auto"/>
        <w:bottom w:val="none" w:sz="0" w:space="0" w:color="auto"/>
        <w:right w:val="none" w:sz="0" w:space="0" w:color="auto"/>
      </w:divBdr>
    </w:div>
    <w:div w:id="251789434">
      <w:bodyDiv w:val="1"/>
      <w:marLeft w:val="0"/>
      <w:marRight w:val="0"/>
      <w:marTop w:val="0"/>
      <w:marBottom w:val="0"/>
      <w:divBdr>
        <w:top w:val="none" w:sz="0" w:space="0" w:color="auto"/>
        <w:left w:val="none" w:sz="0" w:space="0" w:color="auto"/>
        <w:bottom w:val="none" w:sz="0" w:space="0" w:color="auto"/>
        <w:right w:val="none" w:sz="0" w:space="0" w:color="auto"/>
      </w:divBdr>
    </w:div>
    <w:div w:id="251859876">
      <w:bodyDiv w:val="1"/>
      <w:marLeft w:val="0"/>
      <w:marRight w:val="0"/>
      <w:marTop w:val="0"/>
      <w:marBottom w:val="0"/>
      <w:divBdr>
        <w:top w:val="none" w:sz="0" w:space="0" w:color="auto"/>
        <w:left w:val="none" w:sz="0" w:space="0" w:color="auto"/>
        <w:bottom w:val="none" w:sz="0" w:space="0" w:color="auto"/>
        <w:right w:val="none" w:sz="0" w:space="0" w:color="auto"/>
      </w:divBdr>
    </w:div>
    <w:div w:id="255406471">
      <w:bodyDiv w:val="1"/>
      <w:marLeft w:val="0"/>
      <w:marRight w:val="0"/>
      <w:marTop w:val="0"/>
      <w:marBottom w:val="0"/>
      <w:divBdr>
        <w:top w:val="none" w:sz="0" w:space="0" w:color="auto"/>
        <w:left w:val="none" w:sz="0" w:space="0" w:color="auto"/>
        <w:bottom w:val="none" w:sz="0" w:space="0" w:color="auto"/>
        <w:right w:val="none" w:sz="0" w:space="0" w:color="auto"/>
      </w:divBdr>
    </w:div>
    <w:div w:id="257912214">
      <w:bodyDiv w:val="1"/>
      <w:marLeft w:val="0"/>
      <w:marRight w:val="0"/>
      <w:marTop w:val="0"/>
      <w:marBottom w:val="0"/>
      <w:divBdr>
        <w:top w:val="none" w:sz="0" w:space="0" w:color="auto"/>
        <w:left w:val="none" w:sz="0" w:space="0" w:color="auto"/>
        <w:bottom w:val="none" w:sz="0" w:space="0" w:color="auto"/>
        <w:right w:val="none" w:sz="0" w:space="0" w:color="auto"/>
      </w:divBdr>
    </w:div>
    <w:div w:id="261032752">
      <w:bodyDiv w:val="1"/>
      <w:marLeft w:val="0"/>
      <w:marRight w:val="0"/>
      <w:marTop w:val="0"/>
      <w:marBottom w:val="0"/>
      <w:divBdr>
        <w:top w:val="none" w:sz="0" w:space="0" w:color="auto"/>
        <w:left w:val="none" w:sz="0" w:space="0" w:color="auto"/>
        <w:bottom w:val="none" w:sz="0" w:space="0" w:color="auto"/>
        <w:right w:val="none" w:sz="0" w:space="0" w:color="auto"/>
      </w:divBdr>
    </w:div>
    <w:div w:id="262735329">
      <w:bodyDiv w:val="1"/>
      <w:marLeft w:val="0"/>
      <w:marRight w:val="0"/>
      <w:marTop w:val="0"/>
      <w:marBottom w:val="0"/>
      <w:divBdr>
        <w:top w:val="none" w:sz="0" w:space="0" w:color="auto"/>
        <w:left w:val="none" w:sz="0" w:space="0" w:color="auto"/>
        <w:bottom w:val="none" w:sz="0" w:space="0" w:color="auto"/>
        <w:right w:val="none" w:sz="0" w:space="0" w:color="auto"/>
      </w:divBdr>
    </w:div>
    <w:div w:id="271744509">
      <w:bodyDiv w:val="1"/>
      <w:marLeft w:val="0"/>
      <w:marRight w:val="0"/>
      <w:marTop w:val="0"/>
      <w:marBottom w:val="0"/>
      <w:divBdr>
        <w:top w:val="none" w:sz="0" w:space="0" w:color="auto"/>
        <w:left w:val="none" w:sz="0" w:space="0" w:color="auto"/>
        <w:bottom w:val="none" w:sz="0" w:space="0" w:color="auto"/>
        <w:right w:val="none" w:sz="0" w:space="0" w:color="auto"/>
      </w:divBdr>
    </w:div>
    <w:div w:id="290475458">
      <w:bodyDiv w:val="1"/>
      <w:marLeft w:val="0"/>
      <w:marRight w:val="0"/>
      <w:marTop w:val="0"/>
      <w:marBottom w:val="0"/>
      <w:divBdr>
        <w:top w:val="none" w:sz="0" w:space="0" w:color="auto"/>
        <w:left w:val="none" w:sz="0" w:space="0" w:color="auto"/>
        <w:bottom w:val="none" w:sz="0" w:space="0" w:color="auto"/>
        <w:right w:val="none" w:sz="0" w:space="0" w:color="auto"/>
      </w:divBdr>
    </w:div>
    <w:div w:id="293022695">
      <w:bodyDiv w:val="1"/>
      <w:marLeft w:val="0"/>
      <w:marRight w:val="0"/>
      <w:marTop w:val="0"/>
      <w:marBottom w:val="0"/>
      <w:divBdr>
        <w:top w:val="none" w:sz="0" w:space="0" w:color="auto"/>
        <w:left w:val="none" w:sz="0" w:space="0" w:color="auto"/>
        <w:bottom w:val="none" w:sz="0" w:space="0" w:color="auto"/>
        <w:right w:val="none" w:sz="0" w:space="0" w:color="auto"/>
      </w:divBdr>
    </w:div>
    <w:div w:id="299238036">
      <w:bodyDiv w:val="1"/>
      <w:marLeft w:val="0"/>
      <w:marRight w:val="0"/>
      <w:marTop w:val="0"/>
      <w:marBottom w:val="0"/>
      <w:divBdr>
        <w:top w:val="none" w:sz="0" w:space="0" w:color="auto"/>
        <w:left w:val="none" w:sz="0" w:space="0" w:color="auto"/>
        <w:bottom w:val="none" w:sz="0" w:space="0" w:color="auto"/>
        <w:right w:val="none" w:sz="0" w:space="0" w:color="auto"/>
      </w:divBdr>
    </w:div>
    <w:div w:id="301161519">
      <w:bodyDiv w:val="1"/>
      <w:marLeft w:val="0"/>
      <w:marRight w:val="0"/>
      <w:marTop w:val="0"/>
      <w:marBottom w:val="0"/>
      <w:divBdr>
        <w:top w:val="none" w:sz="0" w:space="0" w:color="auto"/>
        <w:left w:val="none" w:sz="0" w:space="0" w:color="auto"/>
        <w:bottom w:val="none" w:sz="0" w:space="0" w:color="auto"/>
        <w:right w:val="none" w:sz="0" w:space="0" w:color="auto"/>
      </w:divBdr>
    </w:div>
    <w:div w:id="305858142">
      <w:bodyDiv w:val="1"/>
      <w:marLeft w:val="0"/>
      <w:marRight w:val="0"/>
      <w:marTop w:val="0"/>
      <w:marBottom w:val="0"/>
      <w:divBdr>
        <w:top w:val="none" w:sz="0" w:space="0" w:color="auto"/>
        <w:left w:val="none" w:sz="0" w:space="0" w:color="auto"/>
        <w:bottom w:val="none" w:sz="0" w:space="0" w:color="auto"/>
        <w:right w:val="none" w:sz="0" w:space="0" w:color="auto"/>
      </w:divBdr>
    </w:div>
    <w:div w:id="312834538">
      <w:bodyDiv w:val="1"/>
      <w:marLeft w:val="0"/>
      <w:marRight w:val="0"/>
      <w:marTop w:val="0"/>
      <w:marBottom w:val="0"/>
      <w:divBdr>
        <w:top w:val="none" w:sz="0" w:space="0" w:color="auto"/>
        <w:left w:val="none" w:sz="0" w:space="0" w:color="auto"/>
        <w:bottom w:val="none" w:sz="0" w:space="0" w:color="auto"/>
        <w:right w:val="none" w:sz="0" w:space="0" w:color="auto"/>
      </w:divBdr>
    </w:div>
    <w:div w:id="315761979">
      <w:bodyDiv w:val="1"/>
      <w:marLeft w:val="0"/>
      <w:marRight w:val="0"/>
      <w:marTop w:val="0"/>
      <w:marBottom w:val="0"/>
      <w:divBdr>
        <w:top w:val="none" w:sz="0" w:space="0" w:color="auto"/>
        <w:left w:val="none" w:sz="0" w:space="0" w:color="auto"/>
        <w:bottom w:val="none" w:sz="0" w:space="0" w:color="auto"/>
        <w:right w:val="none" w:sz="0" w:space="0" w:color="auto"/>
      </w:divBdr>
    </w:div>
    <w:div w:id="316957365">
      <w:bodyDiv w:val="1"/>
      <w:marLeft w:val="0"/>
      <w:marRight w:val="0"/>
      <w:marTop w:val="0"/>
      <w:marBottom w:val="0"/>
      <w:divBdr>
        <w:top w:val="none" w:sz="0" w:space="0" w:color="auto"/>
        <w:left w:val="none" w:sz="0" w:space="0" w:color="auto"/>
        <w:bottom w:val="none" w:sz="0" w:space="0" w:color="auto"/>
        <w:right w:val="none" w:sz="0" w:space="0" w:color="auto"/>
      </w:divBdr>
    </w:div>
    <w:div w:id="317273264">
      <w:bodyDiv w:val="1"/>
      <w:marLeft w:val="0"/>
      <w:marRight w:val="0"/>
      <w:marTop w:val="0"/>
      <w:marBottom w:val="0"/>
      <w:divBdr>
        <w:top w:val="none" w:sz="0" w:space="0" w:color="auto"/>
        <w:left w:val="none" w:sz="0" w:space="0" w:color="auto"/>
        <w:bottom w:val="none" w:sz="0" w:space="0" w:color="auto"/>
        <w:right w:val="none" w:sz="0" w:space="0" w:color="auto"/>
      </w:divBdr>
    </w:div>
    <w:div w:id="319235028">
      <w:bodyDiv w:val="1"/>
      <w:marLeft w:val="0"/>
      <w:marRight w:val="0"/>
      <w:marTop w:val="0"/>
      <w:marBottom w:val="0"/>
      <w:divBdr>
        <w:top w:val="none" w:sz="0" w:space="0" w:color="auto"/>
        <w:left w:val="none" w:sz="0" w:space="0" w:color="auto"/>
        <w:bottom w:val="none" w:sz="0" w:space="0" w:color="auto"/>
        <w:right w:val="none" w:sz="0" w:space="0" w:color="auto"/>
      </w:divBdr>
    </w:div>
    <w:div w:id="328102514">
      <w:bodyDiv w:val="1"/>
      <w:marLeft w:val="0"/>
      <w:marRight w:val="0"/>
      <w:marTop w:val="0"/>
      <w:marBottom w:val="0"/>
      <w:divBdr>
        <w:top w:val="none" w:sz="0" w:space="0" w:color="auto"/>
        <w:left w:val="none" w:sz="0" w:space="0" w:color="auto"/>
        <w:bottom w:val="none" w:sz="0" w:space="0" w:color="auto"/>
        <w:right w:val="none" w:sz="0" w:space="0" w:color="auto"/>
      </w:divBdr>
    </w:div>
    <w:div w:id="336542725">
      <w:bodyDiv w:val="1"/>
      <w:marLeft w:val="0"/>
      <w:marRight w:val="0"/>
      <w:marTop w:val="0"/>
      <w:marBottom w:val="0"/>
      <w:divBdr>
        <w:top w:val="none" w:sz="0" w:space="0" w:color="auto"/>
        <w:left w:val="none" w:sz="0" w:space="0" w:color="auto"/>
        <w:bottom w:val="none" w:sz="0" w:space="0" w:color="auto"/>
        <w:right w:val="none" w:sz="0" w:space="0" w:color="auto"/>
      </w:divBdr>
    </w:div>
    <w:div w:id="337192286">
      <w:bodyDiv w:val="1"/>
      <w:marLeft w:val="0"/>
      <w:marRight w:val="0"/>
      <w:marTop w:val="0"/>
      <w:marBottom w:val="0"/>
      <w:divBdr>
        <w:top w:val="none" w:sz="0" w:space="0" w:color="auto"/>
        <w:left w:val="none" w:sz="0" w:space="0" w:color="auto"/>
        <w:bottom w:val="none" w:sz="0" w:space="0" w:color="auto"/>
        <w:right w:val="none" w:sz="0" w:space="0" w:color="auto"/>
      </w:divBdr>
    </w:div>
    <w:div w:id="350693755">
      <w:bodyDiv w:val="1"/>
      <w:marLeft w:val="0"/>
      <w:marRight w:val="0"/>
      <w:marTop w:val="0"/>
      <w:marBottom w:val="0"/>
      <w:divBdr>
        <w:top w:val="none" w:sz="0" w:space="0" w:color="auto"/>
        <w:left w:val="none" w:sz="0" w:space="0" w:color="auto"/>
        <w:bottom w:val="none" w:sz="0" w:space="0" w:color="auto"/>
        <w:right w:val="none" w:sz="0" w:space="0" w:color="auto"/>
      </w:divBdr>
    </w:div>
    <w:div w:id="352924430">
      <w:bodyDiv w:val="1"/>
      <w:marLeft w:val="0"/>
      <w:marRight w:val="0"/>
      <w:marTop w:val="0"/>
      <w:marBottom w:val="0"/>
      <w:divBdr>
        <w:top w:val="none" w:sz="0" w:space="0" w:color="auto"/>
        <w:left w:val="none" w:sz="0" w:space="0" w:color="auto"/>
        <w:bottom w:val="none" w:sz="0" w:space="0" w:color="auto"/>
        <w:right w:val="none" w:sz="0" w:space="0" w:color="auto"/>
      </w:divBdr>
    </w:div>
    <w:div w:id="354696690">
      <w:bodyDiv w:val="1"/>
      <w:marLeft w:val="0"/>
      <w:marRight w:val="0"/>
      <w:marTop w:val="0"/>
      <w:marBottom w:val="0"/>
      <w:divBdr>
        <w:top w:val="none" w:sz="0" w:space="0" w:color="auto"/>
        <w:left w:val="none" w:sz="0" w:space="0" w:color="auto"/>
        <w:bottom w:val="none" w:sz="0" w:space="0" w:color="auto"/>
        <w:right w:val="none" w:sz="0" w:space="0" w:color="auto"/>
      </w:divBdr>
    </w:div>
    <w:div w:id="363943138">
      <w:bodyDiv w:val="1"/>
      <w:marLeft w:val="0"/>
      <w:marRight w:val="0"/>
      <w:marTop w:val="0"/>
      <w:marBottom w:val="0"/>
      <w:divBdr>
        <w:top w:val="none" w:sz="0" w:space="0" w:color="auto"/>
        <w:left w:val="none" w:sz="0" w:space="0" w:color="auto"/>
        <w:bottom w:val="none" w:sz="0" w:space="0" w:color="auto"/>
        <w:right w:val="none" w:sz="0" w:space="0" w:color="auto"/>
      </w:divBdr>
    </w:div>
    <w:div w:id="369960069">
      <w:bodyDiv w:val="1"/>
      <w:marLeft w:val="0"/>
      <w:marRight w:val="0"/>
      <w:marTop w:val="0"/>
      <w:marBottom w:val="0"/>
      <w:divBdr>
        <w:top w:val="none" w:sz="0" w:space="0" w:color="auto"/>
        <w:left w:val="none" w:sz="0" w:space="0" w:color="auto"/>
        <w:bottom w:val="none" w:sz="0" w:space="0" w:color="auto"/>
        <w:right w:val="none" w:sz="0" w:space="0" w:color="auto"/>
      </w:divBdr>
    </w:div>
    <w:div w:id="375129526">
      <w:bodyDiv w:val="1"/>
      <w:marLeft w:val="0"/>
      <w:marRight w:val="0"/>
      <w:marTop w:val="0"/>
      <w:marBottom w:val="0"/>
      <w:divBdr>
        <w:top w:val="none" w:sz="0" w:space="0" w:color="auto"/>
        <w:left w:val="none" w:sz="0" w:space="0" w:color="auto"/>
        <w:bottom w:val="none" w:sz="0" w:space="0" w:color="auto"/>
        <w:right w:val="none" w:sz="0" w:space="0" w:color="auto"/>
      </w:divBdr>
    </w:div>
    <w:div w:id="390033169">
      <w:bodyDiv w:val="1"/>
      <w:marLeft w:val="0"/>
      <w:marRight w:val="0"/>
      <w:marTop w:val="0"/>
      <w:marBottom w:val="0"/>
      <w:divBdr>
        <w:top w:val="none" w:sz="0" w:space="0" w:color="auto"/>
        <w:left w:val="none" w:sz="0" w:space="0" w:color="auto"/>
        <w:bottom w:val="none" w:sz="0" w:space="0" w:color="auto"/>
        <w:right w:val="none" w:sz="0" w:space="0" w:color="auto"/>
      </w:divBdr>
    </w:div>
    <w:div w:id="399987877">
      <w:bodyDiv w:val="1"/>
      <w:marLeft w:val="0"/>
      <w:marRight w:val="0"/>
      <w:marTop w:val="0"/>
      <w:marBottom w:val="0"/>
      <w:divBdr>
        <w:top w:val="none" w:sz="0" w:space="0" w:color="auto"/>
        <w:left w:val="none" w:sz="0" w:space="0" w:color="auto"/>
        <w:bottom w:val="none" w:sz="0" w:space="0" w:color="auto"/>
        <w:right w:val="none" w:sz="0" w:space="0" w:color="auto"/>
      </w:divBdr>
    </w:div>
    <w:div w:id="410735306">
      <w:bodyDiv w:val="1"/>
      <w:marLeft w:val="0"/>
      <w:marRight w:val="0"/>
      <w:marTop w:val="0"/>
      <w:marBottom w:val="0"/>
      <w:divBdr>
        <w:top w:val="none" w:sz="0" w:space="0" w:color="auto"/>
        <w:left w:val="none" w:sz="0" w:space="0" w:color="auto"/>
        <w:bottom w:val="none" w:sz="0" w:space="0" w:color="auto"/>
        <w:right w:val="none" w:sz="0" w:space="0" w:color="auto"/>
      </w:divBdr>
    </w:div>
    <w:div w:id="425998488">
      <w:bodyDiv w:val="1"/>
      <w:marLeft w:val="0"/>
      <w:marRight w:val="0"/>
      <w:marTop w:val="0"/>
      <w:marBottom w:val="0"/>
      <w:divBdr>
        <w:top w:val="none" w:sz="0" w:space="0" w:color="auto"/>
        <w:left w:val="none" w:sz="0" w:space="0" w:color="auto"/>
        <w:bottom w:val="none" w:sz="0" w:space="0" w:color="auto"/>
        <w:right w:val="none" w:sz="0" w:space="0" w:color="auto"/>
      </w:divBdr>
    </w:div>
    <w:div w:id="432365539">
      <w:bodyDiv w:val="1"/>
      <w:marLeft w:val="0"/>
      <w:marRight w:val="0"/>
      <w:marTop w:val="0"/>
      <w:marBottom w:val="0"/>
      <w:divBdr>
        <w:top w:val="none" w:sz="0" w:space="0" w:color="auto"/>
        <w:left w:val="none" w:sz="0" w:space="0" w:color="auto"/>
        <w:bottom w:val="none" w:sz="0" w:space="0" w:color="auto"/>
        <w:right w:val="none" w:sz="0" w:space="0" w:color="auto"/>
      </w:divBdr>
    </w:div>
    <w:div w:id="432747793">
      <w:bodyDiv w:val="1"/>
      <w:marLeft w:val="0"/>
      <w:marRight w:val="0"/>
      <w:marTop w:val="0"/>
      <w:marBottom w:val="0"/>
      <w:divBdr>
        <w:top w:val="none" w:sz="0" w:space="0" w:color="auto"/>
        <w:left w:val="none" w:sz="0" w:space="0" w:color="auto"/>
        <w:bottom w:val="none" w:sz="0" w:space="0" w:color="auto"/>
        <w:right w:val="none" w:sz="0" w:space="0" w:color="auto"/>
      </w:divBdr>
    </w:div>
    <w:div w:id="442844441">
      <w:bodyDiv w:val="1"/>
      <w:marLeft w:val="0"/>
      <w:marRight w:val="0"/>
      <w:marTop w:val="0"/>
      <w:marBottom w:val="0"/>
      <w:divBdr>
        <w:top w:val="none" w:sz="0" w:space="0" w:color="auto"/>
        <w:left w:val="none" w:sz="0" w:space="0" w:color="auto"/>
        <w:bottom w:val="none" w:sz="0" w:space="0" w:color="auto"/>
        <w:right w:val="none" w:sz="0" w:space="0" w:color="auto"/>
      </w:divBdr>
    </w:div>
    <w:div w:id="459806988">
      <w:bodyDiv w:val="1"/>
      <w:marLeft w:val="0"/>
      <w:marRight w:val="0"/>
      <w:marTop w:val="0"/>
      <w:marBottom w:val="0"/>
      <w:divBdr>
        <w:top w:val="none" w:sz="0" w:space="0" w:color="auto"/>
        <w:left w:val="none" w:sz="0" w:space="0" w:color="auto"/>
        <w:bottom w:val="none" w:sz="0" w:space="0" w:color="auto"/>
        <w:right w:val="none" w:sz="0" w:space="0" w:color="auto"/>
      </w:divBdr>
    </w:div>
    <w:div w:id="466318708">
      <w:bodyDiv w:val="1"/>
      <w:marLeft w:val="0"/>
      <w:marRight w:val="0"/>
      <w:marTop w:val="0"/>
      <w:marBottom w:val="0"/>
      <w:divBdr>
        <w:top w:val="none" w:sz="0" w:space="0" w:color="auto"/>
        <w:left w:val="none" w:sz="0" w:space="0" w:color="auto"/>
        <w:bottom w:val="none" w:sz="0" w:space="0" w:color="auto"/>
        <w:right w:val="none" w:sz="0" w:space="0" w:color="auto"/>
      </w:divBdr>
    </w:div>
    <w:div w:id="468061041">
      <w:bodyDiv w:val="1"/>
      <w:marLeft w:val="0"/>
      <w:marRight w:val="0"/>
      <w:marTop w:val="0"/>
      <w:marBottom w:val="0"/>
      <w:divBdr>
        <w:top w:val="none" w:sz="0" w:space="0" w:color="auto"/>
        <w:left w:val="none" w:sz="0" w:space="0" w:color="auto"/>
        <w:bottom w:val="none" w:sz="0" w:space="0" w:color="auto"/>
        <w:right w:val="none" w:sz="0" w:space="0" w:color="auto"/>
      </w:divBdr>
    </w:div>
    <w:div w:id="470482988">
      <w:bodyDiv w:val="1"/>
      <w:marLeft w:val="0"/>
      <w:marRight w:val="0"/>
      <w:marTop w:val="0"/>
      <w:marBottom w:val="0"/>
      <w:divBdr>
        <w:top w:val="none" w:sz="0" w:space="0" w:color="auto"/>
        <w:left w:val="none" w:sz="0" w:space="0" w:color="auto"/>
        <w:bottom w:val="none" w:sz="0" w:space="0" w:color="auto"/>
        <w:right w:val="none" w:sz="0" w:space="0" w:color="auto"/>
      </w:divBdr>
    </w:div>
    <w:div w:id="475924061">
      <w:bodyDiv w:val="1"/>
      <w:marLeft w:val="0"/>
      <w:marRight w:val="0"/>
      <w:marTop w:val="0"/>
      <w:marBottom w:val="0"/>
      <w:divBdr>
        <w:top w:val="none" w:sz="0" w:space="0" w:color="auto"/>
        <w:left w:val="none" w:sz="0" w:space="0" w:color="auto"/>
        <w:bottom w:val="none" w:sz="0" w:space="0" w:color="auto"/>
        <w:right w:val="none" w:sz="0" w:space="0" w:color="auto"/>
      </w:divBdr>
    </w:div>
    <w:div w:id="481629497">
      <w:bodyDiv w:val="1"/>
      <w:marLeft w:val="0"/>
      <w:marRight w:val="0"/>
      <w:marTop w:val="0"/>
      <w:marBottom w:val="0"/>
      <w:divBdr>
        <w:top w:val="none" w:sz="0" w:space="0" w:color="auto"/>
        <w:left w:val="none" w:sz="0" w:space="0" w:color="auto"/>
        <w:bottom w:val="none" w:sz="0" w:space="0" w:color="auto"/>
        <w:right w:val="none" w:sz="0" w:space="0" w:color="auto"/>
      </w:divBdr>
    </w:div>
    <w:div w:id="490215871">
      <w:bodyDiv w:val="1"/>
      <w:marLeft w:val="0"/>
      <w:marRight w:val="0"/>
      <w:marTop w:val="0"/>
      <w:marBottom w:val="0"/>
      <w:divBdr>
        <w:top w:val="none" w:sz="0" w:space="0" w:color="auto"/>
        <w:left w:val="none" w:sz="0" w:space="0" w:color="auto"/>
        <w:bottom w:val="none" w:sz="0" w:space="0" w:color="auto"/>
        <w:right w:val="none" w:sz="0" w:space="0" w:color="auto"/>
      </w:divBdr>
    </w:div>
    <w:div w:id="495389125">
      <w:bodyDiv w:val="1"/>
      <w:marLeft w:val="0"/>
      <w:marRight w:val="0"/>
      <w:marTop w:val="0"/>
      <w:marBottom w:val="0"/>
      <w:divBdr>
        <w:top w:val="none" w:sz="0" w:space="0" w:color="auto"/>
        <w:left w:val="none" w:sz="0" w:space="0" w:color="auto"/>
        <w:bottom w:val="none" w:sz="0" w:space="0" w:color="auto"/>
        <w:right w:val="none" w:sz="0" w:space="0" w:color="auto"/>
      </w:divBdr>
    </w:div>
    <w:div w:id="495849186">
      <w:bodyDiv w:val="1"/>
      <w:marLeft w:val="0"/>
      <w:marRight w:val="0"/>
      <w:marTop w:val="0"/>
      <w:marBottom w:val="0"/>
      <w:divBdr>
        <w:top w:val="none" w:sz="0" w:space="0" w:color="auto"/>
        <w:left w:val="none" w:sz="0" w:space="0" w:color="auto"/>
        <w:bottom w:val="none" w:sz="0" w:space="0" w:color="auto"/>
        <w:right w:val="none" w:sz="0" w:space="0" w:color="auto"/>
      </w:divBdr>
    </w:div>
    <w:div w:id="497620122">
      <w:bodyDiv w:val="1"/>
      <w:marLeft w:val="0"/>
      <w:marRight w:val="0"/>
      <w:marTop w:val="0"/>
      <w:marBottom w:val="0"/>
      <w:divBdr>
        <w:top w:val="none" w:sz="0" w:space="0" w:color="auto"/>
        <w:left w:val="none" w:sz="0" w:space="0" w:color="auto"/>
        <w:bottom w:val="none" w:sz="0" w:space="0" w:color="auto"/>
        <w:right w:val="none" w:sz="0" w:space="0" w:color="auto"/>
      </w:divBdr>
    </w:div>
    <w:div w:id="512845476">
      <w:bodyDiv w:val="1"/>
      <w:marLeft w:val="0"/>
      <w:marRight w:val="0"/>
      <w:marTop w:val="0"/>
      <w:marBottom w:val="0"/>
      <w:divBdr>
        <w:top w:val="none" w:sz="0" w:space="0" w:color="auto"/>
        <w:left w:val="none" w:sz="0" w:space="0" w:color="auto"/>
        <w:bottom w:val="none" w:sz="0" w:space="0" w:color="auto"/>
        <w:right w:val="none" w:sz="0" w:space="0" w:color="auto"/>
      </w:divBdr>
    </w:div>
    <w:div w:id="515121080">
      <w:bodyDiv w:val="1"/>
      <w:marLeft w:val="0"/>
      <w:marRight w:val="0"/>
      <w:marTop w:val="0"/>
      <w:marBottom w:val="0"/>
      <w:divBdr>
        <w:top w:val="none" w:sz="0" w:space="0" w:color="auto"/>
        <w:left w:val="none" w:sz="0" w:space="0" w:color="auto"/>
        <w:bottom w:val="none" w:sz="0" w:space="0" w:color="auto"/>
        <w:right w:val="none" w:sz="0" w:space="0" w:color="auto"/>
      </w:divBdr>
    </w:div>
    <w:div w:id="525800832">
      <w:bodyDiv w:val="1"/>
      <w:marLeft w:val="0"/>
      <w:marRight w:val="0"/>
      <w:marTop w:val="0"/>
      <w:marBottom w:val="0"/>
      <w:divBdr>
        <w:top w:val="none" w:sz="0" w:space="0" w:color="auto"/>
        <w:left w:val="none" w:sz="0" w:space="0" w:color="auto"/>
        <w:bottom w:val="none" w:sz="0" w:space="0" w:color="auto"/>
        <w:right w:val="none" w:sz="0" w:space="0" w:color="auto"/>
      </w:divBdr>
    </w:div>
    <w:div w:id="536621626">
      <w:bodyDiv w:val="1"/>
      <w:marLeft w:val="0"/>
      <w:marRight w:val="0"/>
      <w:marTop w:val="0"/>
      <w:marBottom w:val="0"/>
      <w:divBdr>
        <w:top w:val="none" w:sz="0" w:space="0" w:color="auto"/>
        <w:left w:val="none" w:sz="0" w:space="0" w:color="auto"/>
        <w:bottom w:val="none" w:sz="0" w:space="0" w:color="auto"/>
        <w:right w:val="none" w:sz="0" w:space="0" w:color="auto"/>
      </w:divBdr>
    </w:div>
    <w:div w:id="540476610">
      <w:bodyDiv w:val="1"/>
      <w:marLeft w:val="0"/>
      <w:marRight w:val="0"/>
      <w:marTop w:val="0"/>
      <w:marBottom w:val="0"/>
      <w:divBdr>
        <w:top w:val="none" w:sz="0" w:space="0" w:color="auto"/>
        <w:left w:val="none" w:sz="0" w:space="0" w:color="auto"/>
        <w:bottom w:val="none" w:sz="0" w:space="0" w:color="auto"/>
        <w:right w:val="none" w:sz="0" w:space="0" w:color="auto"/>
      </w:divBdr>
    </w:div>
    <w:div w:id="546646036">
      <w:bodyDiv w:val="1"/>
      <w:marLeft w:val="0"/>
      <w:marRight w:val="0"/>
      <w:marTop w:val="0"/>
      <w:marBottom w:val="0"/>
      <w:divBdr>
        <w:top w:val="none" w:sz="0" w:space="0" w:color="auto"/>
        <w:left w:val="none" w:sz="0" w:space="0" w:color="auto"/>
        <w:bottom w:val="none" w:sz="0" w:space="0" w:color="auto"/>
        <w:right w:val="none" w:sz="0" w:space="0" w:color="auto"/>
      </w:divBdr>
    </w:div>
    <w:div w:id="552078013">
      <w:bodyDiv w:val="1"/>
      <w:marLeft w:val="0"/>
      <w:marRight w:val="0"/>
      <w:marTop w:val="0"/>
      <w:marBottom w:val="0"/>
      <w:divBdr>
        <w:top w:val="none" w:sz="0" w:space="0" w:color="auto"/>
        <w:left w:val="none" w:sz="0" w:space="0" w:color="auto"/>
        <w:bottom w:val="none" w:sz="0" w:space="0" w:color="auto"/>
        <w:right w:val="none" w:sz="0" w:space="0" w:color="auto"/>
      </w:divBdr>
    </w:div>
    <w:div w:id="555509121">
      <w:bodyDiv w:val="1"/>
      <w:marLeft w:val="0"/>
      <w:marRight w:val="0"/>
      <w:marTop w:val="0"/>
      <w:marBottom w:val="0"/>
      <w:divBdr>
        <w:top w:val="none" w:sz="0" w:space="0" w:color="auto"/>
        <w:left w:val="none" w:sz="0" w:space="0" w:color="auto"/>
        <w:bottom w:val="none" w:sz="0" w:space="0" w:color="auto"/>
        <w:right w:val="none" w:sz="0" w:space="0" w:color="auto"/>
      </w:divBdr>
    </w:div>
    <w:div w:id="558983602">
      <w:bodyDiv w:val="1"/>
      <w:marLeft w:val="0"/>
      <w:marRight w:val="0"/>
      <w:marTop w:val="0"/>
      <w:marBottom w:val="0"/>
      <w:divBdr>
        <w:top w:val="none" w:sz="0" w:space="0" w:color="auto"/>
        <w:left w:val="none" w:sz="0" w:space="0" w:color="auto"/>
        <w:bottom w:val="none" w:sz="0" w:space="0" w:color="auto"/>
        <w:right w:val="none" w:sz="0" w:space="0" w:color="auto"/>
      </w:divBdr>
    </w:div>
    <w:div w:id="563951921">
      <w:bodyDiv w:val="1"/>
      <w:marLeft w:val="0"/>
      <w:marRight w:val="0"/>
      <w:marTop w:val="0"/>
      <w:marBottom w:val="0"/>
      <w:divBdr>
        <w:top w:val="none" w:sz="0" w:space="0" w:color="auto"/>
        <w:left w:val="none" w:sz="0" w:space="0" w:color="auto"/>
        <w:bottom w:val="none" w:sz="0" w:space="0" w:color="auto"/>
        <w:right w:val="none" w:sz="0" w:space="0" w:color="auto"/>
      </w:divBdr>
    </w:div>
    <w:div w:id="577595858">
      <w:bodyDiv w:val="1"/>
      <w:marLeft w:val="0"/>
      <w:marRight w:val="0"/>
      <w:marTop w:val="0"/>
      <w:marBottom w:val="0"/>
      <w:divBdr>
        <w:top w:val="none" w:sz="0" w:space="0" w:color="auto"/>
        <w:left w:val="none" w:sz="0" w:space="0" w:color="auto"/>
        <w:bottom w:val="none" w:sz="0" w:space="0" w:color="auto"/>
        <w:right w:val="none" w:sz="0" w:space="0" w:color="auto"/>
      </w:divBdr>
    </w:div>
    <w:div w:id="590160302">
      <w:bodyDiv w:val="1"/>
      <w:marLeft w:val="0"/>
      <w:marRight w:val="0"/>
      <w:marTop w:val="0"/>
      <w:marBottom w:val="0"/>
      <w:divBdr>
        <w:top w:val="none" w:sz="0" w:space="0" w:color="auto"/>
        <w:left w:val="none" w:sz="0" w:space="0" w:color="auto"/>
        <w:bottom w:val="none" w:sz="0" w:space="0" w:color="auto"/>
        <w:right w:val="none" w:sz="0" w:space="0" w:color="auto"/>
      </w:divBdr>
    </w:div>
    <w:div w:id="601377277">
      <w:bodyDiv w:val="1"/>
      <w:marLeft w:val="0"/>
      <w:marRight w:val="0"/>
      <w:marTop w:val="0"/>
      <w:marBottom w:val="0"/>
      <w:divBdr>
        <w:top w:val="none" w:sz="0" w:space="0" w:color="auto"/>
        <w:left w:val="none" w:sz="0" w:space="0" w:color="auto"/>
        <w:bottom w:val="none" w:sz="0" w:space="0" w:color="auto"/>
        <w:right w:val="none" w:sz="0" w:space="0" w:color="auto"/>
      </w:divBdr>
    </w:div>
    <w:div w:id="601766972">
      <w:bodyDiv w:val="1"/>
      <w:marLeft w:val="0"/>
      <w:marRight w:val="0"/>
      <w:marTop w:val="0"/>
      <w:marBottom w:val="0"/>
      <w:divBdr>
        <w:top w:val="none" w:sz="0" w:space="0" w:color="auto"/>
        <w:left w:val="none" w:sz="0" w:space="0" w:color="auto"/>
        <w:bottom w:val="none" w:sz="0" w:space="0" w:color="auto"/>
        <w:right w:val="none" w:sz="0" w:space="0" w:color="auto"/>
      </w:divBdr>
    </w:div>
    <w:div w:id="602885298">
      <w:bodyDiv w:val="1"/>
      <w:marLeft w:val="0"/>
      <w:marRight w:val="0"/>
      <w:marTop w:val="0"/>
      <w:marBottom w:val="0"/>
      <w:divBdr>
        <w:top w:val="none" w:sz="0" w:space="0" w:color="auto"/>
        <w:left w:val="none" w:sz="0" w:space="0" w:color="auto"/>
        <w:bottom w:val="none" w:sz="0" w:space="0" w:color="auto"/>
        <w:right w:val="none" w:sz="0" w:space="0" w:color="auto"/>
      </w:divBdr>
    </w:div>
    <w:div w:id="604193391">
      <w:bodyDiv w:val="1"/>
      <w:marLeft w:val="0"/>
      <w:marRight w:val="0"/>
      <w:marTop w:val="0"/>
      <w:marBottom w:val="0"/>
      <w:divBdr>
        <w:top w:val="none" w:sz="0" w:space="0" w:color="auto"/>
        <w:left w:val="none" w:sz="0" w:space="0" w:color="auto"/>
        <w:bottom w:val="none" w:sz="0" w:space="0" w:color="auto"/>
        <w:right w:val="none" w:sz="0" w:space="0" w:color="auto"/>
      </w:divBdr>
    </w:div>
    <w:div w:id="604578576">
      <w:bodyDiv w:val="1"/>
      <w:marLeft w:val="0"/>
      <w:marRight w:val="0"/>
      <w:marTop w:val="0"/>
      <w:marBottom w:val="0"/>
      <w:divBdr>
        <w:top w:val="none" w:sz="0" w:space="0" w:color="auto"/>
        <w:left w:val="none" w:sz="0" w:space="0" w:color="auto"/>
        <w:bottom w:val="none" w:sz="0" w:space="0" w:color="auto"/>
        <w:right w:val="none" w:sz="0" w:space="0" w:color="auto"/>
      </w:divBdr>
    </w:div>
    <w:div w:id="605499200">
      <w:bodyDiv w:val="1"/>
      <w:marLeft w:val="0"/>
      <w:marRight w:val="0"/>
      <w:marTop w:val="0"/>
      <w:marBottom w:val="0"/>
      <w:divBdr>
        <w:top w:val="none" w:sz="0" w:space="0" w:color="auto"/>
        <w:left w:val="none" w:sz="0" w:space="0" w:color="auto"/>
        <w:bottom w:val="none" w:sz="0" w:space="0" w:color="auto"/>
        <w:right w:val="none" w:sz="0" w:space="0" w:color="auto"/>
      </w:divBdr>
    </w:div>
    <w:div w:id="611861529">
      <w:bodyDiv w:val="1"/>
      <w:marLeft w:val="0"/>
      <w:marRight w:val="0"/>
      <w:marTop w:val="0"/>
      <w:marBottom w:val="0"/>
      <w:divBdr>
        <w:top w:val="none" w:sz="0" w:space="0" w:color="auto"/>
        <w:left w:val="none" w:sz="0" w:space="0" w:color="auto"/>
        <w:bottom w:val="none" w:sz="0" w:space="0" w:color="auto"/>
        <w:right w:val="none" w:sz="0" w:space="0" w:color="auto"/>
      </w:divBdr>
    </w:div>
    <w:div w:id="621230647">
      <w:bodyDiv w:val="1"/>
      <w:marLeft w:val="0"/>
      <w:marRight w:val="0"/>
      <w:marTop w:val="0"/>
      <w:marBottom w:val="0"/>
      <w:divBdr>
        <w:top w:val="none" w:sz="0" w:space="0" w:color="auto"/>
        <w:left w:val="none" w:sz="0" w:space="0" w:color="auto"/>
        <w:bottom w:val="none" w:sz="0" w:space="0" w:color="auto"/>
        <w:right w:val="none" w:sz="0" w:space="0" w:color="auto"/>
      </w:divBdr>
    </w:div>
    <w:div w:id="625114597">
      <w:bodyDiv w:val="1"/>
      <w:marLeft w:val="0"/>
      <w:marRight w:val="0"/>
      <w:marTop w:val="0"/>
      <w:marBottom w:val="0"/>
      <w:divBdr>
        <w:top w:val="none" w:sz="0" w:space="0" w:color="auto"/>
        <w:left w:val="none" w:sz="0" w:space="0" w:color="auto"/>
        <w:bottom w:val="none" w:sz="0" w:space="0" w:color="auto"/>
        <w:right w:val="none" w:sz="0" w:space="0" w:color="auto"/>
      </w:divBdr>
    </w:div>
    <w:div w:id="631054143">
      <w:bodyDiv w:val="1"/>
      <w:marLeft w:val="0"/>
      <w:marRight w:val="0"/>
      <w:marTop w:val="0"/>
      <w:marBottom w:val="0"/>
      <w:divBdr>
        <w:top w:val="none" w:sz="0" w:space="0" w:color="auto"/>
        <w:left w:val="none" w:sz="0" w:space="0" w:color="auto"/>
        <w:bottom w:val="none" w:sz="0" w:space="0" w:color="auto"/>
        <w:right w:val="none" w:sz="0" w:space="0" w:color="auto"/>
      </w:divBdr>
    </w:div>
    <w:div w:id="659188742">
      <w:bodyDiv w:val="1"/>
      <w:marLeft w:val="0"/>
      <w:marRight w:val="0"/>
      <w:marTop w:val="0"/>
      <w:marBottom w:val="0"/>
      <w:divBdr>
        <w:top w:val="none" w:sz="0" w:space="0" w:color="auto"/>
        <w:left w:val="none" w:sz="0" w:space="0" w:color="auto"/>
        <w:bottom w:val="none" w:sz="0" w:space="0" w:color="auto"/>
        <w:right w:val="none" w:sz="0" w:space="0" w:color="auto"/>
      </w:divBdr>
    </w:div>
    <w:div w:id="665747397">
      <w:bodyDiv w:val="1"/>
      <w:marLeft w:val="0"/>
      <w:marRight w:val="0"/>
      <w:marTop w:val="0"/>
      <w:marBottom w:val="0"/>
      <w:divBdr>
        <w:top w:val="none" w:sz="0" w:space="0" w:color="auto"/>
        <w:left w:val="none" w:sz="0" w:space="0" w:color="auto"/>
        <w:bottom w:val="none" w:sz="0" w:space="0" w:color="auto"/>
        <w:right w:val="none" w:sz="0" w:space="0" w:color="auto"/>
      </w:divBdr>
    </w:div>
    <w:div w:id="668338219">
      <w:bodyDiv w:val="1"/>
      <w:marLeft w:val="0"/>
      <w:marRight w:val="0"/>
      <w:marTop w:val="0"/>
      <w:marBottom w:val="0"/>
      <w:divBdr>
        <w:top w:val="none" w:sz="0" w:space="0" w:color="auto"/>
        <w:left w:val="none" w:sz="0" w:space="0" w:color="auto"/>
        <w:bottom w:val="none" w:sz="0" w:space="0" w:color="auto"/>
        <w:right w:val="none" w:sz="0" w:space="0" w:color="auto"/>
      </w:divBdr>
    </w:div>
    <w:div w:id="669914943">
      <w:bodyDiv w:val="1"/>
      <w:marLeft w:val="0"/>
      <w:marRight w:val="0"/>
      <w:marTop w:val="0"/>
      <w:marBottom w:val="0"/>
      <w:divBdr>
        <w:top w:val="none" w:sz="0" w:space="0" w:color="auto"/>
        <w:left w:val="none" w:sz="0" w:space="0" w:color="auto"/>
        <w:bottom w:val="none" w:sz="0" w:space="0" w:color="auto"/>
        <w:right w:val="none" w:sz="0" w:space="0" w:color="auto"/>
      </w:divBdr>
    </w:div>
    <w:div w:id="672563122">
      <w:bodyDiv w:val="1"/>
      <w:marLeft w:val="0"/>
      <w:marRight w:val="0"/>
      <w:marTop w:val="0"/>
      <w:marBottom w:val="0"/>
      <w:divBdr>
        <w:top w:val="none" w:sz="0" w:space="0" w:color="auto"/>
        <w:left w:val="none" w:sz="0" w:space="0" w:color="auto"/>
        <w:bottom w:val="none" w:sz="0" w:space="0" w:color="auto"/>
        <w:right w:val="none" w:sz="0" w:space="0" w:color="auto"/>
      </w:divBdr>
    </w:div>
    <w:div w:id="681053382">
      <w:bodyDiv w:val="1"/>
      <w:marLeft w:val="0"/>
      <w:marRight w:val="0"/>
      <w:marTop w:val="0"/>
      <w:marBottom w:val="0"/>
      <w:divBdr>
        <w:top w:val="none" w:sz="0" w:space="0" w:color="auto"/>
        <w:left w:val="none" w:sz="0" w:space="0" w:color="auto"/>
        <w:bottom w:val="none" w:sz="0" w:space="0" w:color="auto"/>
        <w:right w:val="none" w:sz="0" w:space="0" w:color="auto"/>
      </w:divBdr>
    </w:div>
    <w:div w:id="681857694">
      <w:bodyDiv w:val="1"/>
      <w:marLeft w:val="0"/>
      <w:marRight w:val="0"/>
      <w:marTop w:val="0"/>
      <w:marBottom w:val="0"/>
      <w:divBdr>
        <w:top w:val="none" w:sz="0" w:space="0" w:color="auto"/>
        <w:left w:val="none" w:sz="0" w:space="0" w:color="auto"/>
        <w:bottom w:val="none" w:sz="0" w:space="0" w:color="auto"/>
        <w:right w:val="none" w:sz="0" w:space="0" w:color="auto"/>
      </w:divBdr>
    </w:div>
    <w:div w:id="682513493">
      <w:bodyDiv w:val="1"/>
      <w:marLeft w:val="0"/>
      <w:marRight w:val="0"/>
      <w:marTop w:val="0"/>
      <w:marBottom w:val="0"/>
      <w:divBdr>
        <w:top w:val="none" w:sz="0" w:space="0" w:color="auto"/>
        <w:left w:val="none" w:sz="0" w:space="0" w:color="auto"/>
        <w:bottom w:val="none" w:sz="0" w:space="0" w:color="auto"/>
        <w:right w:val="none" w:sz="0" w:space="0" w:color="auto"/>
      </w:divBdr>
    </w:div>
    <w:div w:id="685521707">
      <w:bodyDiv w:val="1"/>
      <w:marLeft w:val="0"/>
      <w:marRight w:val="0"/>
      <w:marTop w:val="0"/>
      <w:marBottom w:val="0"/>
      <w:divBdr>
        <w:top w:val="none" w:sz="0" w:space="0" w:color="auto"/>
        <w:left w:val="none" w:sz="0" w:space="0" w:color="auto"/>
        <w:bottom w:val="none" w:sz="0" w:space="0" w:color="auto"/>
        <w:right w:val="none" w:sz="0" w:space="0" w:color="auto"/>
      </w:divBdr>
    </w:div>
    <w:div w:id="691878443">
      <w:bodyDiv w:val="1"/>
      <w:marLeft w:val="0"/>
      <w:marRight w:val="0"/>
      <w:marTop w:val="0"/>
      <w:marBottom w:val="0"/>
      <w:divBdr>
        <w:top w:val="none" w:sz="0" w:space="0" w:color="auto"/>
        <w:left w:val="none" w:sz="0" w:space="0" w:color="auto"/>
        <w:bottom w:val="none" w:sz="0" w:space="0" w:color="auto"/>
        <w:right w:val="none" w:sz="0" w:space="0" w:color="auto"/>
      </w:divBdr>
    </w:div>
    <w:div w:id="710110583">
      <w:bodyDiv w:val="1"/>
      <w:marLeft w:val="0"/>
      <w:marRight w:val="0"/>
      <w:marTop w:val="0"/>
      <w:marBottom w:val="0"/>
      <w:divBdr>
        <w:top w:val="none" w:sz="0" w:space="0" w:color="auto"/>
        <w:left w:val="none" w:sz="0" w:space="0" w:color="auto"/>
        <w:bottom w:val="none" w:sz="0" w:space="0" w:color="auto"/>
        <w:right w:val="none" w:sz="0" w:space="0" w:color="auto"/>
      </w:divBdr>
    </w:div>
    <w:div w:id="716009441">
      <w:bodyDiv w:val="1"/>
      <w:marLeft w:val="0"/>
      <w:marRight w:val="0"/>
      <w:marTop w:val="0"/>
      <w:marBottom w:val="0"/>
      <w:divBdr>
        <w:top w:val="none" w:sz="0" w:space="0" w:color="auto"/>
        <w:left w:val="none" w:sz="0" w:space="0" w:color="auto"/>
        <w:bottom w:val="none" w:sz="0" w:space="0" w:color="auto"/>
        <w:right w:val="none" w:sz="0" w:space="0" w:color="auto"/>
      </w:divBdr>
    </w:div>
    <w:div w:id="723335117">
      <w:bodyDiv w:val="1"/>
      <w:marLeft w:val="0"/>
      <w:marRight w:val="0"/>
      <w:marTop w:val="0"/>
      <w:marBottom w:val="0"/>
      <w:divBdr>
        <w:top w:val="none" w:sz="0" w:space="0" w:color="auto"/>
        <w:left w:val="none" w:sz="0" w:space="0" w:color="auto"/>
        <w:bottom w:val="none" w:sz="0" w:space="0" w:color="auto"/>
        <w:right w:val="none" w:sz="0" w:space="0" w:color="auto"/>
      </w:divBdr>
    </w:div>
    <w:div w:id="723606358">
      <w:bodyDiv w:val="1"/>
      <w:marLeft w:val="0"/>
      <w:marRight w:val="0"/>
      <w:marTop w:val="0"/>
      <w:marBottom w:val="0"/>
      <w:divBdr>
        <w:top w:val="none" w:sz="0" w:space="0" w:color="auto"/>
        <w:left w:val="none" w:sz="0" w:space="0" w:color="auto"/>
        <w:bottom w:val="none" w:sz="0" w:space="0" w:color="auto"/>
        <w:right w:val="none" w:sz="0" w:space="0" w:color="auto"/>
      </w:divBdr>
    </w:div>
    <w:div w:id="731123098">
      <w:bodyDiv w:val="1"/>
      <w:marLeft w:val="0"/>
      <w:marRight w:val="0"/>
      <w:marTop w:val="0"/>
      <w:marBottom w:val="0"/>
      <w:divBdr>
        <w:top w:val="none" w:sz="0" w:space="0" w:color="auto"/>
        <w:left w:val="none" w:sz="0" w:space="0" w:color="auto"/>
        <w:bottom w:val="none" w:sz="0" w:space="0" w:color="auto"/>
        <w:right w:val="none" w:sz="0" w:space="0" w:color="auto"/>
      </w:divBdr>
    </w:div>
    <w:div w:id="731197370">
      <w:bodyDiv w:val="1"/>
      <w:marLeft w:val="0"/>
      <w:marRight w:val="0"/>
      <w:marTop w:val="0"/>
      <w:marBottom w:val="0"/>
      <w:divBdr>
        <w:top w:val="none" w:sz="0" w:space="0" w:color="auto"/>
        <w:left w:val="none" w:sz="0" w:space="0" w:color="auto"/>
        <w:bottom w:val="none" w:sz="0" w:space="0" w:color="auto"/>
        <w:right w:val="none" w:sz="0" w:space="0" w:color="auto"/>
      </w:divBdr>
    </w:div>
    <w:div w:id="731922867">
      <w:bodyDiv w:val="1"/>
      <w:marLeft w:val="0"/>
      <w:marRight w:val="0"/>
      <w:marTop w:val="0"/>
      <w:marBottom w:val="0"/>
      <w:divBdr>
        <w:top w:val="none" w:sz="0" w:space="0" w:color="auto"/>
        <w:left w:val="none" w:sz="0" w:space="0" w:color="auto"/>
        <w:bottom w:val="none" w:sz="0" w:space="0" w:color="auto"/>
        <w:right w:val="none" w:sz="0" w:space="0" w:color="auto"/>
      </w:divBdr>
    </w:div>
    <w:div w:id="737630055">
      <w:bodyDiv w:val="1"/>
      <w:marLeft w:val="0"/>
      <w:marRight w:val="0"/>
      <w:marTop w:val="0"/>
      <w:marBottom w:val="0"/>
      <w:divBdr>
        <w:top w:val="none" w:sz="0" w:space="0" w:color="auto"/>
        <w:left w:val="none" w:sz="0" w:space="0" w:color="auto"/>
        <w:bottom w:val="none" w:sz="0" w:space="0" w:color="auto"/>
        <w:right w:val="none" w:sz="0" w:space="0" w:color="auto"/>
      </w:divBdr>
    </w:div>
    <w:div w:id="741561648">
      <w:bodyDiv w:val="1"/>
      <w:marLeft w:val="0"/>
      <w:marRight w:val="0"/>
      <w:marTop w:val="0"/>
      <w:marBottom w:val="0"/>
      <w:divBdr>
        <w:top w:val="none" w:sz="0" w:space="0" w:color="auto"/>
        <w:left w:val="none" w:sz="0" w:space="0" w:color="auto"/>
        <w:bottom w:val="none" w:sz="0" w:space="0" w:color="auto"/>
        <w:right w:val="none" w:sz="0" w:space="0" w:color="auto"/>
      </w:divBdr>
    </w:div>
    <w:div w:id="741681306">
      <w:bodyDiv w:val="1"/>
      <w:marLeft w:val="0"/>
      <w:marRight w:val="0"/>
      <w:marTop w:val="0"/>
      <w:marBottom w:val="0"/>
      <w:divBdr>
        <w:top w:val="none" w:sz="0" w:space="0" w:color="auto"/>
        <w:left w:val="none" w:sz="0" w:space="0" w:color="auto"/>
        <w:bottom w:val="none" w:sz="0" w:space="0" w:color="auto"/>
        <w:right w:val="none" w:sz="0" w:space="0" w:color="auto"/>
      </w:divBdr>
    </w:div>
    <w:div w:id="743919125">
      <w:bodyDiv w:val="1"/>
      <w:marLeft w:val="0"/>
      <w:marRight w:val="0"/>
      <w:marTop w:val="0"/>
      <w:marBottom w:val="0"/>
      <w:divBdr>
        <w:top w:val="none" w:sz="0" w:space="0" w:color="auto"/>
        <w:left w:val="none" w:sz="0" w:space="0" w:color="auto"/>
        <w:bottom w:val="none" w:sz="0" w:space="0" w:color="auto"/>
        <w:right w:val="none" w:sz="0" w:space="0" w:color="auto"/>
      </w:divBdr>
    </w:div>
    <w:div w:id="745415298">
      <w:bodyDiv w:val="1"/>
      <w:marLeft w:val="0"/>
      <w:marRight w:val="0"/>
      <w:marTop w:val="0"/>
      <w:marBottom w:val="0"/>
      <w:divBdr>
        <w:top w:val="none" w:sz="0" w:space="0" w:color="auto"/>
        <w:left w:val="none" w:sz="0" w:space="0" w:color="auto"/>
        <w:bottom w:val="none" w:sz="0" w:space="0" w:color="auto"/>
        <w:right w:val="none" w:sz="0" w:space="0" w:color="auto"/>
      </w:divBdr>
    </w:div>
    <w:div w:id="752430092">
      <w:bodyDiv w:val="1"/>
      <w:marLeft w:val="0"/>
      <w:marRight w:val="0"/>
      <w:marTop w:val="0"/>
      <w:marBottom w:val="0"/>
      <w:divBdr>
        <w:top w:val="none" w:sz="0" w:space="0" w:color="auto"/>
        <w:left w:val="none" w:sz="0" w:space="0" w:color="auto"/>
        <w:bottom w:val="none" w:sz="0" w:space="0" w:color="auto"/>
        <w:right w:val="none" w:sz="0" w:space="0" w:color="auto"/>
      </w:divBdr>
    </w:div>
    <w:div w:id="759984064">
      <w:bodyDiv w:val="1"/>
      <w:marLeft w:val="0"/>
      <w:marRight w:val="0"/>
      <w:marTop w:val="0"/>
      <w:marBottom w:val="0"/>
      <w:divBdr>
        <w:top w:val="none" w:sz="0" w:space="0" w:color="auto"/>
        <w:left w:val="none" w:sz="0" w:space="0" w:color="auto"/>
        <w:bottom w:val="none" w:sz="0" w:space="0" w:color="auto"/>
        <w:right w:val="none" w:sz="0" w:space="0" w:color="auto"/>
      </w:divBdr>
    </w:div>
    <w:div w:id="763066659">
      <w:bodyDiv w:val="1"/>
      <w:marLeft w:val="0"/>
      <w:marRight w:val="0"/>
      <w:marTop w:val="0"/>
      <w:marBottom w:val="0"/>
      <w:divBdr>
        <w:top w:val="none" w:sz="0" w:space="0" w:color="auto"/>
        <w:left w:val="none" w:sz="0" w:space="0" w:color="auto"/>
        <w:bottom w:val="none" w:sz="0" w:space="0" w:color="auto"/>
        <w:right w:val="none" w:sz="0" w:space="0" w:color="auto"/>
      </w:divBdr>
    </w:div>
    <w:div w:id="769160759">
      <w:bodyDiv w:val="1"/>
      <w:marLeft w:val="0"/>
      <w:marRight w:val="0"/>
      <w:marTop w:val="0"/>
      <w:marBottom w:val="0"/>
      <w:divBdr>
        <w:top w:val="none" w:sz="0" w:space="0" w:color="auto"/>
        <w:left w:val="none" w:sz="0" w:space="0" w:color="auto"/>
        <w:bottom w:val="none" w:sz="0" w:space="0" w:color="auto"/>
        <w:right w:val="none" w:sz="0" w:space="0" w:color="auto"/>
      </w:divBdr>
    </w:div>
    <w:div w:id="775444675">
      <w:bodyDiv w:val="1"/>
      <w:marLeft w:val="0"/>
      <w:marRight w:val="0"/>
      <w:marTop w:val="0"/>
      <w:marBottom w:val="0"/>
      <w:divBdr>
        <w:top w:val="none" w:sz="0" w:space="0" w:color="auto"/>
        <w:left w:val="none" w:sz="0" w:space="0" w:color="auto"/>
        <w:bottom w:val="none" w:sz="0" w:space="0" w:color="auto"/>
        <w:right w:val="none" w:sz="0" w:space="0" w:color="auto"/>
      </w:divBdr>
    </w:div>
    <w:div w:id="778068248">
      <w:bodyDiv w:val="1"/>
      <w:marLeft w:val="0"/>
      <w:marRight w:val="0"/>
      <w:marTop w:val="0"/>
      <w:marBottom w:val="0"/>
      <w:divBdr>
        <w:top w:val="none" w:sz="0" w:space="0" w:color="auto"/>
        <w:left w:val="none" w:sz="0" w:space="0" w:color="auto"/>
        <w:bottom w:val="none" w:sz="0" w:space="0" w:color="auto"/>
        <w:right w:val="none" w:sz="0" w:space="0" w:color="auto"/>
      </w:divBdr>
    </w:div>
    <w:div w:id="779295579">
      <w:bodyDiv w:val="1"/>
      <w:marLeft w:val="0"/>
      <w:marRight w:val="0"/>
      <w:marTop w:val="0"/>
      <w:marBottom w:val="0"/>
      <w:divBdr>
        <w:top w:val="none" w:sz="0" w:space="0" w:color="auto"/>
        <w:left w:val="none" w:sz="0" w:space="0" w:color="auto"/>
        <w:bottom w:val="none" w:sz="0" w:space="0" w:color="auto"/>
        <w:right w:val="none" w:sz="0" w:space="0" w:color="auto"/>
      </w:divBdr>
    </w:div>
    <w:div w:id="781417123">
      <w:bodyDiv w:val="1"/>
      <w:marLeft w:val="0"/>
      <w:marRight w:val="0"/>
      <w:marTop w:val="0"/>
      <w:marBottom w:val="0"/>
      <w:divBdr>
        <w:top w:val="none" w:sz="0" w:space="0" w:color="auto"/>
        <w:left w:val="none" w:sz="0" w:space="0" w:color="auto"/>
        <w:bottom w:val="none" w:sz="0" w:space="0" w:color="auto"/>
        <w:right w:val="none" w:sz="0" w:space="0" w:color="auto"/>
      </w:divBdr>
    </w:div>
    <w:div w:id="782505067">
      <w:bodyDiv w:val="1"/>
      <w:marLeft w:val="0"/>
      <w:marRight w:val="0"/>
      <w:marTop w:val="0"/>
      <w:marBottom w:val="0"/>
      <w:divBdr>
        <w:top w:val="none" w:sz="0" w:space="0" w:color="auto"/>
        <w:left w:val="none" w:sz="0" w:space="0" w:color="auto"/>
        <w:bottom w:val="none" w:sz="0" w:space="0" w:color="auto"/>
        <w:right w:val="none" w:sz="0" w:space="0" w:color="auto"/>
      </w:divBdr>
    </w:div>
    <w:div w:id="801115049">
      <w:bodyDiv w:val="1"/>
      <w:marLeft w:val="0"/>
      <w:marRight w:val="0"/>
      <w:marTop w:val="0"/>
      <w:marBottom w:val="0"/>
      <w:divBdr>
        <w:top w:val="none" w:sz="0" w:space="0" w:color="auto"/>
        <w:left w:val="none" w:sz="0" w:space="0" w:color="auto"/>
        <w:bottom w:val="none" w:sz="0" w:space="0" w:color="auto"/>
        <w:right w:val="none" w:sz="0" w:space="0" w:color="auto"/>
      </w:divBdr>
    </w:div>
    <w:div w:id="801733165">
      <w:bodyDiv w:val="1"/>
      <w:marLeft w:val="0"/>
      <w:marRight w:val="0"/>
      <w:marTop w:val="0"/>
      <w:marBottom w:val="0"/>
      <w:divBdr>
        <w:top w:val="none" w:sz="0" w:space="0" w:color="auto"/>
        <w:left w:val="none" w:sz="0" w:space="0" w:color="auto"/>
        <w:bottom w:val="none" w:sz="0" w:space="0" w:color="auto"/>
        <w:right w:val="none" w:sz="0" w:space="0" w:color="auto"/>
      </w:divBdr>
    </w:div>
    <w:div w:id="810757912">
      <w:bodyDiv w:val="1"/>
      <w:marLeft w:val="0"/>
      <w:marRight w:val="0"/>
      <w:marTop w:val="0"/>
      <w:marBottom w:val="0"/>
      <w:divBdr>
        <w:top w:val="none" w:sz="0" w:space="0" w:color="auto"/>
        <w:left w:val="none" w:sz="0" w:space="0" w:color="auto"/>
        <w:bottom w:val="none" w:sz="0" w:space="0" w:color="auto"/>
        <w:right w:val="none" w:sz="0" w:space="0" w:color="auto"/>
      </w:divBdr>
    </w:div>
    <w:div w:id="817301692">
      <w:bodyDiv w:val="1"/>
      <w:marLeft w:val="0"/>
      <w:marRight w:val="0"/>
      <w:marTop w:val="0"/>
      <w:marBottom w:val="0"/>
      <w:divBdr>
        <w:top w:val="none" w:sz="0" w:space="0" w:color="auto"/>
        <w:left w:val="none" w:sz="0" w:space="0" w:color="auto"/>
        <w:bottom w:val="none" w:sz="0" w:space="0" w:color="auto"/>
        <w:right w:val="none" w:sz="0" w:space="0" w:color="auto"/>
      </w:divBdr>
    </w:div>
    <w:div w:id="823811844">
      <w:bodyDiv w:val="1"/>
      <w:marLeft w:val="0"/>
      <w:marRight w:val="0"/>
      <w:marTop w:val="0"/>
      <w:marBottom w:val="0"/>
      <w:divBdr>
        <w:top w:val="none" w:sz="0" w:space="0" w:color="auto"/>
        <w:left w:val="none" w:sz="0" w:space="0" w:color="auto"/>
        <w:bottom w:val="none" w:sz="0" w:space="0" w:color="auto"/>
        <w:right w:val="none" w:sz="0" w:space="0" w:color="auto"/>
      </w:divBdr>
    </w:div>
    <w:div w:id="827787779">
      <w:bodyDiv w:val="1"/>
      <w:marLeft w:val="0"/>
      <w:marRight w:val="0"/>
      <w:marTop w:val="0"/>
      <w:marBottom w:val="0"/>
      <w:divBdr>
        <w:top w:val="none" w:sz="0" w:space="0" w:color="auto"/>
        <w:left w:val="none" w:sz="0" w:space="0" w:color="auto"/>
        <w:bottom w:val="none" w:sz="0" w:space="0" w:color="auto"/>
        <w:right w:val="none" w:sz="0" w:space="0" w:color="auto"/>
      </w:divBdr>
    </w:div>
    <w:div w:id="838232118">
      <w:bodyDiv w:val="1"/>
      <w:marLeft w:val="0"/>
      <w:marRight w:val="0"/>
      <w:marTop w:val="0"/>
      <w:marBottom w:val="0"/>
      <w:divBdr>
        <w:top w:val="none" w:sz="0" w:space="0" w:color="auto"/>
        <w:left w:val="none" w:sz="0" w:space="0" w:color="auto"/>
        <w:bottom w:val="none" w:sz="0" w:space="0" w:color="auto"/>
        <w:right w:val="none" w:sz="0" w:space="0" w:color="auto"/>
      </w:divBdr>
    </w:div>
    <w:div w:id="856507143">
      <w:bodyDiv w:val="1"/>
      <w:marLeft w:val="0"/>
      <w:marRight w:val="0"/>
      <w:marTop w:val="0"/>
      <w:marBottom w:val="0"/>
      <w:divBdr>
        <w:top w:val="none" w:sz="0" w:space="0" w:color="auto"/>
        <w:left w:val="none" w:sz="0" w:space="0" w:color="auto"/>
        <w:bottom w:val="none" w:sz="0" w:space="0" w:color="auto"/>
        <w:right w:val="none" w:sz="0" w:space="0" w:color="auto"/>
      </w:divBdr>
    </w:div>
    <w:div w:id="860239565">
      <w:bodyDiv w:val="1"/>
      <w:marLeft w:val="0"/>
      <w:marRight w:val="0"/>
      <w:marTop w:val="0"/>
      <w:marBottom w:val="0"/>
      <w:divBdr>
        <w:top w:val="none" w:sz="0" w:space="0" w:color="auto"/>
        <w:left w:val="none" w:sz="0" w:space="0" w:color="auto"/>
        <w:bottom w:val="none" w:sz="0" w:space="0" w:color="auto"/>
        <w:right w:val="none" w:sz="0" w:space="0" w:color="auto"/>
      </w:divBdr>
    </w:div>
    <w:div w:id="874007560">
      <w:bodyDiv w:val="1"/>
      <w:marLeft w:val="0"/>
      <w:marRight w:val="0"/>
      <w:marTop w:val="0"/>
      <w:marBottom w:val="0"/>
      <w:divBdr>
        <w:top w:val="none" w:sz="0" w:space="0" w:color="auto"/>
        <w:left w:val="none" w:sz="0" w:space="0" w:color="auto"/>
        <w:bottom w:val="none" w:sz="0" w:space="0" w:color="auto"/>
        <w:right w:val="none" w:sz="0" w:space="0" w:color="auto"/>
      </w:divBdr>
    </w:div>
    <w:div w:id="878660676">
      <w:bodyDiv w:val="1"/>
      <w:marLeft w:val="0"/>
      <w:marRight w:val="0"/>
      <w:marTop w:val="0"/>
      <w:marBottom w:val="0"/>
      <w:divBdr>
        <w:top w:val="none" w:sz="0" w:space="0" w:color="auto"/>
        <w:left w:val="none" w:sz="0" w:space="0" w:color="auto"/>
        <w:bottom w:val="none" w:sz="0" w:space="0" w:color="auto"/>
        <w:right w:val="none" w:sz="0" w:space="0" w:color="auto"/>
      </w:divBdr>
    </w:div>
    <w:div w:id="879896343">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885681426">
      <w:bodyDiv w:val="1"/>
      <w:marLeft w:val="0"/>
      <w:marRight w:val="0"/>
      <w:marTop w:val="0"/>
      <w:marBottom w:val="0"/>
      <w:divBdr>
        <w:top w:val="none" w:sz="0" w:space="0" w:color="auto"/>
        <w:left w:val="none" w:sz="0" w:space="0" w:color="auto"/>
        <w:bottom w:val="none" w:sz="0" w:space="0" w:color="auto"/>
        <w:right w:val="none" w:sz="0" w:space="0" w:color="auto"/>
      </w:divBdr>
    </w:div>
    <w:div w:id="886990729">
      <w:bodyDiv w:val="1"/>
      <w:marLeft w:val="0"/>
      <w:marRight w:val="0"/>
      <w:marTop w:val="0"/>
      <w:marBottom w:val="0"/>
      <w:divBdr>
        <w:top w:val="none" w:sz="0" w:space="0" w:color="auto"/>
        <w:left w:val="none" w:sz="0" w:space="0" w:color="auto"/>
        <w:bottom w:val="none" w:sz="0" w:space="0" w:color="auto"/>
        <w:right w:val="none" w:sz="0" w:space="0" w:color="auto"/>
      </w:divBdr>
    </w:div>
    <w:div w:id="921717576">
      <w:bodyDiv w:val="1"/>
      <w:marLeft w:val="0"/>
      <w:marRight w:val="0"/>
      <w:marTop w:val="0"/>
      <w:marBottom w:val="0"/>
      <w:divBdr>
        <w:top w:val="none" w:sz="0" w:space="0" w:color="auto"/>
        <w:left w:val="none" w:sz="0" w:space="0" w:color="auto"/>
        <w:bottom w:val="none" w:sz="0" w:space="0" w:color="auto"/>
        <w:right w:val="none" w:sz="0" w:space="0" w:color="auto"/>
      </w:divBdr>
    </w:div>
    <w:div w:id="934242387">
      <w:bodyDiv w:val="1"/>
      <w:marLeft w:val="0"/>
      <w:marRight w:val="0"/>
      <w:marTop w:val="0"/>
      <w:marBottom w:val="0"/>
      <w:divBdr>
        <w:top w:val="none" w:sz="0" w:space="0" w:color="auto"/>
        <w:left w:val="none" w:sz="0" w:space="0" w:color="auto"/>
        <w:bottom w:val="none" w:sz="0" w:space="0" w:color="auto"/>
        <w:right w:val="none" w:sz="0" w:space="0" w:color="auto"/>
      </w:divBdr>
    </w:div>
    <w:div w:id="948009661">
      <w:bodyDiv w:val="1"/>
      <w:marLeft w:val="0"/>
      <w:marRight w:val="0"/>
      <w:marTop w:val="0"/>
      <w:marBottom w:val="0"/>
      <w:divBdr>
        <w:top w:val="none" w:sz="0" w:space="0" w:color="auto"/>
        <w:left w:val="none" w:sz="0" w:space="0" w:color="auto"/>
        <w:bottom w:val="none" w:sz="0" w:space="0" w:color="auto"/>
        <w:right w:val="none" w:sz="0" w:space="0" w:color="auto"/>
      </w:divBdr>
    </w:div>
    <w:div w:id="954598954">
      <w:bodyDiv w:val="1"/>
      <w:marLeft w:val="0"/>
      <w:marRight w:val="0"/>
      <w:marTop w:val="0"/>
      <w:marBottom w:val="0"/>
      <w:divBdr>
        <w:top w:val="none" w:sz="0" w:space="0" w:color="auto"/>
        <w:left w:val="none" w:sz="0" w:space="0" w:color="auto"/>
        <w:bottom w:val="none" w:sz="0" w:space="0" w:color="auto"/>
        <w:right w:val="none" w:sz="0" w:space="0" w:color="auto"/>
      </w:divBdr>
    </w:div>
    <w:div w:id="963075791">
      <w:bodyDiv w:val="1"/>
      <w:marLeft w:val="0"/>
      <w:marRight w:val="0"/>
      <w:marTop w:val="0"/>
      <w:marBottom w:val="0"/>
      <w:divBdr>
        <w:top w:val="none" w:sz="0" w:space="0" w:color="auto"/>
        <w:left w:val="none" w:sz="0" w:space="0" w:color="auto"/>
        <w:bottom w:val="none" w:sz="0" w:space="0" w:color="auto"/>
        <w:right w:val="none" w:sz="0" w:space="0" w:color="auto"/>
      </w:divBdr>
    </w:div>
    <w:div w:id="964500823">
      <w:bodyDiv w:val="1"/>
      <w:marLeft w:val="0"/>
      <w:marRight w:val="0"/>
      <w:marTop w:val="0"/>
      <w:marBottom w:val="0"/>
      <w:divBdr>
        <w:top w:val="none" w:sz="0" w:space="0" w:color="auto"/>
        <w:left w:val="none" w:sz="0" w:space="0" w:color="auto"/>
        <w:bottom w:val="none" w:sz="0" w:space="0" w:color="auto"/>
        <w:right w:val="none" w:sz="0" w:space="0" w:color="auto"/>
      </w:divBdr>
    </w:div>
    <w:div w:id="972827498">
      <w:bodyDiv w:val="1"/>
      <w:marLeft w:val="0"/>
      <w:marRight w:val="0"/>
      <w:marTop w:val="0"/>
      <w:marBottom w:val="0"/>
      <w:divBdr>
        <w:top w:val="none" w:sz="0" w:space="0" w:color="auto"/>
        <w:left w:val="none" w:sz="0" w:space="0" w:color="auto"/>
        <w:bottom w:val="none" w:sz="0" w:space="0" w:color="auto"/>
        <w:right w:val="none" w:sz="0" w:space="0" w:color="auto"/>
      </w:divBdr>
    </w:div>
    <w:div w:id="989135718">
      <w:bodyDiv w:val="1"/>
      <w:marLeft w:val="0"/>
      <w:marRight w:val="0"/>
      <w:marTop w:val="0"/>
      <w:marBottom w:val="0"/>
      <w:divBdr>
        <w:top w:val="none" w:sz="0" w:space="0" w:color="auto"/>
        <w:left w:val="none" w:sz="0" w:space="0" w:color="auto"/>
        <w:bottom w:val="none" w:sz="0" w:space="0" w:color="auto"/>
        <w:right w:val="none" w:sz="0" w:space="0" w:color="auto"/>
      </w:divBdr>
    </w:div>
    <w:div w:id="993030179">
      <w:bodyDiv w:val="1"/>
      <w:marLeft w:val="0"/>
      <w:marRight w:val="0"/>
      <w:marTop w:val="0"/>
      <w:marBottom w:val="0"/>
      <w:divBdr>
        <w:top w:val="none" w:sz="0" w:space="0" w:color="auto"/>
        <w:left w:val="none" w:sz="0" w:space="0" w:color="auto"/>
        <w:bottom w:val="none" w:sz="0" w:space="0" w:color="auto"/>
        <w:right w:val="none" w:sz="0" w:space="0" w:color="auto"/>
      </w:divBdr>
    </w:div>
    <w:div w:id="1004405220">
      <w:bodyDiv w:val="1"/>
      <w:marLeft w:val="0"/>
      <w:marRight w:val="0"/>
      <w:marTop w:val="0"/>
      <w:marBottom w:val="0"/>
      <w:divBdr>
        <w:top w:val="none" w:sz="0" w:space="0" w:color="auto"/>
        <w:left w:val="none" w:sz="0" w:space="0" w:color="auto"/>
        <w:bottom w:val="none" w:sz="0" w:space="0" w:color="auto"/>
        <w:right w:val="none" w:sz="0" w:space="0" w:color="auto"/>
      </w:divBdr>
    </w:div>
    <w:div w:id="1006711274">
      <w:bodyDiv w:val="1"/>
      <w:marLeft w:val="0"/>
      <w:marRight w:val="0"/>
      <w:marTop w:val="0"/>
      <w:marBottom w:val="0"/>
      <w:divBdr>
        <w:top w:val="none" w:sz="0" w:space="0" w:color="auto"/>
        <w:left w:val="none" w:sz="0" w:space="0" w:color="auto"/>
        <w:bottom w:val="none" w:sz="0" w:space="0" w:color="auto"/>
        <w:right w:val="none" w:sz="0" w:space="0" w:color="auto"/>
      </w:divBdr>
    </w:div>
    <w:div w:id="1009134377">
      <w:bodyDiv w:val="1"/>
      <w:marLeft w:val="0"/>
      <w:marRight w:val="0"/>
      <w:marTop w:val="0"/>
      <w:marBottom w:val="0"/>
      <w:divBdr>
        <w:top w:val="none" w:sz="0" w:space="0" w:color="auto"/>
        <w:left w:val="none" w:sz="0" w:space="0" w:color="auto"/>
        <w:bottom w:val="none" w:sz="0" w:space="0" w:color="auto"/>
        <w:right w:val="none" w:sz="0" w:space="0" w:color="auto"/>
      </w:divBdr>
    </w:div>
    <w:div w:id="1011374669">
      <w:bodyDiv w:val="1"/>
      <w:marLeft w:val="0"/>
      <w:marRight w:val="0"/>
      <w:marTop w:val="0"/>
      <w:marBottom w:val="0"/>
      <w:divBdr>
        <w:top w:val="none" w:sz="0" w:space="0" w:color="auto"/>
        <w:left w:val="none" w:sz="0" w:space="0" w:color="auto"/>
        <w:bottom w:val="none" w:sz="0" w:space="0" w:color="auto"/>
        <w:right w:val="none" w:sz="0" w:space="0" w:color="auto"/>
      </w:divBdr>
    </w:div>
    <w:div w:id="1012731113">
      <w:bodyDiv w:val="1"/>
      <w:marLeft w:val="0"/>
      <w:marRight w:val="0"/>
      <w:marTop w:val="0"/>
      <w:marBottom w:val="0"/>
      <w:divBdr>
        <w:top w:val="none" w:sz="0" w:space="0" w:color="auto"/>
        <w:left w:val="none" w:sz="0" w:space="0" w:color="auto"/>
        <w:bottom w:val="none" w:sz="0" w:space="0" w:color="auto"/>
        <w:right w:val="none" w:sz="0" w:space="0" w:color="auto"/>
      </w:divBdr>
    </w:div>
    <w:div w:id="1014769884">
      <w:bodyDiv w:val="1"/>
      <w:marLeft w:val="0"/>
      <w:marRight w:val="0"/>
      <w:marTop w:val="0"/>
      <w:marBottom w:val="0"/>
      <w:divBdr>
        <w:top w:val="none" w:sz="0" w:space="0" w:color="auto"/>
        <w:left w:val="none" w:sz="0" w:space="0" w:color="auto"/>
        <w:bottom w:val="none" w:sz="0" w:space="0" w:color="auto"/>
        <w:right w:val="none" w:sz="0" w:space="0" w:color="auto"/>
      </w:divBdr>
    </w:div>
    <w:div w:id="1017655324">
      <w:bodyDiv w:val="1"/>
      <w:marLeft w:val="0"/>
      <w:marRight w:val="0"/>
      <w:marTop w:val="0"/>
      <w:marBottom w:val="0"/>
      <w:divBdr>
        <w:top w:val="none" w:sz="0" w:space="0" w:color="auto"/>
        <w:left w:val="none" w:sz="0" w:space="0" w:color="auto"/>
        <w:bottom w:val="none" w:sz="0" w:space="0" w:color="auto"/>
        <w:right w:val="none" w:sz="0" w:space="0" w:color="auto"/>
      </w:divBdr>
    </w:div>
    <w:div w:id="1022629194">
      <w:bodyDiv w:val="1"/>
      <w:marLeft w:val="0"/>
      <w:marRight w:val="0"/>
      <w:marTop w:val="0"/>
      <w:marBottom w:val="0"/>
      <w:divBdr>
        <w:top w:val="none" w:sz="0" w:space="0" w:color="auto"/>
        <w:left w:val="none" w:sz="0" w:space="0" w:color="auto"/>
        <w:bottom w:val="none" w:sz="0" w:space="0" w:color="auto"/>
        <w:right w:val="none" w:sz="0" w:space="0" w:color="auto"/>
      </w:divBdr>
    </w:div>
    <w:div w:id="1027026618">
      <w:bodyDiv w:val="1"/>
      <w:marLeft w:val="0"/>
      <w:marRight w:val="0"/>
      <w:marTop w:val="0"/>
      <w:marBottom w:val="0"/>
      <w:divBdr>
        <w:top w:val="none" w:sz="0" w:space="0" w:color="auto"/>
        <w:left w:val="none" w:sz="0" w:space="0" w:color="auto"/>
        <w:bottom w:val="none" w:sz="0" w:space="0" w:color="auto"/>
        <w:right w:val="none" w:sz="0" w:space="0" w:color="auto"/>
      </w:divBdr>
    </w:div>
    <w:div w:id="1032072068">
      <w:bodyDiv w:val="1"/>
      <w:marLeft w:val="0"/>
      <w:marRight w:val="0"/>
      <w:marTop w:val="0"/>
      <w:marBottom w:val="0"/>
      <w:divBdr>
        <w:top w:val="none" w:sz="0" w:space="0" w:color="auto"/>
        <w:left w:val="none" w:sz="0" w:space="0" w:color="auto"/>
        <w:bottom w:val="none" w:sz="0" w:space="0" w:color="auto"/>
        <w:right w:val="none" w:sz="0" w:space="0" w:color="auto"/>
      </w:divBdr>
    </w:div>
    <w:div w:id="1040401850">
      <w:bodyDiv w:val="1"/>
      <w:marLeft w:val="0"/>
      <w:marRight w:val="0"/>
      <w:marTop w:val="0"/>
      <w:marBottom w:val="0"/>
      <w:divBdr>
        <w:top w:val="none" w:sz="0" w:space="0" w:color="auto"/>
        <w:left w:val="none" w:sz="0" w:space="0" w:color="auto"/>
        <w:bottom w:val="none" w:sz="0" w:space="0" w:color="auto"/>
        <w:right w:val="none" w:sz="0" w:space="0" w:color="auto"/>
      </w:divBdr>
    </w:div>
    <w:div w:id="1042897570">
      <w:bodyDiv w:val="1"/>
      <w:marLeft w:val="0"/>
      <w:marRight w:val="0"/>
      <w:marTop w:val="0"/>
      <w:marBottom w:val="0"/>
      <w:divBdr>
        <w:top w:val="none" w:sz="0" w:space="0" w:color="auto"/>
        <w:left w:val="none" w:sz="0" w:space="0" w:color="auto"/>
        <w:bottom w:val="none" w:sz="0" w:space="0" w:color="auto"/>
        <w:right w:val="none" w:sz="0" w:space="0" w:color="auto"/>
      </w:divBdr>
    </w:div>
    <w:div w:id="1049450537">
      <w:bodyDiv w:val="1"/>
      <w:marLeft w:val="0"/>
      <w:marRight w:val="0"/>
      <w:marTop w:val="0"/>
      <w:marBottom w:val="0"/>
      <w:divBdr>
        <w:top w:val="none" w:sz="0" w:space="0" w:color="auto"/>
        <w:left w:val="none" w:sz="0" w:space="0" w:color="auto"/>
        <w:bottom w:val="none" w:sz="0" w:space="0" w:color="auto"/>
        <w:right w:val="none" w:sz="0" w:space="0" w:color="auto"/>
      </w:divBdr>
    </w:div>
    <w:div w:id="1049451860">
      <w:bodyDiv w:val="1"/>
      <w:marLeft w:val="0"/>
      <w:marRight w:val="0"/>
      <w:marTop w:val="0"/>
      <w:marBottom w:val="0"/>
      <w:divBdr>
        <w:top w:val="none" w:sz="0" w:space="0" w:color="auto"/>
        <w:left w:val="none" w:sz="0" w:space="0" w:color="auto"/>
        <w:bottom w:val="none" w:sz="0" w:space="0" w:color="auto"/>
        <w:right w:val="none" w:sz="0" w:space="0" w:color="auto"/>
      </w:divBdr>
    </w:div>
    <w:div w:id="1052846542">
      <w:bodyDiv w:val="1"/>
      <w:marLeft w:val="0"/>
      <w:marRight w:val="0"/>
      <w:marTop w:val="0"/>
      <w:marBottom w:val="0"/>
      <w:divBdr>
        <w:top w:val="none" w:sz="0" w:space="0" w:color="auto"/>
        <w:left w:val="none" w:sz="0" w:space="0" w:color="auto"/>
        <w:bottom w:val="none" w:sz="0" w:space="0" w:color="auto"/>
        <w:right w:val="none" w:sz="0" w:space="0" w:color="auto"/>
      </w:divBdr>
    </w:div>
    <w:div w:id="1057318211">
      <w:bodyDiv w:val="1"/>
      <w:marLeft w:val="0"/>
      <w:marRight w:val="0"/>
      <w:marTop w:val="0"/>
      <w:marBottom w:val="0"/>
      <w:divBdr>
        <w:top w:val="none" w:sz="0" w:space="0" w:color="auto"/>
        <w:left w:val="none" w:sz="0" w:space="0" w:color="auto"/>
        <w:bottom w:val="none" w:sz="0" w:space="0" w:color="auto"/>
        <w:right w:val="none" w:sz="0" w:space="0" w:color="auto"/>
      </w:divBdr>
    </w:div>
    <w:div w:id="1070536589">
      <w:bodyDiv w:val="1"/>
      <w:marLeft w:val="0"/>
      <w:marRight w:val="0"/>
      <w:marTop w:val="0"/>
      <w:marBottom w:val="0"/>
      <w:divBdr>
        <w:top w:val="none" w:sz="0" w:space="0" w:color="auto"/>
        <w:left w:val="none" w:sz="0" w:space="0" w:color="auto"/>
        <w:bottom w:val="none" w:sz="0" w:space="0" w:color="auto"/>
        <w:right w:val="none" w:sz="0" w:space="0" w:color="auto"/>
      </w:divBdr>
    </w:div>
    <w:div w:id="1070694100">
      <w:bodyDiv w:val="1"/>
      <w:marLeft w:val="0"/>
      <w:marRight w:val="0"/>
      <w:marTop w:val="0"/>
      <w:marBottom w:val="0"/>
      <w:divBdr>
        <w:top w:val="none" w:sz="0" w:space="0" w:color="auto"/>
        <w:left w:val="none" w:sz="0" w:space="0" w:color="auto"/>
        <w:bottom w:val="none" w:sz="0" w:space="0" w:color="auto"/>
        <w:right w:val="none" w:sz="0" w:space="0" w:color="auto"/>
      </w:divBdr>
    </w:div>
    <w:div w:id="1084450535">
      <w:bodyDiv w:val="1"/>
      <w:marLeft w:val="0"/>
      <w:marRight w:val="0"/>
      <w:marTop w:val="0"/>
      <w:marBottom w:val="0"/>
      <w:divBdr>
        <w:top w:val="none" w:sz="0" w:space="0" w:color="auto"/>
        <w:left w:val="none" w:sz="0" w:space="0" w:color="auto"/>
        <w:bottom w:val="none" w:sz="0" w:space="0" w:color="auto"/>
        <w:right w:val="none" w:sz="0" w:space="0" w:color="auto"/>
      </w:divBdr>
    </w:div>
    <w:div w:id="1104813048">
      <w:bodyDiv w:val="1"/>
      <w:marLeft w:val="0"/>
      <w:marRight w:val="0"/>
      <w:marTop w:val="0"/>
      <w:marBottom w:val="0"/>
      <w:divBdr>
        <w:top w:val="none" w:sz="0" w:space="0" w:color="auto"/>
        <w:left w:val="none" w:sz="0" w:space="0" w:color="auto"/>
        <w:bottom w:val="none" w:sz="0" w:space="0" w:color="auto"/>
        <w:right w:val="none" w:sz="0" w:space="0" w:color="auto"/>
      </w:divBdr>
    </w:div>
    <w:div w:id="1118328888">
      <w:bodyDiv w:val="1"/>
      <w:marLeft w:val="0"/>
      <w:marRight w:val="0"/>
      <w:marTop w:val="0"/>
      <w:marBottom w:val="0"/>
      <w:divBdr>
        <w:top w:val="none" w:sz="0" w:space="0" w:color="auto"/>
        <w:left w:val="none" w:sz="0" w:space="0" w:color="auto"/>
        <w:bottom w:val="none" w:sz="0" w:space="0" w:color="auto"/>
        <w:right w:val="none" w:sz="0" w:space="0" w:color="auto"/>
      </w:divBdr>
    </w:div>
    <w:div w:id="1137643430">
      <w:bodyDiv w:val="1"/>
      <w:marLeft w:val="0"/>
      <w:marRight w:val="0"/>
      <w:marTop w:val="0"/>
      <w:marBottom w:val="0"/>
      <w:divBdr>
        <w:top w:val="none" w:sz="0" w:space="0" w:color="auto"/>
        <w:left w:val="none" w:sz="0" w:space="0" w:color="auto"/>
        <w:bottom w:val="none" w:sz="0" w:space="0" w:color="auto"/>
        <w:right w:val="none" w:sz="0" w:space="0" w:color="auto"/>
      </w:divBdr>
    </w:div>
    <w:div w:id="1141772853">
      <w:bodyDiv w:val="1"/>
      <w:marLeft w:val="0"/>
      <w:marRight w:val="0"/>
      <w:marTop w:val="0"/>
      <w:marBottom w:val="0"/>
      <w:divBdr>
        <w:top w:val="none" w:sz="0" w:space="0" w:color="auto"/>
        <w:left w:val="none" w:sz="0" w:space="0" w:color="auto"/>
        <w:bottom w:val="none" w:sz="0" w:space="0" w:color="auto"/>
        <w:right w:val="none" w:sz="0" w:space="0" w:color="auto"/>
      </w:divBdr>
    </w:div>
    <w:div w:id="1145195846">
      <w:bodyDiv w:val="1"/>
      <w:marLeft w:val="0"/>
      <w:marRight w:val="0"/>
      <w:marTop w:val="0"/>
      <w:marBottom w:val="0"/>
      <w:divBdr>
        <w:top w:val="none" w:sz="0" w:space="0" w:color="auto"/>
        <w:left w:val="none" w:sz="0" w:space="0" w:color="auto"/>
        <w:bottom w:val="none" w:sz="0" w:space="0" w:color="auto"/>
        <w:right w:val="none" w:sz="0" w:space="0" w:color="auto"/>
      </w:divBdr>
    </w:div>
    <w:div w:id="1153107106">
      <w:bodyDiv w:val="1"/>
      <w:marLeft w:val="0"/>
      <w:marRight w:val="0"/>
      <w:marTop w:val="0"/>
      <w:marBottom w:val="0"/>
      <w:divBdr>
        <w:top w:val="none" w:sz="0" w:space="0" w:color="auto"/>
        <w:left w:val="none" w:sz="0" w:space="0" w:color="auto"/>
        <w:bottom w:val="none" w:sz="0" w:space="0" w:color="auto"/>
        <w:right w:val="none" w:sz="0" w:space="0" w:color="auto"/>
      </w:divBdr>
    </w:div>
    <w:div w:id="1157066136">
      <w:bodyDiv w:val="1"/>
      <w:marLeft w:val="0"/>
      <w:marRight w:val="0"/>
      <w:marTop w:val="0"/>
      <w:marBottom w:val="0"/>
      <w:divBdr>
        <w:top w:val="none" w:sz="0" w:space="0" w:color="auto"/>
        <w:left w:val="none" w:sz="0" w:space="0" w:color="auto"/>
        <w:bottom w:val="none" w:sz="0" w:space="0" w:color="auto"/>
        <w:right w:val="none" w:sz="0" w:space="0" w:color="auto"/>
      </w:divBdr>
    </w:div>
    <w:div w:id="1171409024">
      <w:bodyDiv w:val="1"/>
      <w:marLeft w:val="0"/>
      <w:marRight w:val="0"/>
      <w:marTop w:val="0"/>
      <w:marBottom w:val="0"/>
      <w:divBdr>
        <w:top w:val="none" w:sz="0" w:space="0" w:color="auto"/>
        <w:left w:val="none" w:sz="0" w:space="0" w:color="auto"/>
        <w:bottom w:val="none" w:sz="0" w:space="0" w:color="auto"/>
        <w:right w:val="none" w:sz="0" w:space="0" w:color="auto"/>
      </w:divBdr>
    </w:div>
    <w:div w:id="1171529260">
      <w:bodyDiv w:val="1"/>
      <w:marLeft w:val="0"/>
      <w:marRight w:val="0"/>
      <w:marTop w:val="0"/>
      <w:marBottom w:val="0"/>
      <w:divBdr>
        <w:top w:val="none" w:sz="0" w:space="0" w:color="auto"/>
        <w:left w:val="none" w:sz="0" w:space="0" w:color="auto"/>
        <w:bottom w:val="none" w:sz="0" w:space="0" w:color="auto"/>
        <w:right w:val="none" w:sz="0" w:space="0" w:color="auto"/>
      </w:divBdr>
    </w:div>
    <w:div w:id="1172984677">
      <w:bodyDiv w:val="1"/>
      <w:marLeft w:val="0"/>
      <w:marRight w:val="0"/>
      <w:marTop w:val="0"/>
      <w:marBottom w:val="0"/>
      <w:divBdr>
        <w:top w:val="none" w:sz="0" w:space="0" w:color="auto"/>
        <w:left w:val="none" w:sz="0" w:space="0" w:color="auto"/>
        <w:bottom w:val="none" w:sz="0" w:space="0" w:color="auto"/>
        <w:right w:val="none" w:sz="0" w:space="0" w:color="auto"/>
      </w:divBdr>
    </w:div>
    <w:div w:id="1181815801">
      <w:bodyDiv w:val="1"/>
      <w:marLeft w:val="0"/>
      <w:marRight w:val="0"/>
      <w:marTop w:val="0"/>
      <w:marBottom w:val="0"/>
      <w:divBdr>
        <w:top w:val="none" w:sz="0" w:space="0" w:color="auto"/>
        <w:left w:val="none" w:sz="0" w:space="0" w:color="auto"/>
        <w:bottom w:val="none" w:sz="0" w:space="0" w:color="auto"/>
        <w:right w:val="none" w:sz="0" w:space="0" w:color="auto"/>
      </w:divBdr>
    </w:div>
    <w:div w:id="1186478162">
      <w:bodyDiv w:val="1"/>
      <w:marLeft w:val="0"/>
      <w:marRight w:val="0"/>
      <w:marTop w:val="0"/>
      <w:marBottom w:val="0"/>
      <w:divBdr>
        <w:top w:val="none" w:sz="0" w:space="0" w:color="auto"/>
        <w:left w:val="none" w:sz="0" w:space="0" w:color="auto"/>
        <w:bottom w:val="none" w:sz="0" w:space="0" w:color="auto"/>
        <w:right w:val="none" w:sz="0" w:space="0" w:color="auto"/>
      </w:divBdr>
    </w:div>
    <w:div w:id="1191726066">
      <w:bodyDiv w:val="1"/>
      <w:marLeft w:val="0"/>
      <w:marRight w:val="0"/>
      <w:marTop w:val="0"/>
      <w:marBottom w:val="0"/>
      <w:divBdr>
        <w:top w:val="none" w:sz="0" w:space="0" w:color="auto"/>
        <w:left w:val="none" w:sz="0" w:space="0" w:color="auto"/>
        <w:bottom w:val="none" w:sz="0" w:space="0" w:color="auto"/>
        <w:right w:val="none" w:sz="0" w:space="0" w:color="auto"/>
      </w:divBdr>
    </w:div>
    <w:div w:id="1197084222">
      <w:bodyDiv w:val="1"/>
      <w:marLeft w:val="0"/>
      <w:marRight w:val="0"/>
      <w:marTop w:val="0"/>
      <w:marBottom w:val="0"/>
      <w:divBdr>
        <w:top w:val="none" w:sz="0" w:space="0" w:color="auto"/>
        <w:left w:val="none" w:sz="0" w:space="0" w:color="auto"/>
        <w:bottom w:val="none" w:sz="0" w:space="0" w:color="auto"/>
        <w:right w:val="none" w:sz="0" w:space="0" w:color="auto"/>
      </w:divBdr>
    </w:div>
    <w:div w:id="1201699351">
      <w:bodyDiv w:val="1"/>
      <w:marLeft w:val="0"/>
      <w:marRight w:val="0"/>
      <w:marTop w:val="0"/>
      <w:marBottom w:val="0"/>
      <w:divBdr>
        <w:top w:val="none" w:sz="0" w:space="0" w:color="auto"/>
        <w:left w:val="none" w:sz="0" w:space="0" w:color="auto"/>
        <w:bottom w:val="none" w:sz="0" w:space="0" w:color="auto"/>
        <w:right w:val="none" w:sz="0" w:space="0" w:color="auto"/>
      </w:divBdr>
    </w:div>
    <w:div w:id="1210454800">
      <w:bodyDiv w:val="1"/>
      <w:marLeft w:val="0"/>
      <w:marRight w:val="0"/>
      <w:marTop w:val="0"/>
      <w:marBottom w:val="0"/>
      <w:divBdr>
        <w:top w:val="none" w:sz="0" w:space="0" w:color="auto"/>
        <w:left w:val="none" w:sz="0" w:space="0" w:color="auto"/>
        <w:bottom w:val="none" w:sz="0" w:space="0" w:color="auto"/>
        <w:right w:val="none" w:sz="0" w:space="0" w:color="auto"/>
      </w:divBdr>
    </w:div>
    <w:div w:id="1224170860">
      <w:bodyDiv w:val="1"/>
      <w:marLeft w:val="0"/>
      <w:marRight w:val="0"/>
      <w:marTop w:val="0"/>
      <w:marBottom w:val="0"/>
      <w:divBdr>
        <w:top w:val="none" w:sz="0" w:space="0" w:color="auto"/>
        <w:left w:val="none" w:sz="0" w:space="0" w:color="auto"/>
        <w:bottom w:val="none" w:sz="0" w:space="0" w:color="auto"/>
        <w:right w:val="none" w:sz="0" w:space="0" w:color="auto"/>
      </w:divBdr>
    </w:div>
    <w:div w:id="1226142703">
      <w:bodyDiv w:val="1"/>
      <w:marLeft w:val="0"/>
      <w:marRight w:val="0"/>
      <w:marTop w:val="0"/>
      <w:marBottom w:val="0"/>
      <w:divBdr>
        <w:top w:val="none" w:sz="0" w:space="0" w:color="auto"/>
        <w:left w:val="none" w:sz="0" w:space="0" w:color="auto"/>
        <w:bottom w:val="none" w:sz="0" w:space="0" w:color="auto"/>
        <w:right w:val="none" w:sz="0" w:space="0" w:color="auto"/>
      </w:divBdr>
    </w:div>
    <w:div w:id="1229461773">
      <w:bodyDiv w:val="1"/>
      <w:marLeft w:val="0"/>
      <w:marRight w:val="0"/>
      <w:marTop w:val="0"/>
      <w:marBottom w:val="0"/>
      <w:divBdr>
        <w:top w:val="none" w:sz="0" w:space="0" w:color="auto"/>
        <w:left w:val="none" w:sz="0" w:space="0" w:color="auto"/>
        <w:bottom w:val="none" w:sz="0" w:space="0" w:color="auto"/>
        <w:right w:val="none" w:sz="0" w:space="0" w:color="auto"/>
      </w:divBdr>
    </w:div>
    <w:div w:id="1236432910">
      <w:bodyDiv w:val="1"/>
      <w:marLeft w:val="0"/>
      <w:marRight w:val="0"/>
      <w:marTop w:val="0"/>
      <w:marBottom w:val="0"/>
      <w:divBdr>
        <w:top w:val="none" w:sz="0" w:space="0" w:color="auto"/>
        <w:left w:val="none" w:sz="0" w:space="0" w:color="auto"/>
        <w:bottom w:val="none" w:sz="0" w:space="0" w:color="auto"/>
        <w:right w:val="none" w:sz="0" w:space="0" w:color="auto"/>
      </w:divBdr>
    </w:div>
    <w:div w:id="1237981889">
      <w:bodyDiv w:val="1"/>
      <w:marLeft w:val="0"/>
      <w:marRight w:val="0"/>
      <w:marTop w:val="0"/>
      <w:marBottom w:val="0"/>
      <w:divBdr>
        <w:top w:val="none" w:sz="0" w:space="0" w:color="auto"/>
        <w:left w:val="none" w:sz="0" w:space="0" w:color="auto"/>
        <w:bottom w:val="none" w:sz="0" w:space="0" w:color="auto"/>
        <w:right w:val="none" w:sz="0" w:space="0" w:color="auto"/>
      </w:divBdr>
    </w:div>
    <w:div w:id="1241524153">
      <w:bodyDiv w:val="1"/>
      <w:marLeft w:val="0"/>
      <w:marRight w:val="0"/>
      <w:marTop w:val="0"/>
      <w:marBottom w:val="0"/>
      <w:divBdr>
        <w:top w:val="none" w:sz="0" w:space="0" w:color="auto"/>
        <w:left w:val="none" w:sz="0" w:space="0" w:color="auto"/>
        <w:bottom w:val="none" w:sz="0" w:space="0" w:color="auto"/>
        <w:right w:val="none" w:sz="0" w:space="0" w:color="auto"/>
      </w:divBdr>
    </w:div>
    <w:div w:id="1243830023">
      <w:bodyDiv w:val="1"/>
      <w:marLeft w:val="0"/>
      <w:marRight w:val="0"/>
      <w:marTop w:val="0"/>
      <w:marBottom w:val="0"/>
      <w:divBdr>
        <w:top w:val="none" w:sz="0" w:space="0" w:color="auto"/>
        <w:left w:val="none" w:sz="0" w:space="0" w:color="auto"/>
        <w:bottom w:val="none" w:sz="0" w:space="0" w:color="auto"/>
        <w:right w:val="none" w:sz="0" w:space="0" w:color="auto"/>
      </w:divBdr>
    </w:div>
    <w:div w:id="1244025726">
      <w:bodyDiv w:val="1"/>
      <w:marLeft w:val="0"/>
      <w:marRight w:val="0"/>
      <w:marTop w:val="0"/>
      <w:marBottom w:val="0"/>
      <w:divBdr>
        <w:top w:val="none" w:sz="0" w:space="0" w:color="auto"/>
        <w:left w:val="none" w:sz="0" w:space="0" w:color="auto"/>
        <w:bottom w:val="none" w:sz="0" w:space="0" w:color="auto"/>
        <w:right w:val="none" w:sz="0" w:space="0" w:color="auto"/>
      </w:divBdr>
    </w:div>
    <w:div w:id="1256281991">
      <w:bodyDiv w:val="1"/>
      <w:marLeft w:val="0"/>
      <w:marRight w:val="0"/>
      <w:marTop w:val="0"/>
      <w:marBottom w:val="0"/>
      <w:divBdr>
        <w:top w:val="none" w:sz="0" w:space="0" w:color="auto"/>
        <w:left w:val="none" w:sz="0" w:space="0" w:color="auto"/>
        <w:bottom w:val="none" w:sz="0" w:space="0" w:color="auto"/>
        <w:right w:val="none" w:sz="0" w:space="0" w:color="auto"/>
      </w:divBdr>
    </w:div>
    <w:div w:id="1265531465">
      <w:bodyDiv w:val="1"/>
      <w:marLeft w:val="0"/>
      <w:marRight w:val="0"/>
      <w:marTop w:val="0"/>
      <w:marBottom w:val="0"/>
      <w:divBdr>
        <w:top w:val="none" w:sz="0" w:space="0" w:color="auto"/>
        <w:left w:val="none" w:sz="0" w:space="0" w:color="auto"/>
        <w:bottom w:val="none" w:sz="0" w:space="0" w:color="auto"/>
        <w:right w:val="none" w:sz="0" w:space="0" w:color="auto"/>
      </w:divBdr>
    </w:div>
    <w:div w:id="1266813869">
      <w:bodyDiv w:val="1"/>
      <w:marLeft w:val="0"/>
      <w:marRight w:val="0"/>
      <w:marTop w:val="0"/>
      <w:marBottom w:val="0"/>
      <w:divBdr>
        <w:top w:val="none" w:sz="0" w:space="0" w:color="auto"/>
        <w:left w:val="none" w:sz="0" w:space="0" w:color="auto"/>
        <w:bottom w:val="none" w:sz="0" w:space="0" w:color="auto"/>
        <w:right w:val="none" w:sz="0" w:space="0" w:color="auto"/>
      </w:divBdr>
    </w:div>
    <w:div w:id="1275551300">
      <w:bodyDiv w:val="1"/>
      <w:marLeft w:val="0"/>
      <w:marRight w:val="0"/>
      <w:marTop w:val="0"/>
      <w:marBottom w:val="0"/>
      <w:divBdr>
        <w:top w:val="none" w:sz="0" w:space="0" w:color="auto"/>
        <w:left w:val="none" w:sz="0" w:space="0" w:color="auto"/>
        <w:bottom w:val="none" w:sz="0" w:space="0" w:color="auto"/>
        <w:right w:val="none" w:sz="0" w:space="0" w:color="auto"/>
      </w:divBdr>
    </w:div>
    <w:div w:id="1276449468">
      <w:bodyDiv w:val="1"/>
      <w:marLeft w:val="0"/>
      <w:marRight w:val="0"/>
      <w:marTop w:val="0"/>
      <w:marBottom w:val="0"/>
      <w:divBdr>
        <w:top w:val="none" w:sz="0" w:space="0" w:color="auto"/>
        <w:left w:val="none" w:sz="0" w:space="0" w:color="auto"/>
        <w:bottom w:val="none" w:sz="0" w:space="0" w:color="auto"/>
        <w:right w:val="none" w:sz="0" w:space="0" w:color="auto"/>
      </w:divBdr>
    </w:div>
    <w:div w:id="1279948901">
      <w:bodyDiv w:val="1"/>
      <w:marLeft w:val="0"/>
      <w:marRight w:val="0"/>
      <w:marTop w:val="0"/>
      <w:marBottom w:val="0"/>
      <w:divBdr>
        <w:top w:val="none" w:sz="0" w:space="0" w:color="auto"/>
        <w:left w:val="none" w:sz="0" w:space="0" w:color="auto"/>
        <w:bottom w:val="none" w:sz="0" w:space="0" w:color="auto"/>
        <w:right w:val="none" w:sz="0" w:space="0" w:color="auto"/>
      </w:divBdr>
    </w:div>
    <w:div w:id="1280261454">
      <w:bodyDiv w:val="1"/>
      <w:marLeft w:val="0"/>
      <w:marRight w:val="0"/>
      <w:marTop w:val="0"/>
      <w:marBottom w:val="0"/>
      <w:divBdr>
        <w:top w:val="none" w:sz="0" w:space="0" w:color="auto"/>
        <w:left w:val="none" w:sz="0" w:space="0" w:color="auto"/>
        <w:bottom w:val="none" w:sz="0" w:space="0" w:color="auto"/>
        <w:right w:val="none" w:sz="0" w:space="0" w:color="auto"/>
      </w:divBdr>
    </w:div>
    <w:div w:id="1287394673">
      <w:bodyDiv w:val="1"/>
      <w:marLeft w:val="0"/>
      <w:marRight w:val="0"/>
      <w:marTop w:val="0"/>
      <w:marBottom w:val="0"/>
      <w:divBdr>
        <w:top w:val="none" w:sz="0" w:space="0" w:color="auto"/>
        <w:left w:val="none" w:sz="0" w:space="0" w:color="auto"/>
        <w:bottom w:val="none" w:sz="0" w:space="0" w:color="auto"/>
        <w:right w:val="none" w:sz="0" w:space="0" w:color="auto"/>
      </w:divBdr>
    </w:div>
    <w:div w:id="1299800543">
      <w:bodyDiv w:val="1"/>
      <w:marLeft w:val="0"/>
      <w:marRight w:val="0"/>
      <w:marTop w:val="0"/>
      <w:marBottom w:val="0"/>
      <w:divBdr>
        <w:top w:val="none" w:sz="0" w:space="0" w:color="auto"/>
        <w:left w:val="none" w:sz="0" w:space="0" w:color="auto"/>
        <w:bottom w:val="none" w:sz="0" w:space="0" w:color="auto"/>
        <w:right w:val="none" w:sz="0" w:space="0" w:color="auto"/>
      </w:divBdr>
    </w:div>
    <w:div w:id="1304656954">
      <w:bodyDiv w:val="1"/>
      <w:marLeft w:val="0"/>
      <w:marRight w:val="0"/>
      <w:marTop w:val="0"/>
      <w:marBottom w:val="0"/>
      <w:divBdr>
        <w:top w:val="none" w:sz="0" w:space="0" w:color="auto"/>
        <w:left w:val="none" w:sz="0" w:space="0" w:color="auto"/>
        <w:bottom w:val="none" w:sz="0" w:space="0" w:color="auto"/>
        <w:right w:val="none" w:sz="0" w:space="0" w:color="auto"/>
      </w:divBdr>
    </w:div>
    <w:div w:id="1307007016">
      <w:bodyDiv w:val="1"/>
      <w:marLeft w:val="0"/>
      <w:marRight w:val="0"/>
      <w:marTop w:val="0"/>
      <w:marBottom w:val="0"/>
      <w:divBdr>
        <w:top w:val="none" w:sz="0" w:space="0" w:color="auto"/>
        <w:left w:val="none" w:sz="0" w:space="0" w:color="auto"/>
        <w:bottom w:val="none" w:sz="0" w:space="0" w:color="auto"/>
        <w:right w:val="none" w:sz="0" w:space="0" w:color="auto"/>
      </w:divBdr>
    </w:div>
    <w:div w:id="1310786310">
      <w:bodyDiv w:val="1"/>
      <w:marLeft w:val="0"/>
      <w:marRight w:val="0"/>
      <w:marTop w:val="0"/>
      <w:marBottom w:val="0"/>
      <w:divBdr>
        <w:top w:val="none" w:sz="0" w:space="0" w:color="auto"/>
        <w:left w:val="none" w:sz="0" w:space="0" w:color="auto"/>
        <w:bottom w:val="none" w:sz="0" w:space="0" w:color="auto"/>
        <w:right w:val="none" w:sz="0" w:space="0" w:color="auto"/>
      </w:divBdr>
    </w:div>
    <w:div w:id="1310817184">
      <w:bodyDiv w:val="1"/>
      <w:marLeft w:val="0"/>
      <w:marRight w:val="0"/>
      <w:marTop w:val="0"/>
      <w:marBottom w:val="0"/>
      <w:divBdr>
        <w:top w:val="none" w:sz="0" w:space="0" w:color="auto"/>
        <w:left w:val="none" w:sz="0" w:space="0" w:color="auto"/>
        <w:bottom w:val="none" w:sz="0" w:space="0" w:color="auto"/>
        <w:right w:val="none" w:sz="0" w:space="0" w:color="auto"/>
      </w:divBdr>
    </w:div>
    <w:div w:id="1312952438">
      <w:bodyDiv w:val="1"/>
      <w:marLeft w:val="0"/>
      <w:marRight w:val="0"/>
      <w:marTop w:val="0"/>
      <w:marBottom w:val="0"/>
      <w:divBdr>
        <w:top w:val="none" w:sz="0" w:space="0" w:color="auto"/>
        <w:left w:val="none" w:sz="0" w:space="0" w:color="auto"/>
        <w:bottom w:val="none" w:sz="0" w:space="0" w:color="auto"/>
        <w:right w:val="none" w:sz="0" w:space="0" w:color="auto"/>
      </w:divBdr>
    </w:div>
    <w:div w:id="1315570117">
      <w:bodyDiv w:val="1"/>
      <w:marLeft w:val="0"/>
      <w:marRight w:val="0"/>
      <w:marTop w:val="0"/>
      <w:marBottom w:val="0"/>
      <w:divBdr>
        <w:top w:val="none" w:sz="0" w:space="0" w:color="auto"/>
        <w:left w:val="none" w:sz="0" w:space="0" w:color="auto"/>
        <w:bottom w:val="none" w:sz="0" w:space="0" w:color="auto"/>
        <w:right w:val="none" w:sz="0" w:space="0" w:color="auto"/>
      </w:divBdr>
    </w:div>
    <w:div w:id="1316715299">
      <w:bodyDiv w:val="1"/>
      <w:marLeft w:val="0"/>
      <w:marRight w:val="0"/>
      <w:marTop w:val="0"/>
      <w:marBottom w:val="0"/>
      <w:divBdr>
        <w:top w:val="none" w:sz="0" w:space="0" w:color="auto"/>
        <w:left w:val="none" w:sz="0" w:space="0" w:color="auto"/>
        <w:bottom w:val="none" w:sz="0" w:space="0" w:color="auto"/>
        <w:right w:val="none" w:sz="0" w:space="0" w:color="auto"/>
      </w:divBdr>
    </w:div>
    <w:div w:id="1333604464">
      <w:bodyDiv w:val="1"/>
      <w:marLeft w:val="0"/>
      <w:marRight w:val="0"/>
      <w:marTop w:val="0"/>
      <w:marBottom w:val="0"/>
      <w:divBdr>
        <w:top w:val="none" w:sz="0" w:space="0" w:color="auto"/>
        <w:left w:val="none" w:sz="0" w:space="0" w:color="auto"/>
        <w:bottom w:val="none" w:sz="0" w:space="0" w:color="auto"/>
        <w:right w:val="none" w:sz="0" w:space="0" w:color="auto"/>
      </w:divBdr>
    </w:div>
    <w:div w:id="1333682171">
      <w:bodyDiv w:val="1"/>
      <w:marLeft w:val="0"/>
      <w:marRight w:val="0"/>
      <w:marTop w:val="0"/>
      <w:marBottom w:val="0"/>
      <w:divBdr>
        <w:top w:val="none" w:sz="0" w:space="0" w:color="auto"/>
        <w:left w:val="none" w:sz="0" w:space="0" w:color="auto"/>
        <w:bottom w:val="none" w:sz="0" w:space="0" w:color="auto"/>
        <w:right w:val="none" w:sz="0" w:space="0" w:color="auto"/>
      </w:divBdr>
    </w:div>
    <w:div w:id="1334184711">
      <w:bodyDiv w:val="1"/>
      <w:marLeft w:val="0"/>
      <w:marRight w:val="0"/>
      <w:marTop w:val="0"/>
      <w:marBottom w:val="0"/>
      <w:divBdr>
        <w:top w:val="none" w:sz="0" w:space="0" w:color="auto"/>
        <w:left w:val="none" w:sz="0" w:space="0" w:color="auto"/>
        <w:bottom w:val="none" w:sz="0" w:space="0" w:color="auto"/>
        <w:right w:val="none" w:sz="0" w:space="0" w:color="auto"/>
      </w:divBdr>
    </w:div>
    <w:div w:id="1340740308">
      <w:bodyDiv w:val="1"/>
      <w:marLeft w:val="0"/>
      <w:marRight w:val="0"/>
      <w:marTop w:val="0"/>
      <w:marBottom w:val="0"/>
      <w:divBdr>
        <w:top w:val="none" w:sz="0" w:space="0" w:color="auto"/>
        <w:left w:val="none" w:sz="0" w:space="0" w:color="auto"/>
        <w:bottom w:val="none" w:sz="0" w:space="0" w:color="auto"/>
        <w:right w:val="none" w:sz="0" w:space="0" w:color="auto"/>
      </w:divBdr>
    </w:div>
    <w:div w:id="1351109215">
      <w:bodyDiv w:val="1"/>
      <w:marLeft w:val="0"/>
      <w:marRight w:val="0"/>
      <w:marTop w:val="0"/>
      <w:marBottom w:val="0"/>
      <w:divBdr>
        <w:top w:val="none" w:sz="0" w:space="0" w:color="auto"/>
        <w:left w:val="none" w:sz="0" w:space="0" w:color="auto"/>
        <w:bottom w:val="none" w:sz="0" w:space="0" w:color="auto"/>
        <w:right w:val="none" w:sz="0" w:space="0" w:color="auto"/>
      </w:divBdr>
    </w:div>
    <w:div w:id="1362128639">
      <w:bodyDiv w:val="1"/>
      <w:marLeft w:val="0"/>
      <w:marRight w:val="0"/>
      <w:marTop w:val="0"/>
      <w:marBottom w:val="0"/>
      <w:divBdr>
        <w:top w:val="none" w:sz="0" w:space="0" w:color="auto"/>
        <w:left w:val="none" w:sz="0" w:space="0" w:color="auto"/>
        <w:bottom w:val="none" w:sz="0" w:space="0" w:color="auto"/>
        <w:right w:val="none" w:sz="0" w:space="0" w:color="auto"/>
      </w:divBdr>
    </w:div>
    <w:div w:id="1367831896">
      <w:bodyDiv w:val="1"/>
      <w:marLeft w:val="0"/>
      <w:marRight w:val="0"/>
      <w:marTop w:val="0"/>
      <w:marBottom w:val="0"/>
      <w:divBdr>
        <w:top w:val="none" w:sz="0" w:space="0" w:color="auto"/>
        <w:left w:val="none" w:sz="0" w:space="0" w:color="auto"/>
        <w:bottom w:val="none" w:sz="0" w:space="0" w:color="auto"/>
        <w:right w:val="none" w:sz="0" w:space="0" w:color="auto"/>
      </w:divBdr>
    </w:div>
    <w:div w:id="1372414522">
      <w:bodyDiv w:val="1"/>
      <w:marLeft w:val="0"/>
      <w:marRight w:val="0"/>
      <w:marTop w:val="0"/>
      <w:marBottom w:val="0"/>
      <w:divBdr>
        <w:top w:val="none" w:sz="0" w:space="0" w:color="auto"/>
        <w:left w:val="none" w:sz="0" w:space="0" w:color="auto"/>
        <w:bottom w:val="none" w:sz="0" w:space="0" w:color="auto"/>
        <w:right w:val="none" w:sz="0" w:space="0" w:color="auto"/>
      </w:divBdr>
    </w:div>
    <w:div w:id="1374378134">
      <w:bodyDiv w:val="1"/>
      <w:marLeft w:val="0"/>
      <w:marRight w:val="0"/>
      <w:marTop w:val="0"/>
      <w:marBottom w:val="0"/>
      <w:divBdr>
        <w:top w:val="none" w:sz="0" w:space="0" w:color="auto"/>
        <w:left w:val="none" w:sz="0" w:space="0" w:color="auto"/>
        <w:bottom w:val="none" w:sz="0" w:space="0" w:color="auto"/>
        <w:right w:val="none" w:sz="0" w:space="0" w:color="auto"/>
      </w:divBdr>
    </w:div>
    <w:div w:id="1378050114">
      <w:bodyDiv w:val="1"/>
      <w:marLeft w:val="0"/>
      <w:marRight w:val="0"/>
      <w:marTop w:val="0"/>
      <w:marBottom w:val="0"/>
      <w:divBdr>
        <w:top w:val="none" w:sz="0" w:space="0" w:color="auto"/>
        <w:left w:val="none" w:sz="0" w:space="0" w:color="auto"/>
        <w:bottom w:val="none" w:sz="0" w:space="0" w:color="auto"/>
        <w:right w:val="none" w:sz="0" w:space="0" w:color="auto"/>
      </w:divBdr>
    </w:div>
    <w:div w:id="1381394347">
      <w:bodyDiv w:val="1"/>
      <w:marLeft w:val="0"/>
      <w:marRight w:val="0"/>
      <w:marTop w:val="0"/>
      <w:marBottom w:val="0"/>
      <w:divBdr>
        <w:top w:val="none" w:sz="0" w:space="0" w:color="auto"/>
        <w:left w:val="none" w:sz="0" w:space="0" w:color="auto"/>
        <w:bottom w:val="none" w:sz="0" w:space="0" w:color="auto"/>
        <w:right w:val="none" w:sz="0" w:space="0" w:color="auto"/>
      </w:divBdr>
    </w:div>
    <w:div w:id="1391617451">
      <w:bodyDiv w:val="1"/>
      <w:marLeft w:val="0"/>
      <w:marRight w:val="0"/>
      <w:marTop w:val="0"/>
      <w:marBottom w:val="0"/>
      <w:divBdr>
        <w:top w:val="none" w:sz="0" w:space="0" w:color="auto"/>
        <w:left w:val="none" w:sz="0" w:space="0" w:color="auto"/>
        <w:bottom w:val="none" w:sz="0" w:space="0" w:color="auto"/>
        <w:right w:val="none" w:sz="0" w:space="0" w:color="auto"/>
      </w:divBdr>
    </w:div>
    <w:div w:id="1393965978">
      <w:bodyDiv w:val="1"/>
      <w:marLeft w:val="0"/>
      <w:marRight w:val="0"/>
      <w:marTop w:val="0"/>
      <w:marBottom w:val="0"/>
      <w:divBdr>
        <w:top w:val="none" w:sz="0" w:space="0" w:color="auto"/>
        <w:left w:val="none" w:sz="0" w:space="0" w:color="auto"/>
        <w:bottom w:val="none" w:sz="0" w:space="0" w:color="auto"/>
        <w:right w:val="none" w:sz="0" w:space="0" w:color="auto"/>
      </w:divBdr>
    </w:div>
    <w:div w:id="1394624062">
      <w:bodyDiv w:val="1"/>
      <w:marLeft w:val="0"/>
      <w:marRight w:val="0"/>
      <w:marTop w:val="0"/>
      <w:marBottom w:val="0"/>
      <w:divBdr>
        <w:top w:val="none" w:sz="0" w:space="0" w:color="auto"/>
        <w:left w:val="none" w:sz="0" w:space="0" w:color="auto"/>
        <w:bottom w:val="none" w:sz="0" w:space="0" w:color="auto"/>
        <w:right w:val="none" w:sz="0" w:space="0" w:color="auto"/>
      </w:divBdr>
    </w:div>
    <w:div w:id="1401710838">
      <w:bodyDiv w:val="1"/>
      <w:marLeft w:val="0"/>
      <w:marRight w:val="0"/>
      <w:marTop w:val="0"/>
      <w:marBottom w:val="0"/>
      <w:divBdr>
        <w:top w:val="none" w:sz="0" w:space="0" w:color="auto"/>
        <w:left w:val="none" w:sz="0" w:space="0" w:color="auto"/>
        <w:bottom w:val="none" w:sz="0" w:space="0" w:color="auto"/>
        <w:right w:val="none" w:sz="0" w:space="0" w:color="auto"/>
      </w:divBdr>
    </w:div>
    <w:div w:id="1424648494">
      <w:bodyDiv w:val="1"/>
      <w:marLeft w:val="0"/>
      <w:marRight w:val="0"/>
      <w:marTop w:val="0"/>
      <w:marBottom w:val="0"/>
      <w:divBdr>
        <w:top w:val="none" w:sz="0" w:space="0" w:color="auto"/>
        <w:left w:val="none" w:sz="0" w:space="0" w:color="auto"/>
        <w:bottom w:val="none" w:sz="0" w:space="0" w:color="auto"/>
        <w:right w:val="none" w:sz="0" w:space="0" w:color="auto"/>
      </w:divBdr>
    </w:div>
    <w:div w:id="1426420629">
      <w:bodyDiv w:val="1"/>
      <w:marLeft w:val="0"/>
      <w:marRight w:val="0"/>
      <w:marTop w:val="0"/>
      <w:marBottom w:val="0"/>
      <w:divBdr>
        <w:top w:val="none" w:sz="0" w:space="0" w:color="auto"/>
        <w:left w:val="none" w:sz="0" w:space="0" w:color="auto"/>
        <w:bottom w:val="none" w:sz="0" w:space="0" w:color="auto"/>
        <w:right w:val="none" w:sz="0" w:space="0" w:color="auto"/>
      </w:divBdr>
    </w:div>
    <w:div w:id="1430003183">
      <w:bodyDiv w:val="1"/>
      <w:marLeft w:val="0"/>
      <w:marRight w:val="0"/>
      <w:marTop w:val="0"/>
      <w:marBottom w:val="0"/>
      <w:divBdr>
        <w:top w:val="none" w:sz="0" w:space="0" w:color="auto"/>
        <w:left w:val="none" w:sz="0" w:space="0" w:color="auto"/>
        <w:bottom w:val="none" w:sz="0" w:space="0" w:color="auto"/>
        <w:right w:val="none" w:sz="0" w:space="0" w:color="auto"/>
      </w:divBdr>
    </w:div>
    <w:div w:id="1430007644">
      <w:bodyDiv w:val="1"/>
      <w:marLeft w:val="0"/>
      <w:marRight w:val="0"/>
      <w:marTop w:val="0"/>
      <w:marBottom w:val="0"/>
      <w:divBdr>
        <w:top w:val="none" w:sz="0" w:space="0" w:color="auto"/>
        <w:left w:val="none" w:sz="0" w:space="0" w:color="auto"/>
        <w:bottom w:val="none" w:sz="0" w:space="0" w:color="auto"/>
        <w:right w:val="none" w:sz="0" w:space="0" w:color="auto"/>
      </w:divBdr>
    </w:div>
    <w:div w:id="1431193362">
      <w:bodyDiv w:val="1"/>
      <w:marLeft w:val="0"/>
      <w:marRight w:val="0"/>
      <w:marTop w:val="0"/>
      <w:marBottom w:val="0"/>
      <w:divBdr>
        <w:top w:val="none" w:sz="0" w:space="0" w:color="auto"/>
        <w:left w:val="none" w:sz="0" w:space="0" w:color="auto"/>
        <w:bottom w:val="none" w:sz="0" w:space="0" w:color="auto"/>
        <w:right w:val="none" w:sz="0" w:space="0" w:color="auto"/>
      </w:divBdr>
    </w:div>
    <w:div w:id="1436555551">
      <w:bodyDiv w:val="1"/>
      <w:marLeft w:val="0"/>
      <w:marRight w:val="0"/>
      <w:marTop w:val="0"/>
      <w:marBottom w:val="0"/>
      <w:divBdr>
        <w:top w:val="none" w:sz="0" w:space="0" w:color="auto"/>
        <w:left w:val="none" w:sz="0" w:space="0" w:color="auto"/>
        <w:bottom w:val="none" w:sz="0" w:space="0" w:color="auto"/>
        <w:right w:val="none" w:sz="0" w:space="0" w:color="auto"/>
      </w:divBdr>
    </w:div>
    <w:div w:id="1438602189">
      <w:bodyDiv w:val="1"/>
      <w:marLeft w:val="0"/>
      <w:marRight w:val="0"/>
      <w:marTop w:val="0"/>
      <w:marBottom w:val="0"/>
      <w:divBdr>
        <w:top w:val="none" w:sz="0" w:space="0" w:color="auto"/>
        <w:left w:val="none" w:sz="0" w:space="0" w:color="auto"/>
        <w:bottom w:val="none" w:sz="0" w:space="0" w:color="auto"/>
        <w:right w:val="none" w:sz="0" w:space="0" w:color="auto"/>
      </w:divBdr>
    </w:div>
    <w:div w:id="1446537503">
      <w:bodyDiv w:val="1"/>
      <w:marLeft w:val="0"/>
      <w:marRight w:val="0"/>
      <w:marTop w:val="0"/>
      <w:marBottom w:val="0"/>
      <w:divBdr>
        <w:top w:val="none" w:sz="0" w:space="0" w:color="auto"/>
        <w:left w:val="none" w:sz="0" w:space="0" w:color="auto"/>
        <w:bottom w:val="none" w:sz="0" w:space="0" w:color="auto"/>
        <w:right w:val="none" w:sz="0" w:space="0" w:color="auto"/>
      </w:divBdr>
    </w:div>
    <w:div w:id="1446775055">
      <w:bodyDiv w:val="1"/>
      <w:marLeft w:val="0"/>
      <w:marRight w:val="0"/>
      <w:marTop w:val="0"/>
      <w:marBottom w:val="0"/>
      <w:divBdr>
        <w:top w:val="none" w:sz="0" w:space="0" w:color="auto"/>
        <w:left w:val="none" w:sz="0" w:space="0" w:color="auto"/>
        <w:bottom w:val="none" w:sz="0" w:space="0" w:color="auto"/>
        <w:right w:val="none" w:sz="0" w:space="0" w:color="auto"/>
      </w:divBdr>
    </w:div>
    <w:div w:id="1451363340">
      <w:bodyDiv w:val="1"/>
      <w:marLeft w:val="0"/>
      <w:marRight w:val="0"/>
      <w:marTop w:val="0"/>
      <w:marBottom w:val="0"/>
      <w:divBdr>
        <w:top w:val="none" w:sz="0" w:space="0" w:color="auto"/>
        <w:left w:val="none" w:sz="0" w:space="0" w:color="auto"/>
        <w:bottom w:val="none" w:sz="0" w:space="0" w:color="auto"/>
        <w:right w:val="none" w:sz="0" w:space="0" w:color="auto"/>
      </w:divBdr>
    </w:div>
    <w:div w:id="1455639166">
      <w:bodyDiv w:val="1"/>
      <w:marLeft w:val="0"/>
      <w:marRight w:val="0"/>
      <w:marTop w:val="0"/>
      <w:marBottom w:val="0"/>
      <w:divBdr>
        <w:top w:val="none" w:sz="0" w:space="0" w:color="auto"/>
        <w:left w:val="none" w:sz="0" w:space="0" w:color="auto"/>
        <w:bottom w:val="none" w:sz="0" w:space="0" w:color="auto"/>
        <w:right w:val="none" w:sz="0" w:space="0" w:color="auto"/>
      </w:divBdr>
    </w:div>
    <w:div w:id="1468624182">
      <w:bodyDiv w:val="1"/>
      <w:marLeft w:val="0"/>
      <w:marRight w:val="0"/>
      <w:marTop w:val="0"/>
      <w:marBottom w:val="0"/>
      <w:divBdr>
        <w:top w:val="none" w:sz="0" w:space="0" w:color="auto"/>
        <w:left w:val="none" w:sz="0" w:space="0" w:color="auto"/>
        <w:bottom w:val="none" w:sz="0" w:space="0" w:color="auto"/>
        <w:right w:val="none" w:sz="0" w:space="0" w:color="auto"/>
      </w:divBdr>
    </w:div>
    <w:div w:id="1468819805">
      <w:bodyDiv w:val="1"/>
      <w:marLeft w:val="0"/>
      <w:marRight w:val="0"/>
      <w:marTop w:val="0"/>
      <w:marBottom w:val="0"/>
      <w:divBdr>
        <w:top w:val="none" w:sz="0" w:space="0" w:color="auto"/>
        <w:left w:val="none" w:sz="0" w:space="0" w:color="auto"/>
        <w:bottom w:val="none" w:sz="0" w:space="0" w:color="auto"/>
        <w:right w:val="none" w:sz="0" w:space="0" w:color="auto"/>
      </w:divBdr>
    </w:div>
    <w:div w:id="1469396614">
      <w:bodyDiv w:val="1"/>
      <w:marLeft w:val="0"/>
      <w:marRight w:val="0"/>
      <w:marTop w:val="0"/>
      <w:marBottom w:val="0"/>
      <w:divBdr>
        <w:top w:val="none" w:sz="0" w:space="0" w:color="auto"/>
        <w:left w:val="none" w:sz="0" w:space="0" w:color="auto"/>
        <w:bottom w:val="none" w:sz="0" w:space="0" w:color="auto"/>
        <w:right w:val="none" w:sz="0" w:space="0" w:color="auto"/>
      </w:divBdr>
    </w:div>
    <w:div w:id="1471898520">
      <w:bodyDiv w:val="1"/>
      <w:marLeft w:val="0"/>
      <w:marRight w:val="0"/>
      <w:marTop w:val="0"/>
      <w:marBottom w:val="0"/>
      <w:divBdr>
        <w:top w:val="none" w:sz="0" w:space="0" w:color="auto"/>
        <w:left w:val="none" w:sz="0" w:space="0" w:color="auto"/>
        <w:bottom w:val="none" w:sz="0" w:space="0" w:color="auto"/>
        <w:right w:val="none" w:sz="0" w:space="0" w:color="auto"/>
      </w:divBdr>
    </w:div>
    <w:div w:id="1484849800">
      <w:bodyDiv w:val="1"/>
      <w:marLeft w:val="0"/>
      <w:marRight w:val="0"/>
      <w:marTop w:val="0"/>
      <w:marBottom w:val="0"/>
      <w:divBdr>
        <w:top w:val="none" w:sz="0" w:space="0" w:color="auto"/>
        <w:left w:val="none" w:sz="0" w:space="0" w:color="auto"/>
        <w:bottom w:val="none" w:sz="0" w:space="0" w:color="auto"/>
        <w:right w:val="none" w:sz="0" w:space="0" w:color="auto"/>
      </w:divBdr>
    </w:div>
    <w:div w:id="1487672997">
      <w:bodyDiv w:val="1"/>
      <w:marLeft w:val="0"/>
      <w:marRight w:val="0"/>
      <w:marTop w:val="0"/>
      <w:marBottom w:val="0"/>
      <w:divBdr>
        <w:top w:val="none" w:sz="0" w:space="0" w:color="auto"/>
        <w:left w:val="none" w:sz="0" w:space="0" w:color="auto"/>
        <w:bottom w:val="none" w:sz="0" w:space="0" w:color="auto"/>
        <w:right w:val="none" w:sz="0" w:space="0" w:color="auto"/>
      </w:divBdr>
    </w:div>
    <w:div w:id="1490170295">
      <w:bodyDiv w:val="1"/>
      <w:marLeft w:val="0"/>
      <w:marRight w:val="0"/>
      <w:marTop w:val="0"/>
      <w:marBottom w:val="0"/>
      <w:divBdr>
        <w:top w:val="none" w:sz="0" w:space="0" w:color="auto"/>
        <w:left w:val="none" w:sz="0" w:space="0" w:color="auto"/>
        <w:bottom w:val="none" w:sz="0" w:space="0" w:color="auto"/>
        <w:right w:val="none" w:sz="0" w:space="0" w:color="auto"/>
      </w:divBdr>
    </w:div>
    <w:div w:id="1490439759">
      <w:bodyDiv w:val="1"/>
      <w:marLeft w:val="0"/>
      <w:marRight w:val="0"/>
      <w:marTop w:val="0"/>
      <w:marBottom w:val="0"/>
      <w:divBdr>
        <w:top w:val="none" w:sz="0" w:space="0" w:color="auto"/>
        <w:left w:val="none" w:sz="0" w:space="0" w:color="auto"/>
        <w:bottom w:val="none" w:sz="0" w:space="0" w:color="auto"/>
        <w:right w:val="none" w:sz="0" w:space="0" w:color="auto"/>
      </w:divBdr>
    </w:div>
    <w:div w:id="1503541683">
      <w:bodyDiv w:val="1"/>
      <w:marLeft w:val="0"/>
      <w:marRight w:val="0"/>
      <w:marTop w:val="0"/>
      <w:marBottom w:val="0"/>
      <w:divBdr>
        <w:top w:val="none" w:sz="0" w:space="0" w:color="auto"/>
        <w:left w:val="none" w:sz="0" w:space="0" w:color="auto"/>
        <w:bottom w:val="none" w:sz="0" w:space="0" w:color="auto"/>
        <w:right w:val="none" w:sz="0" w:space="0" w:color="auto"/>
      </w:divBdr>
    </w:div>
    <w:div w:id="1511024734">
      <w:bodyDiv w:val="1"/>
      <w:marLeft w:val="0"/>
      <w:marRight w:val="0"/>
      <w:marTop w:val="0"/>
      <w:marBottom w:val="0"/>
      <w:divBdr>
        <w:top w:val="none" w:sz="0" w:space="0" w:color="auto"/>
        <w:left w:val="none" w:sz="0" w:space="0" w:color="auto"/>
        <w:bottom w:val="none" w:sz="0" w:space="0" w:color="auto"/>
        <w:right w:val="none" w:sz="0" w:space="0" w:color="auto"/>
      </w:divBdr>
    </w:div>
    <w:div w:id="1514880359">
      <w:bodyDiv w:val="1"/>
      <w:marLeft w:val="0"/>
      <w:marRight w:val="0"/>
      <w:marTop w:val="0"/>
      <w:marBottom w:val="0"/>
      <w:divBdr>
        <w:top w:val="none" w:sz="0" w:space="0" w:color="auto"/>
        <w:left w:val="none" w:sz="0" w:space="0" w:color="auto"/>
        <w:bottom w:val="none" w:sz="0" w:space="0" w:color="auto"/>
        <w:right w:val="none" w:sz="0" w:space="0" w:color="auto"/>
      </w:divBdr>
    </w:div>
    <w:div w:id="1517890078">
      <w:bodyDiv w:val="1"/>
      <w:marLeft w:val="0"/>
      <w:marRight w:val="0"/>
      <w:marTop w:val="0"/>
      <w:marBottom w:val="0"/>
      <w:divBdr>
        <w:top w:val="none" w:sz="0" w:space="0" w:color="auto"/>
        <w:left w:val="none" w:sz="0" w:space="0" w:color="auto"/>
        <w:bottom w:val="none" w:sz="0" w:space="0" w:color="auto"/>
        <w:right w:val="none" w:sz="0" w:space="0" w:color="auto"/>
      </w:divBdr>
    </w:div>
    <w:div w:id="1522694889">
      <w:bodyDiv w:val="1"/>
      <w:marLeft w:val="0"/>
      <w:marRight w:val="0"/>
      <w:marTop w:val="0"/>
      <w:marBottom w:val="0"/>
      <w:divBdr>
        <w:top w:val="none" w:sz="0" w:space="0" w:color="auto"/>
        <w:left w:val="none" w:sz="0" w:space="0" w:color="auto"/>
        <w:bottom w:val="none" w:sz="0" w:space="0" w:color="auto"/>
        <w:right w:val="none" w:sz="0" w:space="0" w:color="auto"/>
      </w:divBdr>
    </w:div>
    <w:div w:id="1527138307">
      <w:bodyDiv w:val="1"/>
      <w:marLeft w:val="0"/>
      <w:marRight w:val="0"/>
      <w:marTop w:val="0"/>
      <w:marBottom w:val="0"/>
      <w:divBdr>
        <w:top w:val="none" w:sz="0" w:space="0" w:color="auto"/>
        <w:left w:val="none" w:sz="0" w:space="0" w:color="auto"/>
        <w:bottom w:val="none" w:sz="0" w:space="0" w:color="auto"/>
        <w:right w:val="none" w:sz="0" w:space="0" w:color="auto"/>
      </w:divBdr>
    </w:div>
    <w:div w:id="1533877068">
      <w:bodyDiv w:val="1"/>
      <w:marLeft w:val="0"/>
      <w:marRight w:val="0"/>
      <w:marTop w:val="0"/>
      <w:marBottom w:val="0"/>
      <w:divBdr>
        <w:top w:val="none" w:sz="0" w:space="0" w:color="auto"/>
        <w:left w:val="none" w:sz="0" w:space="0" w:color="auto"/>
        <w:bottom w:val="none" w:sz="0" w:space="0" w:color="auto"/>
        <w:right w:val="none" w:sz="0" w:space="0" w:color="auto"/>
      </w:divBdr>
    </w:div>
    <w:div w:id="1538196427">
      <w:bodyDiv w:val="1"/>
      <w:marLeft w:val="0"/>
      <w:marRight w:val="0"/>
      <w:marTop w:val="0"/>
      <w:marBottom w:val="0"/>
      <w:divBdr>
        <w:top w:val="none" w:sz="0" w:space="0" w:color="auto"/>
        <w:left w:val="none" w:sz="0" w:space="0" w:color="auto"/>
        <w:bottom w:val="none" w:sz="0" w:space="0" w:color="auto"/>
        <w:right w:val="none" w:sz="0" w:space="0" w:color="auto"/>
      </w:divBdr>
    </w:div>
    <w:div w:id="1542012670">
      <w:bodyDiv w:val="1"/>
      <w:marLeft w:val="0"/>
      <w:marRight w:val="0"/>
      <w:marTop w:val="0"/>
      <w:marBottom w:val="0"/>
      <w:divBdr>
        <w:top w:val="none" w:sz="0" w:space="0" w:color="auto"/>
        <w:left w:val="none" w:sz="0" w:space="0" w:color="auto"/>
        <w:bottom w:val="none" w:sz="0" w:space="0" w:color="auto"/>
        <w:right w:val="none" w:sz="0" w:space="0" w:color="auto"/>
      </w:divBdr>
    </w:div>
    <w:div w:id="1542325114">
      <w:bodyDiv w:val="1"/>
      <w:marLeft w:val="0"/>
      <w:marRight w:val="0"/>
      <w:marTop w:val="0"/>
      <w:marBottom w:val="0"/>
      <w:divBdr>
        <w:top w:val="none" w:sz="0" w:space="0" w:color="auto"/>
        <w:left w:val="none" w:sz="0" w:space="0" w:color="auto"/>
        <w:bottom w:val="none" w:sz="0" w:space="0" w:color="auto"/>
        <w:right w:val="none" w:sz="0" w:space="0" w:color="auto"/>
      </w:divBdr>
    </w:div>
    <w:div w:id="1548222767">
      <w:bodyDiv w:val="1"/>
      <w:marLeft w:val="0"/>
      <w:marRight w:val="0"/>
      <w:marTop w:val="0"/>
      <w:marBottom w:val="0"/>
      <w:divBdr>
        <w:top w:val="none" w:sz="0" w:space="0" w:color="auto"/>
        <w:left w:val="none" w:sz="0" w:space="0" w:color="auto"/>
        <w:bottom w:val="none" w:sz="0" w:space="0" w:color="auto"/>
        <w:right w:val="none" w:sz="0" w:space="0" w:color="auto"/>
      </w:divBdr>
    </w:div>
    <w:div w:id="1549416367">
      <w:bodyDiv w:val="1"/>
      <w:marLeft w:val="0"/>
      <w:marRight w:val="0"/>
      <w:marTop w:val="0"/>
      <w:marBottom w:val="0"/>
      <w:divBdr>
        <w:top w:val="none" w:sz="0" w:space="0" w:color="auto"/>
        <w:left w:val="none" w:sz="0" w:space="0" w:color="auto"/>
        <w:bottom w:val="none" w:sz="0" w:space="0" w:color="auto"/>
        <w:right w:val="none" w:sz="0" w:space="0" w:color="auto"/>
      </w:divBdr>
    </w:div>
    <w:div w:id="1557204920">
      <w:bodyDiv w:val="1"/>
      <w:marLeft w:val="0"/>
      <w:marRight w:val="0"/>
      <w:marTop w:val="0"/>
      <w:marBottom w:val="0"/>
      <w:divBdr>
        <w:top w:val="none" w:sz="0" w:space="0" w:color="auto"/>
        <w:left w:val="none" w:sz="0" w:space="0" w:color="auto"/>
        <w:bottom w:val="none" w:sz="0" w:space="0" w:color="auto"/>
        <w:right w:val="none" w:sz="0" w:space="0" w:color="auto"/>
      </w:divBdr>
    </w:div>
    <w:div w:id="1576014191">
      <w:bodyDiv w:val="1"/>
      <w:marLeft w:val="0"/>
      <w:marRight w:val="0"/>
      <w:marTop w:val="0"/>
      <w:marBottom w:val="0"/>
      <w:divBdr>
        <w:top w:val="none" w:sz="0" w:space="0" w:color="auto"/>
        <w:left w:val="none" w:sz="0" w:space="0" w:color="auto"/>
        <w:bottom w:val="none" w:sz="0" w:space="0" w:color="auto"/>
        <w:right w:val="none" w:sz="0" w:space="0" w:color="auto"/>
      </w:divBdr>
    </w:div>
    <w:div w:id="1584148498">
      <w:bodyDiv w:val="1"/>
      <w:marLeft w:val="0"/>
      <w:marRight w:val="0"/>
      <w:marTop w:val="0"/>
      <w:marBottom w:val="0"/>
      <w:divBdr>
        <w:top w:val="none" w:sz="0" w:space="0" w:color="auto"/>
        <w:left w:val="none" w:sz="0" w:space="0" w:color="auto"/>
        <w:bottom w:val="none" w:sz="0" w:space="0" w:color="auto"/>
        <w:right w:val="none" w:sz="0" w:space="0" w:color="auto"/>
      </w:divBdr>
    </w:div>
    <w:div w:id="1596748759">
      <w:bodyDiv w:val="1"/>
      <w:marLeft w:val="0"/>
      <w:marRight w:val="0"/>
      <w:marTop w:val="0"/>
      <w:marBottom w:val="0"/>
      <w:divBdr>
        <w:top w:val="none" w:sz="0" w:space="0" w:color="auto"/>
        <w:left w:val="none" w:sz="0" w:space="0" w:color="auto"/>
        <w:bottom w:val="none" w:sz="0" w:space="0" w:color="auto"/>
        <w:right w:val="none" w:sz="0" w:space="0" w:color="auto"/>
      </w:divBdr>
    </w:div>
    <w:div w:id="1597907326">
      <w:bodyDiv w:val="1"/>
      <w:marLeft w:val="0"/>
      <w:marRight w:val="0"/>
      <w:marTop w:val="0"/>
      <w:marBottom w:val="0"/>
      <w:divBdr>
        <w:top w:val="none" w:sz="0" w:space="0" w:color="auto"/>
        <w:left w:val="none" w:sz="0" w:space="0" w:color="auto"/>
        <w:bottom w:val="none" w:sz="0" w:space="0" w:color="auto"/>
        <w:right w:val="none" w:sz="0" w:space="0" w:color="auto"/>
      </w:divBdr>
    </w:div>
    <w:div w:id="1607233691">
      <w:bodyDiv w:val="1"/>
      <w:marLeft w:val="0"/>
      <w:marRight w:val="0"/>
      <w:marTop w:val="0"/>
      <w:marBottom w:val="0"/>
      <w:divBdr>
        <w:top w:val="none" w:sz="0" w:space="0" w:color="auto"/>
        <w:left w:val="none" w:sz="0" w:space="0" w:color="auto"/>
        <w:bottom w:val="none" w:sz="0" w:space="0" w:color="auto"/>
        <w:right w:val="none" w:sz="0" w:space="0" w:color="auto"/>
      </w:divBdr>
    </w:div>
    <w:div w:id="1608197226">
      <w:bodyDiv w:val="1"/>
      <w:marLeft w:val="0"/>
      <w:marRight w:val="0"/>
      <w:marTop w:val="0"/>
      <w:marBottom w:val="0"/>
      <w:divBdr>
        <w:top w:val="none" w:sz="0" w:space="0" w:color="auto"/>
        <w:left w:val="none" w:sz="0" w:space="0" w:color="auto"/>
        <w:bottom w:val="none" w:sz="0" w:space="0" w:color="auto"/>
        <w:right w:val="none" w:sz="0" w:space="0" w:color="auto"/>
      </w:divBdr>
    </w:div>
    <w:div w:id="1610745236">
      <w:bodyDiv w:val="1"/>
      <w:marLeft w:val="0"/>
      <w:marRight w:val="0"/>
      <w:marTop w:val="0"/>
      <w:marBottom w:val="0"/>
      <w:divBdr>
        <w:top w:val="none" w:sz="0" w:space="0" w:color="auto"/>
        <w:left w:val="none" w:sz="0" w:space="0" w:color="auto"/>
        <w:bottom w:val="none" w:sz="0" w:space="0" w:color="auto"/>
        <w:right w:val="none" w:sz="0" w:space="0" w:color="auto"/>
      </w:divBdr>
    </w:div>
    <w:div w:id="1611358941">
      <w:bodyDiv w:val="1"/>
      <w:marLeft w:val="0"/>
      <w:marRight w:val="0"/>
      <w:marTop w:val="0"/>
      <w:marBottom w:val="0"/>
      <w:divBdr>
        <w:top w:val="none" w:sz="0" w:space="0" w:color="auto"/>
        <w:left w:val="none" w:sz="0" w:space="0" w:color="auto"/>
        <w:bottom w:val="none" w:sz="0" w:space="0" w:color="auto"/>
        <w:right w:val="none" w:sz="0" w:space="0" w:color="auto"/>
      </w:divBdr>
    </w:div>
    <w:div w:id="1622805125">
      <w:bodyDiv w:val="1"/>
      <w:marLeft w:val="0"/>
      <w:marRight w:val="0"/>
      <w:marTop w:val="0"/>
      <w:marBottom w:val="0"/>
      <w:divBdr>
        <w:top w:val="none" w:sz="0" w:space="0" w:color="auto"/>
        <w:left w:val="none" w:sz="0" w:space="0" w:color="auto"/>
        <w:bottom w:val="none" w:sz="0" w:space="0" w:color="auto"/>
        <w:right w:val="none" w:sz="0" w:space="0" w:color="auto"/>
      </w:divBdr>
    </w:div>
    <w:div w:id="1629513510">
      <w:bodyDiv w:val="1"/>
      <w:marLeft w:val="0"/>
      <w:marRight w:val="0"/>
      <w:marTop w:val="0"/>
      <w:marBottom w:val="0"/>
      <w:divBdr>
        <w:top w:val="none" w:sz="0" w:space="0" w:color="auto"/>
        <w:left w:val="none" w:sz="0" w:space="0" w:color="auto"/>
        <w:bottom w:val="none" w:sz="0" w:space="0" w:color="auto"/>
        <w:right w:val="none" w:sz="0" w:space="0" w:color="auto"/>
      </w:divBdr>
    </w:div>
    <w:div w:id="1629699066">
      <w:bodyDiv w:val="1"/>
      <w:marLeft w:val="0"/>
      <w:marRight w:val="0"/>
      <w:marTop w:val="0"/>
      <w:marBottom w:val="0"/>
      <w:divBdr>
        <w:top w:val="none" w:sz="0" w:space="0" w:color="auto"/>
        <w:left w:val="none" w:sz="0" w:space="0" w:color="auto"/>
        <w:bottom w:val="none" w:sz="0" w:space="0" w:color="auto"/>
        <w:right w:val="none" w:sz="0" w:space="0" w:color="auto"/>
      </w:divBdr>
    </w:div>
    <w:div w:id="1629778944">
      <w:bodyDiv w:val="1"/>
      <w:marLeft w:val="0"/>
      <w:marRight w:val="0"/>
      <w:marTop w:val="0"/>
      <w:marBottom w:val="0"/>
      <w:divBdr>
        <w:top w:val="none" w:sz="0" w:space="0" w:color="auto"/>
        <w:left w:val="none" w:sz="0" w:space="0" w:color="auto"/>
        <w:bottom w:val="none" w:sz="0" w:space="0" w:color="auto"/>
        <w:right w:val="none" w:sz="0" w:space="0" w:color="auto"/>
      </w:divBdr>
    </w:div>
    <w:div w:id="1631521767">
      <w:bodyDiv w:val="1"/>
      <w:marLeft w:val="0"/>
      <w:marRight w:val="0"/>
      <w:marTop w:val="0"/>
      <w:marBottom w:val="0"/>
      <w:divBdr>
        <w:top w:val="none" w:sz="0" w:space="0" w:color="auto"/>
        <w:left w:val="none" w:sz="0" w:space="0" w:color="auto"/>
        <w:bottom w:val="none" w:sz="0" w:space="0" w:color="auto"/>
        <w:right w:val="none" w:sz="0" w:space="0" w:color="auto"/>
      </w:divBdr>
    </w:div>
    <w:div w:id="1631590601">
      <w:bodyDiv w:val="1"/>
      <w:marLeft w:val="0"/>
      <w:marRight w:val="0"/>
      <w:marTop w:val="0"/>
      <w:marBottom w:val="0"/>
      <w:divBdr>
        <w:top w:val="none" w:sz="0" w:space="0" w:color="auto"/>
        <w:left w:val="none" w:sz="0" w:space="0" w:color="auto"/>
        <w:bottom w:val="none" w:sz="0" w:space="0" w:color="auto"/>
        <w:right w:val="none" w:sz="0" w:space="0" w:color="auto"/>
      </w:divBdr>
    </w:div>
    <w:div w:id="1632051371">
      <w:bodyDiv w:val="1"/>
      <w:marLeft w:val="0"/>
      <w:marRight w:val="0"/>
      <w:marTop w:val="0"/>
      <w:marBottom w:val="0"/>
      <w:divBdr>
        <w:top w:val="none" w:sz="0" w:space="0" w:color="auto"/>
        <w:left w:val="none" w:sz="0" w:space="0" w:color="auto"/>
        <w:bottom w:val="none" w:sz="0" w:space="0" w:color="auto"/>
        <w:right w:val="none" w:sz="0" w:space="0" w:color="auto"/>
      </w:divBdr>
    </w:div>
    <w:div w:id="1639527936">
      <w:bodyDiv w:val="1"/>
      <w:marLeft w:val="0"/>
      <w:marRight w:val="0"/>
      <w:marTop w:val="0"/>
      <w:marBottom w:val="0"/>
      <w:divBdr>
        <w:top w:val="none" w:sz="0" w:space="0" w:color="auto"/>
        <w:left w:val="none" w:sz="0" w:space="0" w:color="auto"/>
        <w:bottom w:val="none" w:sz="0" w:space="0" w:color="auto"/>
        <w:right w:val="none" w:sz="0" w:space="0" w:color="auto"/>
      </w:divBdr>
    </w:div>
    <w:div w:id="1646616577">
      <w:bodyDiv w:val="1"/>
      <w:marLeft w:val="0"/>
      <w:marRight w:val="0"/>
      <w:marTop w:val="0"/>
      <w:marBottom w:val="0"/>
      <w:divBdr>
        <w:top w:val="none" w:sz="0" w:space="0" w:color="auto"/>
        <w:left w:val="none" w:sz="0" w:space="0" w:color="auto"/>
        <w:bottom w:val="none" w:sz="0" w:space="0" w:color="auto"/>
        <w:right w:val="none" w:sz="0" w:space="0" w:color="auto"/>
      </w:divBdr>
    </w:div>
    <w:div w:id="1653488546">
      <w:bodyDiv w:val="1"/>
      <w:marLeft w:val="0"/>
      <w:marRight w:val="0"/>
      <w:marTop w:val="0"/>
      <w:marBottom w:val="0"/>
      <w:divBdr>
        <w:top w:val="none" w:sz="0" w:space="0" w:color="auto"/>
        <w:left w:val="none" w:sz="0" w:space="0" w:color="auto"/>
        <w:bottom w:val="none" w:sz="0" w:space="0" w:color="auto"/>
        <w:right w:val="none" w:sz="0" w:space="0" w:color="auto"/>
      </w:divBdr>
    </w:div>
    <w:div w:id="1659722083">
      <w:bodyDiv w:val="1"/>
      <w:marLeft w:val="0"/>
      <w:marRight w:val="0"/>
      <w:marTop w:val="0"/>
      <w:marBottom w:val="0"/>
      <w:divBdr>
        <w:top w:val="none" w:sz="0" w:space="0" w:color="auto"/>
        <w:left w:val="none" w:sz="0" w:space="0" w:color="auto"/>
        <w:bottom w:val="none" w:sz="0" w:space="0" w:color="auto"/>
        <w:right w:val="none" w:sz="0" w:space="0" w:color="auto"/>
      </w:divBdr>
    </w:div>
    <w:div w:id="1668241199">
      <w:bodyDiv w:val="1"/>
      <w:marLeft w:val="0"/>
      <w:marRight w:val="0"/>
      <w:marTop w:val="0"/>
      <w:marBottom w:val="0"/>
      <w:divBdr>
        <w:top w:val="none" w:sz="0" w:space="0" w:color="auto"/>
        <w:left w:val="none" w:sz="0" w:space="0" w:color="auto"/>
        <w:bottom w:val="none" w:sz="0" w:space="0" w:color="auto"/>
        <w:right w:val="none" w:sz="0" w:space="0" w:color="auto"/>
      </w:divBdr>
    </w:div>
    <w:div w:id="1669597873">
      <w:bodyDiv w:val="1"/>
      <w:marLeft w:val="0"/>
      <w:marRight w:val="0"/>
      <w:marTop w:val="0"/>
      <w:marBottom w:val="0"/>
      <w:divBdr>
        <w:top w:val="none" w:sz="0" w:space="0" w:color="auto"/>
        <w:left w:val="none" w:sz="0" w:space="0" w:color="auto"/>
        <w:bottom w:val="none" w:sz="0" w:space="0" w:color="auto"/>
        <w:right w:val="none" w:sz="0" w:space="0" w:color="auto"/>
      </w:divBdr>
    </w:div>
    <w:div w:id="1675034700">
      <w:bodyDiv w:val="1"/>
      <w:marLeft w:val="0"/>
      <w:marRight w:val="0"/>
      <w:marTop w:val="0"/>
      <w:marBottom w:val="0"/>
      <w:divBdr>
        <w:top w:val="none" w:sz="0" w:space="0" w:color="auto"/>
        <w:left w:val="none" w:sz="0" w:space="0" w:color="auto"/>
        <w:bottom w:val="none" w:sz="0" w:space="0" w:color="auto"/>
        <w:right w:val="none" w:sz="0" w:space="0" w:color="auto"/>
      </w:divBdr>
    </w:div>
    <w:div w:id="1681810725">
      <w:bodyDiv w:val="1"/>
      <w:marLeft w:val="0"/>
      <w:marRight w:val="0"/>
      <w:marTop w:val="0"/>
      <w:marBottom w:val="0"/>
      <w:divBdr>
        <w:top w:val="none" w:sz="0" w:space="0" w:color="auto"/>
        <w:left w:val="none" w:sz="0" w:space="0" w:color="auto"/>
        <w:bottom w:val="none" w:sz="0" w:space="0" w:color="auto"/>
        <w:right w:val="none" w:sz="0" w:space="0" w:color="auto"/>
      </w:divBdr>
    </w:div>
    <w:div w:id="1685010148">
      <w:bodyDiv w:val="1"/>
      <w:marLeft w:val="0"/>
      <w:marRight w:val="0"/>
      <w:marTop w:val="0"/>
      <w:marBottom w:val="0"/>
      <w:divBdr>
        <w:top w:val="none" w:sz="0" w:space="0" w:color="auto"/>
        <w:left w:val="none" w:sz="0" w:space="0" w:color="auto"/>
        <w:bottom w:val="none" w:sz="0" w:space="0" w:color="auto"/>
        <w:right w:val="none" w:sz="0" w:space="0" w:color="auto"/>
      </w:divBdr>
    </w:div>
    <w:div w:id="1686519357">
      <w:bodyDiv w:val="1"/>
      <w:marLeft w:val="0"/>
      <w:marRight w:val="0"/>
      <w:marTop w:val="0"/>
      <w:marBottom w:val="0"/>
      <w:divBdr>
        <w:top w:val="none" w:sz="0" w:space="0" w:color="auto"/>
        <w:left w:val="none" w:sz="0" w:space="0" w:color="auto"/>
        <w:bottom w:val="none" w:sz="0" w:space="0" w:color="auto"/>
        <w:right w:val="none" w:sz="0" w:space="0" w:color="auto"/>
      </w:divBdr>
    </w:div>
    <w:div w:id="1690794376">
      <w:bodyDiv w:val="1"/>
      <w:marLeft w:val="0"/>
      <w:marRight w:val="0"/>
      <w:marTop w:val="0"/>
      <w:marBottom w:val="0"/>
      <w:divBdr>
        <w:top w:val="none" w:sz="0" w:space="0" w:color="auto"/>
        <w:left w:val="none" w:sz="0" w:space="0" w:color="auto"/>
        <w:bottom w:val="none" w:sz="0" w:space="0" w:color="auto"/>
        <w:right w:val="none" w:sz="0" w:space="0" w:color="auto"/>
      </w:divBdr>
    </w:div>
    <w:div w:id="1692299222">
      <w:bodyDiv w:val="1"/>
      <w:marLeft w:val="0"/>
      <w:marRight w:val="0"/>
      <w:marTop w:val="0"/>
      <w:marBottom w:val="0"/>
      <w:divBdr>
        <w:top w:val="none" w:sz="0" w:space="0" w:color="auto"/>
        <w:left w:val="none" w:sz="0" w:space="0" w:color="auto"/>
        <w:bottom w:val="none" w:sz="0" w:space="0" w:color="auto"/>
        <w:right w:val="none" w:sz="0" w:space="0" w:color="auto"/>
      </w:divBdr>
    </w:div>
    <w:div w:id="1697270605">
      <w:bodyDiv w:val="1"/>
      <w:marLeft w:val="0"/>
      <w:marRight w:val="0"/>
      <w:marTop w:val="0"/>
      <w:marBottom w:val="0"/>
      <w:divBdr>
        <w:top w:val="none" w:sz="0" w:space="0" w:color="auto"/>
        <w:left w:val="none" w:sz="0" w:space="0" w:color="auto"/>
        <w:bottom w:val="none" w:sz="0" w:space="0" w:color="auto"/>
        <w:right w:val="none" w:sz="0" w:space="0" w:color="auto"/>
      </w:divBdr>
    </w:div>
    <w:div w:id="1711494764">
      <w:bodyDiv w:val="1"/>
      <w:marLeft w:val="0"/>
      <w:marRight w:val="0"/>
      <w:marTop w:val="0"/>
      <w:marBottom w:val="0"/>
      <w:divBdr>
        <w:top w:val="none" w:sz="0" w:space="0" w:color="auto"/>
        <w:left w:val="none" w:sz="0" w:space="0" w:color="auto"/>
        <w:bottom w:val="none" w:sz="0" w:space="0" w:color="auto"/>
        <w:right w:val="none" w:sz="0" w:space="0" w:color="auto"/>
      </w:divBdr>
    </w:div>
    <w:div w:id="1715305111">
      <w:bodyDiv w:val="1"/>
      <w:marLeft w:val="0"/>
      <w:marRight w:val="0"/>
      <w:marTop w:val="0"/>
      <w:marBottom w:val="0"/>
      <w:divBdr>
        <w:top w:val="none" w:sz="0" w:space="0" w:color="auto"/>
        <w:left w:val="none" w:sz="0" w:space="0" w:color="auto"/>
        <w:bottom w:val="none" w:sz="0" w:space="0" w:color="auto"/>
        <w:right w:val="none" w:sz="0" w:space="0" w:color="auto"/>
      </w:divBdr>
    </w:div>
    <w:div w:id="1731269123">
      <w:bodyDiv w:val="1"/>
      <w:marLeft w:val="0"/>
      <w:marRight w:val="0"/>
      <w:marTop w:val="0"/>
      <w:marBottom w:val="0"/>
      <w:divBdr>
        <w:top w:val="none" w:sz="0" w:space="0" w:color="auto"/>
        <w:left w:val="none" w:sz="0" w:space="0" w:color="auto"/>
        <w:bottom w:val="none" w:sz="0" w:space="0" w:color="auto"/>
        <w:right w:val="none" w:sz="0" w:space="0" w:color="auto"/>
      </w:divBdr>
    </w:div>
    <w:div w:id="1748309990">
      <w:bodyDiv w:val="1"/>
      <w:marLeft w:val="0"/>
      <w:marRight w:val="0"/>
      <w:marTop w:val="0"/>
      <w:marBottom w:val="0"/>
      <w:divBdr>
        <w:top w:val="none" w:sz="0" w:space="0" w:color="auto"/>
        <w:left w:val="none" w:sz="0" w:space="0" w:color="auto"/>
        <w:bottom w:val="none" w:sz="0" w:space="0" w:color="auto"/>
        <w:right w:val="none" w:sz="0" w:space="0" w:color="auto"/>
      </w:divBdr>
    </w:div>
    <w:div w:id="1750347616">
      <w:bodyDiv w:val="1"/>
      <w:marLeft w:val="0"/>
      <w:marRight w:val="0"/>
      <w:marTop w:val="0"/>
      <w:marBottom w:val="0"/>
      <w:divBdr>
        <w:top w:val="none" w:sz="0" w:space="0" w:color="auto"/>
        <w:left w:val="none" w:sz="0" w:space="0" w:color="auto"/>
        <w:bottom w:val="none" w:sz="0" w:space="0" w:color="auto"/>
        <w:right w:val="none" w:sz="0" w:space="0" w:color="auto"/>
      </w:divBdr>
    </w:div>
    <w:div w:id="1751195554">
      <w:bodyDiv w:val="1"/>
      <w:marLeft w:val="0"/>
      <w:marRight w:val="0"/>
      <w:marTop w:val="0"/>
      <w:marBottom w:val="0"/>
      <w:divBdr>
        <w:top w:val="none" w:sz="0" w:space="0" w:color="auto"/>
        <w:left w:val="none" w:sz="0" w:space="0" w:color="auto"/>
        <w:bottom w:val="none" w:sz="0" w:space="0" w:color="auto"/>
        <w:right w:val="none" w:sz="0" w:space="0" w:color="auto"/>
      </w:divBdr>
    </w:div>
    <w:div w:id="1754204115">
      <w:bodyDiv w:val="1"/>
      <w:marLeft w:val="0"/>
      <w:marRight w:val="0"/>
      <w:marTop w:val="0"/>
      <w:marBottom w:val="0"/>
      <w:divBdr>
        <w:top w:val="none" w:sz="0" w:space="0" w:color="auto"/>
        <w:left w:val="none" w:sz="0" w:space="0" w:color="auto"/>
        <w:bottom w:val="none" w:sz="0" w:space="0" w:color="auto"/>
        <w:right w:val="none" w:sz="0" w:space="0" w:color="auto"/>
      </w:divBdr>
    </w:div>
    <w:div w:id="1766267233">
      <w:bodyDiv w:val="1"/>
      <w:marLeft w:val="0"/>
      <w:marRight w:val="0"/>
      <w:marTop w:val="0"/>
      <w:marBottom w:val="0"/>
      <w:divBdr>
        <w:top w:val="none" w:sz="0" w:space="0" w:color="auto"/>
        <w:left w:val="none" w:sz="0" w:space="0" w:color="auto"/>
        <w:bottom w:val="none" w:sz="0" w:space="0" w:color="auto"/>
        <w:right w:val="none" w:sz="0" w:space="0" w:color="auto"/>
      </w:divBdr>
    </w:div>
    <w:div w:id="1767340991">
      <w:bodyDiv w:val="1"/>
      <w:marLeft w:val="0"/>
      <w:marRight w:val="0"/>
      <w:marTop w:val="0"/>
      <w:marBottom w:val="0"/>
      <w:divBdr>
        <w:top w:val="none" w:sz="0" w:space="0" w:color="auto"/>
        <w:left w:val="none" w:sz="0" w:space="0" w:color="auto"/>
        <w:bottom w:val="none" w:sz="0" w:space="0" w:color="auto"/>
        <w:right w:val="none" w:sz="0" w:space="0" w:color="auto"/>
      </w:divBdr>
    </w:div>
    <w:div w:id="1784418082">
      <w:bodyDiv w:val="1"/>
      <w:marLeft w:val="0"/>
      <w:marRight w:val="0"/>
      <w:marTop w:val="0"/>
      <w:marBottom w:val="0"/>
      <w:divBdr>
        <w:top w:val="none" w:sz="0" w:space="0" w:color="auto"/>
        <w:left w:val="none" w:sz="0" w:space="0" w:color="auto"/>
        <w:bottom w:val="none" w:sz="0" w:space="0" w:color="auto"/>
        <w:right w:val="none" w:sz="0" w:space="0" w:color="auto"/>
      </w:divBdr>
    </w:div>
    <w:div w:id="1788427998">
      <w:bodyDiv w:val="1"/>
      <w:marLeft w:val="0"/>
      <w:marRight w:val="0"/>
      <w:marTop w:val="0"/>
      <w:marBottom w:val="0"/>
      <w:divBdr>
        <w:top w:val="none" w:sz="0" w:space="0" w:color="auto"/>
        <w:left w:val="none" w:sz="0" w:space="0" w:color="auto"/>
        <w:bottom w:val="none" w:sz="0" w:space="0" w:color="auto"/>
        <w:right w:val="none" w:sz="0" w:space="0" w:color="auto"/>
      </w:divBdr>
    </w:div>
    <w:div w:id="1801999637">
      <w:bodyDiv w:val="1"/>
      <w:marLeft w:val="0"/>
      <w:marRight w:val="0"/>
      <w:marTop w:val="0"/>
      <w:marBottom w:val="0"/>
      <w:divBdr>
        <w:top w:val="none" w:sz="0" w:space="0" w:color="auto"/>
        <w:left w:val="none" w:sz="0" w:space="0" w:color="auto"/>
        <w:bottom w:val="none" w:sz="0" w:space="0" w:color="auto"/>
        <w:right w:val="none" w:sz="0" w:space="0" w:color="auto"/>
      </w:divBdr>
    </w:div>
    <w:div w:id="1810052843">
      <w:bodyDiv w:val="1"/>
      <w:marLeft w:val="0"/>
      <w:marRight w:val="0"/>
      <w:marTop w:val="0"/>
      <w:marBottom w:val="0"/>
      <w:divBdr>
        <w:top w:val="none" w:sz="0" w:space="0" w:color="auto"/>
        <w:left w:val="none" w:sz="0" w:space="0" w:color="auto"/>
        <w:bottom w:val="none" w:sz="0" w:space="0" w:color="auto"/>
        <w:right w:val="none" w:sz="0" w:space="0" w:color="auto"/>
      </w:divBdr>
    </w:div>
    <w:div w:id="1810242541">
      <w:bodyDiv w:val="1"/>
      <w:marLeft w:val="0"/>
      <w:marRight w:val="0"/>
      <w:marTop w:val="0"/>
      <w:marBottom w:val="0"/>
      <w:divBdr>
        <w:top w:val="none" w:sz="0" w:space="0" w:color="auto"/>
        <w:left w:val="none" w:sz="0" w:space="0" w:color="auto"/>
        <w:bottom w:val="none" w:sz="0" w:space="0" w:color="auto"/>
        <w:right w:val="none" w:sz="0" w:space="0" w:color="auto"/>
      </w:divBdr>
    </w:div>
    <w:div w:id="1814565292">
      <w:bodyDiv w:val="1"/>
      <w:marLeft w:val="0"/>
      <w:marRight w:val="0"/>
      <w:marTop w:val="0"/>
      <w:marBottom w:val="0"/>
      <w:divBdr>
        <w:top w:val="none" w:sz="0" w:space="0" w:color="auto"/>
        <w:left w:val="none" w:sz="0" w:space="0" w:color="auto"/>
        <w:bottom w:val="none" w:sz="0" w:space="0" w:color="auto"/>
        <w:right w:val="none" w:sz="0" w:space="0" w:color="auto"/>
      </w:divBdr>
    </w:div>
    <w:div w:id="1824352229">
      <w:bodyDiv w:val="1"/>
      <w:marLeft w:val="0"/>
      <w:marRight w:val="0"/>
      <w:marTop w:val="0"/>
      <w:marBottom w:val="0"/>
      <w:divBdr>
        <w:top w:val="none" w:sz="0" w:space="0" w:color="auto"/>
        <w:left w:val="none" w:sz="0" w:space="0" w:color="auto"/>
        <w:bottom w:val="none" w:sz="0" w:space="0" w:color="auto"/>
        <w:right w:val="none" w:sz="0" w:space="0" w:color="auto"/>
      </w:divBdr>
    </w:div>
    <w:div w:id="1834297465">
      <w:bodyDiv w:val="1"/>
      <w:marLeft w:val="0"/>
      <w:marRight w:val="0"/>
      <w:marTop w:val="0"/>
      <w:marBottom w:val="0"/>
      <w:divBdr>
        <w:top w:val="none" w:sz="0" w:space="0" w:color="auto"/>
        <w:left w:val="none" w:sz="0" w:space="0" w:color="auto"/>
        <w:bottom w:val="none" w:sz="0" w:space="0" w:color="auto"/>
        <w:right w:val="none" w:sz="0" w:space="0" w:color="auto"/>
      </w:divBdr>
    </w:div>
    <w:div w:id="1849560306">
      <w:bodyDiv w:val="1"/>
      <w:marLeft w:val="0"/>
      <w:marRight w:val="0"/>
      <w:marTop w:val="0"/>
      <w:marBottom w:val="0"/>
      <w:divBdr>
        <w:top w:val="none" w:sz="0" w:space="0" w:color="auto"/>
        <w:left w:val="none" w:sz="0" w:space="0" w:color="auto"/>
        <w:bottom w:val="none" w:sz="0" w:space="0" w:color="auto"/>
        <w:right w:val="none" w:sz="0" w:space="0" w:color="auto"/>
      </w:divBdr>
    </w:div>
    <w:div w:id="1850093739">
      <w:bodyDiv w:val="1"/>
      <w:marLeft w:val="0"/>
      <w:marRight w:val="0"/>
      <w:marTop w:val="0"/>
      <w:marBottom w:val="0"/>
      <w:divBdr>
        <w:top w:val="none" w:sz="0" w:space="0" w:color="auto"/>
        <w:left w:val="none" w:sz="0" w:space="0" w:color="auto"/>
        <w:bottom w:val="none" w:sz="0" w:space="0" w:color="auto"/>
        <w:right w:val="none" w:sz="0" w:space="0" w:color="auto"/>
      </w:divBdr>
    </w:div>
    <w:div w:id="1855722907">
      <w:bodyDiv w:val="1"/>
      <w:marLeft w:val="0"/>
      <w:marRight w:val="0"/>
      <w:marTop w:val="0"/>
      <w:marBottom w:val="0"/>
      <w:divBdr>
        <w:top w:val="none" w:sz="0" w:space="0" w:color="auto"/>
        <w:left w:val="none" w:sz="0" w:space="0" w:color="auto"/>
        <w:bottom w:val="none" w:sz="0" w:space="0" w:color="auto"/>
        <w:right w:val="none" w:sz="0" w:space="0" w:color="auto"/>
      </w:divBdr>
    </w:div>
    <w:div w:id="1862551933">
      <w:bodyDiv w:val="1"/>
      <w:marLeft w:val="0"/>
      <w:marRight w:val="0"/>
      <w:marTop w:val="0"/>
      <w:marBottom w:val="0"/>
      <w:divBdr>
        <w:top w:val="none" w:sz="0" w:space="0" w:color="auto"/>
        <w:left w:val="none" w:sz="0" w:space="0" w:color="auto"/>
        <w:bottom w:val="none" w:sz="0" w:space="0" w:color="auto"/>
        <w:right w:val="none" w:sz="0" w:space="0" w:color="auto"/>
      </w:divBdr>
    </w:div>
    <w:div w:id="1865241126">
      <w:bodyDiv w:val="1"/>
      <w:marLeft w:val="0"/>
      <w:marRight w:val="0"/>
      <w:marTop w:val="0"/>
      <w:marBottom w:val="0"/>
      <w:divBdr>
        <w:top w:val="none" w:sz="0" w:space="0" w:color="auto"/>
        <w:left w:val="none" w:sz="0" w:space="0" w:color="auto"/>
        <w:bottom w:val="none" w:sz="0" w:space="0" w:color="auto"/>
        <w:right w:val="none" w:sz="0" w:space="0" w:color="auto"/>
      </w:divBdr>
    </w:div>
    <w:div w:id="1869829370">
      <w:bodyDiv w:val="1"/>
      <w:marLeft w:val="0"/>
      <w:marRight w:val="0"/>
      <w:marTop w:val="0"/>
      <w:marBottom w:val="0"/>
      <w:divBdr>
        <w:top w:val="none" w:sz="0" w:space="0" w:color="auto"/>
        <w:left w:val="none" w:sz="0" w:space="0" w:color="auto"/>
        <w:bottom w:val="none" w:sz="0" w:space="0" w:color="auto"/>
        <w:right w:val="none" w:sz="0" w:space="0" w:color="auto"/>
      </w:divBdr>
    </w:div>
    <w:div w:id="1871189014">
      <w:bodyDiv w:val="1"/>
      <w:marLeft w:val="0"/>
      <w:marRight w:val="0"/>
      <w:marTop w:val="0"/>
      <w:marBottom w:val="0"/>
      <w:divBdr>
        <w:top w:val="none" w:sz="0" w:space="0" w:color="auto"/>
        <w:left w:val="none" w:sz="0" w:space="0" w:color="auto"/>
        <w:bottom w:val="none" w:sz="0" w:space="0" w:color="auto"/>
        <w:right w:val="none" w:sz="0" w:space="0" w:color="auto"/>
      </w:divBdr>
    </w:div>
    <w:div w:id="1873685249">
      <w:bodyDiv w:val="1"/>
      <w:marLeft w:val="0"/>
      <w:marRight w:val="0"/>
      <w:marTop w:val="0"/>
      <w:marBottom w:val="0"/>
      <w:divBdr>
        <w:top w:val="none" w:sz="0" w:space="0" w:color="auto"/>
        <w:left w:val="none" w:sz="0" w:space="0" w:color="auto"/>
        <w:bottom w:val="none" w:sz="0" w:space="0" w:color="auto"/>
        <w:right w:val="none" w:sz="0" w:space="0" w:color="auto"/>
      </w:divBdr>
    </w:div>
    <w:div w:id="1875074665">
      <w:bodyDiv w:val="1"/>
      <w:marLeft w:val="0"/>
      <w:marRight w:val="0"/>
      <w:marTop w:val="0"/>
      <w:marBottom w:val="0"/>
      <w:divBdr>
        <w:top w:val="none" w:sz="0" w:space="0" w:color="auto"/>
        <w:left w:val="none" w:sz="0" w:space="0" w:color="auto"/>
        <w:bottom w:val="none" w:sz="0" w:space="0" w:color="auto"/>
        <w:right w:val="none" w:sz="0" w:space="0" w:color="auto"/>
      </w:divBdr>
    </w:div>
    <w:div w:id="1878079389">
      <w:bodyDiv w:val="1"/>
      <w:marLeft w:val="0"/>
      <w:marRight w:val="0"/>
      <w:marTop w:val="0"/>
      <w:marBottom w:val="0"/>
      <w:divBdr>
        <w:top w:val="none" w:sz="0" w:space="0" w:color="auto"/>
        <w:left w:val="none" w:sz="0" w:space="0" w:color="auto"/>
        <w:bottom w:val="none" w:sz="0" w:space="0" w:color="auto"/>
        <w:right w:val="none" w:sz="0" w:space="0" w:color="auto"/>
      </w:divBdr>
    </w:div>
    <w:div w:id="1884754930">
      <w:bodyDiv w:val="1"/>
      <w:marLeft w:val="0"/>
      <w:marRight w:val="0"/>
      <w:marTop w:val="0"/>
      <w:marBottom w:val="0"/>
      <w:divBdr>
        <w:top w:val="none" w:sz="0" w:space="0" w:color="auto"/>
        <w:left w:val="none" w:sz="0" w:space="0" w:color="auto"/>
        <w:bottom w:val="none" w:sz="0" w:space="0" w:color="auto"/>
        <w:right w:val="none" w:sz="0" w:space="0" w:color="auto"/>
      </w:divBdr>
    </w:div>
    <w:div w:id="1896038924">
      <w:bodyDiv w:val="1"/>
      <w:marLeft w:val="0"/>
      <w:marRight w:val="0"/>
      <w:marTop w:val="0"/>
      <w:marBottom w:val="0"/>
      <w:divBdr>
        <w:top w:val="none" w:sz="0" w:space="0" w:color="auto"/>
        <w:left w:val="none" w:sz="0" w:space="0" w:color="auto"/>
        <w:bottom w:val="none" w:sz="0" w:space="0" w:color="auto"/>
        <w:right w:val="none" w:sz="0" w:space="0" w:color="auto"/>
      </w:divBdr>
    </w:div>
    <w:div w:id="1900092494">
      <w:bodyDiv w:val="1"/>
      <w:marLeft w:val="0"/>
      <w:marRight w:val="0"/>
      <w:marTop w:val="0"/>
      <w:marBottom w:val="0"/>
      <w:divBdr>
        <w:top w:val="none" w:sz="0" w:space="0" w:color="auto"/>
        <w:left w:val="none" w:sz="0" w:space="0" w:color="auto"/>
        <w:bottom w:val="none" w:sz="0" w:space="0" w:color="auto"/>
        <w:right w:val="none" w:sz="0" w:space="0" w:color="auto"/>
      </w:divBdr>
    </w:div>
    <w:div w:id="1900825234">
      <w:bodyDiv w:val="1"/>
      <w:marLeft w:val="0"/>
      <w:marRight w:val="0"/>
      <w:marTop w:val="0"/>
      <w:marBottom w:val="0"/>
      <w:divBdr>
        <w:top w:val="none" w:sz="0" w:space="0" w:color="auto"/>
        <w:left w:val="none" w:sz="0" w:space="0" w:color="auto"/>
        <w:bottom w:val="none" w:sz="0" w:space="0" w:color="auto"/>
        <w:right w:val="none" w:sz="0" w:space="0" w:color="auto"/>
      </w:divBdr>
    </w:div>
    <w:div w:id="1903522077">
      <w:bodyDiv w:val="1"/>
      <w:marLeft w:val="0"/>
      <w:marRight w:val="0"/>
      <w:marTop w:val="0"/>
      <w:marBottom w:val="0"/>
      <w:divBdr>
        <w:top w:val="none" w:sz="0" w:space="0" w:color="auto"/>
        <w:left w:val="none" w:sz="0" w:space="0" w:color="auto"/>
        <w:bottom w:val="none" w:sz="0" w:space="0" w:color="auto"/>
        <w:right w:val="none" w:sz="0" w:space="0" w:color="auto"/>
      </w:divBdr>
    </w:div>
    <w:div w:id="1905219839">
      <w:bodyDiv w:val="1"/>
      <w:marLeft w:val="0"/>
      <w:marRight w:val="0"/>
      <w:marTop w:val="0"/>
      <w:marBottom w:val="0"/>
      <w:divBdr>
        <w:top w:val="none" w:sz="0" w:space="0" w:color="auto"/>
        <w:left w:val="none" w:sz="0" w:space="0" w:color="auto"/>
        <w:bottom w:val="none" w:sz="0" w:space="0" w:color="auto"/>
        <w:right w:val="none" w:sz="0" w:space="0" w:color="auto"/>
      </w:divBdr>
    </w:div>
    <w:div w:id="1906379376">
      <w:bodyDiv w:val="1"/>
      <w:marLeft w:val="0"/>
      <w:marRight w:val="0"/>
      <w:marTop w:val="0"/>
      <w:marBottom w:val="0"/>
      <w:divBdr>
        <w:top w:val="none" w:sz="0" w:space="0" w:color="auto"/>
        <w:left w:val="none" w:sz="0" w:space="0" w:color="auto"/>
        <w:bottom w:val="none" w:sz="0" w:space="0" w:color="auto"/>
        <w:right w:val="none" w:sz="0" w:space="0" w:color="auto"/>
      </w:divBdr>
    </w:div>
    <w:div w:id="1915236000">
      <w:bodyDiv w:val="1"/>
      <w:marLeft w:val="0"/>
      <w:marRight w:val="0"/>
      <w:marTop w:val="0"/>
      <w:marBottom w:val="0"/>
      <w:divBdr>
        <w:top w:val="none" w:sz="0" w:space="0" w:color="auto"/>
        <w:left w:val="none" w:sz="0" w:space="0" w:color="auto"/>
        <w:bottom w:val="none" w:sz="0" w:space="0" w:color="auto"/>
        <w:right w:val="none" w:sz="0" w:space="0" w:color="auto"/>
      </w:divBdr>
    </w:div>
    <w:div w:id="1915966955">
      <w:bodyDiv w:val="1"/>
      <w:marLeft w:val="0"/>
      <w:marRight w:val="0"/>
      <w:marTop w:val="0"/>
      <w:marBottom w:val="0"/>
      <w:divBdr>
        <w:top w:val="none" w:sz="0" w:space="0" w:color="auto"/>
        <w:left w:val="none" w:sz="0" w:space="0" w:color="auto"/>
        <w:bottom w:val="none" w:sz="0" w:space="0" w:color="auto"/>
        <w:right w:val="none" w:sz="0" w:space="0" w:color="auto"/>
      </w:divBdr>
    </w:div>
    <w:div w:id="1921983593">
      <w:bodyDiv w:val="1"/>
      <w:marLeft w:val="0"/>
      <w:marRight w:val="0"/>
      <w:marTop w:val="0"/>
      <w:marBottom w:val="0"/>
      <w:divBdr>
        <w:top w:val="none" w:sz="0" w:space="0" w:color="auto"/>
        <w:left w:val="none" w:sz="0" w:space="0" w:color="auto"/>
        <w:bottom w:val="none" w:sz="0" w:space="0" w:color="auto"/>
        <w:right w:val="none" w:sz="0" w:space="0" w:color="auto"/>
      </w:divBdr>
    </w:div>
    <w:div w:id="1923371045">
      <w:bodyDiv w:val="1"/>
      <w:marLeft w:val="0"/>
      <w:marRight w:val="0"/>
      <w:marTop w:val="0"/>
      <w:marBottom w:val="0"/>
      <w:divBdr>
        <w:top w:val="none" w:sz="0" w:space="0" w:color="auto"/>
        <w:left w:val="none" w:sz="0" w:space="0" w:color="auto"/>
        <w:bottom w:val="none" w:sz="0" w:space="0" w:color="auto"/>
        <w:right w:val="none" w:sz="0" w:space="0" w:color="auto"/>
      </w:divBdr>
    </w:div>
    <w:div w:id="1924144338">
      <w:bodyDiv w:val="1"/>
      <w:marLeft w:val="0"/>
      <w:marRight w:val="0"/>
      <w:marTop w:val="0"/>
      <w:marBottom w:val="0"/>
      <w:divBdr>
        <w:top w:val="none" w:sz="0" w:space="0" w:color="auto"/>
        <w:left w:val="none" w:sz="0" w:space="0" w:color="auto"/>
        <w:bottom w:val="none" w:sz="0" w:space="0" w:color="auto"/>
        <w:right w:val="none" w:sz="0" w:space="0" w:color="auto"/>
      </w:divBdr>
    </w:div>
    <w:div w:id="1926306801">
      <w:bodyDiv w:val="1"/>
      <w:marLeft w:val="0"/>
      <w:marRight w:val="0"/>
      <w:marTop w:val="0"/>
      <w:marBottom w:val="0"/>
      <w:divBdr>
        <w:top w:val="none" w:sz="0" w:space="0" w:color="auto"/>
        <w:left w:val="none" w:sz="0" w:space="0" w:color="auto"/>
        <w:bottom w:val="none" w:sz="0" w:space="0" w:color="auto"/>
        <w:right w:val="none" w:sz="0" w:space="0" w:color="auto"/>
      </w:divBdr>
    </w:div>
    <w:div w:id="1927105887">
      <w:bodyDiv w:val="1"/>
      <w:marLeft w:val="0"/>
      <w:marRight w:val="0"/>
      <w:marTop w:val="0"/>
      <w:marBottom w:val="0"/>
      <w:divBdr>
        <w:top w:val="none" w:sz="0" w:space="0" w:color="auto"/>
        <w:left w:val="none" w:sz="0" w:space="0" w:color="auto"/>
        <w:bottom w:val="none" w:sz="0" w:space="0" w:color="auto"/>
        <w:right w:val="none" w:sz="0" w:space="0" w:color="auto"/>
      </w:divBdr>
    </w:div>
    <w:div w:id="1935238590">
      <w:bodyDiv w:val="1"/>
      <w:marLeft w:val="0"/>
      <w:marRight w:val="0"/>
      <w:marTop w:val="0"/>
      <w:marBottom w:val="0"/>
      <w:divBdr>
        <w:top w:val="none" w:sz="0" w:space="0" w:color="auto"/>
        <w:left w:val="none" w:sz="0" w:space="0" w:color="auto"/>
        <w:bottom w:val="none" w:sz="0" w:space="0" w:color="auto"/>
        <w:right w:val="none" w:sz="0" w:space="0" w:color="auto"/>
      </w:divBdr>
    </w:div>
    <w:div w:id="1959218491">
      <w:bodyDiv w:val="1"/>
      <w:marLeft w:val="0"/>
      <w:marRight w:val="0"/>
      <w:marTop w:val="0"/>
      <w:marBottom w:val="0"/>
      <w:divBdr>
        <w:top w:val="none" w:sz="0" w:space="0" w:color="auto"/>
        <w:left w:val="none" w:sz="0" w:space="0" w:color="auto"/>
        <w:bottom w:val="none" w:sz="0" w:space="0" w:color="auto"/>
        <w:right w:val="none" w:sz="0" w:space="0" w:color="auto"/>
      </w:divBdr>
    </w:div>
    <w:div w:id="1965305088">
      <w:bodyDiv w:val="1"/>
      <w:marLeft w:val="0"/>
      <w:marRight w:val="0"/>
      <w:marTop w:val="0"/>
      <w:marBottom w:val="0"/>
      <w:divBdr>
        <w:top w:val="none" w:sz="0" w:space="0" w:color="auto"/>
        <w:left w:val="none" w:sz="0" w:space="0" w:color="auto"/>
        <w:bottom w:val="none" w:sz="0" w:space="0" w:color="auto"/>
        <w:right w:val="none" w:sz="0" w:space="0" w:color="auto"/>
      </w:divBdr>
    </w:div>
    <w:div w:id="1973243600">
      <w:bodyDiv w:val="1"/>
      <w:marLeft w:val="0"/>
      <w:marRight w:val="0"/>
      <w:marTop w:val="0"/>
      <w:marBottom w:val="0"/>
      <w:divBdr>
        <w:top w:val="none" w:sz="0" w:space="0" w:color="auto"/>
        <w:left w:val="none" w:sz="0" w:space="0" w:color="auto"/>
        <w:bottom w:val="none" w:sz="0" w:space="0" w:color="auto"/>
        <w:right w:val="none" w:sz="0" w:space="0" w:color="auto"/>
      </w:divBdr>
    </w:div>
    <w:div w:id="1973631870">
      <w:bodyDiv w:val="1"/>
      <w:marLeft w:val="0"/>
      <w:marRight w:val="0"/>
      <w:marTop w:val="0"/>
      <w:marBottom w:val="0"/>
      <w:divBdr>
        <w:top w:val="none" w:sz="0" w:space="0" w:color="auto"/>
        <w:left w:val="none" w:sz="0" w:space="0" w:color="auto"/>
        <w:bottom w:val="none" w:sz="0" w:space="0" w:color="auto"/>
        <w:right w:val="none" w:sz="0" w:space="0" w:color="auto"/>
      </w:divBdr>
    </w:div>
    <w:div w:id="1982690457">
      <w:bodyDiv w:val="1"/>
      <w:marLeft w:val="0"/>
      <w:marRight w:val="0"/>
      <w:marTop w:val="0"/>
      <w:marBottom w:val="0"/>
      <w:divBdr>
        <w:top w:val="none" w:sz="0" w:space="0" w:color="auto"/>
        <w:left w:val="none" w:sz="0" w:space="0" w:color="auto"/>
        <w:bottom w:val="none" w:sz="0" w:space="0" w:color="auto"/>
        <w:right w:val="none" w:sz="0" w:space="0" w:color="auto"/>
      </w:divBdr>
    </w:div>
    <w:div w:id="1986735979">
      <w:bodyDiv w:val="1"/>
      <w:marLeft w:val="0"/>
      <w:marRight w:val="0"/>
      <w:marTop w:val="0"/>
      <w:marBottom w:val="0"/>
      <w:divBdr>
        <w:top w:val="none" w:sz="0" w:space="0" w:color="auto"/>
        <w:left w:val="none" w:sz="0" w:space="0" w:color="auto"/>
        <w:bottom w:val="none" w:sz="0" w:space="0" w:color="auto"/>
        <w:right w:val="none" w:sz="0" w:space="0" w:color="auto"/>
      </w:divBdr>
    </w:div>
    <w:div w:id="1989436588">
      <w:bodyDiv w:val="1"/>
      <w:marLeft w:val="0"/>
      <w:marRight w:val="0"/>
      <w:marTop w:val="0"/>
      <w:marBottom w:val="0"/>
      <w:divBdr>
        <w:top w:val="none" w:sz="0" w:space="0" w:color="auto"/>
        <w:left w:val="none" w:sz="0" w:space="0" w:color="auto"/>
        <w:bottom w:val="none" w:sz="0" w:space="0" w:color="auto"/>
        <w:right w:val="none" w:sz="0" w:space="0" w:color="auto"/>
      </w:divBdr>
    </w:div>
    <w:div w:id="1999534352">
      <w:bodyDiv w:val="1"/>
      <w:marLeft w:val="0"/>
      <w:marRight w:val="0"/>
      <w:marTop w:val="0"/>
      <w:marBottom w:val="0"/>
      <w:divBdr>
        <w:top w:val="none" w:sz="0" w:space="0" w:color="auto"/>
        <w:left w:val="none" w:sz="0" w:space="0" w:color="auto"/>
        <w:bottom w:val="none" w:sz="0" w:space="0" w:color="auto"/>
        <w:right w:val="none" w:sz="0" w:space="0" w:color="auto"/>
      </w:divBdr>
    </w:div>
    <w:div w:id="2033876822">
      <w:bodyDiv w:val="1"/>
      <w:marLeft w:val="0"/>
      <w:marRight w:val="0"/>
      <w:marTop w:val="0"/>
      <w:marBottom w:val="0"/>
      <w:divBdr>
        <w:top w:val="none" w:sz="0" w:space="0" w:color="auto"/>
        <w:left w:val="none" w:sz="0" w:space="0" w:color="auto"/>
        <w:bottom w:val="none" w:sz="0" w:space="0" w:color="auto"/>
        <w:right w:val="none" w:sz="0" w:space="0" w:color="auto"/>
      </w:divBdr>
    </w:div>
    <w:div w:id="2034530263">
      <w:bodyDiv w:val="1"/>
      <w:marLeft w:val="0"/>
      <w:marRight w:val="0"/>
      <w:marTop w:val="0"/>
      <w:marBottom w:val="0"/>
      <w:divBdr>
        <w:top w:val="none" w:sz="0" w:space="0" w:color="auto"/>
        <w:left w:val="none" w:sz="0" w:space="0" w:color="auto"/>
        <w:bottom w:val="none" w:sz="0" w:space="0" w:color="auto"/>
        <w:right w:val="none" w:sz="0" w:space="0" w:color="auto"/>
      </w:divBdr>
    </w:div>
    <w:div w:id="2040205985">
      <w:bodyDiv w:val="1"/>
      <w:marLeft w:val="0"/>
      <w:marRight w:val="0"/>
      <w:marTop w:val="0"/>
      <w:marBottom w:val="0"/>
      <w:divBdr>
        <w:top w:val="none" w:sz="0" w:space="0" w:color="auto"/>
        <w:left w:val="none" w:sz="0" w:space="0" w:color="auto"/>
        <w:bottom w:val="none" w:sz="0" w:space="0" w:color="auto"/>
        <w:right w:val="none" w:sz="0" w:space="0" w:color="auto"/>
      </w:divBdr>
    </w:div>
    <w:div w:id="2046906353">
      <w:bodyDiv w:val="1"/>
      <w:marLeft w:val="0"/>
      <w:marRight w:val="0"/>
      <w:marTop w:val="0"/>
      <w:marBottom w:val="0"/>
      <w:divBdr>
        <w:top w:val="none" w:sz="0" w:space="0" w:color="auto"/>
        <w:left w:val="none" w:sz="0" w:space="0" w:color="auto"/>
        <w:bottom w:val="none" w:sz="0" w:space="0" w:color="auto"/>
        <w:right w:val="none" w:sz="0" w:space="0" w:color="auto"/>
      </w:divBdr>
    </w:div>
    <w:div w:id="2064133638">
      <w:bodyDiv w:val="1"/>
      <w:marLeft w:val="0"/>
      <w:marRight w:val="0"/>
      <w:marTop w:val="0"/>
      <w:marBottom w:val="0"/>
      <w:divBdr>
        <w:top w:val="none" w:sz="0" w:space="0" w:color="auto"/>
        <w:left w:val="none" w:sz="0" w:space="0" w:color="auto"/>
        <w:bottom w:val="none" w:sz="0" w:space="0" w:color="auto"/>
        <w:right w:val="none" w:sz="0" w:space="0" w:color="auto"/>
      </w:divBdr>
    </w:div>
    <w:div w:id="2066752405">
      <w:bodyDiv w:val="1"/>
      <w:marLeft w:val="0"/>
      <w:marRight w:val="0"/>
      <w:marTop w:val="0"/>
      <w:marBottom w:val="0"/>
      <w:divBdr>
        <w:top w:val="none" w:sz="0" w:space="0" w:color="auto"/>
        <w:left w:val="none" w:sz="0" w:space="0" w:color="auto"/>
        <w:bottom w:val="none" w:sz="0" w:space="0" w:color="auto"/>
        <w:right w:val="none" w:sz="0" w:space="0" w:color="auto"/>
      </w:divBdr>
    </w:div>
    <w:div w:id="2082943459">
      <w:bodyDiv w:val="1"/>
      <w:marLeft w:val="0"/>
      <w:marRight w:val="0"/>
      <w:marTop w:val="0"/>
      <w:marBottom w:val="0"/>
      <w:divBdr>
        <w:top w:val="none" w:sz="0" w:space="0" w:color="auto"/>
        <w:left w:val="none" w:sz="0" w:space="0" w:color="auto"/>
        <w:bottom w:val="none" w:sz="0" w:space="0" w:color="auto"/>
        <w:right w:val="none" w:sz="0" w:space="0" w:color="auto"/>
      </w:divBdr>
    </w:div>
    <w:div w:id="2087266815">
      <w:bodyDiv w:val="1"/>
      <w:marLeft w:val="0"/>
      <w:marRight w:val="0"/>
      <w:marTop w:val="0"/>
      <w:marBottom w:val="0"/>
      <w:divBdr>
        <w:top w:val="none" w:sz="0" w:space="0" w:color="auto"/>
        <w:left w:val="none" w:sz="0" w:space="0" w:color="auto"/>
        <w:bottom w:val="none" w:sz="0" w:space="0" w:color="auto"/>
        <w:right w:val="none" w:sz="0" w:space="0" w:color="auto"/>
      </w:divBdr>
    </w:div>
    <w:div w:id="2094161242">
      <w:bodyDiv w:val="1"/>
      <w:marLeft w:val="0"/>
      <w:marRight w:val="0"/>
      <w:marTop w:val="0"/>
      <w:marBottom w:val="0"/>
      <w:divBdr>
        <w:top w:val="none" w:sz="0" w:space="0" w:color="auto"/>
        <w:left w:val="none" w:sz="0" w:space="0" w:color="auto"/>
        <w:bottom w:val="none" w:sz="0" w:space="0" w:color="auto"/>
        <w:right w:val="none" w:sz="0" w:space="0" w:color="auto"/>
      </w:divBdr>
    </w:div>
    <w:div w:id="2096631934">
      <w:bodyDiv w:val="1"/>
      <w:marLeft w:val="0"/>
      <w:marRight w:val="0"/>
      <w:marTop w:val="0"/>
      <w:marBottom w:val="0"/>
      <w:divBdr>
        <w:top w:val="none" w:sz="0" w:space="0" w:color="auto"/>
        <w:left w:val="none" w:sz="0" w:space="0" w:color="auto"/>
        <w:bottom w:val="none" w:sz="0" w:space="0" w:color="auto"/>
        <w:right w:val="none" w:sz="0" w:space="0" w:color="auto"/>
      </w:divBdr>
    </w:div>
    <w:div w:id="2105346568">
      <w:bodyDiv w:val="1"/>
      <w:marLeft w:val="0"/>
      <w:marRight w:val="0"/>
      <w:marTop w:val="0"/>
      <w:marBottom w:val="0"/>
      <w:divBdr>
        <w:top w:val="none" w:sz="0" w:space="0" w:color="auto"/>
        <w:left w:val="none" w:sz="0" w:space="0" w:color="auto"/>
        <w:bottom w:val="none" w:sz="0" w:space="0" w:color="auto"/>
        <w:right w:val="none" w:sz="0" w:space="0" w:color="auto"/>
      </w:divBdr>
    </w:div>
    <w:div w:id="2109539786">
      <w:bodyDiv w:val="1"/>
      <w:marLeft w:val="0"/>
      <w:marRight w:val="0"/>
      <w:marTop w:val="0"/>
      <w:marBottom w:val="0"/>
      <w:divBdr>
        <w:top w:val="none" w:sz="0" w:space="0" w:color="auto"/>
        <w:left w:val="none" w:sz="0" w:space="0" w:color="auto"/>
        <w:bottom w:val="none" w:sz="0" w:space="0" w:color="auto"/>
        <w:right w:val="none" w:sz="0" w:space="0" w:color="auto"/>
      </w:divBdr>
    </w:div>
    <w:div w:id="2115663965">
      <w:bodyDiv w:val="1"/>
      <w:marLeft w:val="0"/>
      <w:marRight w:val="0"/>
      <w:marTop w:val="0"/>
      <w:marBottom w:val="0"/>
      <w:divBdr>
        <w:top w:val="none" w:sz="0" w:space="0" w:color="auto"/>
        <w:left w:val="none" w:sz="0" w:space="0" w:color="auto"/>
        <w:bottom w:val="none" w:sz="0" w:space="0" w:color="auto"/>
        <w:right w:val="none" w:sz="0" w:space="0" w:color="auto"/>
      </w:divBdr>
    </w:div>
    <w:div w:id="2129397325">
      <w:bodyDiv w:val="1"/>
      <w:marLeft w:val="0"/>
      <w:marRight w:val="0"/>
      <w:marTop w:val="0"/>
      <w:marBottom w:val="0"/>
      <w:divBdr>
        <w:top w:val="none" w:sz="0" w:space="0" w:color="auto"/>
        <w:left w:val="none" w:sz="0" w:space="0" w:color="auto"/>
        <w:bottom w:val="none" w:sz="0" w:space="0" w:color="auto"/>
        <w:right w:val="none" w:sz="0" w:space="0" w:color="auto"/>
      </w:divBdr>
    </w:div>
    <w:div w:id="2134711076">
      <w:bodyDiv w:val="1"/>
      <w:marLeft w:val="0"/>
      <w:marRight w:val="0"/>
      <w:marTop w:val="0"/>
      <w:marBottom w:val="0"/>
      <w:divBdr>
        <w:top w:val="none" w:sz="0" w:space="0" w:color="auto"/>
        <w:left w:val="none" w:sz="0" w:space="0" w:color="auto"/>
        <w:bottom w:val="none" w:sz="0" w:space="0" w:color="auto"/>
        <w:right w:val="none" w:sz="0" w:space="0" w:color="auto"/>
      </w:divBdr>
    </w:div>
    <w:div w:id="2135099617">
      <w:bodyDiv w:val="1"/>
      <w:marLeft w:val="0"/>
      <w:marRight w:val="0"/>
      <w:marTop w:val="0"/>
      <w:marBottom w:val="0"/>
      <w:divBdr>
        <w:top w:val="none" w:sz="0" w:space="0" w:color="auto"/>
        <w:left w:val="none" w:sz="0" w:space="0" w:color="auto"/>
        <w:bottom w:val="none" w:sz="0" w:space="0" w:color="auto"/>
        <w:right w:val="none" w:sz="0" w:space="0" w:color="auto"/>
      </w:divBdr>
    </w:div>
    <w:div w:id="21443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7536</Words>
  <Characters>41454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14</cp:revision>
  <cp:lastPrinted>2020-10-29T17:47:00Z</cp:lastPrinted>
  <dcterms:created xsi:type="dcterms:W3CDTF">2020-10-29T17:44:00Z</dcterms:created>
  <dcterms:modified xsi:type="dcterms:W3CDTF">2021-06-09T18:38:00Z</dcterms:modified>
</cp:coreProperties>
</file>