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Cuenta Pública</w:t>
      </w:r>
      <w:r w:rsidR="001D77F3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>l 3</w:t>
      </w:r>
      <w:r w:rsidR="00DA6A4E">
        <w:rPr>
          <w:rFonts w:ascii="Barlow" w:hAnsi="Barlow" w:cs="Arial"/>
          <w:b/>
          <w:sz w:val="20"/>
          <w:szCs w:val="20"/>
        </w:rPr>
        <w:t>1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 de </w:t>
      </w:r>
      <w:r w:rsidR="001D77F3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2673C" w:rsidRDefault="00F8003E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D1F12">
        <w:rPr>
          <w:rFonts w:ascii="Barlow" w:hAnsi="Barlow" w:cs="Arial"/>
          <w:b/>
          <w:sz w:val="20"/>
          <w:szCs w:val="20"/>
        </w:rPr>
        <w:t>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AF413A" w:rsidRPr="00AF413A">
        <w:rPr>
          <w:rFonts w:ascii="Barlow" w:hAnsi="Barlow" w:cs="Arial"/>
          <w:b/>
          <w:sz w:val="20"/>
          <w:szCs w:val="20"/>
        </w:rPr>
        <w:t>OPD</w:t>
      </w:r>
      <w:proofErr w:type="gramEnd"/>
      <w:r w:rsidR="00AF413A" w:rsidRPr="00AF413A">
        <w:rPr>
          <w:rFonts w:ascii="Barlow" w:hAnsi="Barlow" w:cs="Arial"/>
          <w:b/>
          <w:sz w:val="20"/>
          <w:szCs w:val="20"/>
        </w:rPr>
        <w:t xml:space="preserve"> SERVICIOS DE SALUD DE YUCATÁN</w:t>
      </w:r>
    </w:p>
    <w:p w:rsidR="00AF413A" w:rsidRDefault="00AF413A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25D9D" w:rsidRPr="00BD1F12" w:rsidRDefault="00125D9D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125D9D" w:rsidRDefault="00125D9D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125D9D" w:rsidRPr="00BD1F12" w:rsidRDefault="00125D9D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25D9D"/>
    <w:rsid w:val="0018557D"/>
    <w:rsid w:val="001D77F3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472B6"/>
    <w:rsid w:val="00964158"/>
    <w:rsid w:val="00972EB5"/>
    <w:rsid w:val="009F0748"/>
    <w:rsid w:val="00A530F0"/>
    <w:rsid w:val="00AC4389"/>
    <w:rsid w:val="00AE55B9"/>
    <w:rsid w:val="00AF413A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9177B-54FB-416E-B176-BA1A0E4C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2016-02-12T19:56:00Z</cp:lastPrinted>
  <dcterms:created xsi:type="dcterms:W3CDTF">2020-03-20T23:55:00Z</dcterms:created>
  <dcterms:modified xsi:type="dcterms:W3CDTF">2020-05-30T13:26:00Z</dcterms:modified>
</cp:coreProperties>
</file>