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D7C" w:rsidRPr="00DF1F2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F1F2C">
        <w:rPr>
          <w:rFonts w:ascii="Barlow" w:hAnsi="Barlow" w:cs="Arial"/>
          <w:b/>
          <w:sz w:val="20"/>
          <w:szCs w:val="20"/>
        </w:rPr>
        <w:t>Cuenta Pública</w:t>
      </w:r>
      <w:r w:rsidR="009472B6" w:rsidRPr="00DF1F2C">
        <w:rPr>
          <w:rFonts w:ascii="Barlow" w:hAnsi="Barlow" w:cs="Arial"/>
          <w:b/>
          <w:sz w:val="20"/>
          <w:szCs w:val="20"/>
        </w:rPr>
        <w:t xml:space="preserve"> </w:t>
      </w:r>
      <w:r w:rsidR="006B1258">
        <w:rPr>
          <w:rFonts w:ascii="Barlow" w:hAnsi="Barlow" w:cs="Arial"/>
          <w:b/>
          <w:sz w:val="20"/>
          <w:szCs w:val="20"/>
        </w:rPr>
        <w:t>2020</w:t>
      </w:r>
      <w:bookmarkStart w:id="0" w:name="_GoBack"/>
      <w:bookmarkEnd w:id="0"/>
    </w:p>
    <w:p w:rsidR="006F3019" w:rsidRPr="00DF1F2C" w:rsidRDefault="006D40C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Sobre </w:t>
      </w:r>
      <w:r w:rsidR="006F3019" w:rsidRPr="00DF1F2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F1F2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F1F2C">
        <w:rPr>
          <w:rFonts w:ascii="Barlow" w:hAnsi="Barlow" w:cs="Arial"/>
          <w:b/>
          <w:sz w:val="20"/>
          <w:szCs w:val="20"/>
        </w:rPr>
        <w:t>A</w:t>
      </w:r>
      <w:r w:rsidR="000A2800" w:rsidRPr="00DF1F2C">
        <w:rPr>
          <w:rFonts w:ascii="Barlow" w:hAnsi="Barlow" w:cs="Arial"/>
          <w:b/>
          <w:sz w:val="20"/>
          <w:szCs w:val="20"/>
        </w:rPr>
        <w:t xml:space="preserve">l </w:t>
      </w:r>
      <w:r w:rsidR="006B1258">
        <w:rPr>
          <w:rFonts w:ascii="Barlow" w:hAnsi="Barlow" w:cs="Arial"/>
          <w:b/>
          <w:sz w:val="20"/>
          <w:szCs w:val="20"/>
        </w:rPr>
        <w:t>31 de Marzo</w:t>
      </w:r>
      <w:r w:rsidR="002C2E93" w:rsidRPr="00DF1F2C">
        <w:rPr>
          <w:rFonts w:ascii="Barlow" w:hAnsi="Barlow" w:cs="Arial"/>
          <w:b/>
          <w:sz w:val="20"/>
          <w:szCs w:val="20"/>
        </w:rPr>
        <w:t xml:space="preserve"> </w:t>
      </w:r>
      <w:r w:rsidR="000A2800" w:rsidRPr="00DF1F2C">
        <w:rPr>
          <w:rFonts w:ascii="Barlow" w:hAnsi="Barlow" w:cs="Arial"/>
          <w:b/>
          <w:sz w:val="20"/>
          <w:szCs w:val="20"/>
        </w:rPr>
        <w:t xml:space="preserve">de </w:t>
      </w:r>
      <w:r w:rsidR="006B1258">
        <w:rPr>
          <w:rFonts w:ascii="Barlow" w:hAnsi="Barlow" w:cs="Arial"/>
          <w:b/>
          <w:sz w:val="20"/>
          <w:szCs w:val="20"/>
        </w:rPr>
        <w:t>2020</w:t>
      </w:r>
    </w:p>
    <w:p w:rsidR="006F3019" w:rsidRPr="00DF1F2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F1F2C">
        <w:rPr>
          <w:rFonts w:ascii="Barlow" w:hAnsi="Barlow" w:cs="Arial"/>
          <w:b/>
          <w:sz w:val="20"/>
          <w:szCs w:val="20"/>
        </w:rPr>
        <w:t>(Pesos)</w:t>
      </w:r>
    </w:p>
    <w:p w:rsidR="006F3019" w:rsidRPr="00DF1F2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CF3B92" w:rsidRPr="00DF1F2C" w:rsidRDefault="00DF1F2C" w:rsidP="00DF1F2C">
      <w:pPr>
        <w:spacing w:after="0"/>
        <w:rPr>
          <w:rFonts w:ascii="Barlow" w:hAnsi="Barlow" w:cs="Calibri"/>
          <w:b/>
          <w:sz w:val="20"/>
          <w:szCs w:val="20"/>
        </w:rPr>
      </w:pPr>
      <w:r w:rsidRPr="00DF1F2C">
        <w:rPr>
          <w:rFonts w:ascii="Barlow" w:hAnsi="Barlow" w:cs="Calibri"/>
          <w:b/>
          <w:sz w:val="20"/>
          <w:szCs w:val="20"/>
        </w:rPr>
        <w:t>Ente Público</w:t>
      </w:r>
      <w:proofErr w:type="gramStart"/>
      <w:r w:rsidRPr="00DF1F2C">
        <w:rPr>
          <w:rFonts w:ascii="Barlow" w:hAnsi="Barlow" w:cs="Calibri"/>
          <w:b/>
          <w:sz w:val="20"/>
          <w:szCs w:val="20"/>
        </w:rPr>
        <w:t xml:space="preserve">:  </w:t>
      </w:r>
      <w:r w:rsidR="00CF3B92" w:rsidRPr="00DF1F2C">
        <w:rPr>
          <w:rFonts w:ascii="Barlow" w:hAnsi="Barlow" w:cs="Calibri"/>
          <w:b/>
          <w:sz w:val="20"/>
          <w:szCs w:val="20"/>
        </w:rPr>
        <w:t>INSTITUTO</w:t>
      </w:r>
      <w:proofErr w:type="gramEnd"/>
      <w:r w:rsidR="00CF3B92" w:rsidRPr="00DF1F2C">
        <w:rPr>
          <w:rFonts w:ascii="Barlow" w:hAnsi="Barlow" w:cs="Calibri"/>
          <w:b/>
          <w:sz w:val="20"/>
          <w:szCs w:val="20"/>
        </w:rPr>
        <w:t xml:space="preserve"> DE SEGURIDAD JURÍDICA PATRIMONIAL DE YUCATÁN</w:t>
      </w:r>
    </w:p>
    <w:p w:rsidR="00CF3B92" w:rsidRPr="00DF1F2C" w:rsidRDefault="00CF3B92" w:rsidP="00CF3B92">
      <w:pPr>
        <w:spacing w:after="0"/>
        <w:jc w:val="center"/>
        <w:rPr>
          <w:rFonts w:ascii="Barlow" w:hAnsi="Barlow" w:cs="Calibri"/>
          <w:sz w:val="20"/>
          <w:szCs w:val="20"/>
        </w:rPr>
      </w:pPr>
    </w:p>
    <w:tbl>
      <w:tblPr>
        <w:tblW w:w="11640" w:type="dxa"/>
        <w:jc w:val="center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7303"/>
        <w:gridCol w:w="2473"/>
      </w:tblGrid>
      <w:tr w:rsidR="006B1258" w:rsidRPr="0093553C" w:rsidTr="006B1258">
        <w:trPr>
          <w:trHeight w:val="300"/>
          <w:jc w:val="center"/>
        </w:trPr>
        <w:tc>
          <w:tcPr>
            <w:tcW w:w="1164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B1258" w:rsidRPr="006B1258" w:rsidRDefault="006B1258" w:rsidP="006B1258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      </w:r>
          </w:p>
        </w:tc>
      </w:tr>
      <w:tr w:rsidR="006B1258" w:rsidRPr="0093553C" w:rsidTr="006B1258">
        <w:trPr>
          <w:trHeight w:val="240"/>
          <w:jc w:val="center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6B1258" w:rsidRPr="0093553C" w:rsidTr="006B1258">
        <w:trPr>
          <w:trHeight w:val="1080"/>
          <w:jc w:val="center"/>
        </w:trPr>
        <w:tc>
          <w:tcPr>
            <w:tcW w:w="1164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i/>
                <w:iCs/>
                <w:sz w:val="20"/>
                <w:szCs w:val="20"/>
                <w:lang w:eastAsia="es-MX"/>
              </w:rPr>
            </w:pPr>
          </w:p>
        </w:tc>
      </w:tr>
      <w:tr w:rsidR="006B1258" w:rsidRPr="0093553C" w:rsidTr="006B1258">
        <w:trPr>
          <w:trHeight w:val="30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39933"/>
            <w:noWrap/>
            <w:vAlign w:val="center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b/>
                <w:bCs/>
                <w:color w:val="FFFFFF"/>
                <w:sz w:val="20"/>
                <w:szCs w:val="20"/>
                <w:lang w:eastAsia="es-MX"/>
              </w:rPr>
              <w:t>Importe</w:t>
            </w:r>
          </w:p>
        </w:tc>
      </w:tr>
      <w:tr w:rsidR="006B1258" w:rsidRPr="0093553C" w:rsidTr="006B1258">
        <w:trPr>
          <w:trHeight w:val="24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B1258" w:rsidRPr="0093553C" w:rsidTr="006B1258">
        <w:trPr>
          <w:trHeight w:val="24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7410-0001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DEMANDAS POR JUICIOS LABORABLES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$4,804,691.17</w:t>
            </w:r>
          </w:p>
        </w:tc>
      </w:tr>
      <w:tr w:rsidR="006B1258" w:rsidRPr="0093553C" w:rsidTr="006B1258">
        <w:trPr>
          <w:trHeight w:val="24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B1258" w:rsidRPr="0093553C" w:rsidTr="006B1258">
        <w:trPr>
          <w:trHeight w:val="24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B1258" w:rsidRPr="0093553C" w:rsidTr="006B1258">
        <w:trPr>
          <w:trHeight w:val="24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B1258" w:rsidRPr="0093553C" w:rsidTr="006B1258">
        <w:trPr>
          <w:trHeight w:val="24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B1258" w:rsidRPr="0093553C" w:rsidTr="006B1258">
        <w:trPr>
          <w:trHeight w:val="255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6B1258" w:rsidRPr="0093553C" w:rsidTr="006B1258">
        <w:trPr>
          <w:trHeight w:val="255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1258" w:rsidRPr="006B1258" w:rsidRDefault="006B1258" w:rsidP="00C669C2">
            <w:pPr>
              <w:spacing w:after="0" w:line="240" w:lineRule="auto"/>
              <w:jc w:val="right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6B1258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  <w:lang w:eastAsia="es-MX"/>
              </w:rPr>
              <w:t>$4,804,691.17</w:t>
            </w:r>
          </w:p>
        </w:tc>
      </w:tr>
    </w:tbl>
    <w:p w:rsidR="006B1258" w:rsidRPr="006B1258" w:rsidRDefault="006B1258" w:rsidP="006B1258">
      <w:pPr>
        <w:spacing w:after="0"/>
        <w:jc w:val="both"/>
        <w:rPr>
          <w:rFonts w:ascii="Barlow" w:hAnsi="Barlow" w:cs="Calibri"/>
          <w:sz w:val="20"/>
          <w:szCs w:val="20"/>
        </w:rPr>
      </w:pPr>
      <w:r w:rsidRPr="006B1258">
        <w:rPr>
          <w:rFonts w:ascii="Barlow" w:hAnsi="Barlow" w:cs="Calibri"/>
          <w:sz w:val="20"/>
          <w:szCs w:val="20"/>
        </w:rPr>
        <w:t xml:space="preserve"> Este importe incluye los expedientes 458/259/294/306/240/176/98/185/181/155/52/53/1133/207/782/783/1021/909 DEL 2019</w:t>
      </w:r>
    </w:p>
    <w:p w:rsidR="00A8478C" w:rsidRDefault="00A8478C" w:rsidP="00390EF1">
      <w:pPr>
        <w:spacing w:after="0"/>
        <w:jc w:val="both"/>
        <w:rPr>
          <w:rFonts w:ascii="Barlow" w:hAnsi="Barlow" w:cs="Calibri"/>
          <w:sz w:val="20"/>
          <w:szCs w:val="20"/>
        </w:rPr>
      </w:pPr>
    </w:p>
    <w:p w:rsidR="00462E33" w:rsidRPr="00DF1F2C" w:rsidRDefault="00DF1F2C" w:rsidP="00DF1F2C">
      <w:pPr>
        <w:spacing w:line="240" w:lineRule="auto"/>
        <w:rPr>
          <w:rFonts w:cs="Arial"/>
          <w:i/>
          <w:sz w:val="48"/>
          <w:szCs w:val="48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F25B9C" w:rsidRPr="00DF1F2C">
        <w:rPr>
          <w:rFonts w:ascii="Barlow" w:hAnsi="Barlow" w:cs="Arial"/>
          <w:sz w:val="20"/>
          <w:szCs w:val="20"/>
        </w:rPr>
        <w:t>verdad declaramos que los Estados Financieros y sus notas son razonablemente correctos y responsabilidad del emisor.</w:t>
      </w:r>
    </w:p>
    <w:sectPr w:rsidR="00462E33" w:rsidRPr="00DF1F2C" w:rsidSect="00DF1F2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EC" w:rsidRDefault="000430EC" w:rsidP="00692148">
      <w:pPr>
        <w:spacing w:after="0" w:line="240" w:lineRule="auto"/>
      </w:pPr>
      <w:r>
        <w:separator/>
      </w:r>
    </w:p>
  </w:endnote>
  <w:endnote w:type="continuationSeparator" w:id="0">
    <w:p w:rsidR="000430EC" w:rsidRDefault="000430EC" w:rsidP="0069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EC" w:rsidRDefault="000430EC" w:rsidP="00692148">
      <w:pPr>
        <w:spacing w:after="0" w:line="240" w:lineRule="auto"/>
      </w:pPr>
      <w:r>
        <w:separator/>
      </w:r>
    </w:p>
  </w:footnote>
  <w:footnote w:type="continuationSeparator" w:id="0">
    <w:p w:rsidR="000430EC" w:rsidRDefault="000430EC" w:rsidP="00692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751"/>
    <w:rsid w:val="000430EC"/>
    <w:rsid w:val="00077050"/>
    <w:rsid w:val="000A2800"/>
    <w:rsid w:val="000E1882"/>
    <w:rsid w:val="000E1B44"/>
    <w:rsid w:val="000E5DEF"/>
    <w:rsid w:val="000F6D3C"/>
    <w:rsid w:val="00113272"/>
    <w:rsid w:val="0013123A"/>
    <w:rsid w:val="0014486F"/>
    <w:rsid w:val="001633B9"/>
    <w:rsid w:val="0017194C"/>
    <w:rsid w:val="001759A2"/>
    <w:rsid w:val="001957DF"/>
    <w:rsid w:val="00222F91"/>
    <w:rsid w:val="00250458"/>
    <w:rsid w:val="00264BC6"/>
    <w:rsid w:val="00294F3B"/>
    <w:rsid w:val="002B0C2A"/>
    <w:rsid w:val="002C2E93"/>
    <w:rsid w:val="002D02BB"/>
    <w:rsid w:val="002E05B4"/>
    <w:rsid w:val="002E3E7A"/>
    <w:rsid w:val="002F462A"/>
    <w:rsid w:val="003029A0"/>
    <w:rsid w:val="003129FF"/>
    <w:rsid w:val="00327805"/>
    <w:rsid w:val="003441A6"/>
    <w:rsid w:val="0036795E"/>
    <w:rsid w:val="00390EF1"/>
    <w:rsid w:val="003C3BBA"/>
    <w:rsid w:val="003C53EC"/>
    <w:rsid w:val="003D4BAC"/>
    <w:rsid w:val="003E0767"/>
    <w:rsid w:val="00402712"/>
    <w:rsid w:val="00442E26"/>
    <w:rsid w:val="004528E3"/>
    <w:rsid w:val="00457893"/>
    <w:rsid w:val="0046198F"/>
    <w:rsid w:val="00462E33"/>
    <w:rsid w:val="004734BB"/>
    <w:rsid w:val="00483A2D"/>
    <w:rsid w:val="004B0928"/>
    <w:rsid w:val="004D298E"/>
    <w:rsid w:val="004D6C56"/>
    <w:rsid w:val="004E059C"/>
    <w:rsid w:val="005136C9"/>
    <w:rsid w:val="00524C5B"/>
    <w:rsid w:val="005537A4"/>
    <w:rsid w:val="005F65C5"/>
    <w:rsid w:val="00602011"/>
    <w:rsid w:val="00625F24"/>
    <w:rsid w:val="00636428"/>
    <w:rsid w:val="0066429F"/>
    <w:rsid w:val="006751AD"/>
    <w:rsid w:val="00692148"/>
    <w:rsid w:val="006B1258"/>
    <w:rsid w:val="006B62CE"/>
    <w:rsid w:val="006C0686"/>
    <w:rsid w:val="006D07D8"/>
    <w:rsid w:val="006D40C9"/>
    <w:rsid w:val="006F3019"/>
    <w:rsid w:val="007277A0"/>
    <w:rsid w:val="00742739"/>
    <w:rsid w:val="00766AA9"/>
    <w:rsid w:val="00786948"/>
    <w:rsid w:val="00786ED1"/>
    <w:rsid w:val="007920CD"/>
    <w:rsid w:val="007E0E2C"/>
    <w:rsid w:val="008003A6"/>
    <w:rsid w:val="0080050E"/>
    <w:rsid w:val="00846FCA"/>
    <w:rsid w:val="00855060"/>
    <w:rsid w:val="00865085"/>
    <w:rsid w:val="00876EEC"/>
    <w:rsid w:val="008B189D"/>
    <w:rsid w:val="008B43AE"/>
    <w:rsid w:val="008B5225"/>
    <w:rsid w:val="008D50EA"/>
    <w:rsid w:val="008E1F9D"/>
    <w:rsid w:val="008F409C"/>
    <w:rsid w:val="00911CAE"/>
    <w:rsid w:val="009248DE"/>
    <w:rsid w:val="009472B6"/>
    <w:rsid w:val="00966ABD"/>
    <w:rsid w:val="00973311"/>
    <w:rsid w:val="009F0748"/>
    <w:rsid w:val="00A45B75"/>
    <w:rsid w:val="00A77D84"/>
    <w:rsid w:val="00A8478C"/>
    <w:rsid w:val="00AD7CA2"/>
    <w:rsid w:val="00AE55B9"/>
    <w:rsid w:val="00AE69F4"/>
    <w:rsid w:val="00AE7EEA"/>
    <w:rsid w:val="00B04124"/>
    <w:rsid w:val="00B052F9"/>
    <w:rsid w:val="00B82B2A"/>
    <w:rsid w:val="00BF6CAF"/>
    <w:rsid w:val="00C0724B"/>
    <w:rsid w:val="00C34093"/>
    <w:rsid w:val="00C36DCF"/>
    <w:rsid w:val="00CA4302"/>
    <w:rsid w:val="00CF3B92"/>
    <w:rsid w:val="00D161BD"/>
    <w:rsid w:val="00D373E0"/>
    <w:rsid w:val="00D37F75"/>
    <w:rsid w:val="00D42D7C"/>
    <w:rsid w:val="00D464BA"/>
    <w:rsid w:val="00D76467"/>
    <w:rsid w:val="00D83798"/>
    <w:rsid w:val="00D96754"/>
    <w:rsid w:val="00DA1ADF"/>
    <w:rsid w:val="00DD5EFC"/>
    <w:rsid w:val="00DF1F2C"/>
    <w:rsid w:val="00DF7167"/>
    <w:rsid w:val="00E2580B"/>
    <w:rsid w:val="00E35360"/>
    <w:rsid w:val="00E769D5"/>
    <w:rsid w:val="00E83C39"/>
    <w:rsid w:val="00F25B9C"/>
    <w:rsid w:val="00F648F4"/>
    <w:rsid w:val="00F81259"/>
    <w:rsid w:val="00FA22DD"/>
    <w:rsid w:val="00FC0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148"/>
  </w:style>
  <w:style w:type="paragraph" w:styleId="Piedepgina">
    <w:name w:val="footer"/>
    <w:basedOn w:val="Normal"/>
    <w:link w:val="Piedepgina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148"/>
  </w:style>
  <w:style w:type="paragraph" w:styleId="Textodeglobo">
    <w:name w:val="Balloon Text"/>
    <w:basedOn w:val="Normal"/>
    <w:link w:val="TextodegloboCar"/>
    <w:uiPriority w:val="99"/>
    <w:semiHidden/>
    <w:unhideWhenUsed/>
    <w:rsid w:val="0069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92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148"/>
  </w:style>
  <w:style w:type="paragraph" w:styleId="Piedepgina">
    <w:name w:val="footer"/>
    <w:basedOn w:val="Normal"/>
    <w:link w:val="PiedepginaCar"/>
    <w:uiPriority w:val="99"/>
    <w:unhideWhenUsed/>
    <w:rsid w:val="006921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148"/>
  </w:style>
  <w:style w:type="paragraph" w:styleId="Textodeglobo">
    <w:name w:val="Balloon Text"/>
    <w:basedOn w:val="Normal"/>
    <w:link w:val="TextodegloboCar"/>
    <w:uiPriority w:val="99"/>
    <w:semiHidden/>
    <w:unhideWhenUsed/>
    <w:rsid w:val="00692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9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7</cp:revision>
  <cp:lastPrinted>2017-03-22T16:04:00Z</cp:lastPrinted>
  <dcterms:created xsi:type="dcterms:W3CDTF">2019-05-17T17:07:00Z</dcterms:created>
  <dcterms:modified xsi:type="dcterms:W3CDTF">2020-06-01T15:02:00Z</dcterms:modified>
</cp:coreProperties>
</file>