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EA09C8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EA09C8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02BCC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9E1A50" w:rsidRPr="009E1A50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9E1A50" w:rsidRPr="009E1A50">
        <w:rPr>
          <w:rFonts w:ascii="Barlow" w:hAnsi="Barlow" w:cs="Arial"/>
          <w:b/>
          <w:sz w:val="20"/>
          <w:szCs w:val="20"/>
        </w:rPr>
        <w:t xml:space="preserve"> PARA EL PROGRAMA DE CALIDAD, EQUIDAD Y DESARROLLO EN SALUD DE YUCATÁN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09C8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2020-05-21T18:16:00Z</dcterms:created>
  <dcterms:modified xsi:type="dcterms:W3CDTF">2020-05-21T18:16:00Z</dcterms:modified>
</cp:coreProperties>
</file>