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EB" w:rsidRPr="007441BC" w:rsidRDefault="00E516EB" w:rsidP="00E516EB">
      <w:pPr>
        <w:rPr>
          <w:rFonts w:ascii="Barlow" w:hAnsi="Barlow"/>
          <w:b/>
          <w:sz w:val="22"/>
        </w:rPr>
      </w:pPr>
    </w:p>
    <w:p w:rsidR="007441BC" w:rsidRPr="007441BC" w:rsidRDefault="00F35C39" w:rsidP="0037493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:rsidR="007441BC" w:rsidRPr="007441BC" w:rsidRDefault="007441BC" w:rsidP="00374934">
      <w:pPr>
        <w:jc w:val="center"/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Indicadores de Resultados</w:t>
      </w:r>
    </w:p>
    <w:p w:rsidR="007441BC" w:rsidRPr="007441BC" w:rsidRDefault="00F35C39" w:rsidP="00374934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2020</w:t>
      </w:r>
    </w:p>
    <w:p w:rsidR="007441BC" w:rsidRPr="007441BC" w:rsidRDefault="007441BC" w:rsidP="00374934">
      <w:pPr>
        <w:pStyle w:val="Texto"/>
        <w:jc w:val="center"/>
        <w:rPr>
          <w:rFonts w:ascii="Barlow" w:hAnsi="Barlow"/>
          <w:b/>
          <w:sz w:val="20"/>
        </w:rPr>
      </w:pPr>
      <w:r w:rsidRPr="007441BC">
        <w:rPr>
          <w:rFonts w:ascii="Barlow" w:hAnsi="Barlow"/>
          <w:b/>
          <w:sz w:val="20"/>
        </w:rPr>
        <w:t>(Pesos)</w:t>
      </w:r>
      <w:bookmarkStart w:id="0" w:name="_GoBack"/>
      <w:bookmarkEnd w:id="0"/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  <w:lang w:val="es-ES"/>
        </w:rPr>
      </w:pPr>
    </w:p>
    <w:p w:rsidR="007441BC" w:rsidRPr="007441BC" w:rsidRDefault="007441BC" w:rsidP="007441BC">
      <w:pPr>
        <w:rPr>
          <w:rFonts w:ascii="Barlow" w:hAnsi="Barlow" w:cs="Arial"/>
          <w:b/>
          <w:sz w:val="20"/>
          <w:szCs w:val="20"/>
        </w:rPr>
      </w:pPr>
    </w:p>
    <w:p w:rsidR="007441BC" w:rsidRPr="004D2E86" w:rsidRDefault="007441BC" w:rsidP="007441BC">
      <w:pPr>
        <w:rPr>
          <w:rFonts w:ascii="Barlow" w:hAnsi="Barlow" w:cs="Arial"/>
          <w:b/>
          <w:sz w:val="20"/>
          <w:szCs w:val="20"/>
        </w:rPr>
      </w:pPr>
      <w:r w:rsidRPr="007441B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7441BC">
        <w:rPr>
          <w:rFonts w:ascii="Barlow" w:hAnsi="Barlow" w:cs="Arial"/>
          <w:b/>
          <w:sz w:val="20"/>
          <w:szCs w:val="20"/>
        </w:rPr>
        <w:t xml:space="preserve">:  </w:t>
      </w:r>
      <w:r w:rsidR="004D2E86" w:rsidRPr="004D2E86">
        <w:rPr>
          <w:rFonts w:ascii="Barlow" w:eastAsia="Calibri" w:hAnsi="Barlow" w:cs="Calibri"/>
          <w:b/>
          <w:sz w:val="20"/>
          <w:lang w:eastAsia="en-US"/>
        </w:rPr>
        <w:t>TRIBUNAL</w:t>
      </w:r>
      <w:proofErr w:type="gramEnd"/>
      <w:r w:rsidR="004D2E86" w:rsidRPr="004D2E86">
        <w:rPr>
          <w:rFonts w:ascii="Barlow" w:eastAsia="Calibri" w:hAnsi="Barlow" w:cs="Calibri"/>
          <w:b/>
          <w:sz w:val="20"/>
          <w:lang w:eastAsia="en-US"/>
        </w:rPr>
        <w:t xml:space="preserve"> SUPERIOR DE JUSTICIA Y CONSEJO DE LA JUDICATURA DEL ESTADO DE YUCATÁN</w:t>
      </w:r>
    </w:p>
    <w:p w:rsidR="00D509AB" w:rsidRDefault="00D509AB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719"/>
        <w:gridCol w:w="1572"/>
        <w:gridCol w:w="1572"/>
        <w:gridCol w:w="2551"/>
        <w:gridCol w:w="727"/>
        <w:gridCol w:w="709"/>
        <w:gridCol w:w="709"/>
        <w:gridCol w:w="708"/>
        <w:gridCol w:w="851"/>
      </w:tblGrid>
      <w:tr w:rsidR="00F35C39" w:rsidRPr="00F35C39" w:rsidTr="00F35C39">
        <w:trPr>
          <w:trHeight w:val="188"/>
          <w:jc w:val="center"/>
        </w:trPr>
        <w:tc>
          <w:tcPr>
            <w:tcW w:w="9923" w:type="dxa"/>
            <w:gridSpan w:val="9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/>
                <w:b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/>
                <w:b/>
                <w:sz w:val="20"/>
                <w:szCs w:val="20"/>
                <w:lang w:eastAsia="es-MX"/>
              </w:rPr>
              <w:t>AVANCE TRIMESTRAL DE INDICADORES DEL PRESUPUESTO 2020</w:t>
            </w:r>
          </w:p>
          <w:p w:rsidR="00F35C39" w:rsidRPr="00F35C39" w:rsidRDefault="00F35C39" w:rsidP="00A06DAA">
            <w:pPr>
              <w:jc w:val="center"/>
              <w:rPr>
                <w:rFonts w:ascii="Barlow" w:eastAsia="Times New Roman" w:hAnsi="Barlow"/>
                <w:b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367"/>
          <w:jc w:val="center"/>
        </w:trPr>
        <w:tc>
          <w:tcPr>
            <w:tcW w:w="2127" w:type="dxa"/>
            <w:gridSpan w:val="2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n-US"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val="en-US" w:eastAsia="es-MX"/>
              </w:rPr>
              <w:t>S  U  B  A  C  T  I  V  I  D  A  D</w:t>
            </w:r>
          </w:p>
        </w:tc>
        <w:tc>
          <w:tcPr>
            <w:tcW w:w="4110" w:type="dxa"/>
            <w:gridSpan w:val="2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2977" w:type="dxa"/>
            <w:gridSpan w:val="4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AVANCE TRIMESTRAL ACUMULADO</w:t>
            </w: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No. UBP</w:t>
            </w: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Definición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708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851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14544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Desarrollo Institucional del Poder Judicial del Estado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14748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Desarrollo Humano del Poder Judicial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14582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Coordinación de Supervisión y Vigilancia del Consejo de la </w:t>
            </w: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Judicatura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Tasa de eficiencia en el cumplimiento de metas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14587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Coordinación de funciones o actividades de  áreas administrativas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14552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Comunicado de Acuerdos del  Pleno del Consejo de la Judicatura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eficiencia en el cumplimiento de metas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14736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mercantil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14735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civil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944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14737</w:t>
            </w: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familiar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asuntos jurisdiccionales concluidos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Mide el porcentaje de los asuntos jurisdiccionales concluídos con relación a los asuntos jurisdiccionales en </w:t>
            </w: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proceso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34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14738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penal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14739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mixta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13795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Aplicación de Mecanismos Alternativos de Solución de Controversias en el Estado de Yucatán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14797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Escuela Judicial del Consejo de la Judicatura del Poder Judicial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cursos efectuados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porcentaje de los cursos de capacitación jurisdiccionales efectuados en relación a los programados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000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14756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de Oralidad Mercantil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14780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juzgados de ejecución de sentencia en materia penal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14777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juzgados de control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14773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del nuevo Sistema en Tribunales de Oralidad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concluídos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16856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para Adolescentes en el Sistema Acusatorio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concluidos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566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16857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Impartición de Justicia en materia de Oralidad Familiar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casos concluidos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la proporción de casos concluídos con relación a los casos atendidos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755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14571</w:t>
            </w:r>
          </w:p>
        </w:tc>
        <w:tc>
          <w:tcPr>
            <w:tcW w:w="1560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Gastos administrativos de los órganos jurisdiccionales y órganos administrativos del consejo de la judicatura y del nuevo edificio del cjom.</w:t>
            </w:r>
          </w:p>
        </w:tc>
        <w:tc>
          <w:tcPr>
            <w:tcW w:w="1559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 de presupuesto ejercido</w:t>
            </w:r>
          </w:p>
        </w:tc>
        <w:tc>
          <w:tcPr>
            <w:tcW w:w="2551" w:type="dxa"/>
            <w:hideMark/>
          </w:tcPr>
          <w:p w:rsidR="00F35C39" w:rsidRPr="00F35C39" w:rsidRDefault="00F35C39" w:rsidP="00A06DAA">
            <w:pPr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Mide el apego en la realización de las metas con relación al tiempo en escala de cero al cien.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</w:tcPr>
          <w:p w:rsidR="00F35C39" w:rsidRPr="00F35C39" w:rsidRDefault="00F35C39" w:rsidP="00A06DAA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88"/>
          <w:jc w:val="center"/>
        </w:trPr>
        <w:tc>
          <w:tcPr>
            <w:tcW w:w="567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</w:tr>
      <w:tr w:rsidR="00F35C39" w:rsidRPr="00F35C39" w:rsidTr="00F35C39">
        <w:trPr>
          <w:trHeight w:val="197"/>
          <w:jc w:val="center"/>
        </w:trPr>
        <w:tc>
          <w:tcPr>
            <w:tcW w:w="2127" w:type="dxa"/>
            <w:gridSpan w:val="2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35C3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* En proceso de integración</w:t>
            </w:r>
          </w:p>
        </w:tc>
        <w:tc>
          <w:tcPr>
            <w:tcW w:w="155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9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708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  <w:tc>
          <w:tcPr>
            <w:tcW w:w="851" w:type="dxa"/>
            <w:noWrap/>
            <w:hideMark/>
          </w:tcPr>
          <w:p w:rsidR="00F35C39" w:rsidRPr="00F35C39" w:rsidRDefault="00F35C39" w:rsidP="00A06DAA">
            <w:pPr>
              <w:rPr>
                <w:rFonts w:ascii="Barlow" w:eastAsia="Times New Roman" w:hAnsi="Barlow"/>
                <w:sz w:val="20"/>
                <w:szCs w:val="20"/>
                <w:lang w:eastAsia="es-MX"/>
              </w:rPr>
            </w:pPr>
          </w:p>
        </w:tc>
      </w:tr>
    </w:tbl>
    <w:p w:rsidR="00F35C39" w:rsidRDefault="00F35C39" w:rsidP="007441BC">
      <w:pPr>
        <w:rPr>
          <w:rFonts w:ascii="Arial Narrow" w:hAnsi="Arial Narrow"/>
          <w:b/>
          <w:sz w:val="52"/>
        </w:rPr>
      </w:pPr>
    </w:p>
    <w:p w:rsidR="00F35C39" w:rsidRDefault="00F35C39" w:rsidP="007441BC">
      <w:pPr>
        <w:rPr>
          <w:rFonts w:ascii="Arial Narrow" w:hAnsi="Arial Narrow"/>
          <w:b/>
          <w:sz w:val="52"/>
        </w:rPr>
      </w:pPr>
    </w:p>
    <w:p w:rsidR="007441BC" w:rsidRPr="00F35C39" w:rsidRDefault="007441BC" w:rsidP="007441BC">
      <w:pPr>
        <w:rPr>
          <w:rFonts w:ascii="Arial Narrow" w:hAnsi="Arial Narrow"/>
          <w:b/>
          <w:sz w:val="52"/>
        </w:rPr>
      </w:pPr>
      <w:r w:rsidRPr="00D00531">
        <w:rPr>
          <w:rFonts w:ascii="Barlow" w:hAnsi="Barlow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7441BC" w:rsidRPr="007441BC" w:rsidRDefault="007441BC" w:rsidP="00AB602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</w:p>
    <w:sectPr w:rsidR="007441BC" w:rsidRPr="007441BC" w:rsidSect="00E56164">
      <w:headerReference w:type="default" r:id="rId9"/>
      <w:footerReference w:type="even" r:id="rId10"/>
      <w:footerReference w:type="default" r:id="rId11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BB" w:rsidRDefault="002F63BB">
      <w:r>
        <w:separator/>
      </w:r>
    </w:p>
  </w:endnote>
  <w:endnote w:type="continuationSeparator" w:id="0">
    <w:p w:rsidR="002F63BB" w:rsidRDefault="002F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466E44">
    <w:pPr>
      <w:pStyle w:val="Piedepgina"/>
      <w:ind w:right="360"/>
      <w:rPr>
        <w:color w:val="C0C0C0"/>
        <w:sz w:val="16"/>
      </w:rPr>
    </w:pPr>
  </w:p>
  <w:p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BB" w:rsidRDefault="002F63BB">
      <w:r>
        <w:separator/>
      </w:r>
    </w:p>
  </w:footnote>
  <w:footnote w:type="continuationSeparator" w:id="0">
    <w:p w:rsidR="002F63BB" w:rsidRDefault="002F6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E44" w:rsidRDefault="00466E44" w:rsidP="00E516EB">
    <w:pPr>
      <w:pStyle w:val="Encabezado"/>
      <w:jc w:val="center"/>
      <w:rPr>
        <w:rFonts w:asciiTheme="minorHAnsi" w:hAnsiTheme="minorHAnsi"/>
        <w:b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7602"/>
    <w:rsid w:val="00013DE3"/>
    <w:rsid w:val="00014390"/>
    <w:rsid w:val="0001505E"/>
    <w:rsid w:val="00020207"/>
    <w:rsid w:val="00024137"/>
    <w:rsid w:val="00026F92"/>
    <w:rsid w:val="000316BB"/>
    <w:rsid w:val="000443CE"/>
    <w:rsid w:val="00047810"/>
    <w:rsid w:val="000479BA"/>
    <w:rsid w:val="000549BA"/>
    <w:rsid w:val="00056526"/>
    <w:rsid w:val="00060E23"/>
    <w:rsid w:val="0006103B"/>
    <w:rsid w:val="0006105B"/>
    <w:rsid w:val="00062F82"/>
    <w:rsid w:val="000734BB"/>
    <w:rsid w:val="00074B84"/>
    <w:rsid w:val="00077481"/>
    <w:rsid w:val="00082A0A"/>
    <w:rsid w:val="00091165"/>
    <w:rsid w:val="00091C42"/>
    <w:rsid w:val="000937DB"/>
    <w:rsid w:val="0009464E"/>
    <w:rsid w:val="000A48EC"/>
    <w:rsid w:val="000A5869"/>
    <w:rsid w:val="000A7489"/>
    <w:rsid w:val="000B0F40"/>
    <w:rsid w:val="000B181E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7023"/>
    <w:rsid w:val="000D7F04"/>
    <w:rsid w:val="000E0CAE"/>
    <w:rsid w:val="000E1795"/>
    <w:rsid w:val="000E5253"/>
    <w:rsid w:val="000E567B"/>
    <w:rsid w:val="000E5701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AFA"/>
    <w:rsid w:val="00125C53"/>
    <w:rsid w:val="00126A62"/>
    <w:rsid w:val="001318EB"/>
    <w:rsid w:val="001328A3"/>
    <w:rsid w:val="0013301F"/>
    <w:rsid w:val="00133FD0"/>
    <w:rsid w:val="001374BB"/>
    <w:rsid w:val="001377C0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24BE"/>
    <w:rsid w:val="00182F4A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5783"/>
    <w:rsid w:val="001C6EEB"/>
    <w:rsid w:val="001D31B2"/>
    <w:rsid w:val="001D3479"/>
    <w:rsid w:val="001D58C1"/>
    <w:rsid w:val="001D6708"/>
    <w:rsid w:val="001F0A1F"/>
    <w:rsid w:val="001F1D18"/>
    <w:rsid w:val="001F6445"/>
    <w:rsid w:val="001F6F05"/>
    <w:rsid w:val="002018F1"/>
    <w:rsid w:val="002031AF"/>
    <w:rsid w:val="00206A9E"/>
    <w:rsid w:val="00211F98"/>
    <w:rsid w:val="00222269"/>
    <w:rsid w:val="002239AF"/>
    <w:rsid w:val="00225B6F"/>
    <w:rsid w:val="002335CD"/>
    <w:rsid w:val="002340B3"/>
    <w:rsid w:val="0023587D"/>
    <w:rsid w:val="002437A7"/>
    <w:rsid w:val="00244FE0"/>
    <w:rsid w:val="00245FBA"/>
    <w:rsid w:val="002476BA"/>
    <w:rsid w:val="0026302A"/>
    <w:rsid w:val="002653E4"/>
    <w:rsid w:val="002665F6"/>
    <w:rsid w:val="0026721C"/>
    <w:rsid w:val="00271D33"/>
    <w:rsid w:val="00291968"/>
    <w:rsid w:val="00293008"/>
    <w:rsid w:val="002938AC"/>
    <w:rsid w:val="002942A4"/>
    <w:rsid w:val="00296CE8"/>
    <w:rsid w:val="002A1014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777F"/>
    <w:rsid w:val="002F1016"/>
    <w:rsid w:val="002F179F"/>
    <w:rsid w:val="002F27EE"/>
    <w:rsid w:val="002F63BB"/>
    <w:rsid w:val="002F63DD"/>
    <w:rsid w:val="002F64BF"/>
    <w:rsid w:val="002F7524"/>
    <w:rsid w:val="00302F49"/>
    <w:rsid w:val="00305561"/>
    <w:rsid w:val="003077C8"/>
    <w:rsid w:val="0031192C"/>
    <w:rsid w:val="003218DE"/>
    <w:rsid w:val="003221C5"/>
    <w:rsid w:val="00327E35"/>
    <w:rsid w:val="00334D0D"/>
    <w:rsid w:val="0033685C"/>
    <w:rsid w:val="00340173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6BF9"/>
    <w:rsid w:val="003715BF"/>
    <w:rsid w:val="00374934"/>
    <w:rsid w:val="003765AD"/>
    <w:rsid w:val="003775C8"/>
    <w:rsid w:val="00392C20"/>
    <w:rsid w:val="00393621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D1B02"/>
    <w:rsid w:val="003D1FDE"/>
    <w:rsid w:val="003D420F"/>
    <w:rsid w:val="003D7070"/>
    <w:rsid w:val="003E1D5B"/>
    <w:rsid w:val="003E6457"/>
    <w:rsid w:val="003F0C28"/>
    <w:rsid w:val="00403D7C"/>
    <w:rsid w:val="00404280"/>
    <w:rsid w:val="00410722"/>
    <w:rsid w:val="00410A8F"/>
    <w:rsid w:val="00412870"/>
    <w:rsid w:val="00416B4F"/>
    <w:rsid w:val="004211CF"/>
    <w:rsid w:val="004256DD"/>
    <w:rsid w:val="004263F0"/>
    <w:rsid w:val="00427BB5"/>
    <w:rsid w:val="00433EF8"/>
    <w:rsid w:val="00436D4B"/>
    <w:rsid w:val="00441A8D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617D"/>
    <w:rsid w:val="004A743C"/>
    <w:rsid w:val="004B00B4"/>
    <w:rsid w:val="004B07A6"/>
    <w:rsid w:val="004B2A38"/>
    <w:rsid w:val="004B2D6B"/>
    <w:rsid w:val="004B71F6"/>
    <w:rsid w:val="004C3053"/>
    <w:rsid w:val="004C4F4A"/>
    <w:rsid w:val="004D0856"/>
    <w:rsid w:val="004D1C51"/>
    <w:rsid w:val="004D2E86"/>
    <w:rsid w:val="004D49DE"/>
    <w:rsid w:val="004D5218"/>
    <w:rsid w:val="004E1AAB"/>
    <w:rsid w:val="004E2770"/>
    <w:rsid w:val="004E664D"/>
    <w:rsid w:val="004F01C5"/>
    <w:rsid w:val="004F16E0"/>
    <w:rsid w:val="004F1989"/>
    <w:rsid w:val="004F6842"/>
    <w:rsid w:val="0050028D"/>
    <w:rsid w:val="005058AC"/>
    <w:rsid w:val="005071EF"/>
    <w:rsid w:val="005141C1"/>
    <w:rsid w:val="005231FF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36559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7341D"/>
    <w:rsid w:val="005736D7"/>
    <w:rsid w:val="0057487A"/>
    <w:rsid w:val="00577893"/>
    <w:rsid w:val="00581ADB"/>
    <w:rsid w:val="00582375"/>
    <w:rsid w:val="005860A9"/>
    <w:rsid w:val="0059145D"/>
    <w:rsid w:val="00594460"/>
    <w:rsid w:val="00594890"/>
    <w:rsid w:val="005A1AAA"/>
    <w:rsid w:val="005A307D"/>
    <w:rsid w:val="005A5A84"/>
    <w:rsid w:val="005B0770"/>
    <w:rsid w:val="005B0BE1"/>
    <w:rsid w:val="005B10DF"/>
    <w:rsid w:val="005B3857"/>
    <w:rsid w:val="005B42C8"/>
    <w:rsid w:val="005B5451"/>
    <w:rsid w:val="005B5F27"/>
    <w:rsid w:val="005B69AE"/>
    <w:rsid w:val="005C2FEC"/>
    <w:rsid w:val="005C3365"/>
    <w:rsid w:val="005C388D"/>
    <w:rsid w:val="005C48C6"/>
    <w:rsid w:val="005C68FC"/>
    <w:rsid w:val="005C6FA7"/>
    <w:rsid w:val="005C7AE3"/>
    <w:rsid w:val="005D0882"/>
    <w:rsid w:val="005D1F9B"/>
    <w:rsid w:val="005E0729"/>
    <w:rsid w:val="005E0F84"/>
    <w:rsid w:val="005E5487"/>
    <w:rsid w:val="005F4534"/>
    <w:rsid w:val="006030BF"/>
    <w:rsid w:val="006059FC"/>
    <w:rsid w:val="00605FD4"/>
    <w:rsid w:val="00605FE8"/>
    <w:rsid w:val="00607FEA"/>
    <w:rsid w:val="00610F71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3A6D"/>
    <w:rsid w:val="00644BFD"/>
    <w:rsid w:val="00646774"/>
    <w:rsid w:val="0064737B"/>
    <w:rsid w:val="006521FE"/>
    <w:rsid w:val="00653800"/>
    <w:rsid w:val="0065409B"/>
    <w:rsid w:val="0065412F"/>
    <w:rsid w:val="006544E9"/>
    <w:rsid w:val="00660BB9"/>
    <w:rsid w:val="00672FB1"/>
    <w:rsid w:val="00675455"/>
    <w:rsid w:val="00677A08"/>
    <w:rsid w:val="00677E13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FBD"/>
    <w:rsid w:val="006C1449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444A"/>
    <w:rsid w:val="00736706"/>
    <w:rsid w:val="007441BC"/>
    <w:rsid w:val="00744B02"/>
    <w:rsid w:val="007462D5"/>
    <w:rsid w:val="0074705C"/>
    <w:rsid w:val="00750EC9"/>
    <w:rsid w:val="00753EFB"/>
    <w:rsid w:val="007625E7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285A"/>
    <w:rsid w:val="007A47ED"/>
    <w:rsid w:val="007A7143"/>
    <w:rsid w:val="007B1BB1"/>
    <w:rsid w:val="007C0393"/>
    <w:rsid w:val="007C075C"/>
    <w:rsid w:val="007C34D4"/>
    <w:rsid w:val="007C5E7E"/>
    <w:rsid w:val="007C7F8B"/>
    <w:rsid w:val="007D0A59"/>
    <w:rsid w:val="007D21EC"/>
    <w:rsid w:val="007D3A5A"/>
    <w:rsid w:val="007D4589"/>
    <w:rsid w:val="007D5389"/>
    <w:rsid w:val="007E2C2D"/>
    <w:rsid w:val="007F0F4E"/>
    <w:rsid w:val="007F4D35"/>
    <w:rsid w:val="007F591F"/>
    <w:rsid w:val="007F7157"/>
    <w:rsid w:val="008011CB"/>
    <w:rsid w:val="008133E2"/>
    <w:rsid w:val="00827584"/>
    <w:rsid w:val="00832CEA"/>
    <w:rsid w:val="00832D18"/>
    <w:rsid w:val="00843D2F"/>
    <w:rsid w:val="00844EE9"/>
    <w:rsid w:val="00845235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4E12"/>
    <w:rsid w:val="008852D3"/>
    <w:rsid w:val="00890EC0"/>
    <w:rsid w:val="008910A1"/>
    <w:rsid w:val="00891B7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412C"/>
    <w:rsid w:val="008B428A"/>
    <w:rsid w:val="008D093F"/>
    <w:rsid w:val="008D108D"/>
    <w:rsid w:val="008E0C1B"/>
    <w:rsid w:val="008E20AE"/>
    <w:rsid w:val="008E74FA"/>
    <w:rsid w:val="008F5312"/>
    <w:rsid w:val="0090059D"/>
    <w:rsid w:val="0090589D"/>
    <w:rsid w:val="009068BD"/>
    <w:rsid w:val="009105AE"/>
    <w:rsid w:val="00915509"/>
    <w:rsid w:val="0091553A"/>
    <w:rsid w:val="0092715B"/>
    <w:rsid w:val="00931066"/>
    <w:rsid w:val="00932519"/>
    <w:rsid w:val="00932BF3"/>
    <w:rsid w:val="009353BE"/>
    <w:rsid w:val="0093568C"/>
    <w:rsid w:val="009420D1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CAA"/>
    <w:rsid w:val="009910D0"/>
    <w:rsid w:val="00992A6D"/>
    <w:rsid w:val="00993C9E"/>
    <w:rsid w:val="0099684D"/>
    <w:rsid w:val="00997C9B"/>
    <w:rsid w:val="009A1A8A"/>
    <w:rsid w:val="009C055D"/>
    <w:rsid w:val="009C3E96"/>
    <w:rsid w:val="009C7574"/>
    <w:rsid w:val="009D087F"/>
    <w:rsid w:val="009D151F"/>
    <w:rsid w:val="009D288D"/>
    <w:rsid w:val="009D404F"/>
    <w:rsid w:val="009D4C45"/>
    <w:rsid w:val="009E0A1D"/>
    <w:rsid w:val="009E541D"/>
    <w:rsid w:val="009E5C7D"/>
    <w:rsid w:val="009F22DD"/>
    <w:rsid w:val="009F41AD"/>
    <w:rsid w:val="009F731D"/>
    <w:rsid w:val="00A10876"/>
    <w:rsid w:val="00A238C7"/>
    <w:rsid w:val="00A23984"/>
    <w:rsid w:val="00A24BF1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7082D"/>
    <w:rsid w:val="00A7604D"/>
    <w:rsid w:val="00A84BCF"/>
    <w:rsid w:val="00A93EE2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49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75C56"/>
    <w:rsid w:val="00B81442"/>
    <w:rsid w:val="00B82C5E"/>
    <w:rsid w:val="00B849D8"/>
    <w:rsid w:val="00B860B7"/>
    <w:rsid w:val="00B87EE8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4DFE"/>
    <w:rsid w:val="00C410BD"/>
    <w:rsid w:val="00C4128E"/>
    <w:rsid w:val="00C4271B"/>
    <w:rsid w:val="00C42CF6"/>
    <w:rsid w:val="00C44420"/>
    <w:rsid w:val="00C45FC2"/>
    <w:rsid w:val="00C47DE6"/>
    <w:rsid w:val="00C51E42"/>
    <w:rsid w:val="00C53870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93CE1"/>
    <w:rsid w:val="00CA07A6"/>
    <w:rsid w:val="00CA171A"/>
    <w:rsid w:val="00CA1962"/>
    <w:rsid w:val="00CA1AA4"/>
    <w:rsid w:val="00CA270C"/>
    <w:rsid w:val="00CA530E"/>
    <w:rsid w:val="00CA534E"/>
    <w:rsid w:val="00CA7ABD"/>
    <w:rsid w:val="00CA7BAE"/>
    <w:rsid w:val="00CB3B65"/>
    <w:rsid w:val="00CB74C3"/>
    <w:rsid w:val="00CC075C"/>
    <w:rsid w:val="00CC1EF9"/>
    <w:rsid w:val="00CC425C"/>
    <w:rsid w:val="00CC6790"/>
    <w:rsid w:val="00CC6A94"/>
    <w:rsid w:val="00CD1AD4"/>
    <w:rsid w:val="00CD5484"/>
    <w:rsid w:val="00CD5F59"/>
    <w:rsid w:val="00CD7AE2"/>
    <w:rsid w:val="00CE7B49"/>
    <w:rsid w:val="00CF38DA"/>
    <w:rsid w:val="00CF421E"/>
    <w:rsid w:val="00CF4708"/>
    <w:rsid w:val="00CF7733"/>
    <w:rsid w:val="00D00F7A"/>
    <w:rsid w:val="00D01E5F"/>
    <w:rsid w:val="00D03E55"/>
    <w:rsid w:val="00D105C3"/>
    <w:rsid w:val="00D1602B"/>
    <w:rsid w:val="00D27FB3"/>
    <w:rsid w:val="00D30762"/>
    <w:rsid w:val="00D40B24"/>
    <w:rsid w:val="00D41B8D"/>
    <w:rsid w:val="00D421AF"/>
    <w:rsid w:val="00D509AB"/>
    <w:rsid w:val="00D540AB"/>
    <w:rsid w:val="00D55EB1"/>
    <w:rsid w:val="00D62654"/>
    <w:rsid w:val="00D63DDC"/>
    <w:rsid w:val="00D73EBA"/>
    <w:rsid w:val="00D73F84"/>
    <w:rsid w:val="00D748F5"/>
    <w:rsid w:val="00D81CEA"/>
    <w:rsid w:val="00D82B88"/>
    <w:rsid w:val="00D9119C"/>
    <w:rsid w:val="00D9375F"/>
    <w:rsid w:val="00D97EBF"/>
    <w:rsid w:val="00DA086E"/>
    <w:rsid w:val="00DA1F50"/>
    <w:rsid w:val="00DA21FE"/>
    <w:rsid w:val="00DA25FE"/>
    <w:rsid w:val="00DA522A"/>
    <w:rsid w:val="00DB2EE0"/>
    <w:rsid w:val="00DC35A1"/>
    <w:rsid w:val="00DC3A21"/>
    <w:rsid w:val="00DC3C22"/>
    <w:rsid w:val="00DC76B0"/>
    <w:rsid w:val="00DD3F11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56164"/>
    <w:rsid w:val="00E63982"/>
    <w:rsid w:val="00E64A68"/>
    <w:rsid w:val="00E66B1A"/>
    <w:rsid w:val="00E67DFB"/>
    <w:rsid w:val="00E71E72"/>
    <w:rsid w:val="00E72278"/>
    <w:rsid w:val="00E74E88"/>
    <w:rsid w:val="00E74E8C"/>
    <w:rsid w:val="00E75D17"/>
    <w:rsid w:val="00E7713E"/>
    <w:rsid w:val="00E82CBB"/>
    <w:rsid w:val="00E835D0"/>
    <w:rsid w:val="00E854D7"/>
    <w:rsid w:val="00E87E35"/>
    <w:rsid w:val="00E902E3"/>
    <w:rsid w:val="00E9030F"/>
    <w:rsid w:val="00EA3366"/>
    <w:rsid w:val="00EA3C88"/>
    <w:rsid w:val="00EA48CF"/>
    <w:rsid w:val="00EA5BC8"/>
    <w:rsid w:val="00EA60E1"/>
    <w:rsid w:val="00EA6B83"/>
    <w:rsid w:val="00EB3D10"/>
    <w:rsid w:val="00EB431F"/>
    <w:rsid w:val="00EC2191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40A8"/>
    <w:rsid w:val="00F10925"/>
    <w:rsid w:val="00F1456F"/>
    <w:rsid w:val="00F17E20"/>
    <w:rsid w:val="00F20122"/>
    <w:rsid w:val="00F21E20"/>
    <w:rsid w:val="00F2253D"/>
    <w:rsid w:val="00F24BBA"/>
    <w:rsid w:val="00F24E31"/>
    <w:rsid w:val="00F25F81"/>
    <w:rsid w:val="00F3229B"/>
    <w:rsid w:val="00F35C39"/>
    <w:rsid w:val="00F376E4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03F"/>
    <w:rsid w:val="00F7745C"/>
    <w:rsid w:val="00F906D5"/>
    <w:rsid w:val="00F91E71"/>
    <w:rsid w:val="00F9368B"/>
    <w:rsid w:val="00F94DEF"/>
    <w:rsid w:val="00F96A0C"/>
    <w:rsid w:val="00FB201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E1084"/>
    <w:rsid w:val="00FE7D1A"/>
    <w:rsid w:val="00FF0F0D"/>
    <w:rsid w:val="00FF1A8B"/>
    <w:rsid w:val="00FF2334"/>
    <w:rsid w:val="00FF31DD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  <w:style w:type="paragraph" w:customStyle="1" w:styleId="Texto">
    <w:name w:val="Texto"/>
    <w:basedOn w:val="Normal"/>
    <w:link w:val="TextoCar"/>
    <w:qFormat/>
    <w:rsid w:val="007441B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7441BC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901D-D1CE-4BC0-A8CC-3B853DFE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Y. Lara Medrano</cp:lastModifiedBy>
  <cp:revision>9</cp:revision>
  <cp:lastPrinted>2019-05-21T17:08:00Z</cp:lastPrinted>
  <dcterms:created xsi:type="dcterms:W3CDTF">2019-05-15T17:15:00Z</dcterms:created>
  <dcterms:modified xsi:type="dcterms:W3CDTF">2020-05-29T21:23:00Z</dcterms:modified>
</cp:coreProperties>
</file>