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E6" w:rsidRPr="00A517E6" w:rsidRDefault="00A517E6" w:rsidP="00A517E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517E6">
        <w:rPr>
          <w:rFonts w:ascii="Barlow" w:hAnsi="Barlow" w:cs="Arial"/>
          <w:b/>
          <w:sz w:val="20"/>
          <w:szCs w:val="20"/>
        </w:rPr>
        <w:t>Cuenta Pública 2019</w:t>
      </w:r>
    </w:p>
    <w:p w:rsidR="00A517E6" w:rsidRPr="00A517E6" w:rsidRDefault="00A517E6" w:rsidP="00A517E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517E6">
        <w:rPr>
          <w:rFonts w:ascii="Barlow" w:hAnsi="Barlow" w:cs="Arial"/>
          <w:b/>
          <w:sz w:val="20"/>
          <w:szCs w:val="20"/>
        </w:rPr>
        <w:t>Informe de Pasivos Contingentes</w:t>
      </w:r>
    </w:p>
    <w:p w:rsidR="00A517E6" w:rsidRPr="00A517E6" w:rsidRDefault="00A517E6" w:rsidP="00A517E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517E6">
        <w:rPr>
          <w:rFonts w:ascii="Barlow" w:hAnsi="Barlow" w:cs="Arial"/>
          <w:b/>
          <w:sz w:val="20"/>
          <w:szCs w:val="20"/>
        </w:rPr>
        <w:t>Al 31 de Marzo de 2019</w:t>
      </w:r>
    </w:p>
    <w:p w:rsidR="00A517E6" w:rsidRPr="00A517E6" w:rsidRDefault="00A517E6" w:rsidP="00A517E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517E6">
        <w:rPr>
          <w:rFonts w:ascii="Barlow" w:hAnsi="Barlow" w:cs="Arial"/>
          <w:b/>
          <w:sz w:val="20"/>
          <w:szCs w:val="20"/>
        </w:rPr>
        <w:t>(Pesos)</w:t>
      </w:r>
    </w:p>
    <w:p w:rsidR="006067E5" w:rsidRPr="003E1090" w:rsidRDefault="00E0457E" w:rsidP="006067E5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E1090">
        <w:rPr>
          <w:rFonts w:ascii="Barlow" w:hAnsi="Barlow" w:cs="Arial"/>
          <w:b/>
          <w:sz w:val="20"/>
          <w:szCs w:val="20"/>
        </w:rPr>
        <w:t xml:space="preserve">Ente Público: </w:t>
      </w:r>
      <w:r w:rsidR="00F0030C" w:rsidRPr="003E1090">
        <w:rPr>
          <w:rFonts w:ascii="Barlow" w:hAnsi="Barlow" w:cs="Arial"/>
          <w:b/>
          <w:sz w:val="20"/>
          <w:szCs w:val="20"/>
        </w:rPr>
        <w:t>INSTITUTO DE MOVILIDAD Y DESARROLLO URBANO TERRITORIAL</w:t>
      </w:r>
    </w:p>
    <w:p w:rsidR="00E0457E" w:rsidRPr="003E1090" w:rsidRDefault="00E0457E" w:rsidP="006067E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517E6" w:rsidRPr="00A517E6" w:rsidRDefault="00A517E6" w:rsidP="00A517E6">
      <w:pPr>
        <w:spacing w:line="240" w:lineRule="auto"/>
        <w:rPr>
          <w:rFonts w:ascii="Barlow" w:hAnsi="Barlow" w:cs="Arial"/>
          <w:sz w:val="20"/>
          <w:szCs w:val="20"/>
        </w:rPr>
      </w:pPr>
      <w:r w:rsidRPr="00A517E6">
        <w:rPr>
          <w:rFonts w:ascii="Barlow" w:hAnsi="Barlow" w:cs="Arial"/>
          <w:sz w:val="20"/>
          <w:szCs w:val="20"/>
        </w:rPr>
        <w:t>En este mes se crearon un pasivo de provisión para Demandas o Juicios Laborales con un monto total de $ 141,740.98 que se encuentra registrado en la cuenta 2.1.7.1.0.0000 con concepto de PROVISIÓN PARA DEMANDAS O JUCIOS LABORALES.</w:t>
      </w:r>
    </w:p>
    <w:p w:rsidR="006067E5" w:rsidRPr="003E1090" w:rsidRDefault="006067E5" w:rsidP="006067E5">
      <w:pPr>
        <w:spacing w:line="240" w:lineRule="auto"/>
        <w:rPr>
          <w:rFonts w:ascii="Barlow" w:hAnsi="Barlow" w:cs="Arial"/>
          <w:sz w:val="20"/>
          <w:szCs w:val="20"/>
        </w:rPr>
      </w:pPr>
    </w:p>
    <w:p w:rsidR="006067E5" w:rsidRPr="003E1090" w:rsidRDefault="006067E5" w:rsidP="007E5A28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bookmarkStart w:id="0" w:name="_GoBack"/>
      <w:bookmarkEnd w:id="0"/>
    </w:p>
    <w:p w:rsidR="003E1090" w:rsidRPr="00AB4730" w:rsidRDefault="003E1090" w:rsidP="003E1090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3E1090" w:rsidRPr="00AB4730" w:rsidRDefault="003E1090" w:rsidP="003E1090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7E5A28" w:rsidRDefault="007E5A28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7E5A28" w:rsidRPr="00457893" w:rsidRDefault="007E5A28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sectPr w:rsidR="006F3019" w:rsidRPr="00457893" w:rsidSect="003E109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65130"/>
    <w:rsid w:val="00173644"/>
    <w:rsid w:val="001E5C58"/>
    <w:rsid w:val="00235349"/>
    <w:rsid w:val="00250458"/>
    <w:rsid w:val="00263C18"/>
    <w:rsid w:val="002B0C2A"/>
    <w:rsid w:val="002F51F9"/>
    <w:rsid w:val="003123FD"/>
    <w:rsid w:val="003129FF"/>
    <w:rsid w:val="00314212"/>
    <w:rsid w:val="003E1090"/>
    <w:rsid w:val="004012A0"/>
    <w:rsid w:val="00407CEA"/>
    <w:rsid w:val="004228E6"/>
    <w:rsid w:val="00442E26"/>
    <w:rsid w:val="00457893"/>
    <w:rsid w:val="00462E33"/>
    <w:rsid w:val="005525B0"/>
    <w:rsid w:val="00556D3E"/>
    <w:rsid w:val="00584DEA"/>
    <w:rsid w:val="0059011A"/>
    <w:rsid w:val="005F60AD"/>
    <w:rsid w:val="006067E5"/>
    <w:rsid w:val="006641BD"/>
    <w:rsid w:val="006876BD"/>
    <w:rsid w:val="00692FC6"/>
    <w:rsid w:val="006E38DA"/>
    <w:rsid w:val="006E4875"/>
    <w:rsid w:val="006F3019"/>
    <w:rsid w:val="007242BE"/>
    <w:rsid w:val="00761D6A"/>
    <w:rsid w:val="0078417C"/>
    <w:rsid w:val="007C09AB"/>
    <w:rsid w:val="007E5A28"/>
    <w:rsid w:val="00896F76"/>
    <w:rsid w:val="00927587"/>
    <w:rsid w:val="009450C2"/>
    <w:rsid w:val="009472B6"/>
    <w:rsid w:val="00947614"/>
    <w:rsid w:val="009C380B"/>
    <w:rsid w:val="009D744B"/>
    <w:rsid w:val="009E19BE"/>
    <w:rsid w:val="009F0748"/>
    <w:rsid w:val="00A517E6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D74F6"/>
    <w:rsid w:val="00BE1479"/>
    <w:rsid w:val="00BE6994"/>
    <w:rsid w:val="00BF31FF"/>
    <w:rsid w:val="00BF6CAF"/>
    <w:rsid w:val="00C0724B"/>
    <w:rsid w:val="00C97B2D"/>
    <w:rsid w:val="00CC0FFB"/>
    <w:rsid w:val="00D414E7"/>
    <w:rsid w:val="00D83798"/>
    <w:rsid w:val="00E0457E"/>
    <w:rsid w:val="00E3289A"/>
    <w:rsid w:val="00E60F37"/>
    <w:rsid w:val="00E97E05"/>
    <w:rsid w:val="00EA2AB4"/>
    <w:rsid w:val="00F0030C"/>
    <w:rsid w:val="00F012EA"/>
    <w:rsid w:val="00F2402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87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6E487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87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6E48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Silvia Guadalupe Mendez Dominguez</cp:lastModifiedBy>
  <cp:revision>3</cp:revision>
  <cp:lastPrinted>2019-01-23T22:03:00Z</cp:lastPrinted>
  <dcterms:created xsi:type="dcterms:W3CDTF">2019-07-30T16:44:00Z</dcterms:created>
  <dcterms:modified xsi:type="dcterms:W3CDTF">2019-08-02T16:55:00Z</dcterms:modified>
</cp:coreProperties>
</file>