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70" w:rsidRDefault="00111370" w:rsidP="00111370">
      <w:pPr>
        <w:spacing w:before="0" w:line="276" w:lineRule="auto"/>
        <w:rPr>
          <w:rFonts w:ascii="Futura Medium" w:eastAsia="Calibri" w:hAnsi="Futura Medium" w:cs="Arial"/>
          <w:sz w:val="24"/>
          <w:szCs w:val="24"/>
          <w:lang w:eastAsia="en-US"/>
        </w:rPr>
      </w:pPr>
      <w:bookmarkStart w:id="0" w:name="_Toc470601905"/>
    </w:p>
    <w:p w:rsidR="00111370" w:rsidRPr="00111370" w:rsidRDefault="00BB59A3" w:rsidP="00111370">
      <w:pPr>
        <w:spacing w:line="240" w:lineRule="auto"/>
        <w:jc w:val="center"/>
        <w:rPr>
          <w:rFonts w:ascii="Futura Medium" w:hAnsi="Futura Medium" w:cstheme="minorHAnsi"/>
          <w:b/>
          <w:bCs/>
          <w:sz w:val="20"/>
          <w:szCs w:val="20"/>
        </w:rPr>
      </w:pPr>
      <w:r>
        <w:rPr>
          <w:rFonts w:ascii="Futura Medium" w:hAnsi="Futura Medium" w:cstheme="minorHAnsi"/>
          <w:b/>
          <w:bCs/>
          <w:sz w:val="20"/>
          <w:szCs w:val="20"/>
        </w:rPr>
        <w:t>Cuenta Pública 2019</w:t>
      </w:r>
    </w:p>
    <w:p w:rsidR="00111370" w:rsidRPr="00111370" w:rsidRDefault="00111370" w:rsidP="00111370">
      <w:pPr>
        <w:spacing w:line="240" w:lineRule="auto"/>
        <w:jc w:val="center"/>
        <w:rPr>
          <w:rFonts w:ascii="Futura Medium" w:hAnsi="Futura Medium" w:cstheme="minorHAnsi"/>
          <w:b/>
          <w:bCs/>
          <w:sz w:val="20"/>
          <w:szCs w:val="20"/>
        </w:rPr>
      </w:pPr>
      <w:r w:rsidRPr="00111370">
        <w:rPr>
          <w:rFonts w:ascii="Futura Medium" w:hAnsi="Futura Medium" w:cstheme="minorHAnsi"/>
          <w:b/>
          <w:bCs/>
          <w:sz w:val="20"/>
          <w:szCs w:val="20"/>
        </w:rPr>
        <w:t>Notas a los Estados Financieros</w:t>
      </w:r>
    </w:p>
    <w:p w:rsidR="00111370" w:rsidRPr="00111370" w:rsidRDefault="00BB59A3" w:rsidP="00111370">
      <w:pPr>
        <w:spacing w:line="240" w:lineRule="auto"/>
        <w:jc w:val="center"/>
        <w:rPr>
          <w:rFonts w:ascii="Futura Medium" w:hAnsi="Futura Medium" w:cstheme="minorHAnsi"/>
          <w:b/>
          <w:bCs/>
          <w:sz w:val="20"/>
          <w:szCs w:val="20"/>
        </w:rPr>
      </w:pPr>
      <w:r>
        <w:rPr>
          <w:rFonts w:ascii="Futura Medium" w:hAnsi="Futura Medium" w:cstheme="minorHAnsi"/>
          <w:b/>
          <w:bCs/>
          <w:sz w:val="20"/>
          <w:szCs w:val="20"/>
        </w:rPr>
        <w:t>Al 31 de Marzo  de 2019</w:t>
      </w:r>
    </w:p>
    <w:p w:rsidR="00111370" w:rsidRPr="00111370" w:rsidRDefault="00111370" w:rsidP="00111370">
      <w:pPr>
        <w:spacing w:line="240" w:lineRule="auto"/>
        <w:jc w:val="center"/>
        <w:rPr>
          <w:rFonts w:ascii="Futura Medium" w:hAnsi="Futura Medium" w:cstheme="minorHAnsi"/>
          <w:b/>
          <w:bCs/>
          <w:sz w:val="20"/>
          <w:szCs w:val="20"/>
        </w:rPr>
      </w:pPr>
      <w:r w:rsidRPr="00111370">
        <w:rPr>
          <w:rFonts w:ascii="Futura Medium" w:hAnsi="Futura Medium" w:cstheme="minorHAnsi"/>
          <w:b/>
          <w:bCs/>
          <w:sz w:val="20"/>
          <w:szCs w:val="20"/>
        </w:rPr>
        <w:t>(Pesos)</w:t>
      </w:r>
    </w:p>
    <w:p w:rsidR="00111370" w:rsidRPr="00111370" w:rsidRDefault="00111370" w:rsidP="00111370">
      <w:pPr>
        <w:spacing w:line="240" w:lineRule="auto"/>
        <w:jc w:val="center"/>
        <w:rPr>
          <w:rFonts w:ascii="Futura Medium" w:hAnsi="Futura Medium" w:cstheme="minorHAnsi"/>
          <w:b/>
          <w:bCs/>
          <w:sz w:val="20"/>
          <w:szCs w:val="20"/>
        </w:rPr>
      </w:pPr>
    </w:p>
    <w:p w:rsidR="00111370" w:rsidRPr="00111370" w:rsidRDefault="00111370" w:rsidP="00111370">
      <w:pPr>
        <w:spacing w:line="240" w:lineRule="auto"/>
        <w:rPr>
          <w:rFonts w:ascii="Futura Medium" w:hAnsi="Futura Medium" w:cstheme="minorHAnsi"/>
          <w:b/>
          <w:bCs/>
          <w:sz w:val="20"/>
          <w:szCs w:val="20"/>
        </w:rPr>
      </w:pPr>
      <w:r w:rsidRPr="00111370">
        <w:rPr>
          <w:rFonts w:ascii="Futura Medium" w:hAnsi="Futura Medium" w:cstheme="minorHAnsi"/>
          <w:b/>
          <w:bCs/>
          <w:sz w:val="20"/>
          <w:szCs w:val="20"/>
        </w:rPr>
        <w:t>Ente Público</w:t>
      </w:r>
      <w:proofErr w:type="gramStart"/>
      <w:r w:rsidRPr="00111370">
        <w:rPr>
          <w:rFonts w:ascii="Futura Medium" w:hAnsi="Futura Medium" w:cstheme="minorHAnsi"/>
          <w:b/>
          <w:bCs/>
          <w:sz w:val="20"/>
          <w:szCs w:val="20"/>
        </w:rPr>
        <w:t>:  JUNTA</w:t>
      </w:r>
      <w:proofErr w:type="gramEnd"/>
      <w:r w:rsidRPr="00111370">
        <w:rPr>
          <w:rFonts w:ascii="Futura Medium" w:hAnsi="Futura Medium" w:cstheme="minorHAnsi"/>
          <w:b/>
          <w:bCs/>
          <w:sz w:val="20"/>
          <w:szCs w:val="20"/>
        </w:rPr>
        <w:t xml:space="preserve"> DE AGUA POTABLE Y ALCANTARILLADO DE YUCATÁN         </w:t>
      </w:r>
      <w:bookmarkStart w:id="1" w:name="_GoBack"/>
      <w:bookmarkEnd w:id="1"/>
    </w:p>
    <w:p w:rsidR="0030429A" w:rsidRPr="0030429A" w:rsidRDefault="0030429A" w:rsidP="0030429A">
      <w:pPr>
        <w:pStyle w:val="Ttulo2"/>
        <w:spacing w:before="0" w:line="276" w:lineRule="auto"/>
        <w:ind w:left="567"/>
        <w:rPr>
          <w:rFonts w:ascii="Futura Medium" w:eastAsia="Calibri" w:hAnsi="Futura Medium" w:cs="Arial"/>
          <w:b w:val="0"/>
          <w:bCs w:val="0"/>
          <w:sz w:val="24"/>
          <w:szCs w:val="24"/>
          <w:lang w:eastAsia="en-US"/>
        </w:rPr>
      </w:pPr>
    </w:p>
    <w:p w:rsidR="0030429A" w:rsidRPr="0030429A" w:rsidRDefault="0030429A" w:rsidP="0030429A">
      <w:pPr>
        <w:rPr>
          <w:rFonts w:ascii="Futura Medium" w:eastAsia="Arial" w:hAnsi="Futura Medium" w:cs="Arial"/>
          <w:sz w:val="24"/>
          <w:szCs w:val="24"/>
          <w:lang w:eastAsia="en-US"/>
        </w:rPr>
      </w:pPr>
      <w:r w:rsidRPr="0030429A">
        <w:rPr>
          <w:rFonts w:ascii="Futura Medium" w:eastAsia="Arial" w:hAnsi="Futura Medium" w:cs="Arial"/>
          <w:sz w:val="24"/>
          <w:szCs w:val="24"/>
          <w:lang w:eastAsia="en-US"/>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bookmarkEnd w:id="0"/>
    <w:p w:rsidR="00792844" w:rsidRPr="001F3A7A" w:rsidRDefault="00792844" w:rsidP="00792844">
      <w:pPr>
        <w:spacing w:before="0" w:after="0" w:line="240" w:lineRule="exact"/>
        <w:rPr>
          <w:rFonts w:ascii="Futura Medium" w:eastAsia="Calibri" w:hAnsi="Futura Medium" w:cs="Arial"/>
          <w:b/>
          <w:smallCaps/>
          <w:sz w:val="24"/>
          <w:szCs w:val="24"/>
          <w:lang w:eastAsia="en-US"/>
        </w:rPr>
      </w:pPr>
    </w:p>
    <w:p w:rsidR="00792844" w:rsidRPr="001F3A7A" w:rsidRDefault="00792844" w:rsidP="00792844">
      <w:pPr>
        <w:spacing w:before="0" w:after="0" w:line="276" w:lineRule="auto"/>
        <w:jc w:val="center"/>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Notas a los Estados Financieros</w:t>
      </w:r>
    </w:p>
    <w:p w:rsidR="00792844" w:rsidRPr="001F3A7A" w:rsidRDefault="00550600" w:rsidP="00792844">
      <w:pPr>
        <w:spacing w:before="0" w:after="0" w:line="276" w:lineRule="auto"/>
        <w:jc w:val="center"/>
        <w:rPr>
          <w:rFonts w:ascii="Futura Medium" w:eastAsia="Arial" w:hAnsi="Futura Medium" w:cs="Arial"/>
          <w:sz w:val="24"/>
          <w:szCs w:val="24"/>
          <w:lang w:eastAsia="en-US"/>
        </w:rPr>
      </w:pPr>
      <w:r>
        <w:rPr>
          <w:rFonts w:ascii="Futura Medium" w:eastAsia="Arial" w:hAnsi="Futura Medium" w:cs="Arial"/>
          <w:sz w:val="24"/>
          <w:szCs w:val="24"/>
          <w:lang w:eastAsia="en-US"/>
        </w:rPr>
        <w:t xml:space="preserve">Al </w:t>
      </w:r>
      <w:r w:rsidR="00CB2DA2">
        <w:rPr>
          <w:rFonts w:ascii="Futura Medium" w:eastAsia="Arial" w:hAnsi="Futura Medium" w:cs="Arial"/>
          <w:sz w:val="24"/>
          <w:szCs w:val="24"/>
          <w:lang w:eastAsia="en-US"/>
        </w:rPr>
        <w:t>31 de Marzo</w:t>
      </w:r>
      <w:r w:rsidR="004C6078">
        <w:rPr>
          <w:rFonts w:ascii="Futura Medium" w:eastAsia="Arial" w:hAnsi="Futura Medium" w:cs="Arial"/>
          <w:sz w:val="24"/>
          <w:szCs w:val="24"/>
          <w:lang w:eastAsia="en-US"/>
        </w:rPr>
        <w:t xml:space="preserve"> de 2019</w:t>
      </w:r>
      <w:r w:rsidR="003F484F">
        <w:rPr>
          <w:rFonts w:ascii="Futura Medium" w:eastAsia="Arial" w:hAnsi="Futura Medium" w:cs="Arial"/>
          <w:sz w:val="24"/>
          <w:szCs w:val="24"/>
          <w:lang w:eastAsia="en-US"/>
        </w:rPr>
        <w:t xml:space="preserve"> y al 31 de D</w:t>
      </w:r>
      <w:r w:rsidR="00A02D72">
        <w:rPr>
          <w:rFonts w:ascii="Futura Medium" w:eastAsia="Arial" w:hAnsi="Futura Medium" w:cs="Arial"/>
          <w:sz w:val="24"/>
          <w:szCs w:val="24"/>
          <w:lang w:eastAsia="en-US"/>
        </w:rPr>
        <w:t>iciembre de 201</w:t>
      </w:r>
      <w:r w:rsidR="004C6078">
        <w:rPr>
          <w:rFonts w:ascii="Futura Medium" w:eastAsia="Arial" w:hAnsi="Futura Medium" w:cs="Arial"/>
          <w:sz w:val="24"/>
          <w:szCs w:val="24"/>
          <w:lang w:eastAsia="en-US"/>
        </w:rPr>
        <w:t>8</w:t>
      </w:r>
    </w:p>
    <w:p w:rsidR="00792844" w:rsidRPr="001F3A7A" w:rsidRDefault="00792844" w:rsidP="00792844">
      <w:pPr>
        <w:spacing w:before="0" w:after="0" w:line="276" w:lineRule="auto"/>
        <w:jc w:val="center"/>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(Pesos)</w:t>
      </w:r>
    </w:p>
    <w:p w:rsidR="00792844" w:rsidRPr="001F3A7A" w:rsidRDefault="00792844" w:rsidP="00792844">
      <w:pPr>
        <w:spacing w:before="0" w:after="0" w:line="276" w:lineRule="auto"/>
        <w:rPr>
          <w:rFonts w:ascii="Futura Medium" w:eastAsia="Arial" w:hAnsi="Futura Medium" w:cs="Arial"/>
          <w:sz w:val="24"/>
          <w:szCs w:val="24"/>
          <w:lang w:eastAsia="en-US"/>
        </w:rPr>
      </w:pPr>
    </w:p>
    <w:p w:rsidR="00792844" w:rsidRPr="001F3A7A" w:rsidRDefault="00792844" w:rsidP="00792844">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INTRODUCCIÓN</w:t>
      </w:r>
    </w:p>
    <w:p w:rsidR="00792844" w:rsidRPr="001F3A7A" w:rsidRDefault="00792844" w:rsidP="00792844">
      <w:pPr>
        <w:spacing w:before="0" w:after="0" w:line="276" w:lineRule="auto"/>
        <w:ind w:firstLine="567"/>
        <w:rPr>
          <w:rFonts w:ascii="Futura Medium" w:eastAsia="Arial" w:hAnsi="Futura Medium" w:cs="Arial"/>
          <w:sz w:val="24"/>
          <w:szCs w:val="24"/>
          <w:lang w:eastAsia="en-US"/>
        </w:rPr>
      </w:pPr>
    </w:p>
    <w:p w:rsidR="00792844" w:rsidRPr="001F3A7A" w:rsidRDefault="00792844" w:rsidP="00792844">
      <w:pPr>
        <w:spacing w:before="0" w:after="0" w:line="276" w:lineRule="auto"/>
        <w:ind w:firstLine="567"/>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 xml:space="preserve">De conformidad al artículo 46, fracción I, inciso g) y 49 de la Ley General de Contabilidad Gubernamental, así como a la normatividad emitida por el Consejo Nacional de Armonización Contable, primordialmente en el capítulo VII de los Estados e Informes Contables, Presupuestarios, Programáticos y de los Indicadores de Postura Fiscal, del Manual de Contabilidad </w:t>
      </w:r>
      <w:r w:rsidRPr="001F3A7A">
        <w:rPr>
          <w:rFonts w:ascii="Futura Medium" w:eastAsia="Arial" w:hAnsi="Futura Medium" w:cs="Arial"/>
          <w:sz w:val="24"/>
          <w:szCs w:val="24"/>
          <w:lang w:eastAsia="en-US"/>
        </w:rPr>
        <w:lastRenderedPageBreak/>
        <w:t xml:space="preserve">Gubernamental, se presentan las notas a los estados financieros </w:t>
      </w:r>
      <w:r w:rsidR="00D97CEC">
        <w:rPr>
          <w:rFonts w:ascii="Futura Medium" w:eastAsia="Arial" w:hAnsi="Futura Medium" w:cs="Arial"/>
          <w:sz w:val="24"/>
          <w:szCs w:val="24"/>
          <w:lang w:eastAsia="en-US"/>
        </w:rPr>
        <w:t>a</w:t>
      </w:r>
      <w:r w:rsidR="00550600">
        <w:rPr>
          <w:rFonts w:ascii="Futura Medium" w:eastAsia="Arial" w:hAnsi="Futura Medium" w:cs="Arial"/>
          <w:sz w:val="24"/>
          <w:szCs w:val="24"/>
          <w:lang w:eastAsia="en-US"/>
        </w:rPr>
        <w:t xml:space="preserve">l </w:t>
      </w:r>
      <w:r w:rsidR="00CB2DA2">
        <w:rPr>
          <w:rFonts w:ascii="Futura Medium" w:eastAsia="Arial" w:hAnsi="Futura Medium" w:cs="Arial"/>
          <w:sz w:val="24"/>
          <w:szCs w:val="24"/>
          <w:lang w:eastAsia="en-US"/>
        </w:rPr>
        <w:t>31 de Marzo</w:t>
      </w:r>
      <w:r w:rsidR="004C6078">
        <w:rPr>
          <w:rFonts w:ascii="Futura Medium" w:eastAsia="Arial" w:hAnsi="Futura Medium" w:cs="Arial"/>
          <w:sz w:val="24"/>
          <w:szCs w:val="24"/>
          <w:lang w:eastAsia="en-US"/>
        </w:rPr>
        <w:t xml:space="preserve"> de 2019 y al 31 de Diciembre de 2018</w:t>
      </w:r>
      <w:r w:rsidRPr="001F3A7A">
        <w:rPr>
          <w:rFonts w:ascii="Futura Medium" w:eastAsia="Arial" w:hAnsi="Futura Medium" w:cs="Arial"/>
          <w:sz w:val="24"/>
          <w:szCs w:val="24"/>
          <w:lang w:eastAsia="en-US"/>
        </w:rPr>
        <w:t>, con los siguientes apartados:</w:t>
      </w:r>
    </w:p>
    <w:p w:rsidR="00792844" w:rsidRPr="001F3A7A" w:rsidRDefault="00792844" w:rsidP="00792844">
      <w:pPr>
        <w:spacing w:before="0" w:after="0" w:line="276" w:lineRule="auto"/>
        <w:ind w:firstLine="567"/>
        <w:rPr>
          <w:rFonts w:ascii="Futura Medium" w:eastAsia="Arial" w:hAnsi="Futura Medium" w:cs="Arial"/>
          <w:sz w:val="24"/>
          <w:szCs w:val="24"/>
          <w:lang w:eastAsia="en-US"/>
        </w:rPr>
      </w:pPr>
    </w:p>
    <w:p w:rsidR="00792844" w:rsidRPr="001F3A7A" w:rsidRDefault="00792844" w:rsidP="00A86AC2">
      <w:pPr>
        <w:numPr>
          <w:ilvl w:val="0"/>
          <w:numId w:val="30"/>
        </w:numPr>
        <w:spacing w:before="0" w:after="0" w:line="240" w:lineRule="auto"/>
        <w:contextualSpacing/>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Notas de Desglose</w:t>
      </w:r>
    </w:p>
    <w:p w:rsidR="00792844" w:rsidRPr="001F3A7A" w:rsidRDefault="00792844" w:rsidP="00A86AC2">
      <w:pPr>
        <w:numPr>
          <w:ilvl w:val="0"/>
          <w:numId w:val="30"/>
        </w:numPr>
        <w:spacing w:before="0" w:after="0" w:line="240" w:lineRule="auto"/>
        <w:contextualSpacing/>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Notas de Memoria (cuentas de orden)</w:t>
      </w:r>
    </w:p>
    <w:p w:rsidR="00792844" w:rsidRPr="001F3A7A" w:rsidRDefault="00792844" w:rsidP="00A86AC2">
      <w:pPr>
        <w:numPr>
          <w:ilvl w:val="0"/>
          <w:numId w:val="30"/>
        </w:numPr>
        <w:spacing w:before="0" w:after="0" w:line="240" w:lineRule="auto"/>
        <w:contextualSpacing/>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Notas de Gestión Administrativa</w:t>
      </w:r>
    </w:p>
    <w:p w:rsidR="00792844" w:rsidRPr="001F3A7A" w:rsidRDefault="00792844" w:rsidP="00792844">
      <w:pPr>
        <w:spacing w:before="0" w:after="0" w:line="240" w:lineRule="auto"/>
        <w:ind w:firstLine="288"/>
        <w:rPr>
          <w:rFonts w:ascii="Futura Medium" w:eastAsia="Calibri" w:hAnsi="Futura Medium" w:cs="Arial"/>
          <w:sz w:val="24"/>
          <w:szCs w:val="24"/>
          <w:lang w:eastAsia="en-US"/>
        </w:rPr>
      </w:pPr>
    </w:p>
    <w:p w:rsidR="00792844" w:rsidRPr="001F3A7A" w:rsidRDefault="00792844" w:rsidP="00792844">
      <w:pPr>
        <w:spacing w:before="0" w:after="0" w:line="276" w:lineRule="auto"/>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El objetivo del presente documento es la revelación del contexto de los aspectos económicos-financieros más relevantes que influ</w:t>
      </w:r>
      <w:r w:rsidR="00E94412">
        <w:rPr>
          <w:rFonts w:ascii="Futura Medium" w:eastAsia="Arial" w:hAnsi="Futura Medium" w:cs="Arial"/>
          <w:sz w:val="24"/>
          <w:szCs w:val="24"/>
          <w:lang w:eastAsia="en-US"/>
        </w:rPr>
        <w:t>yeron en las decisiones del per</w:t>
      </w:r>
      <w:r w:rsidR="006E0B5C">
        <w:rPr>
          <w:rFonts w:ascii="Futura Medium" w:eastAsia="Arial" w:hAnsi="Futura Medium" w:cs="Arial"/>
          <w:sz w:val="24"/>
          <w:szCs w:val="24"/>
          <w:lang w:eastAsia="en-US"/>
        </w:rPr>
        <w:t>í</w:t>
      </w:r>
      <w:r w:rsidRPr="001F3A7A">
        <w:rPr>
          <w:rFonts w:ascii="Futura Medium" w:eastAsia="Arial" w:hAnsi="Futura Medium" w:cs="Arial"/>
          <w:sz w:val="24"/>
          <w:szCs w:val="24"/>
          <w:lang w:eastAsia="en-US"/>
        </w:rPr>
        <w:t>odo y que deberán ser considerados en la elaboración de los estados financieros para la mayor comprensión de los mismos y sus particulares.</w:t>
      </w:r>
    </w:p>
    <w:p w:rsidR="00663ACF" w:rsidRPr="001F3A7A" w:rsidRDefault="00792844" w:rsidP="00792844">
      <w:pPr>
        <w:spacing w:before="0" w:after="0" w:line="276" w:lineRule="auto"/>
        <w:rPr>
          <w:rFonts w:ascii="Futura Medium" w:eastAsia="Arial" w:hAnsi="Futura Medium" w:cs="Arial"/>
          <w:sz w:val="24"/>
          <w:szCs w:val="24"/>
          <w:lang w:eastAsia="en-US"/>
        </w:rPr>
      </w:pPr>
      <w:r w:rsidRPr="001F3A7A">
        <w:rPr>
          <w:rFonts w:ascii="Futura Medium" w:eastAsia="Arial" w:hAnsi="Futura Medium" w:cs="Arial"/>
          <w:sz w:val="24"/>
          <w:szCs w:val="24"/>
          <w:lang w:eastAsia="en-US"/>
        </w:rPr>
        <w:tab/>
      </w:r>
    </w:p>
    <w:p w:rsidR="00792844" w:rsidRPr="001F3A7A" w:rsidRDefault="00792844" w:rsidP="00792844">
      <w:pPr>
        <w:spacing w:before="0" w:after="0" w:line="276" w:lineRule="auto"/>
        <w:rPr>
          <w:rFonts w:ascii="Futura Medium" w:eastAsia="Calibri" w:hAnsi="Futura Medium" w:cs="Arial"/>
          <w:b/>
          <w:lang w:val="es-ES" w:eastAsia="en-US"/>
        </w:rPr>
      </w:pPr>
      <w:r w:rsidRPr="001F3A7A">
        <w:rPr>
          <w:rFonts w:ascii="Futura Medium" w:eastAsia="Calibri" w:hAnsi="Futura Medium" w:cs="Arial"/>
          <w:b/>
          <w:lang w:val="es-ES" w:eastAsia="en-US"/>
        </w:rPr>
        <w:t>NOTAS DE DESGLOSE</w:t>
      </w:r>
    </w:p>
    <w:p w:rsidR="00792844" w:rsidRPr="001F3A7A" w:rsidRDefault="00792844" w:rsidP="00792844">
      <w:pPr>
        <w:spacing w:before="0" w:after="0" w:line="276" w:lineRule="auto"/>
        <w:rPr>
          <w:rFonts w:ascii="Futura Medium" w:eastAsia="Calibri" w:hAnsi="Futura Medium" w:cs="Arial"/>
          <w:b/>
          <w:lang w:val="es-ES" w:eastAsia="en-US"/>
        </w:rPr>
      </w:pPr>
      <w:r w:rsidRPr="001F3A7A">
        <w:rPr>
          <w:rFonts w:ascii="Futura Medium" w:eastAsia="Calibri" w:hAnsi="Futura Medium" w:cs="Arial"/>
          <w:b/>
          <w:lang w:val="es-ES" w:eastAsia="en-US"/>
        </w:rPr>
        <w:t>NOTAS AL ESTADO DE SITUACIÓN FINANCIERA</w:t>
      </w:r>
    </w:p>
    <w:p w:rsidR="00792844" w:rsidRPr="001F3A7A" w:rsidRDefault="00792844" w:rsidP="00792844">
      <w:pPr>
        <w:spacing w:before="0" w:after="0" w:line="276" w:lineRule="auto"/>
        <w:rPr>
          <w:rFonts w:ascii="Futura Medium" w:eastAsia="Calibri" w:hAnsi="Futura Medium" w:cs="Arial"/>
          <w:b/>
          <w:lang w:val="es-ES" w:eastAsia="en-US"/>
        </w:rPr>
      </w:pPr>
      <w:r w:rsidRPr="001F3A7A">
        <w:rPr>
          <w:rFonts w:ascii="Futura Medium" w:eastAsia="Calibri" w:hAnsi="Futura Medium" w:cs="Arial"/>
          <w:b/>
          <w:lang w:val="es-ES" w:eastAsia="en-US"/>
        </w:rPr>
        <w:t>ACTIVO</w:t>
      </w:r>
    </w:p>
    <w:p w:rsidR="00792844" w:rsidRPr="001F3A7A" w:rsidRDefault="00792844" w:rsidP="00792844">
      <w:pPr>
        <w:spacing w:before="0" w:after="0" w:line="276" w:lineRule="auto"/>
        <w:rPr>
          <w:rFonts w:ascii="Futura Medium" w:eastAsia="Calibri" w:hAnsi="Futura Medium" w:cs="Arial"/>
          <w:b/>
          <w:lang w:val="es-ES" w:eastAsia="en-US"/>
        </w:rPr>
      </w:pPr>
      <w:r w:rsidRPr="001F3A7A">
        <w:rPr>
          <w:rFonts w:ascii="Futura Medium" w:eastAsia="Calibri" w:hAnsi="Futura Medium" w:cs="Arial"/>
          <w:b/>
          <w:lang w:val="es-ES" w:eastAsia="en-US"/>
        </w:rPr>
        <w:t>ACTIVO CIRCULANTE</w:t>
      </w:r>
    </w:p>
    <w:p w:rsidR="00792844" w:rsidRPr="001F3A7A" w:rsidRDefault="00792844" w:rsidP="00792844">
      <w:pPr>
        <w:spacing w:before="0" w:after="0" w:line="276" w:lineRule="auto"/>
        <w:ind w:firstLine="288"/>
        <w:rPr>
          <w:rFonts w:ascii="Futura Medium" w:eastAsia="Calibri" w:hAnsi="Futura Medium" w:cs="Arial"/>
          <w:b/>
          <w:lang w:val="es-ES" w:eastAsia="en-US"/>
        </w:rPr>
      </w:pPr>
    </w:p>
    <w:p w:rsidR="00792844" w:rsidRDefault="00A84345" w:rsidP="00792844">
      <w:pPr>
        <w:spacing w:before="0" w:after="0" w:line="276" w:lineRule="auto"/>
        <w:ind w:left="284"/>
        <w:rPr>
          <w:rFonts w:ascii="Futura Medium" w:eastAsia="Calibri" w:hAnsi="Futura Medium" w:cs="Arial"/>
          <w:b/>
          <w:lang w:val="es-ES" w:eastAsia="en-US"/>
        </w:rPr>
      </w:pPr>
      <w:r>
        <w:rPr>
          <w:rFonts w:ascii="Futura Medium" w:eastAsia="Calibri" w:hAnsi="Futura Medium" w:cs="Arial"/>
          <w:b/>
          <w:lang w:val="es-ES" w:eastAsia="en-US"/>
        </w:rPr>
        <w:t>Efectivo y Equivalentes</w:t>
      </w:r>
    </w:p>
    <w:p w:rsidR="00A84345" w:rsidRPr="001F3A7A" w:rsidRDefault="00A84345" w:rsidP="00792844">
      <w:pPr>
        <w:spacing w:before="0" w:after="0" w:line="276" w:lineRule="auto"/>
        <w:ind w:left="284"/>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5F3D3D">
        <w:rPr>
          <w:rFonts w:ascii="Futura Medium" w:eastAsia="Arial" w:hAnsi="Futura Medium" w:cs="Arial"/>
          <w:lang w:eastAsia="en-US"/>
        </w:rPr>
        <w:t xml:space="preserve"> de 2019</w:t>
      </w:r>
      <w:r w:rsidR="004C6078" w:rsidRPr="004C6078">
        <w:rPr>
          <w:rFonts w:ascii="Futura Medium" w:eastAsia="Arial" w:hAnsi="Futura Medium" w:cs="Arial"/>
          <w:lang w:eastAsia="en-US"/>
        </w:rPr>
        <w:t xml:space="preserve"> y al 31 de Diciembre de 2018</w:t>
      </w:r>
      <w:r w:rsidR="00792844" w:rsidRPr="001F3A7A">
        <w:rPr>
          <w:rFonts w:ascii="Futura Medium" w:eastAsia="Arial" w:hAnsi="Futura Medium" w:cs="Arial"/>
          <w:lang w:eastAsia="en-US"/>
        </w:rPr>
        <w:t>, este rubro se compone como se muestra a continuación:</w:t>
      </w:r>
    </w:p>
    <w:p w:rsidR="003A45BF" w:rsidRPr="001F3A7A" w:rsidRDefault="003A45BF" w:rsidP="00753726">
      <w:pPr>
        <w:spacing w:before="0" w:after="0" w:line="276" w:lineRule="auto"/>
        <w:rPr>
          <w:rFonts w:ascii="Futura Medium" w:eastAsia="Calibri" w:hAnsi="Futura Medium" w:cs="Arial"/>
          <w:b/>
          <w:lang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124"/>
        <w:gridCol w:w="1822"/>
      </w:tblGrid>
      <w:tr w:rsidR="00A02D72" w:rsidRPr="001F3A7A" w:rsidTr="006058E4">
        <w:trPr>
          <w:jc w:val="center"/>
        </w:trPr>
        <w:tc>
          <w:tcPr>
            <w:tcW w:w="5034" w:type="dxa"/>
            <w:tcBorders>
              <w:bottom w:val="single" w:sz="4" w:space="0" w:color="auto"/>
            </w:tcBorders>
            <w:shd w:val="clear" w:color="auto" w:fill="215868"/>
            <w:noWrap/>
            <w:vAlign w:val="center"/>
          </w:tcPr>
          <w:p w:rsidR="00A02D72" w:rsidRPr="001F3A7A" w:rsidRDefault="00A02D72" w:rsidP="00792844">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2124" w:type="dxa"/>
            <w:tcBorders>
              <w:bottom w:val="single" w:sz="4" w:space="0" w:color="auto"/>
            </w:tcBorders>
            <w:shd w:val="clear" w:color="auto" w:fill="215868"/>
            <w:vAlign w:val="center"/>
          </w:tcPr>
          <w:p w:rsidR="00A02D72" w:rsidRPr="001F3A7A" w:rsidRDefault="00A02D72" w:rsidP="004C6078">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w:t>
            </w:r>
            <w:r w:rsidR="004C6078">
              <w:rPr>
                <w:rFonts w:ascii="Futura Medium" w:eastAsia="Arial" w:hAnsi="Futura Medium" w:cs="Arial"/>
                <w:b/>
                <w:color w:val="FFFFFF"/>
                <w:lang w:eastAsia="en-US"/>
              </w:rPr>
              <w:t>9</w:t>
            </w:r>
          </w:p>
        </w:tc>
        <w:tc>
          <w:tcPr>
            <w:tcW w:w="1822" w:type="dxa"/>
            <w:tcBorders>
              <w:bottom w:val="single" w:sz="4" w:space="0" w:color="auto"/>
            </w:tcBorders>
            <w:shd w:val="clear" w:color="auto" w:fill="215868"/>
          </w:tcPr>
          <w:p w:rsidR="00A02D72" w:rsidRDefault="004C6078" w:rsidP="00792844">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4C6078" w:rsidRPr="001F3A7A" w:rsidTr="0082258A">
        <w:trPr>
          <w:jc w:val="center"/>
        </w:trPr>
        <w:tc>
          <w:tcPr>
            <w:tcW w:w="5034" w:type="dxa"/>
            <w:tcBorders>
              <w:bottom w:val="single" w:sz="4" w:space="0" w:color="auto"/>
            </w:tcBorders>
            <w:shd w:val="clear" w:color="auto" w:fill="FFFFFF"/>
            <w:noWrap/>
            <w:vAlign w:val="bottom"/>
          </w:tcPr>
          <w:p w:rsidR="004C6078" w:rsidRPr="001F3A7A" w:rsidRDefault="004C6078" w:rsidP="0082258A">
            <w:pPr>
              <w:spacing w:before="0" w:after="0" w:line="276" w:lineRule="auto"/>
              <w:jc w:val="left"/>
              <w:rPr>
                <w:rFonts w:ascii="Futura Medium" w:eastAsia="Arial" w:hAnsi="Futura Medium" w:cs="Arial"/>
                <w:lang w:eastAsia="en-US"/>
              </w:rPr>
            </w:pPr>
            <w:r w:rsidRPr="001F3A7A">
              <w:rPr>
                <w:rFonts w:ascii="Futura Medium" w:eastAsia="Arial" w:hAnsi="Futura Medium" w:cs="Arial"/>
                <w:lang w:eastAsia="en-US"/>
              </w:rPr>
              <w:t>Efectivo</w:t>
            </w:r>
          </w:p>
        </w:tc>
        <w:tc>
          <w:tcPr>
            <w:tcW w:w="2124" w:type="dxa"/>
            <w:tcBorders>
              <w:bottom w:val="single" w:sz="4" w:space="0" w:color="auto"/>
            </w:tcBorders>
            <w:shd w:val="clear" w:color="auto" w:fill="FFFFFF"/>
            <w:vAlign w:val="bottom"/>
          </w:tcPr>
          <w:p w:rsidR="004C6078" w:rsidRPr="001F3A7A" w:rsidRDefault="00A8339D" w:rsidP="000700B6">
            <w:pPr>
              <w:spacing w:before="0" w:after="0" w:line="240" w:lineRule="auto"/>
              <w:jc w:val="right"/>
              <w:rPr>
                <w:rFonts w:ascii="Futura Medium" w:hAnsi="Futura Medium" w:cs="Calibri"/>
              </w:rPr>
            </w:pPr>
            <w:r>
              <w:rPr>
                <w:rFonts w:ascii="Futura Medium" w:hAnsi="Futura Medium" w:cs="Calibri"/>
              </w:rPr>
              <w:t>15</w:t>
            </w:r>
            <w:r w:rsidR="000700B6">
              <w:rPr>
                <w:rFonts w:ascii="Futura Medium" w:hAnsi="Futura Medium" w:cs="Calibri"/>
              </w:rPr>
              <w:t>4</w:t>
            </w:r>
            <w:r w:rsidR="004C6078">
              <w:rPr>
                <w:rFonts w:ascii="Futura Medium" w:hAnsi="Futura Medium" w:cs="Calibri"/>
              </w:rPr>
              <w:t>,000</w:t>
            </w:r>
          </w:p>
        </w:tc>
        <w:tc>
          <w:tcPr>
            <w:tcW w:w="1822" w:type="dxa"/>
            <w:tcBorders>
              <w:bottom w:val="single" w:sz="4" w:space="0" w:color="auto"/>
            </w:tcBorders>
            <w:shd w:val="clear" w:color="auto" w:fill="FFFFFF"/>
            <w:vAlign w:val="bottom"/>
          </w:tcPr>
          <w:p w:rsidR="004C6078" w:rsidRPr="001F3A7A" w:rsidRDefault="004C6078" w:rsidP="004C6078">
            <w:pPr>
              <w:spacing w:before="0" w:after="0" w:line="240" w:lineRule="auto"/>
              <w:jc w:val="right"/>
              <w:rPr>
                <w:rFonts w:ascii="Futura Medium" w:hAnsi="Futura Medium" w:cs="Calibri"/>
              </w:rPr>
            </w:pPr>
            <w:r>
              <w:rPr>
                <w:rFonts w:ascii="Futura Medium" w:hAnsi="Futura Medium" w:cs="Calibri"/>
              </w:rPr>
              <w:t>110,000</w:t>
            </w:r>
          </w:p>
        </w:tc>
      </w:tr>
      <w:tr w:rsidR="004C6078" w:rsidRPr="001F3A7A" w:rsidTr="0082258A">
        <w:trPr>
          <w:jc w:val="center"/>
        </w:trPr>
        <w:tc>
          <w:tcPr>
            <w:tcW w:w="5034" w:type="dxa"/>
            <w:tcBorders>
              <w:top w:val="single" w:sz="4" w:space="0" w:color="auto"/>
              <w:bottom w:val="nil"/>
            </w:tcBorders>
            <w:shd w:val="clear" w:color="auto" w:fill="FFFFFF"/>
            <w:noWrap/>
            <w:vAlign w:val="bottom"/>
          </w:tcPr>
          <w:p w:rsidR="004C6078" w:rsidRPr="001F3A7A" w:rsidRDefault="004C6078" w:rsidP="0082258A">
            <w:pPr>
              <w:spacing w:before="0" w:after="0" w:line="276" w:lineRule="auto"/>
              <w:jc w:val="left"/>
              <w:rPr>
                <w:rFonts w:ascii="Futura Medium" w:eastAsia="Arial" w:hAnsi="Futura Medium" w:cs="Arial"/>
                <w:lang w:eastAsia="en-US"/>
              </w:rPr>
            </w:pPr>
            <w:r w:rsidRPr="001F3A7A">
              <w:rPr>
                <w:rFonts w:ascii="Futura Medium" w:eastAsia="Arial" w:hAnsi="Futura Medium" w:cs="Arial"/>
                <w:lang w:eastAsia="en-US"/>
              </w:rPr>
              <w:t>Bancos/Tesorería</w:t>
            </w:r>
          </w:p>
        </w:tc>
        <w:tc>
          <w:tcPr>
            <w:tcW w:w="2124" w:type="dxa"/>
            <w:tcBorders>
              <w:top w:val="single" w:sz="4" w:space="0" w:color="auto"/>
              <w:bottom w:val="nil"/>
            </w:tcBorders>
            <w:shd w:val="clear" w:color="auto" w:fill="FFFFFF"/>
            <w:vAlign w:val="bottom"/>
          </w:tcPr>
          <w:p w:rsidR="004C6078" w:rsidRPr="001F3A7A" w:rsidRDefault="0011136C" w:rsidP="000700B6">
            <w:pPr>
              <w:spacing w:before="0" w:after="0" w:line="240" w:lineRule="auto"/>
              <w:jc w:val="right"/>
              <w:rPr>
                <w:rFonts w:ascii="Futura Medium" w:hAnsi="Futura Medium" w:cs="Calibri"/>
              </w:rPr>
            </w:pPr>
            <w:r>
              <w:rPr>
                <w:rFonts w:ascii="Futura Medium" w:hAnsi="Futura Medium" w:cs="Calibri"/>
              </w:rPr>
              <w:t>10,998,335</w:t>
            </w:r>
          </w:p>
        </w:tc>
        <w:tc>
          <w:tcPr>
            <w:tcW w:w="1822" w:type="dxa"/>
            <w:tcBorders>
              <w:top w:val="single" w:sz="4" w:space="0" w:color="auto"/>
              <w:bottom w:val="nil"/>
            </w:tcBorders>
            <w:shd w:val="clear" w:color="auto" w:fill="FFFFFF"/>
            <w:vAlign w:val="bottom"/>
          </w:tcPr>
          <w:p w:rsidR="004C6078" w:rsidRPr="001F3A7A" w:rsidRDefault="004C6078" w:rsidP="004C6078">
            <w:pPr>
              <w:spacing w:before="0" w:after="0" w:line="240" w:lineRule="auto"/>
              <w:jc w:val="right"/>
              <w:rPr>
                <w:rFonts w:ascii="Futura Medium" w:hAnsi="Futura Medium" w:cs="Calibri"/>
              </w:rPr>
            </w:pPr>
            <w:r>
              <w:rPr>
                <w:rFonts w:ascii="Futura Medium" w:hAnsi="Futura Medium" w:cs="Calibri"/>
              </w:rPr>
              <w:t>6,550,844</w:t>
            </w:r>
          </w:p>
        </w:tc>
      </w:tr>
      <w:tr w:rsidR="004C6078" w:rsidRPr="001F3A7A" w:rsidTr="0082258A">
        <w:trPr>
          <w:jc w:val="center"/>
        </w:trPr>
        <w:tc>
          <w:tcPr>
            <w:tcW w:w="5034" w:type="dxa"/>
            <w:shd w:val="clear" w:color="auto" w:fill="auto"/>
            <w:noWrap/>
            <w:vAlign w:val="bottom"/>
          </w:tcPr>
          <w:p w:rsidR="004C6078" w:rsidRPr="001F3A7A" w:rsidRDefault="004C6078" w:rsidP="0082258A">
            <w:pPr>
              <w:spacing w:before="0" w:after="0" w:line="276"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2124" w:type="dxa"/>
            <w:vAlign w:val="bottom"/>
          </w:tcPr>
          <w:p w:rsidR="004C6078" w:rsidRPr="001F3A7A" w:rsidRDefault="0011136C" w:rsidP="002D61A8">
            <w:pPr>
              <w:spacing w:before="0" w:after="0" w:line="240" w:lineRule="auto"/>
              <w:jc w:val="right"/>
              <w:rPr>
                <w:rFonts w:ascii="Futura Medium" w:hAnsi="Futura Medium" w:cs="Calibri"/>
                <w:b/>
                <w:bCs/>
              </w:rPr>
            </w:pPr>
            <w:r>
              <w:rPr>
                <w:rFonts w:ascii="Futura Medium" w:hAnsi="Futura Medium" w:cs="Calibri"/>
                <w:b/>
                <w:bCs/>
              </w:rPr>
              <w:t>11,152,335</w:t>
            </w:r>
          </w:p>
        </w:tc>
        <w:tc>
          <w:tcPr>
            <w:tcW w:w="1822" w:type="dxa"/>
            <w:vAlign w:val="bottom"/>
          </w:tcPr>
          <w:p w:rsidR="004C6078" w:rsidRPr="001F3A7A" w:rsidRDefault="004C6078" w:rsidP="004C6078">
            <w:pPr>
              <w:spacing w:before="0" w:after="0" w:line="240" w:lineRule="auto"/>
              <w:jc w:val="right"/>
              <w:rPr>
                <w:rFonts w:ascii="Futura Medium" w:hAnsi="Futura Medium" w:cs="Calibri"/>
                <w:b/>
                <w:bCs/>
              </w:rPr>
            </w:pPr>
            <w:r>
              <w:rPr>
                <w:rFonts w:ascii="Futura Medium" w:hAnsi="Futura Medium" w:cs="Calibri"/>
                <w:b/>
                <w:bCs/>
              </w:rPr>
              <w:t>6,660,844</w:t>
            </w:r>
          </w:p>
        </w:tc>
      </w:tr>
    </w:tbl>
    <w:p w:rsidR="00792844" w:rsidRPr="001F3A7A" w:rsidRDefault="00792844" w:rsidP="00792844">
      <w:pPr>
        <w:spacing w:before="0" w:after="0" w:line="240" w:lineRule="auto"/>
        <w:rPr>
          <w:rFonts w:ascii="Futura Medium" w:eastAsia="Calibri" w:hAnsi="Futura Medium" w:cs="Arial"/>
          <w:lang w:eastAsia="en-US"/>
        </w:rPr>
      </w:pPr>
    </w:p>
    <w:p w:rsidR="003A45BF" w:rsidRPr="001F3A7A" w:rsidRDefault="003A45BF" w:rsidP="00792844">
      <w:pPr>
        <w:spacing w:before="0" w:after="0" w:line="240" w:lineRule="auto"/>
        <w:rPr>
          <w:rFonts w:ascii="Futura Medium" w:eastAsia="Calibri" w:hAnsi="Futura Medium" w:cs="Arial"/>
          <w:lang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1F3A7A">
        <w:rPr>
          <w:rFonts w:ascii="Futura Medium" w:eastAsia="Calibri" w:hAnsi="Futura Medium" w:cs="Arial"/>
          <w:b/>
          <w:lang w:val="es-ES" w:eastAsia="en-US"/>
        </w:rPr>
        <w:lastRenderedPageBreak/>
        <w:t>Derechos a Recibir Efectivo o Equivalentes</w:t>
      </w:r>
    </w:p>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5F3D3D" w:rsidRPr="005F3D3D">
        <w:rPr>
          <w:rFonts w:ascii="Futura Medium" w:eastAsia="Arial" w:hAnsi="Futura Medium" w:cs="Arial"/>
          <w:lang w:eastAsia="en-US"/>
        </w:rPr>
        <w:t xml:space="preserve"> de 2019</w:t>
      </w:r>
      <w:r w:rsidR="004C6078" w:rsidRPr="004C6078">
        <w:rPr>
          <w:rFonts w:ascii="Futura Medium" w:eastAsia="Arial" w:hAnsi="Futura Medium" w:cs="Arial"/>
          <w:lang w:eastAsia="en-US"/>
        </w:rPr>
        <w:t xml:space="preserve"> y al 31 de Diciembre de 2018</w:t>
      </w:r>
      <w:r w:rsidR="00792844" w:rsidRPr="001F3A7A">
        <w:rPr>
          <w:rFonts w:ascii="Futura Medium" w:eastAsia="Arial" w:hAnsi="Futura Medium" w:cs="Arial"/>
          <w:lang w:eastAsia="en-US"/>
        </w:rPr>
        <w:t>, este rubro se compone como se muestra a continuación:</w:t>
      </w:r>
    </w:p>
    <w:p w:rsidR="00753726" w:rsidRPr="001F3A7A" w:rsidRDefault="00753726" w:rsidP="00753726">
      <w:pPr>
        <w:spacing w:before="0" w:after="0" w:line="240" w:lineRule="auto"/>
        <w:ind w:firstLine="288"/>
        <w:rPr>
          <w:rFonts w:ascii="Futura Medium" w:eastAsia="Calibri" w:hAnsi="Futura Medium" w:cs="Arial"/>
          <w:b/>
          <w:lang w:val="es-ES"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124"/>
        <w:gridCol w:w="1822"/>
      </w:tblGrid>
      <w:tr w:rsidR="00A02D72" w:rsidRPr="001F3A7A" w:rsidTr="006058E4">
        <w:trPr>
          <w:jc w:val="center"/>
        </w:trPr>
        <w:tc>
          <w:tcPr>
            <w:tcW w:w="5034" w:type="dxa"/>
            <w:tcBorders>
              <w:bottom w:val="single" w:sz="4" w:space="0" w:color="auto"/>
            </w:tcBorders>
            <w:shd w:val="clear" w:color="auto" w:fill="215868"/>
            <w:noWrap/>
            <w:vAlign w:val="center"/>
          </w:tcPr>
          <w:p w:rsidR="00A02D72" w:rsidRPr="001F3A7A" w:rsidRDefault="00A02D72" w:rsidP="009D6E12">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2124" w:type="dxa"/>
            <w:tcBorders>
              <w:bottom w:val="single" w:sz="4" w:space="0" w:color="auto"/>
            </w:tcBorders>
            <w:shd w:val="clear" w:color="auto" w:fill="215868"/>
            <w:vAlign w:val="center"/>
          </w:tcPr>
          <w:p w:rsidR="00A02D72" w:rsidRPr="001F3A7A" w:rsidRDefault="00DC63FA" w:rsidP="009D6E12">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1822" w:type="dxa"/>
            <w:tcBorders>
              <w:bottom w:val="single" w:sz="4" w:space="0" w:color="auto"/>
            </w:tcBorders>
            <w:shd w:val="clear" w:color="auto" w:fill="215868"/>
          </w:tcPr>
          <w:p w:rsidR="00A02D72" w:rsidRDefault="00DC63FA" w:rsidP="009D6E12">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r>
      <w:tr w:rsidR="00DC63FA" w:rsidRPr="001F3A7A" w:rsidTr="006058E4">
        <w:trPr>
          <w:jc w:val="center"/>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3FA" w:rsidRPr="00356445" w:rsidRDefault="00DC63FA" w:rsidP="009D6E12">
            <w:pPr>
              <w:spacing w:before="0" w:after="0" w:line="240" w:lineRule="auto"/>
              <w:rPr>
                <w:rFonts w:ascii="Futura Medium" w:eastAsia="Arial" w:hAnsi="Futura Medium" w:cs="Arial"/>
                <w:lang w:eastAsia="en-US"/>
              </w:rPr>
            </w:pPr>
            <w:r w:rsidRPr="00356445">
              <w:rPr>
                <w:rFonts w:ascii="Futura Medium" w:eastAsia="Arial" w:hAnsi="Futura Medium" w:cs="Arial"/>
                <w:lang w:eastAsia="en-US"/>
              </w:rPr>
              <w:t>Cuentas por Cobrar a Corto Plazo</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rsidR="00DC63FA" w:rsidRPr="00356445" w:rsidRDefault="000700B6" w:rsidP="00E33DCA">
            <w:pPr>
              <w:spacing w:before="0" w:after="0" w:line="240" w:lineRule="auto"/>
              <w:ind w:firstLineChars="200" w:firstLine="440"/>
              <w:jc w:val="right"/>
              <w:rPr>
                <w:rFonts w:ascii="Futura Medium" w:eastAsia="Arial" w:hAnsi="Futura Medium" w:cs="Arial"/>
                <w:color w:val="000000"/>
                <w:lang w:eastAsia="en-US"/>
              </w:rPr>
            </w:pPr>
            <w:r w:rsidRPr="000700B6">
              <w:rPr>
                <w:rFonts w:ascii="Futura Medium" w:eastAsia="Arial" w:hAnsi="Futura Medium" w:cs="Arial"/>
                <w:color w:val="000000"/>
                <w:lang w:eastAsia="en-US"/>
              </w:rPr>
              <w:t>16</w:t>
            </w:r>
            <w:r w:rsidR="0011136C">
              <w:rPr>
                <w:rFonts w:ascii="Futura Medium" w:eastAsia="Arial" w:hAnsi="Futura Medium" w:cs="Arial"/>
                <w:color w:val="000000"/>
                <w:lang w:eastAsia="en-US"/>
              </w:rPr>
              <w:t>1</w:t>
            </w:r>
            <w:r w:rsidRPr="000700B6">
              <w:rPr>
                <w:rFonts w:ascii="Futura Medium" w:eastAsia="Arial" w:hAnsi="Futura Medium" w:cs="Arial"/>
                <w:color w:val="000000"/>
                <w:lang w:eastAsia="en-US"/>
              </w:rPr>
              <w:t>,</w:t>
            </w:r>
            <w:r w:rsidR="00E33DCA">
              <w:rPr>
                <w:rFonts w:ascii="Futura Medium" w:eastAsia="Arial" w:hAnsi="Futura Medium" w:cs="Arial"/>
                <w:color w:val="000000"/>
                <w:lang w:eastAsia="en-US"/>
              </w:rPr>
              <w:t>056,005</w:t>
            </w:r>
          </w:p>
        </w:tc>
        <w:tc>
          <w:tcPr>
            <w:tcW w:w="1822" w:type="dxa"/>
            <w:tcBorders>
              <w:top w:val="single" w:sz="4" w:space="0" w:color="auto"/>
              <w:left w:val="single" w:sz="4" w:space="0" w:color="auto"/>
              <w:bottom w:val="single" w:sz="4" w:space="0" w:color="auto"/>
              <w:right w:val="single" w:sz="4" w:space="0" w:color="auto"/>
            </w:tcBorders>
            <w:vAlign w:val="bottom"/>
          </w:tcPr>
          <w:p w:rsidR="00DC63FA" w:rsidRPr="00356445"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155,534,206</w:t>
            </w:r>
          </w:p>
        </w:tc>
      </w:tr>
      <w:tr w:rsidR="00DC63FA" w:rsidRPr="001F3A7A" w:rsidTr="006058E4">
        <w:trPr>
          <w:jc w:val="center"/>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3FA" w:rsidRPr="00356445" w:rsidRDefault="00DC63FA" w:rsidP="005465E9">
            <w:pPr>
              <w:spacing w:before="0" w:after="0" w:line="240" w:lineRule="auto"/>
              <w:rPr>
                <w:rFonts w:ascii="Futura Medium" w:eastAsia="Arial" w:hAnsi="Futura Medium" w:cs="Arial"/>
                <w:lang w:eastAsia="en-US"/>
              </w:rPr>
            </w:pPr>
            <w:r w:rsidRPr="00356445">
              <w:rPr>
                <w:rFonts w:ascii="Futura Medium" w:eastAsia="Arial" w:hAnsi="Futura Medium" w:cs="Arial"/>
                <w:lang w:eastAsia="en-US"/>
              </w:rPr>
              <w:t xml:space="preserve">Otros derechos a recibir efectivo o equivalentes a corto plazo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rsidR="00DC63FA" w:rsidRPr="00356445" w:rsidRDefault="000700B6" w:rsidP="0011136C">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20,</w:t>
            </w:r>
            <w:r w:rsidR="0011136C">
              <w:rPr>
                <w:rFonts w:ascii="Futura Medium" w:eastAsia="Arial" w:hAnsi="Futura Medium" w:cs="Arial"/>
                <w:color w:val="000000"/>
                <w:lang w:eastAsia="en-US"/>
              </w:rPr>
              <w:t>684</w:t>
            </w:r>
            <w:r>
              <w:rPr>
                <w:rFonts w:ascii="Futura Medium" w:eastAsia="Arial" w:hAnsi="Futura Medium" w:cs="Arial"/>
                <w:color w:val="000000"/>
                <w:lang w:eastAsia="en-US"/>
              </w:rPr>
              <w:t>,</w:t>
            </w:r>
            <w:r w:rsidR="0011136C">
              <w:rPr>
                <w:rFonts w:ascii="Futura Medium" w:eastAsia="Arial" w:hAnsi="Futura Medium" w:cs="Arial"/>
                <w:color w:val="000000"/>
                <w:lang w:eastAsia="en-US"/>
              </w:rPr>
              <w:t>181</w:t>
            </w:r>
          </w:p>
        </w:tc>
        <w:tc>
          <w:tcPr>
            <w:tcW w:w="1822" w:type="dxa"/>
            <w:tcBorders>
              <w:top w:val="single" w:sz="4" w:space="0" w:color="auto"/>
              <w:left w:val="single" w:sz="4" w:space="0" w:color="auto"/>
              <w:bottom w:val="single" w:sz="4" w:space="0" w:color="auto"/>
              <w:right w:val="single" w:sz="4" w:space="0" w:color="auto"/>
            </w:tcBorders>
            <w:vAlign w:val="bottom"/>
          </w:tcPr>
          <w:p w:rsidR="00DC63FA" w:rsidRPr="00356445"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20,747,677</w:t>
            </w:r>
          </w:p>
        </w:tc>
      </w:tr>
      <w:tr w:rsidR="00DC63FA" w:rsidRPr="001F3A7A" w:rsidTr="006058E4">
        <w:trPr>
          <w:jc w:val="center"/>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3FA" w:rsidRPr="00356445" w:rsidRDefault="00DC63FA" w:rsidP="000A7607">
            <w:pPr>
              <w:spacing w:before="0" w:after="0" w:line="240" w:lineRule="auto"/>
              <w:rPr>
                <w:rFonts w:ascii="Futura Medium" w:eastAsia="Arial" w:hAnsi="Futura Medium" w:cs="Arial"/>
                <w:lang w:eastAsia="en-US"/>
              </w:rPr>
            </w:pPr>
            <w:r>
              <w:rPr>
                <w:rFonts w:ascii="Futura Medium" w:eastAsia="Arial" w:hAnsi="Futura Medium" w:cs="Arial"/>
                <w:lang w:eastAsia="en-US"/>
              </w:rPr>
              <w:t>Inversiones Financieras</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rsidR="00DC63FA" w:rsidRPr="00356445" w:rsidRDefault="00897927" w:rsidP="00E33DCA">
            <w:pPr>
              <w:spacing w:before="0" w:after="0" w:line="240" w:lineRule="auto"/>
              <w:ind w:firstLineChars="200" w:firstLine="440"/>
              <w:jc w:val="right"/>
              <w:rPr>
                <w:rFonts w:ascii="Futura Medium" w:eastAsia="Arial" w:hAnsi="Futura Medium" w:cs="Arial"/>
                <w:color w:val="000000"/>
                <w:lang w:eastAsia="en-US"/>
              </w:rPr>
            </w:pPr>
            <w:r w:rsidRPr="00897927">
              <w:rPr>
                <w:rFonts w:ascii="Futura Medium" w:eastAsia="Arial" w:hAnsi="Futura Medium" w:cs="Arial"/>
                <w:color w:val="000000"/>
                <w:lang w:eastAsia="en-US"/>
              </w:rPr>
              <w:t>1</w:t>
            </w:r>
            <w:r w:rsidR="0011136C">
              <w:rPr>
                <w:rFonts w:ascii="Futura Medium" w:eastAsia="Arial" w:hAnsi="Futura Medium" w:cs="Arial"/>
                <w:color w:val="000000"/>
                <w:lang w:eastAsia="en-US"/>
              </w:rPr>
              <w:t>6</w:t>
            </w:r>
            <w:r w:rsidRPr="00897927">
              <w:rPr>
                <w:rFonts w:ascii="Futura Medium" w:eastAsia="Arial" w:hAnsi="Futura Medium" w:cs="Arial"/>
                <w:color w:val="000000"/>
                <w:lang w:eastAsia="en-US"/>
              </w:rPr>
              <w:t>,</w:t>
            </w:r>
            <w:r w:rsidR="0011136C">
              <w:rPr>
                <w:rFonts w:ascii="Futura Medium" w:eastAsia="Arial" w:hAnsi="Futura Medium" w:cs="Arial"/>
                <w:color w:val="000000"/>
                <w:lang w:eastAsia="en-US"/>
              </w:rPr>
              <w:t>635</w:t>
            </w:r>
            <w:r w:rsidRPr="00897927">
              <w:rPr>
                <w:rFonts w:ascii="Futura Medium" w:eastAsia="Arial" w:hAnsi="Futura Medium" w:cs="Arial"/>
                <w:color w:val="000000"/>
                <w:lang w:eastAsia="en-US"/>
              </w:rPr>
              <w:t>,</w:t>
            </w:r>
            <w:r w:rsidR="0011136C">
              <w:rPr>
                <w:rFonts w:ascii="Futura Medium" w:eastAsia="Arial" w:hAnsi="Futura Medium" w:cs="Arial"/>
                <w:color w:val="000000"/>
                <w:lang w:eastAsia="en-US"/>
              </w:rPr>
              <w:t>35</w:t>
            </w:r>
            <w:r w:rsidR="00E33DCA">
              <w:rPr>
                <w:rFonts w:ascii="Futura Medium" w:eastAsia="Arial" w:hAnsi="Futura Medium" w:cs="Arial"/>
                <w:color w:val="000000"/>
                <w:lang w:eastAsia="en-US"/>
              </w:rPr>
              <w:t>0</w:t>
            </w:r>
          </w:p>
        </w:tc>
        <w:tc>
          <w:tcPr>
            <w:tcW w:w="1822" w:type="dxa"/>
            <w:tcBorders>
              <w:top w:val="single" w:sz="4" w:space="0" w:color="auto"/>
              <w:left w:val="single" w:sz="4" w:space="0" w:color="auto"/>
              <w:bottom w:val="single" w:sz="4" w:space="0" w:color="auto"/>
              <w:right w:val="single" w:sz="4" w:space="0" w:color="auto"/>
            </w:tcBorders>
            <w:vAlign w:val="bottom"/>
          </w:tcPr>
          <w:p w:rsidR="00DC63FA" w:rsidRPr="00356445"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17,804,795</w:t>
            </w:r>
          </w:p>
        </w:tc>
      </w:tr>
      <w:tr w:rsidR="00DC63FA" w:rsidRPr="001F3A7A" w:rsidTr="006058E4">
        <w:trPr>
          <w:jc w:val="center"/>
        </w:trPr>
        <w:tc>
          <w:tcPr>
            <w:tcW w:w="5034" w:type="dxa"/>
            <w:tcBorders>
              <w:top w:val="single" w:sz="4" w:space="0" w:color="auto"/>
            </w:tcBorders>
            <w:shd w:val="clear" w:color="auto" w:fill="auto"/>
            <w:noWrap/>
            <w:vAlign w:val="center"/>
          </w:tcPr>
          <w:p w:rsidR="00DC63FA" w:rsidRPr="00356445" w:rsidRDefault="00DC63FA" w:rsidP="000A7607">
            <w:pPr>
              <w:spacing w:before="0" w:after="0" w:line="240" w:lineRule="auto"/>
              <w:rPr>
                <w:rFonts w:ascii="Futura Medium" w:eastAsia="Arial" w:hAnsi="Futura Medium" w:cs="Arial"/>
                <w:lang w:eastAsia="en-US"/>
              </w:rPr>
            </w:pPr>
            <w:r>
              <w:rPr>
                <w:rFonts w:ascii="Futura Medium" w:eastAsia="Arial" w:hAnsi="Futura Medium" w:cs="Arial"/>
                <w:lang w:eastAsia="en-US"/>
              </w:rPr>
              <w:t>Deudores Diversos por Cobrar a Corto Plazo</w:t>
            </w:r>
          </w:p>
        </w:tc>
        <w:tc>
          <w:tcPr>
            <w:tcW w:w="2124" w:type="dxa"/>
            <w:tcBorders>
              <w:top w:val="single" w:sz="4" w:space="0" w:color="auto"/>
            </w:tcBorders>
            <w:shd w:val="clear" w:color="auto" w:fill="auto"/>
            <w:vAlign w:val="bottom"/>
          </w:tcPr>
          <w:p w:rsidR="00DC63FA" w:rsidRPr="00356445" w:rsidRDefault="00E33DCA" w:rsidP="0011136C">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1,648,686</w:t>
            </w:r>
          </w:p>
        </w:tc>
        <w:tc>
          <w:tcPr>
            <w:tcW w:w="1822" w:type="dxa"/>
            <w:tcBorders>
              <w:top w:val="single" w:sz="4" w:space="0" w:color="auto"/>
            </w:tcBorders>
            <w:vAlign w:val="bottom"/>
          </w:tcPr>
          <w:p w:rsidR="00DC63FA" w:rsidRPr="00356445"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1,309,374</w:t>
            </w:r>
          </w:p>
        </w:tc>
      </w:tr>
      <w:tr w:rsidR="00DC63FA" w:rsidRPr="001F3A7A" w:rsidTr="00E33DCA">
        <w:trPr>
          <w:trHeight w:val="77"/>
          <w:jc w:val="center"/>
        </w:trPr>
        <w:tc>
          <w:tcPr>
            <w:tcW w:w="5034" w:type="dxa"/>
            <w:shd w:val="clear" w:color="auto" w:fill="auto"/>
            <w:noWrap/>
            <w:vAlign w:val="bottom"/>
          </w:tcPr>
          <w:p w:rsidR="00DC63FA" w:rsidRPr="001F3A7A" w:rsidRDefault="00DC63FA" w:rsidP="000A7607">
            <w:pPr>
              <w:spacing w:before="0" w:after="0" w:line="240" w:lineRule="auto"/>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2124" w:type="dxa"/>
            <w:vAlign w:val="bottom"/>
          </w:tcPr>
          <w:p w:rsidR="00DC63FA" w:rsidRPr="001F3A7A" w:rsidRDefault="00E33DCA" w:rsidP="00897927">
            <w:pPr>
              <w:spacing w:before="0" w:after="0" w:line="240" w:lineRule="auto"/>
              <w:jc w:val="right"/>
              <w:rPr>
                <w:rFonts w:ascii="Futura Medium" w:eastAsia="Arial" w:hAnsi="Futura Medium" w:cs="Arial"/>
                <w:b/>
                <w:color w:val="000000"/>
                <w:lang w:eastAsia="en-US"/>
              </w:rPr>
            </w:pPr>
            <w:r>
              <w:rPr>
                <w:rFonts w:ascii="Futura Medium" w:eastAsia="Arial" w:hAnsi="Futura Medium" w:cs="Arial"/>
                <w:b/>
                <w:color w:val="000000"/>
                <w:lang w:eastAsia="en-US"/>
              </w:rPr>
              <w:t>200,024,222</w:t>
            </w:r>
          </w:p>
        </w:tc>
        <w:tc>
          <w:tcPr>
            <w:tcW w:w="1822" w:type="dxa"/>
            <w:vAlign w:val="bottom"/>
          </w:tcPr>
          <w:p w:rsidR="00DC63FA" w:rsidRPr="001F3A7A" w:rsidRDefault="00DC63FA" w:rsidP="000700B6">
            <w:pPr>
              <w:spacing w:before="0" w:after="0" w:line="240" w:lineRule="auto"/>
              <w:jc w:val="right"/>
              <w:rPr>
                <w:rFonts w:ascii="Futura Medium" w:eastAsia="Arial" w:hAnsi="Futura Medium" w:cs="Arial"/>
                <w:b/>
                <w:color w:val="000000"/>
                <w:lang w:eastAsia="en-US"/>
              </w:rPr>
            </w:pPr>
            <w:r>
              <w:rPr>
                <w:rFonts w:ascii="Futura Medium" w:eastAsia="Arial" w:hAnsi="Futura Medium" w:cs="Arial"/>
                <w:b/>
                <w:color w:val="000000"/>
                <w:lang w:eastAsia="en-US"/>
              </w:rPr>
              <w:t>195,396,052</w:t>
            </w:r>
          </w:p>
        </w:tc>
      </w:tr>
    </w:tbl>
    <w:p w:rsidR="00792844" w:rsidRPr="001F3A7A" w:rsidRDefault="00792844" w:rsidP="00753726">
      <w:pPr>
        <w:spacing w:before="0" w:after="0" w:line="240" w:lineRule="auto"/>
        <w:rPr>
          <w:rFonts w:ascii="Futura Medium" w:eastAsia="Calibri" w:hAnsi="Futura Medium" w:cs="Arial"/>
          <w:b/>
          <w:lang w:val="es-ES" w:eastAsia="en-US"/>
        </w:rPr>
      </w:pPr>
    </w:p>
    <w:p w:rsidR="003A45BF" w:rsidRDefault="003A45BF" w:rsidP="00753726">
      <w:pPr>
        <w:spacing w:before="0" w:after="0" w:line="240" w:lineRule="auto"/>
        <w:rPr>
          <w:rFonts w:ascii="Futura Medium" w:eastAsia="Calibri" w:hAnsi="Futura Medium" w:cs="Arial"/>
          <w:b/>
          <w:lang w:val="es-ES" w:eastAsia="en-US"/>
        </w:rPr>
      </w:pPr>
    </w:p>
    <w:p w:rsidR="005141D5" w:rsidRPr="001F3A7A" w:rsidRDefault="005141D5" w:rsidP="00753726">
      <w:pPr>
        <w:spacing w:before="0" w:after="0" w:line="240" w:lineRule="auto"/>
        <w:rPr>
          <w:rFonts w:ascii="Futura Medium" w:eastAsia="Calibri" w:hAnsi="Futura Medium" w:cs="Arial"/>
          <w:b/>
          <w:lang w:val="es-ES"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E4137E">
        <w:rPr>
          <w:rFonts w:ascii="Futura Medium" w:eastAsia="Calibri" w:hAnsi="Futura Medium" w:cs="Arial"/>
          <w:b/>
          <w:lang w:val="es-ES" w:eastAsia="en-US"/>
        </w:rPr>
        <w:t>Derechos a Recibir Bienes o Servicios</w:t>
      </w:r>
    </w:p>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5F3D3D" w:rsidRPr="005F3D3D">
        <w:rPr>
          <w:rFonts w:ascii="Futura Medium" w:eastAsia="Arial" w:hAnsi="Futura Medium" w:cs="Arial"/>
          <w:lang w:eastAsia="en-US"/>
        </w:rPr>
        <w:t xml:space="preserve"> de 2019</w:t>
      </w:r>
      <w:r w:rsidR="004C6078" w:rsidRPr="004C6078">
        <w:rPr>
          <w:rFonts w:ascii="Futura Medium" w:eastAsia="Arial" w:hAnsi="Futura Medium" w:cs="Arial"/>
          <w:lang w:eastAsia="en-US"/>
        </w:rPr>
        <w:t xml:space="preserve"> y al 31 de Diciembre de 2018</w:t>
      </w:r>
      <w:r w:rsidR="00792844" w:rsidRPr="001F3A7A">
        <w:rPr>
          <w:rFonts w:ascii="Futura Medium" w:eastAsia="Arial" w:hAnsi="Futura Medium" w:cs="Arial"/>
          <w:lang w:eastAsia="en-US"/>
        </w:rPr>
        <w:t>, este rubro se compone como se muestra a continuación:</w:t>
      </w:r>
    </w:p>
    <w:p w:rsidR="00792844" w:rsidRPr="001F3A7A" w:rsidRDefault="00792844" w:rsidP="00792844">
      <w:pPr>
        <w:spacing w:before="0" w:after="0" w:line="240" w:lineRule="auto"/>
        <w:ind w:firstLine="288"/>
        <w:rPr>
          <w:rFonts w:ascii="Futura Medium" w:eastAsia="Calibri" w:hAnsi="Futura Medium" w:cs="Arial"/>
          <w:b/>
          <w:lang w:val="es-ES"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840"/>
        <w:gridCol w:w="2106"/>
      </w:tblGrid>
      <w:tr w:rsidR="00A02D72" w:rsidRPr="001F3A7A" w:rsidTr="00426BEC">
        <w:trPr>
          <w:jc w:val="center"/>
        </w:trPr>
        <w:tc>
          <w:tcPr>
            <w:tcW w:w="5034" w:type="dxa"/>
            <w:tcBorders>
              <w:bottom w:val="single" w:sz="4" w:space="0" w:color="auto"/>
            </w:tcBorders>
            <w:shd w:val="clear" w:color="auto" w:fill="215868"/>
            <w:noWrap/>
            <w:vAlign w:val="center"/>
          </w:tcPr>
          <w:p w:rsidR="00A02D72" w:rsidRPr="001F3A7A" w:rsidRDefault="00A02D72" w:rsidP="00426BEC">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1840" w:type="dxa"/>
            <w:tcBorders>
              <w:bottom w:val="single" w:sz="4" w:space="0" w:color="auto"/>
            </w:tcBorders>
            <w:shd w:val="clear" w:color="auto" w:fill="215868"/>
            <w:vAlign w:val="center"/>
          </w:tcPr>
          <w:p w:rsidR="00A02D72" w:rsidRPr="001F3A7A" w:rsidRDefault="00DC63FA" w:rsidP="00426BEC">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2106" w:type="dxa"/>
            <w:tcBorders>
              <w:bottom w:val="single" w:sz="4" w:space="0" w:color="auto"/>
            </w:tcBorders>
            <w:shd w:val="clear" w:color="auto" w:fill="215868"/>
            <w:vAlign w:val="center"/>
          </w:tcPr>
          <w:p w:rsidR="00A02D72" w:rsidRDefault="00A02D72" w:rsidP="00DC63FA">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w:t>
            </w:r>
            <w:r w:rsidR="00DC63FA">
              <w:rPr>
                <w:rFonts w:ascii="Futura Medium" w:eastAsia="Arial" w:hAnsi="Futura Medium" w:cs="Arial"/>
                <w:b/>
                <w:color w:val="FFFFFF"/>
                <w:lang w:eastAsia="en-US"/>
              </w:rPr>
              <w:t>8</w:t>
            </w:r>
          </w:p>
        </w:tc>
      </w:tr>
      <w:tr w:rsidR="00DC63FA" w:rsidRPr="001F3A7A" w:rsidTr="0082258A">
        <w:trPr>
          <w:jc w:val="center"/>
        </w:trPr>
        <w:tc>
          <w:tcPr>
            <w:tcW w:w="5034" w:type="dxa"/>
            <w:tcBorders>
              <w:bottom w:val="nil"/>
            </w:tcBorders>
            <w:shd w:val="clear" w:color="auto" w:fill="auto"/>
            <w:noWrap/>
            <w:vAlign w:val="bottom"/>
          </w:tcPr>
          <w:p w:rsidR="00DC63FA" w:rsidRPr="001F3A7A" w:rsidRDefault="00DC63FA" w:rsidP="0082258A">
            <w:pPr>
              <w:spacing w:before="0" w:after="0" w:line="276" w:lineRule="auto"/>
              <w:jc w:val="left"/>
              <w:rPr>
                <w:rFonts w:ascii="Futura Medium" w:eastAsia="Arial" w:hAnsi="Futura Medium" w:cs="Arial"/>
                <w:lang w:eastAsia="en-US"/>
              </w:rPr>
            </w:pPr>
            <w:r>
              <w:rPr>
                <w:rFonts w:ascii="Futura Medium" w:eastAsia="Arial" w:hAnsi="Futura Medium" w:cs="Arial"/>
                <w:lang w:eastAsia="en-US"/>
              </w:rPr>
              <w:t>Anticipo a Contratistas por Obras Públicas a CP</w:t>
            </w:r>
          </w:p>
        </w:tc>
        <w:tc>
          <w:tcPr>
            <w:tcW w:w="1840" w:type="dxa"/>
            <w:tcBorders>
              <w:bottom w:val="nil"/>
            </w:tcBorders>
            <w:shd w:val="clear" w:color="auto" w:fill="auto"/>
            <w:vAlign w:val="bottom"/>
          </w:tcPr>
          <w:p w:rsidR="00DC63FA" w:rsidRPr="001F3A7A" w:rsidRDefault="00DC63FA" w:rsidP="00897927">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w:t>
            </w:r>
            <w:r w:rsidR="00897927">
              <w:rPr>
                <w:rFonts w:ascii="Futura Medium" w:eastAsia="Arial" w:hAnsi="Futura Medium" w:cs="Arial"/>
                <w:color w:val="000000"/>
                <w:lang w:eastAsia="en-US"/>
              </w:rPr>
              <w:t>725</w:t>
            </w:r>
            <w:r>
              <w:rPr>
                <w:rFonts w:ascii="Futura Medium" w:eastAsia="Arial" w:hAnsi="Futura Medium" w:cs="Arial"/>
                <w:color w:val="000000"/>
                <w:lang w:eastAsia="en-US"/>
              </w:rPr>
              <w:t>,</w:t>
            </w:r>
            <w:r w:rsidR="00897927">
              <w:rPr>
                <w:rFonts w:ascii="Futura Medium" w:eastAsia="Arial" w:hAnsi="Futura Medium" w:cs="Arial"/>
                <w:color w:val="000000"/>
                <w:lang w:eastAsia="en-US"/>
              </w:rPr>
              <w:t>558</w:t>
            </w:r>
          </w:p>
        </w:tc>
        <w:tc>
          <w:tcPr>
            <w:tcW w:w="2106" w:type="dxa"/>
            <w:tcBorders>
              <w:bottom w:val="nil"/>
            </w:tcBorders>
            <w:vAlign w:val="bottom"/>
          </w:tcPr>
          <w:p w:rsidR="00DC63FA" w:rsidRPr="001F3A7A"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1,143,560</w:t>
            </w:r>
          </w:p>
        </w:tc>
      </w:tr>
      <w:tr w:rsidR="00DC63FA" w:rsidRPr="001F3A7A" w:rsidTr="0082258A">
        <w:trPr>
          <w:jc w:val="center"/>
        </w:trPr>
        <w:tc>
          <w:tcPr>
            <w:tcW w:w="5034" w:type="dxa"/>
            <w:tcBorders>
              <w:bottom w:val="nil"/>
            </w:tcBorders>
            <w:shd w:val="clear" w:color="auto" w:fill="auto"/>
            <w:noWrap/>
            <w:vAlign w:val="bottom"/>
          </w:tcPr>
          <w:p w:rsidR="00DC63FA" w:rsidRPr="001F3A7A" w:rsidRDefault="00DC63FA" w:rsidP="0082258A">
            <w:pPr>
              <w:spacing w:before="0" w:after="0" w:line="276" w:lineRule="auto"/>
              <w:jc w:val="left"/>
              <w:rPr>
                <w:rFonts w:ascii="Futura Medium" w:eastAsia="Arial" w:hAnsi="Futura Medium" w:cs="Arial"/>
                <w:lang w:eastAsia="en-US"/>
              </w:rPr>
            </w:pPr>
            <w:r>
              <w:rPr>
                <w:rFonts w:ascii="Futura Medium" w:eastAsia="Arial" w:hAnsi="Futura Medium" w:cs="Arial"/>
                <w:lang w:eastAsia="en-US"/>
              </w:rPr>
              <w:t>Otros Derechos a recibir Bienes o Servicios a CP</w:t>
            </w:r>
          </w:p>
        </w:tc>
        <w:tc>
          <w:tcPr>
            <w:tcW w:w="1840" w:type="dxa"/>
            <w:tcBorders>
              <w:bottom w:val="nil"/>
            </w:tcBorders>
            <w:shd w:val="clear" w:color="auto" w:fill="auto"/>
            <w:vAlign w:val="bottom"/>
          </w:tcPr>
          <w:p w:rsidR="00DC63FA" w:rsidRPr="001F3A7A" w:rsidRDefault="003663D5" w:rsidP="00546E69">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611,431</w:t>
            </w:r>
          </w:p>
        </w:tc>
        <w:tc>
          <w:tcPr>
            <w:tcW w:w="2106" w:type="dxa"/>
            <w:tcBorders>
              <w:bottom w:val="nil"/>
            </w:tcBorders>
            <w:vAlign w:val="bottom"/>
          </w:tcPr>
          <w:p w:rsidR="00DC63FA" w:rsidRPr="001F3A7A"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736,554</w:t>
            </w:r>
          </w:p>
        </w:tc>
      </w:tr>
      <w:tr w:rsidR="00DC63FA" w:rsidRPr="001F3A7A" w:rsidTr="00E4137E">
        <w:trPr>
          <w:jc w:val="center"/>
        </w:trPr>
        <w:tc>
          <w:tcPr>
            <w:tcW w:w="5034" w:type="dxa"/>
            <w:shd w:val="clear" w:color="auto" w:fill="auto"/>
            <w:noWrap/>
            <w:vAlign w:val="bottom"/>
          </w:tcPr>
          <w:p w:rsidR="00DC63FA" w:rsidRPr="001F3A7A" w:rsidRDefault="00DC63FA" w:rsidP="0014472A">
            <w:pPr>
              <w:spacing w:before="0" w:after="0" w:line="276"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1840" w:type="dxa"/>
            <w:vAlign w:val="bottom"/>
          </w:tcPr>
          <w:p w:rsidR="00897927" w:rsidRPr="001F3A7A" w:rsidRDefault="00897927" w:rsidP="003663D5">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2,</w:t>
            </w:r>
            <w:r w:rsidR="003663D5">
              <w:rPr>
                <w:rFonts w:ascii="Futura Medium" w:eastAsia="Arial" w:hAnsi="Futura Medium" w:cs="Arial"/>
                <w:b/>
                <w:color w:val="000000"/>
                <w:lang w:eastAsia="en-US"/>
              </w:rPr>
              <w:t>336,989</w:t>
            </w:r>
          </w:p>
        </w:tc>
        <w:tc>
          <w:tcPr>
            <w:tcW w:w="2106" w:type="dxa"/>
            <w:vAlign w:val="bottom"/>
          </w:tcPr>
          <w:p w:rsidR="00DC63FA" w:rsidRPr="001F3A7A" w:rsidRDefault="00DC63FA" w:rsidP="000700B6">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1,880,114</w:t>
            </w:r>
          </w:p>
        </w:tc>
      </w:tr>
    </w:tbl>
    <w:p w:rsidR="00481DA8" w:rsidRDefault="00481DA8" w:rsidP="00792844">
      <w:pPr>
        <w:spacing w:before="0" w:after="0" w:line="276" w:lineRule="auto"/>
        <w:rPr>
          <w:rFonts w:ascii="Futura Medium" w:eastAsia="Calibri" w:hAnsi="Futura Medium" w:cs="Arial"/>
          <w:b/>
          <w:lang w:val="es-ES" w:eastAsia="en-US"/>
        </w:rPr>
      </w:pPr>
    </w:p>
    <w:p w:rsidR="003114FA" w:rsidRDefault="003114FA" w:rsidP="003114FA">
      <w:pPr>
        <w:spacing w:before="0" w:after="0" w:line="240" w:lineRule="auto"/>
        <w:ind w:firstLine="288"/>
        <w:rPr>
          <w:rFonts w:ascii="Futura Medium" w:eastAsia="Calibri" w:hAnsi="Futura Medium" w:cs="Arial"/>
          <w:b/>
          <w:lang w:val="es-ES" w:eastAsia="en-US"/>
        </w:rPr>
      </w:pPr>
    </w:p>
    <w:p w:rsidR="009C53A7" w:rsidRPr="007D0042" w:rsidRDefault="009C53A7" w:rsidP="009C53A7">
      <w:pPr>
        <w:spacing w:before="0" w:after="0" w:line="240" w:lineRule="auto"/>
        <w:ind w:firstLine="288"/>
        <w:rPr>
          <w:rFonts w:ascii="Futura Medium" w:eastAsia="Calibri" w:hAnsi="Futura Medium" w:cs="Arial"/>
          <w:b/>
          <w:lang w:val="es-ES" w:eastAsia="en-US"/>
        </w:rPr>
      </w:pPr>
      <w:r>
        <w:rPr>
          <w:rFonts w:ascii="Futura Medium" w:eastAsia="Calibri" w:hAnsi="Futura Medium" w:cs="Arial"/>
          <w:b/>
          <w:lang w:val="es-ES" w:eastAsia="en-US"/>
        </w:rPr>
        <w:t>Bienes Disponibles para su Transformación o Consumo (Inventarios)</w:t>
      </w:r>
    </w:p>
    <w:p w:rsidR="009C53A7" w:rsidRPr="007D0042" w:rsidRDefault="009C53A7" w:rsidP="009C53A7">
      <w:pPr>
        <w:spacing w:before="0" w:after="0" w:line="240" w:lineRule="auto"/>
        <w:rPr>
          <w:rFonts w:ascii="Futura Medium" w:eastAsia="Arial" w:hAnsi="Futura Medium" w:cs="Arial"/>
          <w:lang w:eastAsia="en-US"/>
        </w:rPr>
      </w:pPr>
    </w:p>
    <w:p w:rsidR="009C53A7" w:rsidRPr="007D0042" w:rsidRDefault="009C53A7" w:rsidP="009C53A7">
      <w:pPr>
        <w:spacing w:before="0" w:after="0" w:line="240" w:lineRule="auto"/>
        <w:rPr>
          <w:rFonts w:ascii="Futura Medium" w:eastAsia="Arial" w:hAnsi="Futura Medium" w:cs="Arial"/>
          <w:lang w:eastAsia="en-US"/>
        </w:rPr>
      </w:pPr>
      <w:r>
        <w:rPr>
          <w:rFonts w:ascii="Futura Medium" w:eastAsia="Arial" w:hAnsi="Futura Medium" w:cs="Arial"/>
          <w:lang w:eastAsia="en-US"/>
        </w:rPr>
        <w:t xml:space="preserve">A fecha de los Estados Financieros no se tiene información que presentar en la nota. </w:t>
      </w:r>
    </w:p>
    <w:p w:rsidR="009C53A7" w:rsidRDefault="009C53A7" w:rsidP="003114FA">
      <w:pPr>
        <w:spacing w:before="0" w:after="0" w:line="240" w:lineRule="auto"/>
        <w:ind w:firstLine="288"/>
        <w:rPr>
          <w:rFonts w:ascii="Futura Medium" w:eastAsia="Calibri" w:hAnsi="Futura Medium" w:cs="Arial"/>
          <w:b/>
          <w:lang w:val="es-ES" w:eastAsia="en-US"/>
        </w:rPr>
      </w:pPr>
    </w:p>
    <w:p w:rsidR="00337756" w:rsidRDefault="00337756" w:rsidP="003114FA">
      <w:pPr>
        <w:spacing w:before="0" w:after="0" w:line="240" w:lineRule="auto"/>
        <w:ind w:firstLine="288"/>
        <w:rPr>
          <w:rFonts w:ascii="Futura Medium" w:eastAsia="Calibri" w:hAnsi="Futura Medium" w:cs="Arial"/>
          <w:b/>
          <w:lang w:val="es-ES" w:eastAsia="en-US"/>
        </w:rPr>
      </w:pPr>
    </w:p>
    <w:p w:rsidR="003114FA" w:rsidRPr="001F3A7A" w:rsidRDefault="00337756" w:rsidP="003114FA">
      <w:pPr>
        <w:spacing w:before="0" w:after="0" w:line="240" w:lineRule="auto"/>
        <w:ind w:firstLine="288"/>
        <w:rPr>
          <w:rFonts w:ascii="Futura Medium" w:eastAsia="Calibri" w:hAnsi="Futura Medium" w:cs="Arial"/>
          <w:b/>
          <w:lang w:val="es-ES" w:eastAsia="en-US"/>
        </w:rPr>
      </w:pPr>
      <w:r w:rsidRPr="008B7F5F">
        <w:rPr>
          <w:rFonts w:ascii="Futura Medium" w:eastAsia="Calibri" w:hAnsi="Futura Medium" w:cs="Arial"/>
          <w:b/>
          <w:lang w:val="es-ES" w:eastAsia="en-US"/>
        </w:rPr>
        <w:t>Almacenes de Materiales y Suministros</w:t>
      </w:r>
    </w:p>
    <w:p w:rsidR="003114FA" w:rsidRPr="001F3A7A" w:rsidRDefault="003114FA" w:rsidP="003114FA">
      <w:pPr>
        <w:spacing w:before="0" w:after="0" w:line="240" w:lineRule="auto"/>
        <w:ind w:firstLine="288"/>
        <w:rPr>
          <w:rFonts w:ascii="Futura Medium" w:eastAsia="Calibri" w:hAnsi="Futura Medium" w:cs="Arial"/>
          <w:b/>
          <w:lang w:val="es-ES" w:eastAsia="en-US"/>
        </w:rPr>
      </w:pPr>
    </w:p>
    <w:p w:rsidR="003114FA" w:rsidRPr="001F3A7A" w:rsidRDefault="003114FA" w:rsidP="003114FA">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w:t>
      </w:r>
      <w:r w:rsidR="004C6078">
        <w:rPr>
          <w:rFonts w:ascii="Futura Medium" w:eastAsia="Arial" w:hAnsi="Futura Medium" w:cs="Arial"/>
          <w:lang w:eastAsia="en-US"/>
        </w:rPr>
        <w:t xml:space="preserve"> y al 31</w:t>
      </w:r>
      <w:r w:rsidR="004C6078" w:rsidRPr="004C6078">
        <w:rPr>
          <w:rFonts w:ascii="Futura Medium" w:eastAsia="Arial" w:hAnsi="Futura Medium" w:cs="Arial"/>
          <w:lang w:eastAsia="en-US"/>
        </w:rPr>
        <w:t xml:space="preserve"> de Diciembre de 2018</w:t>
      </w:r>
      <w:r w:rsidRPr="001F3A7A">
        <w:rPr>
          <w:rFonts w:ascii="Futura Medium" w:eastAsia="Arial" w:hAnsi="Futura Medium" w:cs="Arial"/>
          <w:lang w:eastAsia="en-US"/>
        </w:rPr>
        <w:t>, este rubro se compone como se muestra a continuación:</w:t>
      </w:r>
    </w:p>
    <w:p w:rsidR="003114FA" w:rsidRPr="001F3A7A" w:rsidRDefault="003114FA" w:rsidP="003114FA">
      <w:pPr>
        <w:spacing w:before="0" w:after="0" w:line="240" w:lineRule="auto"/>
        <w:ind w:firstLine="288"/>
        <w:rPr>
          <w:rFonts w:ascii="Futura Medium" w:eastAsia="Calibri" w:hAnsi="Futura Medium" w:cs="Arial"/>
          <w:b/>
          <w:lang w:val="es-ES"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699"/>
        <w:gridCol w:w="2247"/>
      </w:tblGrid>
      <w:tr w:rsidR="00A02D72" w:rsidRPr="001F3A7A" w:rsidTr="00A02D72">
        <w:trPr>
          <w:jc w:val="center"/>
        </w:trPr>
        <w:tc>
          <w:tcPr>
            <w:tcW w:w="5034" w:type="dxa"/>
            <w:tcBorders>
              <w:bottom w:val="single" w:sz="4" w:space="0" w:color="auto"/>
            </w:tcBorders>
            <w:shd w:val="clear" w:color="auto" w:fill="215868"/>
            <w:noWrap/>
            <w:vAlign w:val="center"/>
          </w:tcPr>
          <w:p w:rsidR="00A02D72" w:rsidRPr="001F3A7A" w:rsidRDefault="00A02D72" w:rsidP="0096130A">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1699" w:type="dxa"/>
            <w:tcBorders>
              <w:bottom w:val="single" w:sz="4" w:space="0" w:color="auto"/>
            </w:tcBorders>
            <w:shd w:val="clear" w:color="auto" w:fill="215868"/>
            <w:vAlign w:val="center"/>
          </w:tcPr>
          <w:p w:rsidR="00A02D72" w:rsidRPr="001F3A7A" w:rsidRDefault="00A02D72" w:rsidP="00DC63FA">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w:t>
            </w:r>
            <w:r w:rsidR="00DC63FA">
              <w:rPr>
                <w:rFonts w:ascii="Futura Medium" w:eastAsia="Arial" w:hAnsi="Futura Medium" w:cs="Arial"/>
                <w:b/>
                <w:color w:val="FFFFFF"/>
                <w:lang w:eastAsia="en-US"/>
              </w:rPr>
              <w:t>9</w:t>
            </w:r>
          </w:p>
        </w:tc>
        <w:tc>
          <w:tcPr>
            <w:tcW w:w="2247" w:type="dxa"/>
            <w:tcBorders>
              <w:bottom w:val="single" w:sz="4" w:space="0" w:color="auto"/>
            </w:tcBorders>
            <w:shd w:val="clear" w:color="auto" w:fill="215868"/>
          </w:tcPr>
          <w:p w:rsidR="00A02D72" w:rsidRDefault="00A02D72" w:rsidP="00DC63FA">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w:t>
            </w:r>
            <w:r w:rsidR="00DC63FA">
              <w:rPr>
                <w:rFonts w:ascii="Futura Medium" w:eastAsia="Arial" w:hAnsi="Futura Medium" w:cs="Arial"/>
                <w:b/>
                <w:color w:val="FFFFFF"/>
                <w:lang w:eastAsia="en-US"/>
              </w:rPr>
              <w:t>8</w:t>
            </w:r>
          </w:p>
        </w:tc>
      </w:tr>
      <w:tr w:rsidR="00DC63FA" w:rsidRPr="001F3A7A" w:rsidTr="0082258A">
        <w:trPr>
          <w:jc w:val="center"/>
        </w:trPr>
        <w:tc>
          <w:tcPr>
            <w:tcW w:w="5034" w:type="dxa"/>
            <w:tcBorders>
              <w:bottom w:val="nil"/>
            </w:tcBorders>
            <w:shd w:val="clear" w:color="auto" w:fill="auto"/>
            <w:noWrap/>
          </w:tcPr>
          <w:p w:rsidR="00DC63FA" w:rsidRPr="001F3A7A" w:rsidRDefault="00DC63FA" w:rsidP="0082258A">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Almacén Proveeduría</w:t>
            </w:r>
          </w:p>
        </w:tc>
        <w:tc>
          <w:tcPr>
            <w:tcW w:w="1699" w:type="dxa"/>
            <w:tcBorders>
              <w:bottom w:val="nil"/>
            </w:tcBorders>
            <w:shd w:val="clear" w:color="auto" w:fill="auto"/>
            <w:vAlign w:val="bottom"/>
          </w:tcPr>
          <w:p w:rsidR="00DC63FA" w:rsidRPr="000F4ECD" w:rsidRDefault="003663D5" w:rsidP="003663D5">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496,410</w:t>
            </w:r>
          </w:p>
        </w:tc>
        <w:tc>
          <w:tcPr>
            <w:tcW w:w="2247" w:type="dxa"/>
            <w:tcBorders>
              <w:bottom w:val="nil"/>
            </w:tcBorders>
            <w:vAlign w:val="bottom"/>
          </w:tcPr>
          <w:p w:rsidR="00DC63FA" w:rsidRPr="000F4ECD" w:rsidRDefault="00DC63FA" w:rsidP="000700B6">
            <w:pPr>
              <w:spacing w:before="0" w:after="0" w:line="240" w:lineRule="auto"/>
              <w:ind w:firstLineChars="200" w:firstLine="440"/>
              <w:jc w:val="right"/>
              <w:rPr>
                <w:rFonts w:ascii="Futura Medium" w:eastAsia="Arial" w:hAnsi="Futura Medium" w:cs="Arial"/>
                <w:color w:val="000000"/>
                <w:lang w:eastAsia="en-US"/>
              </w:rPr>
            </w:pPr>
            <w:r w:rsidRPr="000F4ECD">
              <w:rPr>
                <w:rFonts w:ascii="Futura Medium" w:eastAsia="Arial" w:hAnsi="Futura Medium" w:cs="Arial"/>
                <w:color w:val="000000"/>
                <w:lang w:eastAsia="en-US"/>
              </w:rPr>
              <w:t xml:space="preserve">624,733 </w:t>
            </w:r>
          </w:p>
        </w:tc>
      </w:tr>
      <w:tr w:rsidR="00DC63FA" w:rsidRPr="001F3A7A" w:rsidTr="0082258A">
        <w:trPr>
          <w:jc w:val="center"/>
        </w:trPr>
        <w:tc>
          <w:tcPr>
            <w:tcW w:w="5034" w:type="dxa"/>
            <w:tcBorders>
              <w:bottom w:val="nil"/>
            </w:tcBorders>
            <w:shd w:val="clear" w:color="auto" w:fill="auto"/>
            <w:noWrap/>
          </w:tcPr>
          <w:p w:rsidR="00DC63FA" w:rsidRPr="001F3A7A" w:rsidRDefault="00DC63FA" w:rsidP="0082258A">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Almacén General</w:t>
            </w:r>
          </w:p>
        </w:tc>
        <w:tc>
          <w:tcPr>
            <w:tcW w:w="1699" w:type="dxa"/>
            <w:tcBorders>
              <w:bottom w:val="nil"/>
            </w:tcBorders>
            <w:shd w:val="clear" w:color="auto" w:fill="auto"/>
            <w:vAlign w:val="bottom"/>
          </w:tcPr>
          <w:p w:rsidR="00DC63FA" w:rsidRPr="000F4ECD" w:rsidRDefault="00897927" w:rsidP="003663D5">
            <w:pPr>
              <w:spacing w:before="0" w:after="0" w:line="240" w:lineRule="auto"/>
              <w:ind w:firstLineChars="200" w:firstLine="440"/>
              <w:jc w:val="right"/>
              <w:rPr>
                <w:rFonts w:ascii="Futura Medium" w:eastAsia="Arial" w:hAnsi="Futura Medium" w:cs="Arial"/>
                <w:color w:val="000000"/>
                <w:lang w:eastAsia="en-US"/>
              </w:rPr>
            </w:pPr>
            <w:r w:rsidRPr="006D688B">
              <w:rPr>
                <w:rFonts w:ascii="Futura Medium" w:eastAsia="Arial" w:hAnsi="Futura Medium" w:cs="Arial"/>
                <w:color w:val="000000"/>
                <w:lang w:eastAsia="en-US"/>
              </w:rPr>
              <w:t>6,</w:t>
            </w:r>
            <w:r w:rsidR="003663D5">
              <w:rPr>
                <w:rFonts w:ascii="Futura Medium" w:eastAsia="Arial" w:hAnsi="Futura Medium" w:cs="Arial"/>
                <w:color w:val="000000"/>
                <w:lang w:eastAsia="en-US"/>
              </w:rPr>
              <w:t>591,638</w:t>
            </w:r>
          </w:p>
        </w:tc>
        <w:tc>
          <w:tcPr>
            <w:tcW w:w="2247" w:type="dxa"/>
            <w:tcBorders>
              <w:bottom w:val="nil"/>
            </w:tcBorders>
            <w:vAlign w:val="bottom"/>
          </w:tcPr>
          <w:p w:rsidR="00DC63FA" w:rsidRPr="000F4ECD" w:rsidRDefault="00DC63FA" w:rsidP="000700B6">
            <w:pPr>
              <w:spacing w:before="0" w:after="0" w:line="240" w:lineRule="auto"/>
              <w:ind w:firstLineChars="200" w:firstLine="440"/>
              <w:jc w:val="right"/>
              <w:rPr>
                <w:rFonts w:ascii="Futura Medium" w:eastAsia="Arial" w:hAnsi="Futura Medium" w:cs="Arial"/>
                <w:color w:val="000000"/>
                <w:lang w:eastAsia="en-US"/>
              </w:rPr>
            </w:pPr>
            <w:r w:rsidRPr="000F4ECD">
              <w:rPr>
                <w:rFonts w:ascii="Futura Medium" w:eastAsia="Arial" w:hAnsi="Futura Medium" w:cs="Arial"/>
                <w:color w:val="000000"/>
                <w:lang w:eastAsia="en-US"/>
              </w:rPr>
              <w:t>6,881,03</w:t>
            </w:r>
            <w:r>
              <w:rPr>
                <w:rFonts w:ascii="Futura Medium" w:eastAsia="Arial" w:hAnsi="Futura Medium" w:cs="Arial"/>
                <w:color w:val="000000"/>
                <w:lang w:eastAsia="en-US"/>
              </w:rPr>
              <w:t>4</w:t>
            </w:r>
            <w:r w:rsidRPr="000F4ECD">
              <w:rPr>
                <w:rFonts w:ascii="Futura Medium" w:eastAsia="Arial" w:hAnsi="Futura Medium" w:cs="Arial"/>
                <w:color w:val="000000"/>
                <w:lang w:eastAsia="en-US"/>
              </w:rPr>
              <w:t xml:space="preserve"> </w:t>
            </w:r>
          </w:p>
        </w:tc>
      </w:tr>
      <w:tr w:rsidR="00DC63FA" w:rsidRPr="001F3A7A" w:rsidTr="0082258A">
        <w:trPr>
          <w:jc w:val="center"/>
        </w:trPr>
        <w:tc>
          <w:tcPr>
            <w:tcW w:w="5034" w:type="dxa"/>
            <w:tcBorders>
              <w:bottom w:val="nil"/>
            </w:tcBorders>
            <w:shd w:val="clear" w:color="auto" w:fill="auto"/>
            <w:noWrap/>
          </w:tcPr>
          <w:p w:rsidR="00DC63FA" w:rsidRPr="001F3A7A" w:rsidRDefault="00DC63FA" w:rsidP="0082258A">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Almacén Planta Mérida 1</w:t>
            </w:r>
          </w:p>
        </w:tc>
        <w:tc>
          <w:tcPr>
            <w:tcW w:w="1699" w:type="dxa"/>
            <w:tcBorders>
              <w:bottom w:val="nil"/>
            </w:tcBorders>
            <w:shd w:val="clear" w:color="auto" w:fill="auto"/>
            <w:vAlign w:val="bottom"/>
          </w:tcPr>
          <w:p w:rsidR="00DC63FA" w:rsidRPr="000F4ECD" w:rsidRDefault="003663D5" w:rsidP="006D688B">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476,391</w:t>
            </w:r>
          </w:p>
        </w:tc>
        <w:tc>
          <w:tcPr>
            <w:tcW w:w="2247" w:type="dxa"/>
            <w:tcBorders>
              <w:bottom w:val="nil"/>
            </w:tcBorders>
            <w:vAlign w:val="bottom"/>
          </w:tcPr>
          <w:p w:rsidR="00DC63FA" w:rsidRPr="000F4ECD" w:rsidRDefault="00DC63FA" w:rsidP="000700B6">
            <w:pPr>
              <w:spacing w:before="0" w:after="0" w:line="240" w:lineRule="auto"/>
              <w:ind w:firstLineChars="200" w:firstLine="440"/>
              <w:jc w:val="right"/>
              <w:rPr>
                <w:rFonts w:ascii="Futura Medium" w:eastAsia="Arial" w:hAnsi="Futura Medium" w:cs="Arial"/>
                <w:color w:val="000000"/>
                <w:lang w:eastAsia="en-US"/>
              </w:rPr>
            </w:pPr>
            <w:r w:rsidRPr="000F4ECD">
              <w:rPr>
                <w:rFonts w:ascii="Futura Medium" w:eastAsia="Arial" w:hAnsi="Futura Medium" w:cs="Arial"/>
                <w:color w:val="000000"/>
                <w:lang w:eastAsia="en-US"/>
              </w:rPr>
              <w:t xml:space="preserve"> 453,31</w:t>
            </w:r>
            <w:r>
              <w:rPr>
                <w:rFonts w:ascii="Futura Medium" w:eastAsia="Arial" w:hAnsi="Futura Medium" w:cs="Arial"/>
                <w:color w:val="000000"/>
                <w:lang w:eastAsia="en-US"/>
              </w:rPr>
              <w:t>9</w:t>
            </w:r>
            <w:r w:rsidRPr="000F4ECD">
              <w:rPr>
                <w:rFonts w:ascii="Futura Medium" w:eastAsia="Arial" w:hAnsi="Futura Medium" w:cs="Arial"/>
                <w:color w:val="000000"/>
                <w:lang w:eastAsia="en-US"/>
              </w:rPr>
              <w:t xml:space="preserve"> </w:t>
            </w:r>
          </w:p>
        </w:tc>
      </w:tr>
      <w:tr w:rsidR="00DC63FA" w:rsidRPr="001F3A7A" w:rsidTr="0082258A">
        <w:trPr>
          <w:jc w:val="center"/>
        </w:trPr>
        <w:tc>
          <w:tcPr>
            <w:tcW w:w="5034" w:type="dxa"/>
            <w:tcBorders>
              <w:bottom w:val="nil"/>
            </w:tcBorders>
            <w:shd w:val="clear" w:color="auto" w:fill="auto"/>
            <w:noWrap/>
          </w:tcPr>
          <w:p w:rsidR="00DC63FA" w:rsidRPr="001F3A7A" w:rsidRDefault="00DC63FA" w:rsidP="0082258A">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Almacén de Refacciones de Vehículos</w:t>
            </w:r>
          </w:p>
        </w:tc>
        <w:tc>
          <w:tcPr>
            <w:tcW w:w="1699" w:type="dxa"/>
            <w:tcBorders>
              <w:bottom w:val="nil"/>
            </w:tcBorders>
            <w:shd w:val="clear" w:color="auto" w:fill="auto"/>
            <w:vAlign w:val="bottom"/>
          </w:tcPr>
          <w:p w:rsidR="00DC63FA" w:rsidRPr="000F4ECD" w:rsidRDefault="003663D5" w:rsidP="006D688B">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507,714</w:t>
            </w:r>
          </w:p>
        </w:tc>
        <w:tc>
          <w:tcPr>
            <w:tcW w:w="2247" w:type="dxa"/>
            <w:tcBorders>
              <w:bottom w:val="nil"/>
            </w:tcBorders>
            <w:vAlign w:val="bottom"/>
          </w:tcPr>
          <w:p w:rsidR="00DC63FA" w:rsidRPr="000F4ECD" w:rsidRDefault="00DC63FA" w:rsidP="000700B6">
            <w:pPr>
              <w:spacing w:before="0" w:after="0" w:line="240" w:lineRule="auto"/>
              <w:ind w:firstLineChars="200" w:firstLine="440"/>
              <w:jc w:val="right"/>
              <w:rPr>
                <w:rFonts w:ascii="Futura Medium" w:eastAsia="Arial" w:hAnsi="Futura Medium" w:cs="Arial"/>
                <w:color w:val="000000"/>
                <w:lang w:eastAsia="en-US"/>
              </w:rPr>
            </w:pPr>
            <w:r w:rsidRPr="000F4ECD">
              <w:rPr>
                <w:rFonts w:ascii="Futura Medium" w:eastAsia="Arial" w:hAnsi="Futura Medium" w:cs="Arial"/>
                <w:color w:val="000000"/>
                <w:lang w:eastAsia="en-US"/>
              </w:rPr>
              <w:t>318,0</w:t>
            </w:r>
            <w:r>
              <w:rPr>
                <w:rFonts w:ascii="Futura Medium" w:eastAsia="Arial" w:hAnsi="Futura Medium" w:cs="Arial"/>
                <w:color w:val="000000"/>
                <w:lang w:eastAsia="en-US"/>
              </w:rPr>
              <w:t>60</w:t>
            </w:r>
            <w:r w:rsidRPr="000F4ECD">
              <w:rPr>
                <w:rFonts w:ascii="Futura Medium" w:eastAsia="Arial" w:hAnsi="Futura Medium" w:cs="Arial"/>
                <w:color w:val="000000"/>
                <w:lang w:eastAsia="en-US"/>
              </w:rPr>
              <w:t xml:space="preserve"> </w:t>
            </w:r>
          </w:p>
        </w:tc>
      </w:tr>
      <w:tr w:rsidR="00DC63FA" w:rsidRPr="001F3A7A" w:rsidTr="0082258A">
        <w:trPr>
          <w:jc w:val="center"/>
        </w:trPr>
        <w:tc>
          <w:tcPr>
            <w:tcW w:w="5034" w:type="dxa"/>
            <w:tcBorders>
              <w:bottom w:val="nil"/>
            </w:tcBorders>
            <w:shd w:val="clear" w:color="auto" w:fill="auto"/>
            <w:noWrap/>
          </w:tcPr>
          <w:p w:rsidR="00DC63FA" w:rsidRPr="001F3A7A" w:rsidRDefault="00DC63FA" w:rsidP="0082258A">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Almacén de Apoyo a Municipios</w:t>
            </w:r>
          </w:p>
        </w:tc>
        <w:tc>
          <w:tcPr>
            <w:tcW w:w="1699" w:type="dxa"/>
            <w:tcBorders>
              <w:bottom w:val="nil"/>
            </w:tcBorders>
            <w:shd w:val="clear" w:color="auto" w:fill="auto"/>
            <w:vAlign w:val="bottom"/>
          </w:tcPr>
          <w:p w:rsidR="00DC63FA" w:rsidRPr="000F4ECD" w:rsidRDefault="003663D5" w:rsidP="006D688B">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1,989,014</w:t>
            </w:r>
          </w:p>
        </w:tc>
        <w:tc>
          <w:tcPr>
            <w:tcW w:w="2247" w:type="dxa"/>
            <w:tcBorders>
              <w:bottom w:val="nil"/>
            </w:tcBorders>
            <w:vAlign w:val="bottom"/>
          </w:tcPr>
          <w:p w:rsidR="00DC63FA" w:rsidRPr="000F4ECD" w:rsidRDefault="00DC63FA" w:rsidP="000700B6">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2,003,560</w:t>
            </w:r>
            <w:r w:rsidRPr="000F4ECD">
              <w:rPr>
                <w:rFonts w:ascii="Futura Medium" w:eastAsia="Arial" w:hAnsi="Futura Medium" w:cs="Arial"/>
                <w:color w:val="000000"/>
                <w:lang w:eastAsia="en-US"/>
              </w:rPr>
              <w:t xml:space="preserve"> </w:t>
            </w:r>
          </w:p>
        </w:tc>
      </w:tr>
      <w:tr w:rsidR="00DC63FA" w:rsidRPr="001F3A7A" w:rsidTr="00426BEC">
        <w:trPr>
          <w:jc w:val="center"/>
        </w:trPr>
        <w:tc>
          <w:tcPr>
            <w:tcW w:w="5034" w:type="dxa"/>
            <w:shd w:val="clear" w:color="auto" w:fill="auto"/>
            <w:noWrap/>
            <w:vAlign w:val="bottom"/>
          </w:tcPr>
          <w:p w:rsidR="00DC63FA" w:rsidRPr="001F3A7A" w:rsidRDefault="00DC63FA" w:rsidP="008E6D25">
            <w:pPr>
              <w:spacing w:before="0" w:after="0" w:line="240"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1699" w:type="dxa"/>
            <w:vAlign w:val="bottom"/>
          </w:tcPr>
          <w:p w:rsidR="00DC63FA" w:rsidRPr="001F3A7A" w:rsidRDefault="003663D5" w:rsidP="006D688B">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10,061,167</w:t>
            </w:r>
          </w:p>
        </w:tc>
        <w:tc>
          <w:tcPr>
            <w:tcW w:w="2247" w:type="dxa"/>
            <w:vAlign w:val="bottom"/>
          </w:tcPr>
          <w:p w:rsidR="00DC63FA" w:rsidRPr="001F3A7A" w:rsidRDefault="00DC63FA" w:rsidP="000700B6">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10,280,706</w:t>
            </w:r>
          </w:p>
        </w:tc>
      </w:tr>
    </w:tbl>
    <w:p w:rsidR="007D0042" w:rsidRDefault="007D0042" w:rsidP="00792844">
      <w:pPr>
        <w:spacing w:before="0" w:after="0" w:line="276" w:lineRule="auto"/>
        <w:rPr>
          <w:rFonts w:ascii="Futura Medium" w:eastAsia="Calibri" w:hAnsi="Futura Medium" w:cs="Arial"/>
          <w:b/>
          <w:lang w:val="es-ES" w:eastAsia="en-US"/>
        </w:rPr>
      </w:pPr>
    </w:p>
    <w:p w:rsidR="005527B7" w:rsidRDefault="005527B7" w:rsidP="005527B7">
      <w:pPr>
        <w:spacing w:before="0" w:after="0" w:line="240" w:lineRule="auto"/>
        <w:ind w:firstLine="288"/>
        <w:rPr>
          <w:rFonts w:ascii="Futura Medium" w:eastAsia="Calibri" w:hAnsi="Futura Medium" w:cs="Arial"/>
          <w:b/>
          <w:lang w:val="es-ES" w:eastAsia="en-US"/>
        </w:rPr>
      </w:pPr>
    </w:p>
    <w:p w:rsidR="005527B7" w:rsidRPr="001F3A7A" w:rsidRDefault="005527B7" w:rsidP="005527B7">
      <w:pPr>
        <w:spacing w:before="0" w:after="0" w:line="240" w:lineRule="auto"/>
        <w:ind w:firstLine="288"/>
        <w:rPr>
          <w:rFonts w:ascii="Futura Medium" w:eastAsia="Calibri" w:hAnsi="Futura Medium" w:cs="Arial"/>
          <w:b/>
          <w:lang w:val="es-ES" w:eastAsia="en-US"/>
        </w:rPr>
      </w:pPr>
      <w:r w:rsidRPr="008B7F5F">
        <w:rPr>
          <w:rFonts w:ascii="Futura Medium" w:eastAsia="Calibri" w:hAnsi="Futura Medium" w:cs="Arial"/>
          <w:b/>
          <w:lang w:val="es-ES" w:eastAsia="en-US"/>
        </w:rPr>
        <w:t>Otros Activos Circulantes</w:t>
      </w:r>
    </w:p>
    <w:p w:rsidR="005527B7" w:rsidRPr="001F3A7A" w:rsidRDefault="005527B7" w:rsidP="005527B7">
      <w:pPr>
        <w:spacing w:before="0" w:after="0" w:line="240" w:lineRule="auto"/>
        <w:ind w:firstLine="288"/>
        <w:rPr>
          <w:rFonts w:ascii="Futura Medium" w:eastAsia="Calibri" w:hAnsi="Futura Medium" w:cs="Arial"/>
          <w:b/>
          <w:lang w:val="es-ES" w:eastAsia="en-US"/>
        </w:rPr>
      </w:pPr>
    </w:p>
    <w:p w:rsidR="005527B7" w:rsidRDefault="005527B7" w:rsidP="005527B7">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Pr="001F3A7A">
        <w:rPr>
          <w:rFonts w:ascii="Futura Medium" w:eastAsia="Arial" w:hAnsi="Futura Medium" w:cs="Arial"/>
          <w:lang w:eastAsia="en-US"/>
        </w:rPr>
        <w:t>, este rubro se compone como se muestra a continuación:</w:t>
      </w:r>
    </w:p>
    <w:p w:rsidR="005141D5" w:rsidRPr="001F3A7A" w:rsidRDefault="005141D5" w:rsidP="005527B7">
      <w:pPr>
        <w:spacing w:before="0" w:after="0" w:line="276" w:lineRule="auto"/>
        <w:rPr>
          <w:rFonts w:ascii="Futura Medium" w:eastAsia="Arial" w:hAnsi="Futura Medium" w:cs="Arial"/>
          <w:lang w:eastAsia="en-US"/>
        </w:rPr>
      </w:pPr>
    </w:p>
    <w:p w:rsidR="005527B7" w:rsidRPr="001F3A7A" w:rsidRDefault="005527B7" w:rsidP="005527B7">
      <w:pPr>
        <w:spacing w:before="0" w:after="0" w:line="240" w:lineRule="auto"/>
        <w:ind w:firstLine="288"/>
        <w:rPr>
          <w:rFonts w:ascii="Futura Medium" w:eastAsia="Calibri" w:hAnsi="Futura Medium" w:cs="Arial"/>
          <w:b/>
          <w:lang w:val="es-ES"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840"/>
        <w:gridCol w:w="2106"/>
      </w:tblGrid>
      <w:tr w:rsidR="00A02D72" w:rsidRPr="001F3A7A" w:rsidTr="00A02D72">
        <w:trPr>
          <w:jc w:val="center"/>
        </w:trPr>
        <w:tc>
          <w:tcPr>
            <w:tcW w:w="5034" w:type="dxa"/>
            <w:tcBorders>
              <w:bottom w:val="single" w:sz="4" w:space="0" w:color="auto"/>
            </w:tcBorders>
            <w:shd w:val="clear" w:color="auto" w:fill="215868"/>
            <w:noWrap/>
            <w:vAlign w:val="center"/>
          </w:tcPr>
          <w:p w:rsidR="00A02D72" w:rsidRPr="001F3A7A" w:rsidRDefault="00A02D72" w:rsidP="0096130A">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1840" w:type="dxa"/>
            <w:tcBorders>
              <w:bottom w:val="single" w:sz="4" w:space="0" w:color="auto"/>
            </w:tcBorders>
            <w:shd w:val="clear" w:color="auto" w:fill="215868"/>
            <w:vAlign w:val="center"/>
          </w:tcPr>
          <w:p w:rsidR="00A02D72" w:rsidRPr="001F3A7A" w:rsidRDefault="00DC63FA" w:rsidP="0096130A">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2106" w:type="dxa"/>
            <w:tcBorders>
              <w:bottom w:val="single" w:sz="4" w:space="0" w:color="auto"/>
            </w:tcBorders>
            <w:shd w:val="clear" w:color="auto" w:fill="215868"/>
          </w:tcPr>
          <w:p w:rsidR="00A02D72" w:rsidRDefault="00DC63FA" w:rsidP="0096130A">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A02D72" w:rsidRPr="001F3A7A" w:rsidTr="0082258A">
        <w:trPr>
          <w:jc w:val="center"/>
        </w:trPr>
        <w:tc>
          <w:tcPr>
            <w:tcW w:w="5034" w:type="dxa"/>
            <w:tcBorders>
              <w:bottom w:val="nil"/>
            </w:tcBorders>
            <w:shd w:val="clear" w:color="auto" w:fill="auto"/>
            <w:noWrap/>
            <w:vAlign w:val="bottom"/>
          </w:tcPr>
          <w:p w:rsidR="00A02D72" w:rsidRPr="001F3A7A" w:rsidRDefault="008E6D25" w:rsidP="0082258A">
            <w:pPr>
              <w:spacing w:before="0" w:after="0" w:line="276" w:lineRule="auto"/>
              <w:jc w:val="left"/>
              <w:rPr>
                <w:rFonts w:ascii="Futura Medium" w:eastAsia="Arial" w:hAnsi="Futura Medium" w:cs="Arial"/>
                <w:lang w:eastAsia="en-US"/>
              </w:rPr>
            </w:pPr>
            <w:r>
              <w:rPr>
                <w:rFonts w:ascii="Futura Medium" w:eastAsia="Arial" w:hAnsi="Futura Medium" w:cs="Arial"/>
                <w:lang w:eastAsia="en-US"/>
              </w:rPr>
              <w:t>Valores en Garantía</w:t>
            </w:r>
          </w:p>
        </w:tc>
        <w:tc>
          <w:tcPr>
            <w:tcW w:w="1840" w:type="dxa"/>
            <w:tcBorders>
              <w:bottom w:val="nil"/>
            </w:tcBorders>
            <w:shd w:val="clear" w:color="auto" w:fill="auto"/>
            <w:vAlign w:val="bottom"/>
          </w:tcPr>
          <w:p w:rsidR="00A02D72" w:rsidRPr="001F3A7A" w:rsidRDefault="003663D5" w:rsidP="008E6D25">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321,383</w:t>
            </w:r>
          </w:p>
        </w:tc>
        <w:tc>
          <w:tcPr>
            <w:tcW w:w="2106" w:type="dxa"/>
            <w:tcBorders>
              <w:bottom w:val="nil"/>
            </w:tcBorders>
            <w:vAlign w:val="bottom"/>
          </w:tcPr>
          <w:p w:rsidR="00A02D72" w:rsidRPr="001F3A7A" w:rsidRDefault="008E6D25" w:rsidP="008E6D25">
            <w:pPr>
              <w:spacing w:before="0" w:after="0" w:line="240" w:lineRule="auto"/>
              <w:ind w:firstLineChars="200" w:firstLine="440"/>
              <w:jc w:val="right"/>
              <w:rPr>
                <w:rFonts w:ascii="Futura Medium" w:eastAsia="Arial" w:hAnsi="Futura Medium" w:cs="Arial"/>
                <w:color w:val="000000"/>
                <w:lang w:eastAsia="en-US"/>
              </w:rPr>
            </w:pPr>
            <w:r>
              <w:rPr>
                <w:rFonts w:ascii="Futura Medium" w:eastAsia="Arial" w:hAnsi="Futura Medium" w:cs="Arial"/>
                <w:color w:val="000000"/>
                <w:lang w:eastAsia="en-US"/>
              </w:rPr>
              <w:t>320,950</w:t>
            </w:r>
          </w:p>
        </w:tc>
      </w:tr>
      <w:tr w:rsidR="00A02D72" w:rsidRPr="001F3A7A" w:rsidTr="0082258A">
        <w:trPr>
          <w:jc w:val="center"/>
        </w:trPr>
        <w:tc>
          <w:tcPr>
            <w:tcW w:w="5034" w:type="dxa"/>
            <w:shd w:val="clear" w:color="auto" w:fill="auto"/>
            <w:noWrap/>
            <w:vAlign w:val="bottom"/>
          </w:tcPr>
          <w:p w:rsidR="00A02D72" w:rsidRPr="001F3A7A" w:rsidRDefault="00A02D72" w:rsidP="0082258A">
            <w:pPr>
              <w:spacing w:before="0" w:after="0" w:line="240"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1840" w:type="dxa"/>
            <w:vAlign w:val="bottom"/>
          </w:tcPr>
          <w:p w:rsidR="00A02D72" w:rsidRPr="001F3A7A" w:rsidRDefault="003663D5" w:rsidP="008E6D25">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321,383</w:t>
            </w:r>
          </w:p>
        </w:tc>
        <w:tc>
          <w:tcPr>
            <w:tcW w:w="2106" w:type="dxa"/>
            <w:vAlign w:val="bottom"/>
          </w:tcPr>
          <w:p w:rsidR="00A02D72" w:rsidRDefault="008E6D25" w:rsidP="008E6D25">
            <w:pPr>
              <w:spacing w:before="0" w:after="0" w:line="240" w:lineRule="auto"/>
              <w:ind w:firstLineChars="200" w:firstLine="442"/>
              <w:jc w:val="right"/>
              <w:rPr>
                <w:rFonts w:ascii="Futura Medium" w:eastAsia="Arial" w:hAnsi="Futura Medium" w:cs="Arial"/>
                <w:b/>
                <w:color w:val="000000"/>
                <w:lang w:eastAsia="en-US"/>
              </w:rPr>
            </w:pPr>
            <w:r>
              <w:rPr>
                <w:rFonts w:ascii="Futura Medium" w:eastAsia="Arial" w:hAnsi="Futura Medium" w:cs="Arial"/>
                <w:b/>
                <w:color w:val="000000"/>
                <w:lang w:eastAsia="en-US"/>
              </w:rPr>
              <w:t>320,950</w:t>
            </w:r>
          </w:p>
        </w:tc>
      </w:tr>
    </w:tbl>
    <w:p w:rsidR="003114FA" w:rsidRDefault="003114FA" w:rsidP="00792844">
      <w:pPr>
        <w:spacing w:before="0" w:after="0" w:line="276" w:lineRule="auto"/>
        <w:rPr>
          <w:rFonts w:ascii="Futura Medium" w:eastAsia="Calibri" w:hAnsi="Futura Medium" w:cs="Arial"/>
          <w:b/>
          <w:lang w:val="es-ES" w:eastAsia="en-US"/>
        </w:rPr>
      </w:pPr>
    </w:p>
    <w:p w:rsidR="003114FA" w:rsidRDefault="003114FA" w:rsidP="007D0042">
      <w:pPr>
        <w:spacing w:before="0" w:after="0" w:line="240" w:lineRule="auto"/>
        <w:ind w:firstLine="288"/>
        <w:rPr>
          <w:rFonts w:ascii="Futura Medium" w:eastAsia="Calibri" w:hAnsi="Futura Medium" w:cs="Arial"/>
          <w:b/>
          <w:lang w:val="es-ES" w:eastAsia="en-US"/>
        </w:rPr>
      </w:pPr>
    </w:p>
    <w:p w:rsidR="007D0042" w:rsidRPr="007D0042" w:rsidRDefault="007D0042" w:rsidP="007D0042">
      <w:pPr>
        <w:spacing w:before="0" w:after="0" w:line="240" w:lineRule="auto"/>
        <w:ind w:firstLine="288"/>
        <w:rPr>
          <w:rFonts w:ascii="Futura Medium" w:eastAsia="Calibri" w:hAnsi="Futura Medium" w:cs="Arial"/>
          <w:b/>
          <w:lang w:val="es-ES" w:eastAsia="en-US"/>
        </w:rPr>
      </w:pPr>
      <w:r w:rsidRPr="007D0042">
        <w:rPr>
          <w:rFonts w:ascii="Futura Medium" w:eastAsia="Calibri" w:hAnsi="Futura Medium" w:cs="Arial"/>
          <w:b/>
          <w:lang w:val="es-ES" w:eastAsia="en-US"/>
        </w:rPr>
        <w:t>Activos Diferidos</w:t>
      </w:r>
    </w:p>
    <w:p w:rsidR="007D0042" w:rsidRPr="007D0042" w:rsidRDefault="007D0042" w:rsidP="007D0042">
      <w:pPr>
        <w:spacing w:before="0" w:after="0" w:line="240" w:lineRule="auto"/>
        <w:rPr>
          <w:rFonts w:ascii="Futura Medium" w:eastAsia="Arial" w:hAnsi="Futura Medium" w:cs="Arial"/>
          <w:lang w:eastAsia="en-US"/>
        </w:rPr>
      </w:pPr>
    </w:p>
    <w:p w:rsidR="007D0042" w:rsidRPr="007D0042" w:rsidRDefault="003114FA" w:rsidP="007D0042">
      <w:pPr>
        <w:spacing w:before="0" w:after="0" w:line="240" w:lineRule="auto"/>
        <w:rPr>
          <w:rFonts w:ascii="Futura Medium" w:eastAsia="Arial" w:hAnsi="Futura Medium" w:cs="Arial"/>
          <w:lang w:eastAsia="en-US"/>
        </w:rPr>
      </w:pPr>
      <w:r>
        <w:rPr>
          <w:rFonts w:ascii="Futura Medium" w:eastAsia="Arial" w:hAnsi="Futura Medium" w:cs="Arial"/>
          <w:lang w:eastAsia="en-US"/>
        </w:rPr>
        <w:t xml:space="preserve">A fecha de los Estados Financieros no se tiene información que presentar en la nota. </w:t>
      </w:r>
    </w:p>
    <w:p w:rsidR="007D0042" w:rsidRDefault="007D0042" w:rsidP="00792844">
      <w:pPr>
        <w:spacing w:before="0" w:after="0" w:line="276" w:lineRule="auto"/>
        <w:rPr>
          <w:rFonts w:ascii="Futura Medium" w:eastAsia="Calibri" w:hAnsi="Futura Medium" w:cs="Arial"/>
          <w:b/>
          <w:lang w:val="es-ES" w:eastAsia="en-US"/>
        </w:rPr>
      </w:pPr>
    </w:p>
    <w:p w:rsidR="007D0042" w:rsidRPr="001F3A7A" w:rsidRDefault="007D0042" w:rsidP="00792844">
      <w:pPr>
        <w:spacing w:before="0" w:after="0" w:line="276" w:lineRule="auto"/>
        <w:rPr>
          <w:rFonts w:ascii="Futura Medium" w:eastAsia="Calibri" w:hAnsi="Futura Medium" w:cs="Arial"/>
          <w:b/>
          <w:lang w:val="es-ES" w:eastAsia="en-US"/>
        </w:rPr>
      </w:pPr>
    </w:p>
    <w:p w:rsidR="00792844" w:rsidRPr="001F3A7A" w:rsidRDefault="00792844" w:rsidP="00792844">
      <w:pPr>
        <w:spacing w:before="0" w:after="0" w:line="276" w:lineRule="auto"/>
        <w:rPr>
          <w:rFonts w:ascii="Futura Medium" w:eastAsia="Calibri" w:hAnsi="Futura Medium" w:cs="Arial"/>
          <w:b/>
          <w:lang w:val="es-ES" w:eastAsia="en-US"/>
        </w:rPr>
      </w:pPr>
      <w:r w:rsidRPr="001F3A7A">
        <w:rPr>
          <w:rFonts w:ascii="Futura Medium" w:eastAsia="Calibri" w:hAnsi="Futura Medium" w:cs="Arial"/>
          <w:b/>
          <w:lang w:val="es-ES" w:eastAsia="en-US"/>
        </w:rPr>
        <w:t>ACTIVO NO CIRCULANTE</w:t>
      </w:r>
    </w:p>
    <w:p w:rsidR="00792844" w:rsidRPr="001F3A7A" w:rsidRDefault="00792844" w:rsidP="00792844">
      <w:pPr>
        <w:spacing w:before="0" w:after="0" w:line="276" w:lineRule="auto"/>
        <w:rPr>
          <w:rFonts w:ascii="Futura Medium" w:eastAsia="Calibri" w:hAnsi="Futura Medium" w:cs="Arial"/>
          <w:b/>
          <w:lang w:val="es-ES"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1F3A7A">
        <w:rPr>
          <w:rFonts w:ascii="Futura Medium" w:eastAsia="Calibri" w:hAnsi="Futura Medium" w:cs="Arial"/>
          <w:b/>
          <w:lang w:val="es-ES" w:eastAsia="en-US"/>
        </w:rPr>
        <w:t>Bienes Inmuebles, Infraestructura y Construcciones en Proceso</w:t>
      </w:r>
    </w:p>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00792844" w:rsidRPr="00356445">
        <w:rPr>
          <w:rFonts w:ascii="Futura Medium" w:eastAsia="Arial" w:hAnsi="Futura Medium" w:cs="Arial"/>
          <w:lang w:eastAsia="en-US"/>
        </w:rPr>
        <w:t>,</w:t>
      </w:r>
      <w:r w:rsidR="00792844" w:rsidRPr="001F3A7A">
        <w:rPr>
          <w:rFonts w:ascii="Futura Medium" w:eastAsia="Arial" w:hAnsi="Futura Medium" w:cs="Arial"/>
          <w:lang w:eastAsia="en-US"/>
        </w:rPr>
        <w:t xml:space="preserve"> este rubro se compone como se muestra a continuación:</w:t>
      </w:r>
    </w:p>
    <w:p w:rsidR="00792844" w:rsidRPr="001F3A7A" w:rsidRDefault="00792844" w:rsidP="00792844">
      <w:pPr>
        <w:spacing w:before="0" w:after="0" w:line="276" w:lineRule="auto"/>
        <w:rPr>
          <w:rFonts w:ascii="Futura Medium" w:eastAsia="Arial" w:hAnsi="Futura Medium" w:cs="Arial"/>
          <w:lang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82"/>
        <w:gridCol w:w="1964"/>
      </w:tblGrid>
      <w:tr w:rsidR="00A02D72" w:rsidRPr="001F3A7A" w:rsidTr="006058E4">
        <w:trPr>
          <w:jc w:val="center"/>
        </w:trPr>
        <w:tc>
          <w:tcPr>
            <w:tcW w:w="5034" w:type="dxa"/>
            <w:tcBorders>
              <w:bottom w:val="single" w:sz="4" w:space="0" w:color="auto"/>
            </w:tcBorders>
            <w:shd w:val="clear" w:color="auto" w:fill="215868"/>
            <w:noWrap/>
            <w:vAlign w:val="center"/>
          </w:tcPr>
          <w:p w:rsidR="00A02D72" w:rsidRPr="001F3A7A" w:rsidRDefault="00A02D72" w:rsidP="0014472A">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1982" w:type="dxa"/>
            <w:tcBorders>
              <w:bottom w:val="single" w:sz="4" w:space="0" w:color="auto"/>
            </w:tcBorders>
            <w:shd w:val="clear" w:color="auto" w:fill="215868"/>
            <w:vAlign w:val="center"/>
          </w:tcPr>
          <w:p w:rsidR="00A02D72" w:rsidRPr="001F3A7A" w:rsidRDefault="00DC63FA" w:rsidP="0014472A">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1964" w:type="dxa"/>
            <w:tcBorders>
              <w:bottom w:val="single" w:sz="4" w:space="0" w:color="auto"/>
            </w:tcBorders>
            <w:shd w:val="clear" w:color="auto" w:fill="215868"/>
          </w:tcPr>
          <w:p w:rsidR="00A02D72" w:rsidRDefault="00A02D72" w:rsidP="00DC63FA">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w:t>
            </w:r>
            <w:r w:rsidR="00DC63FA">
              <w:rPr>
                <w:rFonts w:ascii="Futura Medium" w:eastAsia="Arial" w:hAnsi="Futura Medium" w:cs="Arial"/>
                <w:b/>
                <w:color w:val="FFFFFF"/>
                <w:lang w:eastAsia="en-US"/>
              </w:rPr>
              <w:t>8</w:t>
            </w:r>
          </w:p>
        </w:tc>
      </w:tr>
      <w:tr w:rsidR="00DC63FA" w:rsidRPr="001F3A7A" w:rsidTr="0082258A">
        <w:trPr>
          <w:jc w:val="center"/>
        </w:trPr>
        <w:tc>
          <w:tcPr>
            <w:tcW w:w="5034" w:type="dxa"/>
            <w:tcBorders>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Terrenos</w:t>
            </w:r>
          </w:p>
        </w:tc>
        <w:tc>
          <w:tcPr>
            <w:tcW w:w="1982" w:type="dxa"/>
            <w:tcBorders>
              <w:bottom w:val="single" w:sz="4" w:space="0" w:color="auto"/>
            </w:tcBorders>
            <w:shd w:val="clear" w:color="auto" w:fill="auto"/>
            <w:vAlign w:val="bottom"/>
          </w:tcPr>
          <w:p w:rsidR="00DC63FA" w:rsidRPr="001F3A7A" w:rsidRDefault="00DC63FA" w:rsidP="0014472A">
            <w:pPr>
              <w:spacing w:before="0" w:after="0" w:line="240" w:lineRule="auto"/>
              <w:jc w:val="right"/>
              <w:rPr>
                <w:rFonts w:ascii="Futura Medium" w:hAnsi="Futura Medium" w:cs="Tahoma"/>
              </w:rPr>
            </w:pPr>
            <w:r>
              <w:rPr>
                <w:rFonts w:ascii="Futura Medium" w:hAnsi="Futura Medium" w:cs="Tahoma"/>
              </w:rPr>
              <w:t>6,084,154</w:t>
            </w:r>
          </w:p>
        </w:tc>
        <w:tc>
          <w:tcPr>
            <w:tcW w:w="1964" w:type="dxa"/>
            <w:tcBorders>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6,084,154</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Edificios no habitacionales</w:t>
            </w:r>
          </w:p>
        </w:tc>
        <w:tc>
          <w:tcPr>
            <w:tcW w:w="1982" w:type="dxa"/>
            <w:tcBorders>
              <w:top w:val="single" w:sz="4" w:space="0" w:color="auto"/>
              <w:bottom w:val="single" w:sz="4" w:space="0" w:color="auto"/>
            </w:tcBorders>
            <w:shd w:val="clear" w:color="auto" w:fill="auto"/>
            <w:vAlign w:val="bottom"/>
          </w:tcPr>
          <w:p w:rsidR="00DC63FA" w:rsidRPr="001F3A7A" w:rsidRDefault="00DC63FA" w:rsidP="0014472A">
            <w:pPr>
              <w:spacing w:before="0" w:after="0" w:line="240" w:lineRule="auto"/>
              <w:jc w:val="right"/>
              <w:rPr>
                <w:rFonts w:ascii="Futura Medium" w:hAnsi="Futura Medium" w:cs="Tahoma"/>
              </w:rPr>
            </w:pPr>
            <w:r>
              <w:rPr>
                <w:rFonts w:ascii="Futura Medium" w:hAnsi="Futura Medium" w:cs="Tahoma"/>
              </w:rPr>
              <w:t>23,198,106</w:t>
            </w:r>
          </w:p>
        </w:tc>
        <w:tc>
          <w:tcPr>
            <w:tcW w:w="1964" w:type="dxa"/>
            <w:tcBorders>
              <w:top w:val="single" w:sz="4" w:space="0" w:color="auto"/>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23,198,106</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Pr>
                <w:rFonts w:ascii="Futura Medium" w:eastAsia="Arial" w:hAnsi="Futura Medium" w:cs="Arial"/>
                <w:bCs/>
                <w:color w:val="000000"/>
                <w:lang w:eastAsia="en-US"/>
              </w:rPr>
              <w:t>Ampliación de redes y líneas de conducción</w:t>
            </w:r>
          </w:p>
        </w:tc>
        <w:tc>
          <w:tcPr>
            <w:tcW w:w="1982" w:type="dxa"/>
            <w:tcBorders>
              <w:top w:val="single" w:sz="4" w:space="0" w:color="auto"/>
              <w:bottom w:val="single" w:sz="4" w:space="0" w:color="auto"/>
            </w:tcBorders>
            <w:vAlign w:val="bottom"/>
          </w:tcPr>
          <w:p w:rsidR="00DC63FA" w:rsidRPr="001F3A7A" w:rsidRDefault="00DC63FA" w:rsidP="003C3F90">
            <w:pPr>
              <w:spacing w:before="0" w:after="0" w:line="240" w:lineRule="auto"/>
              <w:jc w:val="right"/>
              <w:rPr>
                <w:rFonts w:ascii="Futura Medium" w:hAnsi="Futura Medium" w:cs="Tahoma"/>
              </w:rPr>
            </w:pPr>
            <w:r>
              <w:rPr>
                <w:rFonts w:ascii="Futura Medium" w:hAnsi="Futura Medium" w:cs="Tahoma"/>
              </w:rPr>
              <w:t>1,463,932,630</w:t>
            </w:r>
          </w:p>
        </w:tc>
        <w:tc>
          <w:tcPr>
            <w:tcW w:w="1964" w:type="dxa"/>
            <w:tcBorders>
              <w:top w:val="single" w:sz="4" w:space="0" w:color="auto"/>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1,463,932,630</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Default="00DC63FA" w:rsidP="0082258A">
            <w:pPr>
              <w:spacing w:before="0" w:after="0" w:line="240" w:lineRule="auto"/>
              <w:jc w:val="left"/>
              <w:rPr>
                <w:rFonts w:ascii="Futura Medium" w:eastAsia="Arial" w:hAnsi="Futura Medium" w:cs="Arial"/>
                <w:bCs/>
                <w:color w:val="000000"/>
                <w:lang w:eastAsia="en-US"/>
              </w:rPr>
            </w:pPr>
            <w:r>
              <w:rPr>
                <w:rFonts w:ascii="Futura Medium" w:eastAsia="Arial" w:hAnsi="Futura Medium" w:cs="Arial"/>
                <w:bCs/>
                <w:color w:val="000000"/>
                <w:lang w:eastAsia="en-US"/>
              </w:rPr>
              <w:t>Plantas de tratamientos</w:t>
            </w:r>
          </w:p>
        </w:tc>
        <w:tc>
          <w:tcPr>
            <w:tcW w:w="1982" w:type="dxa"/>
            <w:tcBorders>
              <w:top w:val="single" w:sz="4" w:space="0" w:color="auto"/>
              <w:bottom w:val="single" w:sz="4" w:space="0" w:color="auto"/>
            </w:tcBorders>
            <w:vAlign w:val="bottom"/>
          </w:tcPr>
          <w:p w:rsidR="00DC63FA" w:rsidRDefault="00DC63FA" w:rsidP="00372FDC">
            <w:pPr>
              <w:spacing w:before="0" w:after="0" w:line="240" w:lineRule="auto"/>
              <w:jc w:val="right"/>
              <w:rPr>
                <w:rFonts w:ascii="Futura Medium" w:hAnsi="Futura Medium" w:cs="Tahoma"/>
              </w:rPr>
            </w:pPr>
            <w:r>
              <w:rPr>
                <w:rFonts w:ascii="Futura Medium" w:hAnsi="Futura Medium" w:cs="Tahoma"/>
              </w:rPr>
              <w:t>736,774,213</w:t>
            </w:r>
          </w:p>
        </w:tc>
        <w:tc>
          <w:tcPr>
            <w:tcW w:w="1964" w:type="dxa"/>
            <w:tcBorders>
              <w:top w:val="single" w:sz="4" w:space="0" w:color="auto"/>
              <w:bottom w:val="single" w:sz="4" w:space="0" w:color="auto"/>
            </w:tcBorders>
            <w:vAlign w:val="bottom"/>
          </w:tcPr>
          <w:p w:rsidR="00DC63FA" w:rsidRDefault="00DC63FA" w:rsidP="000700B6">
            <w:pPr>
              <w:spacing w:before="0" w:after="0" w:line="240" w:lineRule="auto"/>
              <w:jc w:val="right"/>
              <w:rPr>
                <w:rFonts w:ascii="Futura Medium" w:hAnsi="Futura Medium" w:cs="Tahoma"/>
              </w:rPr>
            </w:pPr>
            <w:r>
              <w:rPr>
                <w:rFonts w:ascii="Futura Medium" w:hAnsi="Futura Medium" w:cs="Tahoma"/>
              </w:rPr>
              <w:t>736,774,213</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Default="00DC63FA" w:rsidP="0082258A">
            <w:pPr>
              <w:spacing w:before="0" w:after="0" w:line="240" w:lineRule="auto"/>
              <w:jc w:val="left"/>
              <w:rPr>
                <w:rFonts w:ascii="Futura Medium" w:eastAsia="Arial" w:hAnsi="Futura Medium" w:cs="Arial"/>
                <w:bCs/>
                <w:color w:val="000000"/>
                <w:lang w:eastAsia="en-US"/>
              </w:rPr>
            </w:pPr>
            <w:r>
              <w:rPr>
                <w:rFonts w:ascii="Futura Medium" w:eastAsia="Arial" w:hAnsi="Futura Medium" w:cs="Arial"/>
                <w:bCs/>
                <w:color w:val="000000"/>
                <w:lang w:eastAsia="en-US"/>
              </w:rPr>
              <w:t>Plantas de tratamiento programas federales</w:t>
            </w:r>
          </w:p>
        </w:tc>
        <w:tc>
          <w:tcPr>
            <w:tcW w:w="1982" w:type="dxa"/>
            <w:tcBorders>
              <w:top w:val="single" w:sz="4" w:space="0" w:color="auto"/>
              <w:bottom w:val="single" w:sz="4" w:space="0" w:color="auto"/>
            </w:tcBorders>
            <w:vAlign w:val="bottom"/>
          </w:tcPr>
          <w:p w:rsidR="00DC63FA" w:rsidRDefault="00DC63FA" w:rsidP="0014472A">
            <w:pPr>
              <w:spacing w:before="0" w:after="0" w:line="240" w:lineRule="auto"/>
              <w:jc w:val="right"/>
              <w:rPr>
                <w:rFonts w:ascii="Futura Medium" w:hAnsi="Futura Medium" w:cs="Tahoma"/>
              </w:rPr>
            </w:pPr>
            <w:r>
              <w:rPr>
                <w:rFonts w:ascii="Futura Medium" w:hAnsi="Futura Medium" w:cs="Tahoma"/>
              </w:rPr>
              <w:t>26,950,958</w:t>
            </w:r>
          </w:p>
        </w:tc>
        <w:tc>
          <w:tcPr>
            <w:tcW w:w="1964" w:type="dxa"/>
            <w:tcBorders>
              <w:top w:val="single" w:sz="4" w:space="0" w:color="auto"/>
              <w:bottom w:val="single" w:sz="4" w:space="0" w:color="auto"/>
            </w:tcBorders>
            <w:vAlign w:val="bottom"/>
          </w:tcPr>
          <w:p w:rsidR="00DC63FA" w:rsidRDefault="00DC63FA" w:rsidP="000700B6">
            <w:pPr>
              <w:spacing w:before="0" w:after="0" w:line="240" w:lineRule="auto"/>
              <w:jc w:val="right"/>
              <w:rPr>
                <w:rFonts w:ascii="Futura Medium" w:hAnsi="Futura Medium" w:cs="Tahoma"/>
              </w:rPr>
            </w:pPr>
            <w:r>
              <w:rPr>
                <w:rFonts w:ascii="Futura Medium" w:hAnsi="Futura Medium" w:cs="Tahoma"/>
              </w:rPr>
              <w:t>26,950,958</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Construcciones en proceso en bienes de dominio público</w:t>
            </w:r>
          </w:p>
        </w:tc>
        <w:tc>
          <w:tcPr>
            <w:tcW w:w="1982" w:type="dxa"/>
            <w:tcBorders>
              <w:top w:val="single" w:sz="4" w:space="0" w:color="auto"/>
              <w:bottom w:val="single" w:sz="4" w:space="0" w:color="auto"/>
            </w:tcBorders>
            <w:vAlign w:val="bottom"/>
          </w:tcPr>
          <w:p w:rsidR="00DC63FA" w:rsidRPr="001F3A7A" w:rsidRDefault="0055652E" w:rsidP="002C6D5B">
            <w:pPr>
              <w:spacing w:before="0" w:after="0" w:line="240" w:lineRule="auto"/>
              <w:jc w:val="right"/>
              <w:rPr>
                <w:rFonts w:ascii="Futura Medium" w:hAnsi="Futura Medium" w:cs="Tahoma"/>
              </w:rPr>
            </w:pPr>
            <w:r>
              <w:rPr>
                <w:rFonts w:ascii="Futura Medium" w:hAnsi="Futura Medium" w:cs="Tahoma"/>
              </w:rPr>
              <w:t>38,414,473</w:t>
            </w:r>
          </w:p>
        </w:tc>
        <w:tc>
          <w:tcPr>
            <w:tcW w:w="1964" w:type="dxa"/>
            <w:tcBorders>
              <w:top w:val="single" w:sz="4" w:space="0" w:color="auto"/>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85,846,983</w:t>
            </w:r>
          </w:p>
        </w:tc>
      </w:tr>
      <w:tr w:rsidR="00DC63FA" w:rsidRPr="001F3A7A" w:rsidTr="0082258A">
        <w:trPr>
          <w:jc w:val="center"/>
        </w:trPr>
        <w:tc>
          <w:tcPr>
            <w:tcW w:w="5034" w:type="dxa"/>
            <w:tcBorders>
              <w:top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Construcciones en proceso en bienes propios</w:t>
            </w:r>
          </w:p>
        </w:tc>
        <w:tc>
          <w:tcPr>
            <w:tcW w:w="1982" w:type="dxa"/>
            <w:tcBorders>
              <w:top w:val="single" w:sz="4" w:space="0" w:color="auto"/>
            </w:tcBorders>
            <w:vAlign w:val="bottom"/>
          </w:tcPr>
          <w:p w:rsidR="00DC63FA" w:rsidRPr="001F3A7A" w:rsidRDefault="002C6D5B" w:rsidP="00277151">
            <w:pPr>
              <w:spacing w:before="0" w:after="0" w:line="240" w:lineRule="auto"/>
              <w:jc w:val="right"/>
              <w:rPr>
                <w:rFonts w:ascii="Futura Medium" w:hAnsi="Futura Medium" w:cs="Tahoma"/>
              </w:rPr>
            </w:pPr>
            <w:r w:rsidRPr="002C6D5B">
              <w:rPr>
                <w:rFonts w:ascii="Futura Medium" w:hAnsi="Futura Medium" w:cs="Tahoma"/>
              </w:rPr>
              <w:t>10,785,103</w:t>
            </w:r>
          </w:p>
        </w:tc>
        <w:tc>
          <w:tcPr>
            <w:tcW w:w="1964" w:type="dxa"/>
            <w:tcBorders>
              <w:top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8,845,112</w:t>
            </w:r>
          </w:p>
        </w:tc>
      </w:tr>
      <w:tr w:rsidR="00DC63FA" w:rsidRPr="001F3A7A" w:rsidTr="0082258A">
        <w:trPr>
          <w:jc w:val="center"/>
        </w:trPr>
        <w:tc>
          <w:tcPr>
            <w:tcW w:w="5034" w:type="dxa"/>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1982" w:type="dxa"/>
            <w:vAlign w:val="bottom"/>
          </w:tcPr>
          <w:p w:rsidR="00DC63FA" w:rsidRPr="001F3A7A" w:rsidRDefault="00DC63FA" w:rsidP="0055652E">
            <w:pPr>
              <w:spacing w:before="0" w:after="0" w:line="240" w:lineRule="auto"/>
              <w:jc w:val="right"/>
              <w:rPr>
                <w:rFonts w:ascii="Futura Medium" w:hAnsi="Futura Medium" w:cs="Tahoma"/>
                <w:b/>
                <w:bCs/>
              </w:rPr>
            </w:pPr>
            <w:r>
              <w:rPr>
                <w:rFonts w:ascii="Futura Medium" w:hAnsi="Futura Medium" w:cs="Tahoma"/>
                <w:b/>
                <w:bCs/>
              </w:rPr>
              <w:t>2,</w:t>
            </w:r>
            <w:r w:rsidR="002C6D5B">
              <w:rPr>
                <w:rFonts w:ascii="Futura Medium" w:hAnsi="Futura Medium" w:cs="Tahoma"/>
                <w:b/>
                <w:bCs/>
              </w:rPr>
              <w:t>30</w:t>
            </w:r>
            <w:r w:rsidR="0055652E">
              <w:rPr>
                <w:rFonts w:ascii="Futura Medium" w:hAnsi="Futura Medium" w:cs="Tahoma"/>
                <w:b/>
                <w:bCs/>
              </w:rPr>
              <w:t>6</w:t>
            </w:r>
            <w:r w:rsidR="002C6D5B">
              <w:rPr>
                <w:rFonts w:ascii="Futura Medium" w:hAnsi="Futura Medium" w:cs="Tahoma"/>
                <w:b/>
                <w:bCs/>
              </w:rPr>
              <w:t>,</w:t>
            </w:r>
            <w:r w:rsidR="0055652E">
              <w:rPr>
                <w:rFonts w:ascii="Futura Medium" w:hAnsi="Futura Medium" w:cs="Tahoma"/>
                <w:b/>
                <w:bCs/>
              </w:rPr>
              <w:t>139</w:t>
            </w:r>
            <w:r w:rsidR="002C6D5B">
              <w:rPr>
                <w:rFonts w:ascii="Futura Medium" w:hAnsi="Futura Medium" w:cs="Tahoma"/>
                <w:b/>
                <w:bCs/>
              </w:rPr>
              <w:t>,</w:t>
            </w:r>
            <w:r w:rsidR="008939BF">
              <w:rPr>
                <w:rFonts w:ascii="Futura Medium" w:hAnsi="Futura Medium" w:cs="Tahoma"/>
                <w:b/>
                <w:bCs/>
              </w:rPr>
              <w:t>637</w:t>
            </w:r>
          </w:p>
        </w:tc>
        <w:tc>
          <w:tcPr>
            <w:tcW w:w="1964" w:type="dxa"/>
            <w:vAlign w:val="bottom"/>
          </w:tcPr>
          <w:p w:rsidR="00DC63FA" w:rsidRPr="001F3A7A" w:rsidRDefault="00DC63FA" w:rsidP="000700B6">
            <w:pPr>
              <w:spacing w:before="0" w:after="0" w:line="240" w:lineRule="auto"/>
              <w:jc w:val="right"/>
              <w:rPr>
                <w:rFonts w:ascii="Futura Medium" w:hAnsi="Futura Medium" w:cs="Tahoma"/>
                <w:b/>
                <w:bCs/>
              </w:rPr>
            </w:pPr>
            <w:r>
              <w:rPr>
                <w:rFonts w:ascii="Futura Medium" w:hAnsi="Futura Medium" w:cs="Tahoma"/>
                <w:b/>
                <w:bCs/>
              </w:rPr>
              <w:t>2,351,632,156</w:t>
            </w:r>
          </w:p>
        </w:tc>
      </w:tr>
    </w:tbl>
    <w:p w:rsidR="00CD3DDD" w:rsidRDefault="00CD3DDD" w:rsidP="00792844">
      <w:pPr>
        <w:spacing w:before="0" w:after="0" w:line="240" w:lineRule="auto"/>
        <w:ind w:firstLine="288"/>
        <w:rPr>
          <w:rFonts w:ascii="Futura Medium" w:eastAsia="Calibri" w:hAnsi="Futura Medium" w:cs="Arial"/>
          <w:b/>
          <w:lang w:val="es-ES"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1F3A7A">
        <w:rPr>
          <w:rFonts w:ascii="Futura Medium" w:eastAsia="Calibri" w:hAnsi="Futura Medium" w:cs="Arial"/>
          <w:b/>
          <w:lang w:val="es-ES" w:eastAsia="en-US"/>
        </w:rPr>
        <w:t>Bienes Muebles</w:t>
      </w:r>
    </w:p>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00792844" w:rsidRPr="001F3A7A">
        <w:rPr>
          <w:rFonts w:ascii="Futura Medium" w:eastAsia="Arial" w:hAnsi="Futura Medium" w:cs="Arial"/>
          <w:lang w:eastAsia="en-US"/>
        </w:rPr>
        <w:t>, este rubro se compone como se muestra a continuación:</w:t>
      </w:r>
    </w:p>
    <w:p w:rsidR="00792844" w:rsidRDefault="00792844" w:rsidP="00792844">
      <w:pPr>
        <w:spacing w:before="0" w:after="0" w:line="276" w:lineRule="auto"/>
        <w:rPr>
          <w:rFonts w:ascii="Futura Medium" w:eastAsia="Arial" w:hAnsi="Futura Medium" w:cs="Arial"/>
          <w:lang w:eastAsia="en-US"/>
        </w:rPr>
      </w:pPr>
    </w:p>
    <w:p w:rsidR="00A84345" w:rsidRPr="001F3A7A" w:rsidRDefault="00A84345" w:rsidP="00792844">
      <w:pPr>
        <w:spacing w:before="0" w:after="0" w:line="276" w:lineRule="auto"/>
        <w:rPr>
          <w:rFonts w:ascii="Futura Medium" w:eastAsia="Arial" w:hAnsi="Futura Medium" w:cs="Arial"/>
          <w:lang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124"/>
        <w:gridCol w:w="1822"/>
      </w:tblGrid>
      <w:tr w:rsidR="00A02D72" w:rsidRPr="001F3A7A" w:rsidTr="006058E4">
        <w:trPr>
          <w:jc w:val="center"/>
        </w:trPr>
        <w:tc>
          <w:tcPr>
            <w:tcW w:w="5034" w:type="dxa"/>
            <w:tcBorders>
              <w:bottom w:val="single" w:sz="4" w:space="0" w:color="auto"/>
            </w:tcBorders>
            <w:shd w:val="clear" w:color="auto" w:fill="215868"/>
            <w:noWrap/>
            <w:vAlign w:val="center"/>
          </w:tcPr>
          <w:p w:rsidR="00A02D72" w:rsidRPr="001F3A7A" w:rsidRDefault="00A02D72" w:rsidP="00792844">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2124" w:type="dxa"/>
            <w:tcBorders>
              <w:bottom w:val="single" w:sz="4" w:space="0" w:color="auto"/>
            </w:tcBorders>
            <w:shd w:val="clear" w:color="auto" w:fill="215868"/>
            <w:vAlign w:val="center"/>
          </w:tcPr>
          <w:p w:rsidR="00A02D72" w:rsidRPr="001F3A7A" w:rsidRDefault="00DC63FA" w:rsidP="00792844">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1822" w:type="dxa"/>
            <w:tcBorders>
              <w:bottom w:val="single" w:sz="4" w:space="0" w:color="auto"/>
            </w:tcBorders>
            <w:shd w:val="clear" w:color="auto" w:fill="215868"/>
          </w:tcPr>
          <w:p w:rsidR="00A02D72" w:rsidRDefault="00DC63FA" w:rsidP="00792844">
            <w:pPr>
              <w:spacing w:before="0" w:after="0" w:line="276"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DC63FA" w:rsidRPr="001F3A7A" w:rsidTr="0082258A">
        <w:trPr>
          <w:jc w:val="center"/>
        </w:trPr>
        <w:tc>
          <w:tcPr>
            <w:tcW w:w="5034" w:type="dxa"/>
            <w:tcBorders>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Pr>
                <w:rFonts w:ascii="Futura Medium" w:eastAsia="Arial" w:hAnsi="Futura Medium" w:cs="Arial"/>
                <w:bCs/>
                <w:color w:val="000000"/>
                <w:lang w:eastAsia="en-US"/>
              </w:rPr>
              <w:t>Saldo del mes anterior</w:t>
            </w:r>
          </w:p>
        </w:tc>
        <w:tc>
          <w:tcPr>
            <w:tcW w:w="2124" w:type="dxa"/>
            <w:tcBorders>
              <w:bottom w:val="single" w:sz="4" w:space="0" w:color="auto"/>
            </w:tcBorders>
            <w:shd w:val="clear" w:color="auto" w:fill="auto"/>
            <w:vAlign w:val="bottom"/>
          </w:tcPr>
          <w:p w:rsidR="00DC63FA" w:rsidRPr="002C6D5B" w:rsidRDefault="002C6D5B" w:rsidP="00DE4880">
            <w:pPr>
              <w:spacing w:before="0" w:after="0" w:line="240" w:lineRule="auto"/>
              <w:jc w:val="right"/>
              <w:rPr>
                <w:rFonts w:ascii="Futura Medium" w:hAnsi="Futura Medium" w:cs="Tahoma"/>
              </w:rPr>
            </w:pPr>
            <w:r w:rsidRPr="002C6D5B">
              <w:rPr>
                <w:rFonts w:ascii="Futura Medium" w:hAnsi="Futura Medium" w:cs="Tahoma"/>
                <w:bCs/>
              </w:rPr>
              <w:t>342,</w:t>
            </w:r>
            <w:r w:rsidR="00DE4880">
              <w:rPr>
                <w:rFonts w:ascii="Futura Medium" w:hAnsi="Futura Medium" w:cs="Tahoma"/>
                <w:bCs/>
              </w:rPr>
              <w:t>935</w:t>
            </w:r>
            <w:r w:rsidRPr="002C6D5B">
              <w:rPr>
                <w:rFonts w:ascii="Futura Medium" w:hAnsi="Futura Medium" w:cs="Tahoma"/>
                <w:bCs/>
              </w:rPr>
              <w:t>,</w:t>
            </w:r>
            <w:r w:rsidR="00DE4880">
              <w:rPr>
                <w:rFonts w:ascii="Futura Medium" w:hAnsi="Futura Medium" w:cs="Tahoma"/>
                <w:bCs/>
              </w:rPr>
              <w:t>463</w:t>
            </w:r>
          </w:p>
        </w:tc>
        <w:tc>
          <w:tcPr>
            <w:tcW w:w="1822" w:type="dxa"/>
            <w:tcBorders>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338,097,133</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Mobiliario y equipo de administración</w:t>
            </w:r>
          </w:p>
        </w:tc>
        <w:tc>
          <w:tcPr>
            <w:tcW w:w="2124" w:type="dxa"/>
            <w:tcBorders>
              <w:top w:val="single" w:sz="4" w:space="0" w:color="auto"/>
              <w:bottom w:val="single" w:sz="4" w:space="0" w:color="auto"/>
            </w:tcBorders>
            <w:shd w:val="clear" w:color="auto" w:fill="auto"/>
            <w:vAlign w:val="bottom"/>
          </w:tcPr>
          <w:p w:rsidR="00DC63FA" w:rsidRDefault="00DE4880" w:rsidP="00445CE3">
            <w:pPr>
              <w:spacing w:before="0" w:after="0" w:line="240" w:lineRule="auto"/>
              <w:jc w:val="right"/>
              <w:rPr>
                <w:rFonts w:ascii="Futura Medium" w:hAnsi="Futura Medium" w:cs="Tahoma"/>
              </w:rPr>
            </w:pPr>
            <w:r>
              <w:rPr>
                <w:rFonts w:ascii="Futura Medium" w:hAnsi="Futura Medium" w:cs="Tahoma"/>
              </w:rPr>
              <w:t>152,056</w:t>
            </w:r>
          </w:p>
        </w:tc>
        <w:tc>
          <w:tcPr>
            <w:tcW w:w="1822" w:type="dxa"/>
            <w:tcBorders>
              <w:top w:val="single" w:sz="4" w:space="0" w:color="auto"/>
              <w:bottom w:val="single" w:sz="4" w:space="0" w:color="auto"/>
            </w:tcBorders>
            <w:vAlign w:val="bottom"/>
          </w:tcPr>
          <w:p w:rsidR="00DC63FA" w:rsidRDefault="00DC63FA" w:rsidP="000700B6">
            <w:pPr>
              <w:spacing w:before="0" w:after="0" w:line="240" w:lineRule="auto"/>
              <w:jc w:val="right"/>
              <w:rPr>
                <w:rFonts w:ascii="Futura Medium" w:hAnsi="Futura Medium" w:cs="Tahoma"/>
              </w:rPr>
            </w:pPr>
            <w:r>
              <w:rPr>
                <w:rFonts w:ascii="Futura Medium" w:hAnsi="Futura Medium" w:cs="Tahoma"/>
              </w:rPr>
              <w:t>30,977</w:t>
            </w:r>
          </w:p>
        </w:tc>
      </w:tr>
      <w:tr w:rsidR="00DC63FA" w:rsidRPr="001F3A7A" w:rsidTr="0082258A">
        <w:trPr>
          <w:jc w:val="center"/>
        </w:trPr>
        <w:tc>
          <w:tcPr>
            <w:tcW w:w="5034" w:type="dxa"/>
            <w:tcBorders>
              <w:top w:val="single" w:sz="4" w:space="0" w:color="auto"/>
              <w:bottom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Cs/>
                <w:color w:val="000000"/>
                <w:lang w:eastAsia="en-US"/>
              </w:rPr>
            </w:pPr>
            <w:r w:rsidRPr="001F3A7A">
              <w:rPr>
                <w:rFonts w:ascii="Futura Medium" w:eastAsia="Arial" w:hAnsi="Futura Medium" w:cs="Arial"/>
                <w:bCs/>
                <w:color w:val="000000"/>
                <w:lang w:eastAsia="en-US"/>
              </w:rPr>
              <w:t>Maquinaria, otros equipos y herramientas</w:t>
            </w:r>
          </w:p>
        </w:tc>
        <w:tc>
          <w:tcPr>
            <w:tcW w:w="2124" w:type="dxa"/>
            <w:tcBorders>
              <w:top w:val="single" w:sz="4" w:space="0" w:color="auto"/>
              <w:bottom w:val="single" w:sz="4" w:space="0" w:color="auto"/>
            </w:tcBorders>
            <w:shd w:val="clear" w:color="auto" w:fill="auto"/>
            <w:vAlign w:val="bottom"/>
          </w:tcPr>
          <w:p w:rsidR="00DC63FA" w:rsidRPr="001F3A7A" w:rsidRDefault="00DE4880" w:rsidP="00DE4880">
            <w:pPr>
              <w:spacing w:before="0" w:after="0" w:line="240" w:lineRule="auto"/>
              <w:jc w:val="right"/>
              <w:rPr>
                <w:rFonts w:ascii="Futura Medium" w:hAnsi="Futura Medium" w:cs="Tahoma"/>
              </w:rPr>
            </w:pPr>
            <w:r>
              <w:rPr>
                <w:rFonts w:ascii="Futura Medium" w:hAnsi="Futura Medium" w:cs="Tahoma"/>
              </w:rPr>
              <w:t>361</w:t>
            </w:r>
            <w:r w:rsidR="000F2EA2" w:rsidRPr="000F2EA2">
              <w:rPr>
                <w:rFonts w:ascii="Futura Medium" w:hAnsi="Futura Medium" w:cs="Tahoma"/>
              </w:rPr>
              <w:t>,</w:t>
            </w:r>
            <w:r>
              <w:rPr>
                <w:rFonts w:ascii="Futura Medium" w:hAnsi="Futura Medium" w:cs="Tahoma"/>
              </w:rPr>
              <w:t>372</w:t>
            </w:r>
          </w:p>
        </w:tc>
        <w:tc>
          <w:tcPr>
            <w:tcW w:w="1822" w:type="dxa"/>
            <w:tcBorders>
              <w:top w:val="single" w:sz="4" w:space="0" w:color="auto"/>
              <w:bottom w:val="single" w:sz="4" w:space="0" w:color="auto"/>
            </w:tcBorders>
            <w:vAlign w:val="bottom"/>
          </w:tcPr>
          <w:p w:rsidR="00DC63FA" w:rsidRPr="001F3A7A" w:rsidRDefault="00DC63FA" w:rsidP="000700B6">
            <w:pPr>
              <w:spacing w:before="0" w:after="0" w:line="240" w:lineRule="auto"/>
              <w:jc w:val="right"/>
              <w:rPr>
                <w:rFonts w:ascii="Futura Medium" w:hAnsi="Futura Medium" w:cs="Tahoma"/>
              </w:rPr>
            </w:pPr>
            <w:r>
              <w:rPr>
                <w:rFonts w:ascii="Futura Medium" w:hAnsi="Futura Medium" w:cs="Tahoma"/>
              </w:rPr>
              <w:t>3,929,675</w:t>
            </w:r>
          </w:p>
        </w:tc>
      </w:tr>
      <w:tr w:rsidR="00DC63FA" w:rsidRPr="001F3A7A" w:rsidTr="0082258A">
        <w:trPr>
          <w:trHeight w:val="228"/>
          <w:jc w:val="center"/>
        </w:trPr>
        <w:tc>
          <w:tcPr>
            <w:tcW w:w="5034" w:type="dxa"/>
            <w:tcBorders>
              <w:top w:val="single" w:sz="4" w:space="0" w:color="auto"/>
            </w:tcBorders>
            <w:shd w:val="clear" w:color="auto" w:fill="auto"/>
            <w:noWrap/>
            <w:vAlign w:val="bottom"/>
          </w:tcPr>
          <w:p w:rsidR="00DC63FA" w:rsidRPr="001F3A7A" w:rsidRDefault="00DC63FA" w:rsidP="0082258A">
            <w:pPr>
              <w:spacing w:before="0" w:after="0" w:line="240"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2124" w:type="dxa"/>
            <w:tcBorders>
              <w:top w:val="single" w:sz="4" w:space="0" w:color="auto"/>
            </w:tcBorders>
            <w:vAlign w:val="bottom"/>
          </w:tcPr>
          <w:p w:rsidR="00DC63FA" w:rsidRPr="001F3A7A" w:rsidRDefault="00DC63FA" w:rsidP="00DE4880">
            <w:pPr>
              <w:spacing w:before="0" w:after="0" w:line="240" w:lineRule="auto"/>
              <w:jc w:val="right"/>
              <w:rPr>
                <w:rFonts w:ascii="Futura Medium" w:hAnsi="Futura Medium" w:cs="Tahoma"/>
                <w:b/>
                <w:bCs/>
              </w:rPr>
            </w:pPr>
            <w:r>
              <w:rPr>
                <w:rFonts w:ascii="Futura Medium" w:hAnsi="Futura Medium" w:cs="Tahoma"/>
                <w:b/>
                <w:bCs/>
              </w:rPr>
              <w:t>34</w:t>
            </w:r>
            <w:r w:rsidR="00DE4880">
              <w:rPr>
                <w:rFonts w:ascii="Futura Medium" w:hAnsi="Futura Medium" w:cs="Tahoma"/>
                <w:b/>
                <w:bCs/>
              </w:rPr>
              <w:t>3</w:t>
            </w:r>
            <w:r>
              <w:rPr>
                <w:rFonts w:ascii="Futura Medium" w:hAnsi="Futura Medium" w:cs="Tahoma"/>
                <w:b/>
                <w:bCs/>
              </w:rPr>
              <w:t>,</w:t>
            </w:r>
            <w:r w:rsidR="00DE4880">
              <w:rPr>
                <w:rFonts w:ascii="Futura Medium" w:hAnsi="Futura Medium" w:cs="Tahoma"/>
                <w:b/>
                <w:bCs/>
              </w:rPr>
              <w:t>448</w:t>
            </w:r>
            <w:r w:rsidR="000F2EA2">
              <w:rPr>
                <w:rFonts w:ascii="Futura Medium" w:hAnsi="Futura Medium" w:cs="Tahoma"/>
                <w:b/>
                <w:bCs/>
              </w:rPr>
              <w:t>,</w:t>
            </w:r>
            <w:r w:rsidR="00DE4880">
              <w:rPr>
                <w:rFonts w:ascii="Futura Medium" w:hAnsi="Futura Medium" w:cs="Tahoma"/>
                <w:b/>
                <w:bCs/>
              </w:rPr>
              <w:t>891</w:t>
            </w:r>
          </w:p>
        </w:tc>
        <w:tc>
          <w:tcPr>
            <w:tcW w:w="1822" w:type="dxa"/>
            <w:tcBorders>
              <w:top w:val="single" w:sz="4" w:space="0" w:color="auto"/>
            </w:tcBorders>
            <w:vAlign w:val="bottom"/>
          </w:tcPr>
          <w:p w:rsidR="00DC63FA" w:rsidRPr="001F3A7A" w:rsidRDefault="00DC63FA" w:rsidP="000700B6">
            <w:pPr>
              <w:spacing w:before="0" w:after="0" w:line="240" w:lineRule="auto"/>
              <w:jc w:val="right"/>
              <w:rPr>
                <w:rFonts w:ascii="Futura Medium" w:hAnsi="Futura Medium" w:cs="Tahoma"/>
                <w:b/>
                <w:bCs/>
              </w:rPr>
            </w:pPr>
            <w:r>
              <w:rPr>
                <w:rFonts w:ascii="Futura Medium" w:hAnsi="Futura Medium" w:cs="Tahoma"/>
                <w:b/>
                <w:bCs/>
              </w:rPr>
              <w:t>342,057,785</w:t>
            </w:r>
          </w:p>
        </w:tc>
      </w:tr>
    </w:tbl>
    <w:p w:rsidR="00792844" w:rsidRPr="001F3A7A" w:rsidRDefault="00792844" w:rsidP="00792844">
      <w:pPr>
        <w:spacing w:before="0" w:after="0" w:line="240" w:lineRule="auto"/>
        <w:rPr>
          <w:rFonts w:ascii="Futura Medium" w:eastAsia="Calibri" w:hAnsi="Futura Medium" w:cs="Arial"/>
          <w:b/>
          <w:lang w:val="es-ES" w:eastAsia="en-US"/>
        </w:rPr>
      </w:pPr>
    </w:p>
    <w:p w:rsidR="003A45BF" w:rsidRPr="001F3A7A" w:rsidRDefault="003A45BF" w:rsidP="00792844">
      <w:pPr>
        <w:spacing w:before="0" w:after="0" w:line="240" w:lineRule="auto"/>
        <w:rPr>
          <w:rFonts w:ascii="Futura Medium" w:eastAsia="Calibri" w:hAnsi="Futura Medium" w:cs="Arial"/>
          <w:b/>
          <w:lang w:val="es-ES"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8B7F5F">
        <w:rPr>
          <w:rFonts w:ascii="Futura Medium" w:eastAsia="Calibri" w:hAnsi="Futura Medium" w:cs="Arial"/>
          <w:b/>
          <w:lang w:val="es-ES" w:eastAsia="en-US"/>
        </w:rPr>
        <w:t>Activos Intangibles</w:t>
      </w:r>
    </w:p>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792844" w:rsidRPr="001F3A7A"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00792844" w:rsidRPr="001F3A7A">
        <w:rPr>
          <w:rFonts w:ascii="Futura Medium" w:eastAsia="Arial" w:hAnsi="Futura Medium" w:cs="Arial"/>
          <w:lang w:eastAsia="en-US"/>
        </w:rPr>
        <w:t>, este rubro se compone como se muestra a continuación:</w:t>
      </w:r>
    </w:p>
    <w:p w:rsidR="00792844" w:rsidRPr="001F3A7A" w:rsidRDefault="00792844" w:rsidP="00792844">
      <w:pPr>
        <w:spacing w:before="0" w:after="0" w:line="276" w:lineRule="auto"/>
        <w:rPr>
          <w:rFonts w:ascii="Futura Medium" w:eastAsia="Arial" w:hAnsi="Futura Medium" w:cs="Arial"/>
          <w:lang w:eastAsia="en-US"/>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840"/>
        <w:gridCol w:w="2106"/>
      </w:tblGrid>
      <w:tr w:rsidR="00A02D72" w:rsidRPr="001F3A7A" w:rsidTr="00A02D72">
        <w:trPr>
          <w:jc w:val="center"/>
        </w:trPr>
        <w:tc>
          <w:tcPr>
            <w:tcW w:w="5034" w:type="dxa"/>
            <w:tcBorders>
              <w:bottom w:val="single" w:sz="4" w:space="0" w:color="auto"/>
            </w:tcBorders>
            <w:shd w:val="clear" w:color="auto" w:fill="215868"/>
            <w:noWrap/>
            <w:vAlign w:val="center"/>
          </w:tcPr>
          <w:p w:rsidR="00A02D72" w:rsidRPr="001F3A7A" w:rsidRDefault="00A02D72" w:rsidP="00D7102E">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1840" w:type="dxa"/>
            <w:tcBorders>
              <w:bottom w:val="single" w:sz="4" w:space="0" w:color="auto"/>
            </w:tcBorders>
            <w:shd w:val="clear" w:color="auto" w:fill="215868"/>
            <w:vAlign w:val="center"/>
          </w:tcPr>
          <w:p w:rsidR="00A02D72" w:rsidRPr="001F3A7A" w:rsidRDefault="00DC63FA" w:rsidP="00D7102E">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2106" w:type="dxa"/>
            <w:tcBorders>
              <w:bottom w:val="single" w:sz="4" w:space="0" w:color="auto"/>
            </w:tcBorders>
            <w:shd w:val="clear" w:color="auto" w:fill="215868"/>
          </w:tcPr>
          <w:p w:rsidR="00A02D72" w:rsidRDefault="00DC63FA" w:rsidP="00D7102E">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A02D72" w:rsidRPr="001F3A7A" w:rsidTr="0082258A">
        <w:trPr>
          <w:jc w:val="center"/>
        </w:trPr>
        <w:tc>
          <w:tcPr>
            <w:tcW w:w="5034" w:type="dxa"/>
            <w:tcBorders>
              <w:bottom w:val="nil"/>
            </w:tcBorders>
            <w:shd w:val="clear" w:color="auto" w:fill="auto"/>
            <w:noWrap/>
            <w:vAlign w:val="bottom"/>
          </w:tcPr>
          <w:p w:rsidR="00A02D72" w:rsidRPr="001F3A7A" w:rsidRDefault="009E30D3" w:rsidP="0082258A">
            <w:pPr>
              <w:spacing w:before="0" w:after="0" w:line="240" w:lineRule="auto"/>
              <w:jc w:val="left"/>
              <w:rPr>
                <w:rFonts w:ascii="Futura Medium" w:eastAsia="Arial" w:hAnsi="Futura Medium" w:cs="Arial"/>
                <w:bCs/>
                <w:color w:val="000000"/>
                <w:lang w:eastAsia="en-US"/>
              </w:rPr>
            </w:pPr>
            <w:r>
              <w:rPr>
                <w:rFonts w:ascii="Futura Medium" w:eastAsia="Arial" w:hAnsi="Futura Medium" w:cs="Arial"/>
                <w:bCs/>
                <w:color w:val="000000"/>
                <w:lang w:eastAsia="en-US"/>
              </w:rPr>
              <w:t>Licencias</w:t>
            </w:r>
          </w:p>
        </w:tc>
        <w:tc>
          <w:tcPr>
            <w:tcW w:w="1840" w:type="dxa"/>
            <w:tcBorders>
              <w:bottom w:val="nil"/>
            </w:tcBorders>
            <w:shd w:val="clear" w:color="auto" w:fill="auto"/>
            <w:vAlign w:val="bottom"/>
          </w:tcPr>
          <w:p w:rsidR="00A02D72" w:rsidRPr="001F3A7A" w:rsidRDefault="009E30D3" w:rsidP="0082258A">
            <w:pPr>
              <w:spacing w:before="0" w:after="0" w:line="240" w:lineRule="auto"/>
              <w:jc w:val="right"/>
              <w:rPr>
                <w:rFonts w:ascii="Futura Medium" w:hAnsi="Futura Medium" w:cs="Tahoma"/>
              </w:rPr>
            </w:pPr>
            <w:r>
              <w:rPr>
                <w:rFonts w:ascii="Futura Medium" w:hAnsi="Futura Medium" w:cs="Tahoma"/>
              </w:rPr>
              <w:t>54,746</w:t>
            </w:r>
          </w:p>
        </w:tc>
        <w:tc>
          <w:tcPr>
            <w:tcW w:w="2106" w:type="dxa"/>
            <w:tcBorders>
              <w:bottom w:val="nil"/>
            </w:tcBorders>
            <w:vAlign w:val="bottom"/>
          </w:tcPr>
          <w:p w:rsidR="00A02D72" w:rsidRPr="001F3A7A" w:rsidRDefault="009E30D3" w:rsidP="0082258A">
            <w:pPr>
              <w:spacing w:before="0" w:after="0" w:line="240" w:lineRule="auto"/>
              <w:jc w:val="right"/>
              <w:rPr>
                <w:rFonts w:ascii="Futura Medium" w:hAnsi="Futura Medium" w:cs="Tahoma"/>
              </w:rPr>
            </w:pPr>
            <w:r>
              <w:rPr>
                <w:rFonts w:ascii="Futura Medium" w:hAnsi="Futura Medium" w:cs="Tahoma"/>
              </w:rPr>
              <w:t>54,746</w:t>
            </w:r>
          </w:p>
        </w:tc>
      </w:tr>
      <w:tr w:rsidR="00A02D72" w:rsidRPr="001F3A7A" w:rsidTr="0082258A">
        <w:trPr>
          <w:jc w:val="center"/>
        </w:trPr>
        <w:tc>
          <w:tcPr>
            <w:tcW w:w="5034" w:type="dxa"/>
            <w:shd w:val="clear" w:color="auto" w:fill="auto"/>
            <w:noWrap/>
            <w:vAlign w:val="bottom"/>
          </w:tcPr>
          <w:p w:rsidR="00A02D72" w:rsidRPr="001F3A7A" w:rsidRDefault="00A02D72" w:rsidP="0082258A">
            <w:pPr>
              <w:spacing w:before="0" w:after="0" w:line="240" w:lineRule="auto"/>
              <w:jc w:val="left"/>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1840" w:type="dxa"/>
            <w:vAlign w:val="bottom"/>
          </w:tcPr>
          <w:p w:rsidR="00A02D72" w:rsidRPr="001F3A7A" w:rsidRDefault="00A02D72" w:rsidP="0082258A">
            <w:pPr>
              <w:spacing w:before="0" w:after="0" w:line="240" w:lineRule="auto"/>
              <w:jc w:val="right"/>
              <w:rPr>
                <w:rFonts w:ascii="Futura Medium" w:hAnsi="Futura Medium" w:cs="Tahoma"/>
                <w:b/>
                <w:bCs/>
              </w:rPr>
            </w:pPr>
            <w:r>
              <w:rPr>
                <w:rFonts w:ascii="Futura Medium" w:hAnsi="Futura Medium" w:cs="Tahoma"/>
                <w:b/>
                <w:bCs/>
              </w:rPr>
              <w:t>54,746</w:t>
            </w:r>
          </w:p>
        </w:tc>
        <w:tc>
          <w:tcPr>
            <w:tcW w:w="2106" w:type="dxa"/>
            <w:vAlign w:val="bottom"/>
          </w:tcPr>
          <w:p w:rsidR="00A02D72" w:rsidRDefault="009E30D3" w:rsidP="0082258A">
            <w:pPr>
              <w:spacing w:before="0" w:after="0" w:line="240" w:lineRule="auto"/>
              <w:jc w:val="right"/>
              <w:rPr>
                <w:rFonts w:ascii="Futura Medium" w:hAnsi="Futura Medium" w:cs="Tahoma"/>
                <w:b/>
                <w:bCs/>
              </w:rPr>
            </w:pPr>
            <w:r>
              <w:rPr>
                <w:rFonts w:ascii="Futura Medium" w:hAnsi="Futura Medium" w:cs="Tahoma"/>
                <w:b/>
                <w:bCs/>
              </w:rPr>
              <w:t>54,746</w:t>
            </w:r>
          </w:p>
        </w:tc>
      </w:tr>
    </w:tbl>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54467E" w:rsidRPr="001F3A7A" w:rsidRDefault="0054467E" w:rsidP="00792844">
      <w:pPr>
        <w:spacing w:before="0" w:after="0" w:line="240" w:lineRule="auto"/>
        <w:ind w:firstLine="288"/>
        <w:rPr>
          <w:rFonts w:ascii="Futura Medium" w:eastAsia="Calibri" w:hAnsi="Futura Medium" w:cs="Arial"/>
          <w:b/>
          <w:lang w:val="es-ES"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8B7F5F">
        <w:rPr>
          <w:rFonts w:ascii="Futura Medium" w:eastAsia="Calibri" w:hAnsi="Futura Medium" w:cs="Arial"/>
          <w:b/>
          <w:lang w:val="es-ES" w:eastAsia="en-US"/>
        </w:rPr>
        <w:t>Depreciación y amortización</w:t>
      </w:r>
    </w:p>
    <w:p w:rsidR="00792844" w:rsidRPr="001F3A7A" w:rsidRDefault="00792844" w:rsidP="00792844">
      <w:pPr>
        <w:spacing w:before="0" w:after="0" w:line="240" w:lineRule="auto"/>
        <w:ind w:firstLine="288"/>
        <w:rPr>
          <w:rFonts w:ascii="Futura Medium" w:eastAsia="Calibri" w:hAnsi="Futura Medium" w:cs="Arial"/>
          <w:lang w:eastAsia="en-US"/>
        </w:rPr>
      </w:pPr>
    </w:p>
    <w:p w:rsidR="00792844" w:rsidRDefault="00550600" w:rsidP="00792844">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00792844" w:rsidRPr="001F3A7A">
        <w:rPr>
          <w:rFonts w:ascii="Futura Medium" w:eastAsia="Arial" w:hAnsi="Futura Medium" w:cs="Arial"/>
          <w:lang w:eastAsia="en-US"/>
        </w:rPr>
        <w:t>, la depreciación y amortización acumulada se muestra a continuación:</w:t>
      </w:r>
    </w:p>
    <w:p w:rsidR="00DC63FA" w:rsidRPr="001F3A7A" w:rsidRDefault="00DC63FA" w:rsidP="00792844">
      <w:pPr>
        <w:spacing w:before="0" w:after="0" w:line="276" w:lineRule="auto"/>
        <w:rPr>
          <w:rFonts w:ascii="Futura Medium" w:eastAsia="Arial" w:hAnsi="Futura Medium" w:cs="Arial"/>
          <w:lang w:eastAsia="en-US"/>
        </w:rPr>
      </w:pPr>
    </w:p>
    <w:tbl>
      <w:tblPr>
        <w:tblW w:w="0" w:type="auto"/>
        <w:jc w:val="center"/>
        <w:tblCellMar>
          <w:left w:w="70" w:type="dxa"/>
          <w:right w:w="70" w:type="dxa"/>
        </w:tblCellMar>
        <w:tblLook w:val="04A0" w:firstRow="1" w:lastRow="0" w:firstColumn="1" w:lastColumn="0" w:noHBand="0" w:noVBand="1"/>
      </w:tblPr>
      <w:tblGrid>
        <w:gridCol w:w="4962"/>
        <w:gridCol w:w="2126"/>
        <w:gridCol w:w="1892"/>
      </w:tblGrid>
      <w:tr w:rsidR="00A02D72" w:rsidRPr="001F3A7A" w:rsidTr="006058E4">
        <w:trPr>
          <w:tblHeader/>
          <w:jc w:val="center"/>
        </w:trPr>
        <w:tc>
          <w:tcPr>
            <w:tcW w:w="4962" w:type="dxa"/>
            <w:tcBorders>
              <w:top w:val="single" w:sz="4" w:space="0" w:color="auto"/>
              <w:left w:val="single" w:sz="4" w:space="0" w:color="auto"/>
              <w:bottom w:val="single" w:sz="4" w:space="0" w:color="auto"/>
              <w:right w:val="single" w:sz="4" w:space="0" w:color="000000"/>
            </w:tcBorders>
            <w:shd w:val="clear" w:color="auto" w:fill="215868"/>
            <w:noWrap/>
            <w:vAlign w:val="center"/>
            <w:hideMark/>
          </w:tcPr>
          <w:p w:rsidR="00A02D72" w:rsidRPr="001F3A7A" w:rsidRDefault="00A02D72" w:rsidP="00D7102E">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Concepto</w:t>
            </w:r>
          </w:p>
        </w:tc>
        <w:tc>
          <w:tcPr>
            <w:tcW w:w="2126" w:type="dxa"/>
            <w:tcBorders>
              <w:top w:val="single" w:sz="4" w:space="0" w:color="auto"/>
              <w:left w:val="nil"/>
              <w:bottom w:val="single" w:sz="4" w:space="0" w:color="auto"/>
              <w:right w:val="single" w:sz="4" w:space="0" w:color="auto"/>
            </w:tcBorders>
            <w:shd w:val="clear" w:color="auto" w:fill="215868"/>
            <w:vAlign w:val="center"/>
            <w:hideMark/>
          </w:tcPr>
          <w:p w:rsidR="00A02D72" w:rsidRPr="001F3A7A" w:rsidRDefault="00A02D72" w:rsidP="00D7102E">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 xml:space="preserve"> </w:t>
            </w:r>
            <w:r w:rsidR="00DC63FA">
              <w:rPr>
                <w:rFonts w:ascii="Futura Medium" w:eastAsia="Arial" w:hAnsi="Futura Medium" w:cs="Arial"/>
                <w:b/>
                <w:color w:val="FFFFFF"/>
                <w:lang w:eastAsia="en-US"/>
              </w:rPr>
              <w:t>2019</w:t>
            </w:r>
            <w:r w:rsidRPr="001F3A7A">
              <w:rPr>
                <w:rFonts w:ascii="Futura Medium" w:eastAsia="Arial" w:hAnsi="Futura Medium" w:cs="Arial"/>
                <w:b/>
                <w:color w:val="FFFFFF"/>
                <w:lang w:eastAsia="en-US"/>
              </w:rPr>
              <w:t xml:space="preserve"> </w:t>
            </w:r>
          </w:p>
        </w:tc>
        <w:tc>
          <w:tcPr>
            <w:tcW w:w="1892" w:type="dxa"/>
            <w:tcBorders>
              <w:top w:val="single" w:sz="4" w:space="0" w:color="auto"/>
              <w:left w:val="nil"/>
              <w:bottom w:val="single" w:sz="4" w:space="0" w:color="auto"/>
              <w:right w:val="single" w:sz="4" w:space="0" w:color="auto"/>
            </w:tcBorders>
            <w:shd w:val="clear" w:color="auto" w:fill="215868"/>
          </w:tcPr>
          <w:p w:rsidR="00A02D72" w:rsidRPr="001F3A7A" w:rsidRDefault="00DC63FA" w:rsidP="00D7102E">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1A343D" w:rsidRPr="001F3A7A" w:rsidTr="0082258A">
        <w:trPr>
          <w:jc w:val="center"/>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C201B2" w:rsidRDefault="001A343D" w:rsidP="0082258A">
            <w:pPr>
              <w:spacing w:before="0" w:after="0" w:line="240" w:lineRule="auto"/>
              <w:jc w:val="left"/>
              <w:rPr>
                <w:rFonts w:ascii="Futura Medium" w:eastAsia="Times New Roman" w:hAnsi="Futura Medium" w:cs="Arial"/>
                <w:bCs/>
                <w:color w:val="000000"/>
              </w:rPr>
            </w:pPr>
            <w:r>
              <w:rPr>
                <w:rFonts w:ascii="Futura Medium" w:eastAsia="Times New Roman" w:hAnsi="Futura Medium" w:cs="Arial"/>
                <w:bCs/>
                <w:color w:val="000000"/>
              </w:rPr>
              <w:t>Depreciación Acumulada de Bienes Inmuebles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343D" w:rsidRPr="00C201B2" w:rsidRDefault="001A343D" w:rsidP="00FF3B85">
            <w:pPr>
              <w:spacing w:before="0" w:after="0" w:line="240" w:lineRule="auto"/>
              <w:jc w:val="right"/>
              <w:rPr>
                <w:rFonts w:ascii="Futura Medium" w:hAnsi="Futura Medium"/>
                <w:bCs/>
                <w:color w:val="000000"/>
              </w:rPr>
            </w:pPr>
            <w:r>
              <w:rPr>
                <w:rFonts w:ascii="Futura Medium" w:hAnsi="Futura Medium"/>
                <w:bCs/>
                <w:color w:val="000000"/>
              </w:rPr>
              <w:t>16,</w:t>
            </w:r>
            <w:r w:rsidR="00FF3B85">
              <w:rPr>
                <w:rFonts w:ascii="Futura Medium" w:hAnsi="Futura Medium"/>
                <w:bCs/>
                <w:color w:val="000000"/>
              </w:rPr>
              <w:t>390</w:t>
            </w:r>
            <w:r w:rsidR="000F2EA2">
              <w:rPr>
                <w:rFonts w:ascii="Futura Medium" w:hAnsi="Futura Medium"/>
                <w:bCs/>
                <w:color w:val="000000"/>
              </w:rPr>
              <w:t>,</w:t>
            </w:r>
            <w:r w:rsidR="00FF3B85">
              <w:rPr>
                <w:rFonts w:ascii="Futura Medium" w:hAnsi="Futura Medium"/>
                <w:bCs/>
                <w:color w:val="000000"/>
              </w:rPr>
              <w:t>252</w:t>
            </w:r>
          </w:p>
        </w:tc>
        <w:tc>
          <w:tcPr>
            <w:tcW w:w="1892" w:type="dxa"/>
            <w:tcBorders>
              <w:top w:val="single" w:sz="4" w:space="0" w:color="auto"/>
              <w:left w:val="single" w:sz="4" w:space="0" w:color="auto"/>
              <w:bottom w:val="single" w:sz="4" w:space="0" w:color="auto"/>
              <w:right w:val="single" w:sz="4" w:space="0" w:color="auto"/>
            </w:tcBorders>
            <w:vAlign w:val="center"/>
          </w:tcPr>
          <w:p w:rsidR="001A343D" w:rsidRPr="00C201B2" w:rsidRDefault="001A343D" w:rsidP="000700B6">
            <w:pPr>
              <w:spacing w:before="0" w:after="0" w:line="240" w:lineRule="auto"/>
              <w:jc w:val="right"/>
              <w:rPr>
                <w:rFonts w:ascii="Futura Medium" w:hAnsi="Futura Medium"/>
                <w:bCs/>
                <w:color w:val="000000"/>
              </w:rPr>
            </w:pPr>
            <w:r>
              <w:rPr>
                <w:rFonts w:ascii="Futura Medium" w:hAnsi="Futura Medium"/>
                <w:bCs/>
                <w:color w:val="000000"/>
              </w:rPr>
              <w:t>16,100,275</w:t>
            </w:r>
          </w:p>
        </w:tc>
      </w:tr>
      <w:tr w:rsidR="001A343D" w:rsidRPr="001F3A7A" w:rsidTr="0082258A">
        <w:trPr>
          <w:trHeight w:val="268"/>
          <w:jc w:val="center"/>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Default="001A343D" w:rsidP="0082258A">
            <w:pPr>
              <w:spacing w:before="0" w:after="0" w:line="240" w:lineRule="auto"/>
              <w:jc w:val="left"/>
            </w:pPr>
            <w:r w:rsidRPr="00567698">
              <w:rPr>
                <w:rFonts w:ascii="Futura Medium" w:eastAsia="Times New Roman" w:hAnsi="Futura Medium" w:cs="Arial"/>
                <w:bCs/>
                <w:color w:val="000000"/>
              </w:rPr>
              <w:t>Depreciaci</w:t>
            </w:r>
            <w:r>
              <w:rPr>
                <w:rFonts w:ascii="Futura Medium" w:eastAsia="Times New Roman" w:hAnsi="Futura Medium" w:cs="Arial"/>
                <w:bCs/>
                <w:color w:val="000000"/>
              </w:rPr>
              <w:t>ón Acumulada de Infraestructura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C201B2" w:rsidRDefault="001A343D" w:rsidP="00FF3B85">
            <w:pPr>
              <w:spacing w:before="0" w:after="0" w:line="240" w:lineRule="auto"/>
              <w:jc w:val="right"/>
              <w:rPr>
                <w:rFonts w:ascii="Futura Medium" w:hAnsi="Futura Medium"/>
                <w:bCs/>
                <w:color w:val="000000"/>
              </w:rPr>
            </w:pPr>
            <w:r>
              <w:rPr>
                <w:rFonts w:ascii="Futura Medium" w:hAnsi="Futura Medium"/>
                <w:bCs/>
                <w:color w:val="000000"/>
              </w:rPr>
              <w:t>1,</w:t>
            </w:r>
            <w:r w:rsidR="00FF3B85">
              <w:rPr>
                <w:rFonts w:ascii="Futura Medium" w:hAnsi="Futura Medium"/>
                <w:bCs/>
                <w:color w:val="000000"/>
              </w:rPr>
              <w:t>486,561,076</w:t>
            </w:r>
          </w:p>
        </w:tc>
        <w:tc>
          <w:tcPr>
            <w:tcW w:w="1892" w:type="dxa"/>
            <w:tcBorders>
              <w:top w:val="single" w:sz="4" w:space="0" w:color="auto"/>
              <w:left w:val="single" w:sz="4" w:space="0" w:color="auto"/>
              <w:bottom w:val="single" w:sz="4" w:space="0" w:color="auto"/>
              <w:right w:val="single" w:sz="4" w:space="0" w:color="auto"/>
            </w:tcBorders>
            <w:vAlign w:val="bottom"/>
          </w:tcPr>
          <w:p w:rsidR="001A343D" w:rsidRPr="00C201B2" w:rsidRDefault="001A343D" w:rsidP="000700B6">
            <w:pPr>
              <w:spacing w:before="0" w:after="0" w:line="240" w:lineRule="auto"/>
              <w:jc w:val="right"/>
              <w:rPr>
                <w:rFonts w:ascii="Futura Medium" w:hAnsi="Futura Medium"/>
                <w:bCs/>
                <w:color w:val="000000"/>
              </w:rPr>
            </w:pPr>
            <w:r>
              <w:rPr>
                <w:rFonts w:ascii="Futura Medium" w:hAnsi="Futura Medium"/>
                <w:bCs/>
                <w:color w:val="000000"/>
              </w:rPr>
              <w:t>1,467,416,570</w:t>
            </w:r>
          </w:p>
        </w:tc>
      </w:tr>
      <w:tr w:rsidR="001A343D" w:rsidRPr="001F3A7A" w:rsidTr="0082258A">
        <w:trPr>
          <w:jc w:val="center"/>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Default="001A343D" w:rsidP="0082258A">
            <w:pPr>
              <w:spacing w:before="0" w:after="0" w:line="240" w:lineRule="auto"/>
              <w:jc w:val="left"/>
            </w:pPr>
            <w:r w:rsidRPr="00567698">
              <w:rPr>
                <w:rFonts w:ascii="Futura Medium" w:eastAsia="Times New Roman" w:hAnsi="Futura Medium" w:cs="Arial"/>
                <w:bCs/>
                <w:color w:val="000000"/>
              </w:rPr>
              <w:t xml:space="preserve">Depreciación Acumulada de Bienes </w:t>
            </w:r>
            <w:r>
              <w:rPr>
                <w:rFonts w:ascii="Futura Medium" w:eastAsia="Times New Roman" w:hAnsi="Futura Medium" w:cs="Arial"/>
                <w:bCs/>
                <w:color w:val="000000"/>
              </w:rPr>
              <w:t>Muebles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C201B2" w:rsidRDefault="00FF3B85" w:rsidP="00445CE3">
            <w:pPr>
              <w:spacing w:before="0" w:after="0" w:line="240" w:lineRule="auto"/>
              <w:jc w:val="right"/>
              <w:rPr>
                <w:rFonts w:ascii="Futura Medium" w:hAnsi="Futura Medium"/>
                <w:bCs/>
                <w:color w:val="000000"/>
              </w:rPr>
            </w:pPr>
            <w:r>
              <w:rPr>
                <w:rFonts w:ascii="Futura Medium" w:hAnsi="Futura Medium"/>
                <w:bCs/>
                <w:color w:val="000000"/>
              </w:rPr>
              <w:t>294,045,109</w:t>
            </w:r>
          </w:p>
        </w:tc>
        <w:tc>
          <w:tcPr>
            <w:tcW w:w="1892" w:type="dxa"/>
            <w:tcBorders>
              <w:top w:val="single" w:sz="4" w:space="0" w:color="auto"/>
              <w:left w:val="single" w:sz="4" w:space="0" w:color="auto"/>
              <w:bottom w:val="single" w:sz="4" w:space="0" w:color="auto"/>
              <w:right w:val="single" w:sz="4" w:space="0" w:color="auto"/>
            </w:tcBorders>
            <w:vAlign w:val="bottom"/>
          </w:tcPr>
          <w:p w:rsidR="001A343D" w:rsidRPr="00C201B2" w:rsidRDefault="001A343D" w:rsidP="000700B6">
            <w:pPr>
              <w:spacing w:before="0" w:after="0" w:line="240" w:lineRule="auto"/>
              <w:jc w:val="right"/>
              <w:rPr>
                <w:rFonts w:ascii="Futura Medium" w:hAnsi="Futura Medium"/>
                <w:bCs/>
                <w:color w:val="000000"/>
              </w:rPr>
            </w:pPr>
            <w:r>
              <w:rPr>
                <w:rFonts w:ascii="Futura Medium" w:hAnsi="Futura Medium"/>
                <w:bCs/>
                <w:color w:val="000000"/>
              </w:rPr>
              <w:t>291,097,821</w:t>
            </w:r>
          </w:p>
        </w:tc>
      </w:tr>
      <w:tr w:rsidR="001A343D" w:rsidRPr="001F3A7A" w:rsidTr="000700B6">
        <w:trPr>
          <w:jc w:val="center"/>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343D" w:rsidRPr="001F3A7A" w:rsidRDefault="001A343D" w:rsidP="0098278A">
            <w:pPr>
              <w:spacing w:before="0" w:after="0" w:line="240" w:lineRule="auto"/>
              <w:jc w:val="left"/>
              <w:rPr>
                <w:rFonts w:ascii="Futura Medium" w:eastAsia="Times New Roman" w:hAnsi="Futura Medium" w:cs="Arial"/>
                <w:b/>
                <w:color w:val="000000"/>
              </w:rPr>
            </w:pPr>
            <w:r>
              <w:rPr>
                <w:rFonts w:ascii="Futura Medium" w:eastAsia="Times New Roman" w:hAnsi="Futura Medium" w:cs="Arial"/>
                <w:b/>
                <w:color w:val="000000"/>
              </w:rPr>
              <w:t>Depre</w:t>
            </w:r>
            <w:r w:rsidRPr="001F3A7A">
              <w:rPr>
                <w:rFonts w:ascii="Futura Medium" w:eastAsia="Times New Roman" w:hAnsi="Futura Medium" w:cs="Arial"/>
                <w:b/>
                <w:color w:val="000000"/>
              </w:rPr>
              <w:t>ciación Acumulada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343D" w:rsidRPr="007E3947" w:rsidRDefault="001A343D" w:rsidP="00FF3B85">
            <w:pPr>
              <w:spacing w:before="0" w:after="0" w:line="240" w:lineRule="auto"/>
              <w:jc w:val="right"/>
              <w:rPr>
                <w:rFonts w:ascii="Futura Medium" w:hAnsi="Futura Medium"/>
                <w:b/>
                <w:bCs/>
                <w:color w:val="000000"/>
              </w:rPr>
            </w:pPr>
            <w:r>
              <w:rPr>
                <w:rFonts w:ascii="Futura Medium" w:hAnsi="Futura Medium"/>
                <w:b/>
                <w:bCs/>
                <w:color w:val="000000"/>
              </w:rPr>
              <w:t>1,</w:t>
            </w:r>
            <w:r w:rsidR="00FF3B85">
              <w:rPr>
                <w:rFonts w:ascii="Futura Medium" w:hAnsi="Futura Medium"/>
                <w:b/>
                <w:bCs/>
                <w:color w:val="000000"/>
              </w:rPr>
              <w:t>796,996,437</w:t>
            </w:r>
          </w:p>
        </w:tc>
        <w:tc>
          <w:tcPr>
            <w:tcW w:w="1892" w:type="dxa"/>
            <w:tcBorders>
              <w:top w:val="single" w:sz="4" w:space="0" w:color="auto"/>
              <w:left w:val="single" w:sz="4" w:space="0" w:color="auto"/>
              <w:bottom w:val="single" w:sz="4" w:space="0" w:color="auto"/>
              <w:right w:val="single" w:sz="4" w:space="0" w:color="auto"/>
            </w:tcBorders>
            <w:vAlign w:val="center"/>
          </w:tcPr>
          <w:p w:rsidR="001A343D" w:rsidRPr="007E3947" w:rsidRDefault="001A343D" w:rsidP="000700B6">
            <w:pPr>
              <w:spacing w:before="0" w:after="0" w:line="240" w:lineRule="auto"/>
              <w:jc w:val="right"/>
              <w:rPr>
                <w:rFonts w:ascii="Futura Medium" w:hAnsi="Futura Medium"/>
                <w:b/>
                <w:bCs/>
                <w:color w:val="000000"/>
              </w:rPr>
            </w:pPr>
            <w:r>
              <w:rPr>
                <w:rFonts w:ascii="Futura Medium" w:hAnsi="Futura Medium"/>
                <w:b/>
                <w:bCs/>
                <w:color w:val="000000"/>
              </w:rPr>
              <w:t>1,774,614,666</w:t>
            </w:r>
          </w:p>
        </w:tc>
      </w:tr>
    </w:tbl>
    <w:p w:rsidR="00792844" w:rsidRPr="001F3A7A" w:rsidRDefault="00792844" w:rsidP="00792844">
      <w:pPr>
        <w:spacing w:before="0" w:after="0" w:line="276" w:lineRule="auto"/>
        <w:rPr>
          <w:rFonts w:ascii="Futura Medium" w:eastAsia="Arial" w:hAnsi="Futura Medium" w:cs="Arial"/>
          <w:lang w:eastAsia="en-US"/>
        </w:rPr>
      </w:pPr>
    </w:p>
    <w:p w:rsidR="00792844" w:rsidRPr="001F3A7A" w:rsidRDefault="00792844" w:rsidP="00792844">
      <w:pPr>
        <w:spacing w:before="0" w:after="0" w:line="240" w:lineRule="auto"/>
        <w:rPr>
          <w:rFonts w:ascii="Futura Medium" w:eastAsia="Arial" w:hAnsi="Futura Medium" w:cs="Arial"/>
          <w:lang w:eastAsia="en-US"/>
        </w:rPr>
      </w:pPr>
      <w:r w:rsidRPr="009E7C90">
        <w:rPr>
          <w:rFonts w:ascii="Futura Medium" w:eastAsia="Arial" w:hAnsi="Futura Medium" w:cs="Arial"/>
          <w:lang w:eastAsia="en-US"/>
        </w:rPr>
        <w:t xml:space="preserve">Durante el </w:t>
      </w:r>
      <w:r w:rsidR="007B67EF" w:rsidRPr="009E7C90">
        <w:rPr>
          <w:rFonts w:ascii="Futura Medium" w:eastAsia="Arial" w:hAnsi="Futura Medium" w:cs="Arial"/>
          <w:lang w:eastAsia="en-US"/>
        </w:rPr>
        <w:t>período que se reporta del</w:t>
      </w:r>
      <w:r w:rsidRPr="009E7C90">
        <w:rPr>
          <w:rFonts w:ascii="Futura Medium" w:eastAsia="Arial" w:hAnsi="Futura Medium" w:cs="Arial"/>
          <w:lang w:eastAsia="en-US"/>
        </w:rPr>
        <w:t xml:space="preserve"> </w:t>
      </w:r>
      <w:r w:rsidR="00550600" w:rsidRPr="009E7C90">
        <w:rPr>
          <w:rFonts w:ascii="Futura Medium" w:eastAsia="Arial" w:hAnsi="Futura Medium" w:cs="Arial"/>
          <w:lang w:eastAsia="en-US"/>
        </w:rPr>
        <w:t>201</w:t>
      </w:r>
      <w:r w:rsidR="00DC63FA">
        <w:rPr>
          <w:rFonts w:ascii="Futura Medium" w:eastAsia="Arial" w:hAnsi="Futura Medium" w:cs="Arial"/>
          <w:lang w:eastAsia="en-US"/>
        </w:rPr>
        <w:t>9</w:t>
      </w:r>
      <w:r w:rsidRPr="009E7C90">
        <w:rPr>
          <w:rFonts w:ascii="Futura Medium" w:eastAsia="Arial" w:hAnsi="Futura Medium" w:cs="Arial"/>
          <w:lang w:eastAsia="en-US"/>
        </w:rPr>
        <w:t>, la depreciación y amortización afect</w:t>
      </w:r>
      <w:r w:rsidR="00B14B67" w:rsidRPr="009E7C90">
        <w:rPr>
          <w:rFonts w:ascii="Futura Medium" w:eastAsia="Arial" w:hAnsi="Futura Medium" w:cs="Arial"/>
          <w:lang w:eastAsia="en-US"/>
        </w:rPr>
        <w:t>ó</w:t>
      </w:r>
      <w:r w:rsidRPr="009E7C90">
        <w:rPr>
          <w:rFonts w:ascii="Futura Medium" w:eastAsia="Arial" w:hAnsi="Futura Medium" w:cs="Arial"/>
          <w:lang w:eastAsia="en-US"/>
        </w:rPr>
        <w:t xml:space="preserve"> al ejercicio por un importe de $</w:t>
      </w:r>
      <w:r w:rsidR="00D7321F">
        <w:rPr>
          <w:rFonts w:ascii="Futura Medium" w:eastAsia="Arial" w:hAnsi="Futura Medium" w:cs="Arial"/>
          <w:lang w:eastAsia="en-US"/>
        </w:rPr>
        <w:t>22</w:t>
      </w:r>
      <w:proofErr w:type="gramStart"/>
      <w:r w:rsidR="001C76AC">
        <w:rPr>
          <w:rFonts w:ascii="Futura Medium" w:eastAsia="Arial" w:hAnsi="Futura Medium" w:cs="Arial"/>
          <w:lang w:eastAsia="en-US"/>
        </w:rPr>
        <w:t>,</w:t>
      </w:r>
      <w:r w:rsidR="00D7321F">
        <w:rPr>
          <w:rFonts w:ascii="Futura Medium" w:eastAsia="Arial" w:hAnsi="Futura Medium" w:cs="Arial"/>
          <w:lang w:eastAsia="en-US"/>
        </w:rPr>
        <w:t>381</w:t>
      </w:r>
      <w:r w:rsidR="001C76AC">
        <w:rPr>
          <w:rFonts w:ascii="Futura Medium" w:eastAsia="Arial" w:hAnsi="Futura Medium" w:cs="Arial"/>
          <w:lang w:eastAsia="en-US"/>
        </w:rPr>
        <w:t>,</w:t>
      </w:r>
      <w:r w:rsidR="00D7321F">
        <w:rPr>
          <w:rFonts w:ascii="Futura Medium" w:eastAsia="Arial" w:hAnsi="Futura Medium" w:cs="Arial"/>
          <w:lang w:eastAsia="en-US"/>
        </w:rPr>
        <w:t>771</w:t>
      </w:r>
      <w:proofErr w:type="gramEnd"/>
      <w:r w:rsidR="00866F57">
        <w:rPr>
          <w:rFonts w:ascii="Futura Medium" w:eastAsia="Arial" w:hAnsi="Futura Medium" w:cs="Arial"/>
          <w:lang w:eastAsia="en-US"/>
        </w:rPr>
        <w:t xml:space="preserve"> </w:t>
      </w:r>
      <w:r w:rsidR="00B2793F" w:rsidRPr="009E7C90">
        <w:rPr>
          <w:rFonts w:ascii="Futura Medium" w:eastAsia="Arial" w:hAnsi="Futura Medium" w:cs="Arial"/>
          <w:lang w:eastAsia="en-US"/>
        </w:rPr>
        <w:t>pesos</w:t>
      </w:r>
      <w:r w:rsidRPr="009E7C90">
        <w:rPr>
          <w:rFonts w:ascii="Futura Medium" w:eastAsia="Arial" w:hAnsi="Futura Medium" w:cs="Arial"/>
          <w:lang w:eastAsia="en-US"/>
        </w:rPr>
        <w:t>.</w:t>
      </w:r>
      <w:r w:rsidR="00286385">
        <w:rPr>
          <w:rFonts w:ascii="Futura Medium" w:eastAsia="Arial" w:hAnsi="Futura Medium" w:cs="Arial"/>
          <w:lang w:eastAsia="en-US"/>
        </w:rPr>
        <w:t xml:space="preserve"> </w:t>
      </w:r>
    </w:p>
    <w:p w:rsidR="00792844" w:rsidRPr="001F3A7A" w:rsidRDefault="00792844" w:rsidP="00792844">
      <w:pPr>
        <w:spacing w:before="0" w:after="0" w:line="240" w:lineRule="auto"/>
        <w:rPr>
          <w:rFonts w:ascii="Futura Medium" w:eastAsia="Arial" w:hAnsi="Futura Medium" w:cs="Arial"/>
          <w:lang w:eastAsia="en-US"/>
        </w:rPr>
      </w:pPr>
    </w:p>
    <w:p w:rsidR="00792844" w:rsidRPr="001F3A7A" w:rsidRDefault="00792844" w:rsidP="00792844">
      <w:pPr>
        <w:spacing w:before="0" w:after="0" w:line="240" w:lineRule="auto"/>
        <w:rPr>
          <w:rFonts w:ascii="Futura Medium" w:eastAsia="Arial" w:hAnsi="Futura Medium" w:cs="Arial"/>
          <w:b/>
          <w:lang w:eastAsia="en-US"/>
        </w:rPr>
      </w:pPr>
      <w:r w:rsidRPr="001F3A7A">
        <w:rPr>
          <w:rFonts w:ascii="Futura Medium" w:eastAsia="Arial" w:hAnsi="Futura Medium" w:cs="Arial"/>
          <w:b/>
          <w:lang w:eastAsia="en-US"/>
        </w:rPr>
        <w:t>PASIVO</w:t>
      </w:r>
    </w:p>
    <w:p w:rsidR="00792844" w:rsidRPr="001F3A7A" w:rsidRDefault="00792844" w:rsidP="00792844">
      <w:pPr>
        <w:spacing w:before="0" w:after="0" w:line="276" w:lineRule="auto"/>
        <w:rPr>
          <w:rFonts w:ascii="Futura Medium" w:eastAsia="Arial" w:hAnsi="Futura Medium" w:cs="Arial"/>
          <w:lang w:eastAsia="en-US"/>
        </w:rPr>
      </w:pPr>
    </w:p>
    <w:p w:rsidR="00792844" w:rsidRPr="001F3A7A" w:rsidRDefault="00792844" w:rsidP="00792844">
      <w:pPr>
        <w:spacing w:before="0" w:after="0" w:line="240" w:lineRule="auto"/>
        <w:ind w:firstLine="288"/>
        <w:rPr>
          <w:rFonts w:ascii="Futura Medium" w:eastAsia="Calibri" w:hAnsi="Futura Medium" w:cs="Arial"/>
          <w:b/>
          <w:lang w:val="es-ES" w:eastAsia="en-US"/>
        </w:rPr>
      </w:pPr>
      <w:r w:rsidRPr="008B7F5F">
        <w:rPr>
          <w:rFonts w:ascii="Futura Medium" w:eastAsia="Calibri" w:hAnsi="Futura Medium" w:cs="Arial"/>
          <w:b/>
          <w:lang w:val="es-ES" w:eastAsia="en-US"/>
        </w:rPr>
        <w:t>Cuentas por pagar a corto plazo</w:t>
      </w:r>
    </w:p>
    <w:p w:rsidR="00792844" w:rsidRPr="001F3A7A" w:rsidRDefault="00792844" w:rsidP="00792844">
      <w:pPr>
        <w:spacing w:before="0" w:after="0" w:line="276" w:lineRule="auto"/>
        <w:rPr>
          <w:rFonts w:ascii="Futura Medium" w:eastAsia="Arial" w:hAnsi="Futura Medium" w:cs="Arial"/>
          <w:lang w:eastAsia="en-US"/>
        </w:rPr>
      </w:pPr>
    </w:p>
    <w:p w:rsidR="00DD189A" w:rsidRPr="001F3A7A" w:rsidRDefault="00550600" w:rsidP="00DD189A">
      <w:pPr>
        <w:spacing w:before="0" w:after="0" w:line="276" w:lineRule="auto"/>
        <w:rPr>
          <w:rFonts w:ascii="Futura Medium" w:eastAsia="Arial" w:hAnsi="Futura Medium" w:cs="Arial"/>
          <w:lang w:eastAsia="en-US"/>
        </w:rPr>
      </w:pPr>
      <w:r>
        <w:rPr>
          <w:rFonts w:ascii="Futura Medium" w:eastAsia="Arial" w:hAnsi="Futura Medium" w:cs="Arial"/>
          <w:lang w:eastAsia="en-US"/>
        </w:rPr>
        <w:t xml:space="preserve">Al </w:t>
      </w:r>
      <w:r w:rsidR="00CB2DA2">
        <w:rPr>
          <w:rFonts w:ascii="Futura Medium" w:eastAsia="Arial" w:hAnsi="Futura Medium" w:cs="Arial"/>
          <w:lang w:eastAsia="en-US"/>
        </w:rPr>
        <w:t>31</w:t>
      </w:r>
      <w:r w:rsidR="00CB2DA2" w:rsidRPr="005F3D3D">
        <w:rPr>
          <w:rFonts w:ascii="Futura Medium" w:eastAsia="Arial" w:hAnsi="Futura Medium" w:cs="Arial"/>
          <w:lang w:eastAsia="en-US"/>
        </w:rPr>
        <w:t xml:space="preserve"> de </w:t>
      </w:r>
      <w:r w:rsidR="00CB2DA2">
        <w:rPr>
          <w:rFonts w:ascii="Futura Medium" w:eastAsia="Arial" w:hAnsi="Futura Medium" w:cs="Arial"/>
          <w:lang w:eastAsia="en-US"/>
        </w:rPr>
        <w:t>Marzo</w:t>
      </w:r>
      <w:r w:rsidR="004C6078" w:rsidRPr="004C6078">
        <w:rPr>
          <w:rFonts w:ascii="Futura Medium" w:eastAsia="Arial" w:hAnsi="Futura Medium" w:cs="Arial"/>
          <w:lang w:eastAsia="en-US"/>
        </w:rPr>
        <w:t xml:space="preserve"> de 2019 y al 31 de Diciembre de 2018</w:t>
      </w:r>
      <w:r w:rsidR="00792844" w:rsidRPr="001F3A7A">
        <w:rPr>
          <w:rFonts w:ascii="Futura Medium" w:eastAsia="Arial" w:hAnsi="Futura Medium" w:cs="Arial"/>
          <w:lang w:eastAsia="en-US"/>
        </w:rPr>
        <w:t>, este rubro se compone como se muestra a continuación:</w:t>
      </w:r>
      <w:r w:rsidR="00DD189A" w:rsidRPr="001F3A7A">
        <w:rPr>
          <w:rFonts w:ascii="Futura Medium" w:eastAsia="Arial" w:hAnsi="Futura Medium" w:cs="Arial"/>
          <w:lang w:eastAsia="en-US"/>
        </w:rPr>
        <w:t xml:space="preserve">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124"/>
        <w:gridCol w:w="1822"/>
      </w:tblGrid>
      <w:tr w:rsidR="00A02D72" w:rsidRPr="001F3A7A" w:rsidTr="006058E4">
        <w:trPr>
          <w:jc w:val="center"/>
        </w:trPr>
        <w:tc>
          <w:tcPr>
            <w:tcW w:w="5034" w:type="dxa"/>
            <w:tcBorders>
              <w:bottom w:val="single" w:sz="4" w:space="0" w:color="auto"/>
            </w:tcBorders>
            <w:shd w:val="clear" w:color="auto" w:fill="215868"/>
            <w:noWrap/>
            <w:vAlign w:val="center"/>
          </w:tcPr>
          <w:p w:rsidR="00A02D72" w:rsidRPr="001F3A7A" w:rsidRDefault="00A02D72" w:rsidP="009D6E12">
            <w:pPr>
              <w:spacing w:before="0" w:after="0" w:line="240"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lastRenderedPageBreak/>
              <w:t>Concepto</w:t>
            </w:r>
          </w:p>
        </w:tc>
        <w:tc>
          <w:tcPr>
            <w:tcW w:w="2124" w:type="dxa"/>
            <w:tcBorders>
              <w:bottom w:val="single" w:sz="4" w:space="0" w:color="auto"/>
            </w:tcBorders>
            <w:shd w:val="clear" w:color="auto" w:fill="215868"/>
            <w:vAlign w:val="center"/>
          </w:tcPr>
          <w:p w:rsidR="00A02D72" w:rsidRPr="001F3A7A" w:rsidRDefault="001A343D" w:rsidP="009D6E12">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2019</w:t>
            </w:r>
          </w:p>
        </w:tc>
        <w:tc>
          <w:tcPr>
            <w:tcW w:w="1822" w:type="dxa"/>
            <w:tcBorders>
              <w:bottom w:val="single" w:sz="4" w:space="0" w:color="auto"/>
            </w:tcBorders>
            <w:shd w:val="clear" w:color="auto" w:fill="215868"/>
          </w:tcPr>
          <w:p w:rsidR="00A02D72" w:rsidRDefault="001A343D" w:rsidP="009D6E12">
            <w:pPr>
              <w:spacing w:before="0" w:after="0" w:line="240" w:lineRule="auto"/>
              <w:jc w:val="center"/>
              <w:rPr>
                <w:rFonts w:ascii="Futura Medium" w:eastAsia="Arial" w:hAnsi="Futura Medium" w:cs="Arial"/>
                <w:b/>
                <w:color w:val="FFFFFF"/>
                <w:lang w:eastAsia="en-US"/>
              </w:rPr>
            </w:pPr>
            <w:r>
              <w:rPr>
                <w:rFonts w:ascii="Futura Medium" w:eastAsia="Arial" w:hAnsi="Futura Medium" w:cs="Arial"/>
                <w:b/>
                <w:color w:val="FFFFFF"/>
                <w:lang w:eastAsia="en-US"/>
              </w:rPr>
              <w:t>2018</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Proveedores</w:t>
            </w:r>
          </w:p>
        </w:tc>
        <w:tc>
          <w:tcPr>
            <w:tcW w:w="2124" w:type="dxa"/>
            <w:tcBorders>
              <w:top w:val="single" w:sz="4" w:space="0" w:color="auto"/>
              <w:bottom w:val="single" w:sz="4" w:space="0" w:color="auto"/>
            </w:tcBorders>
            <w:shd w:val="clear" w:color="auto" w:fill="auto"/>
            <w:vAlign w:val="bottom"/>
          </w:tcPr>
          <w:p w:rsidR="001A343D" w:rsidRPr="00245A27" w:rsidRDefault="000A1EFA" w:rsidP="00866F57">
            <w:pPr>
              <w:spacing w:before="0" w:after="0" w:line="240" w:lineRule="auto"/>
              <w:jc w:val="right"/>
              <w:rPr>
                <w:rFonts w:ascii="Futura Medium" w:hAnsi="Futura Medium" w:cs="Tahoma"/>
              </w:rPr>
            </w:pPr>
            <w:r>
              <w:rPr>
                <w:rFonts w:ascii="Futura Medium" w:hAnsi="Futura Medium" w:cs="Tahoma"/>
              </w:rPr>
              <w:t>4,213,116</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6,735,259</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Contratistas</w:t>
            </w:r>
          </w:p>
        </w:tc>
        <w:tc>
          <w:tcPr>
            <w:tcW w:w="2124" w:type="dxa"/>
            <w:tcBorders>
              <w:top w:val="single" w:sz="4" w:space="0" w:color="auto"/>
              <w:bottom w:val="single" w:sz="4" w:space="0" w:color="auto"/>
            </w:tcBorders>
            <w:shd w:val="clear" w:color="auto" w:fill="auto"/>
            <w:vAlign w:val="bottom"/>
          </w:tcPr>
          <w:p w:rsidR="001A343D" w:rsidRPr="00245A27" w:rsidRDefault="00245A27" w:rsidP="00245A27">
            <w:pPr>
              <w:spacing w:before="0" w:after="0" w:line="240" w:lineRule="auto"/>
              <w:jc w:val="right"/>
              <w:rPr>
                <w:rFonts w:ascii="Futura Medium" w:hAnsi="Futura Medium" w:cs="Tahoma"/>
              </w:rPr>
            </w:pPr>
            <w:r w:rsidRPr="00245A27">
              <w:rPr>
                <w:rFonts w:ascii="Futura Medium" w:hAnsi="Futura Medium" w:cs="Tahoma"/>
              </w:rPr>
              <w:t>6,347,870</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4,624,779</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Acreedores Gubernamentales</w:t>
            </w:r>
          </w:p>
        </w:tc>
        <w:tc>
          <w:tcPr>
            <w:tcW w:w="2124" w:type="dxa"/>
            <w:tcBorders>
              <w:top w:val="single" w:sz="4" w:space="0" w:color="auto"/>
              <w:bottom w:val="single" w:sz="4" w:space="0" w:color="auto"/>
            </w:tcBorders>
            <w:shd w:val="clear" w:color="auto" w:fill="auto"/>
            <w:vAlign w:val="bottom"/>
          </w:tcPr>
          <w:p w:rsidR="001A343D" w:rsidRPr="00356445" w:rsidRDefault="00914693" w:rsidP="00914693">
            <w:pPr>
              <w:spacing w:before="0" w:after="0" w:line="240" w:lineRule="auto"/>
              <w:jc w:val="right"/>
              <w:rPr>
                <w:rFonts w:ascii="Futura Medium" w:hAnsi="Futura Medium" w:cs="Tahoma"/>
              </w:rPr>
            </w:pPr>
            <w:r>
              <w:rPr>
                <w:rFonts w:ascii="Futura Medium" w:hAnsi="Futura Medium" w:cs="Tahoma"/>
              </w:rPr>
              <w:t>4,365,429</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8,790,956</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Otros Acreedores</w:t>
            </w:r>
          </w:p>
        </w:tc>
        <w:tc>
          <w:tcPr>
            <w:tcW w:w="2124" w:type="dxa"/>
            <w:tcBorders>
              <w:top w:val="single" w:sz="4" w:space="0" w:color="auto"/>
              <w:bottom w:val="single" w:sz="4" w:space="0" w:color="auto"/>
            </w:tcBorders>
            <w:shd w:val="clear" w:color="auto" w:fill="auto"/>
            <w:vAlign w:val="bottom"/>
          </w:tcPr>
          <w:p w:rsidR="001A343D" w:rsidRPr="00356445" w:rsidRDefault="00245A27" w:rsidP="00914693">
            <w:pPr>
              <w:spacing w:before="0" w:after="0" w:line="240" w:lineRule="auto"/>
              <w:jc w:val="right"/>
              <w:rPr>
                <w:rFonts w:ascii="Futura Medium" w:hAnsi="Futura Medium" w:cs="Tahoma"/>
              </w:rPr>
            </w:pPr>
            <w:r w:rsidRPr="00245A27">
              <w:rPr>
                <w:rFonts w:ascii="Futura Medium" w:hAnsi="Futura Medium" w:cs="Tahoma"/>
              </w:rPr>
              <w:t>12,</w:t>
            </w:r>
            <w:r w:rsidR="00914693">
              <w:rPr>
                <w:rFonts w:ascii="Futura Medium" w:hAnsi="Futura Medium" w:cs="Tahoma"/>
              </w:rPr>
              <w:t>520,247</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12,485,651</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Impuestos por Pagar</w:t>
            </w:r>
          </w:p>
        </w:tc>
        <w:tc>
          <w:tcPr>
            <w:tcW w:w="2124" w:type="dxa"/>
            <w:tcBorders>
              <w:top w:val="single" w:sz="4" w:space="0" w:color="auto"/>
              <w:bottom w:val="single" w:sz="4" w:space="0" w:color="auto"/>
            </w:tcBorders>
            <w:shd w:val="clear" w:color="auto" w:fill="auto"/>
            <w:vAlign w:val="bottom"/>
          </w:tcPr>
          <w:p w:rsidR="001A343D" w:rsidRPr="00356445" w:rsidRDefault="00914693" w:rsidP="00245A27">
            <w:pPr>
              <w:spacing w:before="0" w:after="0" w:line="240" w:lineRule="auto"/>
              <w:jc w:val="right"/>
              <w:rPr>
                <w:rFonts w:ascii="Futura Medium" w:hAnsi="Futura Medium" w:cs="Tahoma"/>
              </w:rPr>
            </w:pPr>
            <w:r>
              <w:rPr>
                <w:rFonts w:ascii="Futura Medium" w:hAnsi="Futura Medium" w:cs="Tahoma"/>
              </w:rPr>
              <w:t>839,887</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933,828</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IVA por Pagar</w:t>
            </w:r>
          </w:p>
        </w:tc>
        <w:tc>
          <w:tcPr>
            <w:tcW w:w="2124" w:type="dxa"/>
            <w:tcBorders>
              <w:top w:val="single" w:sz="4" w:space="0" w:color="auto"/>
              <w:bottom w:val="single" w:sz="4" w:space="0" w:color="auto"/>
            </w:tcBorders>
            <w:shd w:val="clear" w:color="auto" w:fill="auto"/>
            <w:vAlign w:val="bottom"/>
          </w:tcPr>
          <w:p w:rsidR="001A343D" w:rsidRPr="00356445" w:rsidRDefault="00914693" w:rsidP="00C81034">
            <w:pPr>
              <w:spacing w:before="0" w:after="0" w:line="240" w:lineRule="auto"/>
              <w:jc w:val="right"/>
              <w:rPr>
                <w:rFonts w:ascii="Futura Medium" w:hAnsi="Futura Medium" w:cs="Tahoma"/>
              </w:rPr>
            </w:pPr>
            <w:r>
              <w:rPr>
                <w:rFonts w:ascii="Futura Medium" w:hAnsi="Futura Medium" w:cs="Tahoma"/>
              </w:rPr>
              <w:t>2,079,604</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2,060,420</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IVA por Trasladar</w:t>
            </w:r>
          </w:p>
        </w:tc>
        <w:tc>
          <w:tcPr>
            <w:tcW w:w="2124" w:type="dxa"/>
            <w:tcBorders>
              <w:top w:val="single" w:sz="4" w:space="0" w:color="auto"/>
              <w:bottom w:val="single" w:sz="4" w:space="0" w:color="auto"/>
            </w:tcBorders>
            <w:shd w:val="clear" w:color="auto" w:fill="auto"/>
            <w:vAlign w:val="bottom"/>
          </w:tcPr>
          <w:p w:rsidR="001A343D" w:rsidRPr="00356445" w:rsidRDefault="00245A27" w:rsidP="00914693">
            <w:pPr>
              <w:spacing w:before="0" w:after="0" w:line="240" w:lineRule="auto"/>
              <w:jc w:val="right"/>
              <w:rPr>
                <w:rFonts w:ascii="Futura Medium" w:hAnsi="Futura Medium" w:cs="Tahoma"/>
              </w:rPr>
            </w:pPr>
            <w:r w:rsidRPr="00245A27">
              <w:rPr>
                <w:rFonts w:ascii="Futura Medium" w:hAnsi="Futura Medium" w:cs="Tahoma"/>
              </w:rPr>
              <w:t>9,</w:t>
            </w:r>
            <w:r w:rsidR="00914693">
              <w:rPr>
                <w:rFonts w:ascii="Futura Medium" w:hAnsi="Futura Medium" w:cs="Tahoma"/>
              </w:rPr>
              <w:t>575,437</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9,175,142</w:t>
            </w:r>
          </w:p>
        </w:tc>
      </w:tr>
      <w:tr w:rsidR="001A343D" w:rsidRPr="001F3A7A" w:rsidTr="000700B6">
        <w:trPr>
          <w:jc w:val="center"/>
        </w:trPr>
        <w:tc>
          <w:tcPr>
            <w:tcW w:w="5034" w:type="dxa"/>
            <w:tcBorders>
              <w:top w:val="single" w:sz="4" w:space="0" w:color="auto"/>
              <w:bottom w:val="single" w:sz="4" w:space="0" w:color="auto"/>
            </w:tcBorders>
            <w:shd w:val="clear" w:color="auto" w:fill="auto"/>
            <w:noWrap/>
          </w:tcPr>
          <w:p w:rsidR="001A343D" w:rsidRPr="00356445" w:rsidRDefault="001A343D" w:rsidP="009D6E12">
            <w:pPr>
              <w:spacing w:before="0" w:after="0" w:line="240" w:lineRule="auto"/>
              <w:jc w:val="left"/>
              <w:rPr>
                <w:rFonts w:ascii="Futura Medium" w:eastAsia="Times New Roman" w:hAnsi="Futura Medium" w:cs="Arial"/>
                <w:color w:val="000000"/>
              </w:rPr>
            </w:pPr>
            <w:r>
              <w:rPr>
                <w:rFonts w:ascii="Futura Medium" w:eastAsia="Times New Roman" w:hAnsi="Futura Medium" w:cs="Arial"/>
                <w:color w:val="000000"/>
              </w:rPr>
              <w:t>Otras cuentas por Pagar a CP</w:t>
            </w:r>
          </w:p>
        </w:tc>
        <w:tc>
          <w:tcPr>
            <w:tcW w:w="2124" w:type="dxa"/>
            <w:tcBorders>
              <w:top w:val="single" w:sz="4" w:space="0" w:color="auto"/>
              <w:bottom w:val="single" w:sz="4" w:space="0" w:color="auto"/>
            </w:tcBorders>
            <w:shd w:val="clear" w:color="auto" w:fill="auto"/>
            <w:vAlign w:val="bottom"/>
          </w:tcPr>
          <w:p w:rsidR="001A343D" w:rsidRPr="00356445" w:rsidRDefault="00914693" w:rsidP="00245A27">
            <w:pPr>
              <w:spacing w:before="0" w:after="0" w:line="240" w:lineRule="auto"/>
              <w:jc w:val="right"/>
              <w:rPr>
                <w:rFonts w:ascii="Futura Medium" w:hAnsi="Futura Medium" w:cs="Tahoma"/>
              </w:rPr>
            </w:pPr>
            <w:r>
              <w:rPr>
                <w:rFonts w:ascii="Futura Medium" w:hAnsi="Futura Medium" w:cs="Tahoma"/>
              </w:rPr>
              <w:t>30,127,029</w:t>
            </w:r>
          </w:p>
        </w:tc>
        <w:tc>
          <w:tcPr>
            <w:tcW w:w="1822" w:type="dxa"/>
            <w:tcBorders>
              <w:top w:val="single" w:sz="4" w:space="0" w:color="auto"/>
              <w:bottom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77,342,640</w:t>
            </w:r>
          </w:p>
        </w:tc>
      </w:tr>
      <w:tr w:rsidR="001A343D" w:rsidRPr="001F3A7A" w:rsidTr="000700B6">
        <w:trPr>
          <w:trHeight w:val="111"/>
          <w:jc w:val="center"/>
        </w:trPr>
        <w:tc>
          <w:tcPr>
            <w:tcW w:w="5034" w:type="dxa"/>
            <w:tcBorders>
              <w:top w:val="single" w:sz="4" w:space="0" w:color="auto"/>
            </w:tcBorders>
            <w:shd w:val="clear" w:color="auto" w:fill="auto"/>
            <w:noWrap/>
            <w:vAlign w:val="bottom"/>
          </w:tcPr>
          <w:p w:rsidR="001A343D" w:rsidRPr="001F3A7A" w:rsidRDefault="001A343D" w:rsidP="009D6E12">
            <w:pPr>
              <w:spacing w:before="0" w:after="0" w:line="240" w:lineRule="auto"/>
              <w:rPr>
                <w:rFonts w:ascii="Futura Medium" w:eastAsia="Arial" w:hAnsi="Futura Medium" w:cs="Arial"/>
                <w:b/>
                <w:color w:val="00B050"/>
                <w:lang w:eastAsia="en-US"/>
              </w:rPr>
            </w:pPr>
            <w:r w:rsidRPr="001F3A7A">
              <w:rPr>
                <w:rFonts w:ascii="Futura Medium" w:eastAsia="Arial" w:hAnsi="Futura Medium" w:cs="Arial"/>
                <w:b/>
                <w:bCs/>
                <w:color w:val="000000"/>
                <w:lang w:eastAsia="en-US"/>
              </w:rPr>
              <w:t>Total</w:t>
            </w:r>
          </w:p>
        </w:tc>
        <w:tc>
          <w:tcPr>
            <w:tcW w:w="2124" w:type="dxa"/>
            <w:tcBorders>
              <w:top w:val="single" w:sz="4" w:space="0" w:color="auto"/>
            </w:tcBorders>
            <w:vAlign w:val="bottom"/>
          </w:tcPr>
          <w:p w:rsidR="001A343D" w:rsidRPr="001F3A7A" w:rsidRDefault="00914693" w:rsidP="00C81034">
            <w:pPr>
              <w:spacing w:before="0" w:after="0" w:line="240" w:lineRule="auto"/>
              <w:jc w:val="right"/>
              <w:rPr>
                <w:rFonts w:ascii="Futura Medium" w:hAnsi="Futura Medium" w:cs="Tahoma"/>
                <w:b/>
                <w:bCs/>
              </w:rPr>
            </w:pPr>
            <w:r>
              <w:rPr>
                <w:rFonts w:ascii="Futura Medium" w:hAnsi="Futura Medium" w:cs="Tahoma"/>
                <w:b/>
                <w:bCs/>
              </w:rPr>
              <w:t>70,068,619</w:t>
            </w:r>
          </w:p>
        </w:tc>
        <w:tc>
          <w:tcPr>
            <w:tcW w:w="1822" w:type="dxa"/>
            <w:tcBorders>
              <w:top w:val="single" w:sz="4" w:space="0" w:color="auto"/>
            </w:tcBorders>
            <w:vAlign w:val="bottom"/>
          </w:tcPr>
          <w:p w:rsidR="001A343D" w:rsidRPr="001F3A7A" w:rsidRDefault="001A343D" w:rsidP="000700B6">
            <w:pPr>
              <w:spacing w:before="0" w:after="0" w:line="240" w:lineRule="auto"/>
              <w:jc w:val="right"/>
              <w:rPr>
                <w:rFonts w:ascii="Futura Medium" w:hAnsi="Futura Medium" w:cs="Tahoma"/>
                <w:b/>
                <w:bCs/>
              </w:rPr>
            </w:pPr>
            <w:r>
              <w:rPr>
                <w:rFonts w:ascii="Futura Medium" w:hAnsi="Futura Medium" w:cs="Tahoma"/>
                <w:b/>
                <w:bCs/>
              </w:rPr>
              <w:t>122,148,675</w:t>
            </w:r>
          </w:p>
        </w:tc>
      </w:tr>
    </w:tbl>
    <w:p w:rsidR="00792844" w:rsidRPr="001F3A7A" w:rsidRDefault="00792844" w:rsidP="00792844">
      <w:pPr>
        <w:spacing w:before="0" w:after="0" w:line="240" w:lineRule="auto"/>
        <w:ind w:firstLine="288"/>
        <w:rPr>
          <w:rFonts w:ascii="Futura Medium" w:eastAsia="Calibri" w:hAnsi="Futura Medium" w:cs="Arial"/>
          <w:b/>
          <w:lang w:val="es-ES" w:eastAsia="en-US"/>
        </w:rPr>
      </w:pPr>
    </w:p>
    <w:p w:rsidR="00F46599" w:rsidRDefault="00F46599" w:rsidP="00792844">
      <w:pPr>
        <w:spacing w:before="0" w:after="0" w:line="276" w:lineRule="auto"/>
        <w:rPr>
          <w:rFonts w:ascii="Futura Medium" w:eastAsia="Arial" w:hAnsi="Futura Medium" w:cs="Arial"/>
          <w:lang w:eastAsia="en-US"/>
        </w:rPr>
      </w:pPr>
    </w:p>
    <w:p w:rsidR="007D0042" w:rsidRDefault="007D0042" w:rsidP="007D0042">
      <w:pPr>
        <w:spacing w:before="0" w:after="0" w:line="276" w:lineRule="auto"/>
        <w:ind w:left="284"/>
        <w:rPr>
          <w:rFonts w:ascii="Futura Medium" w:eastAsia="Calibri" w:hAnsi="Futura Medium" w:cs="Arial"/>
          <w:b/>
          <w:lang w:val="es-ES" w:eastAsia="en-US"/>
        </w:rPr>
      </w:pPr>
      <w:r w:rsidRPr="007D0042">
        <w:rPr>
          <w:rFonts w:ascii="Futura Medium" w:eastAsia="Calibri" w:hAnsi="Futura Medium" w:cs="Arial"/>
          <w:b/>
          <w:lang w:val="es-ES" w:eastAsia="en-US"/>
        </w:rPr>
        <w:t>Pasivos Diferidos a Corto Plazo:</w:t>
      </w:r>
    </w:p>
    <w:p w:rsidR="00DB6C13" w:rsidRPr="007D0042" w:rsidRDefault="00DB6C13" w:rsidP="007D0042">
      <w:pPr>
        <w:spacing w:before="0" w:after="0" w:line="276" w:lineRule="auto"/>
        <w:ind w:left="284"/>
        <w:rPr>
          <w:rFonts w:ascii="Futura Medium" w:eastAsia="Calibri" w:hAnsi="Futura Medium" w:cs="Arial"/>
          <w:b/>
          <w:lang w:val="es-ES" w:eastAsia="en-US"/>
        </w:rPr>
      </w:pPr>
    </w:p>
    <w:p w:rsidR="00DB6C13" w:rsidRPr="007D0042" w:rsidRDefault="00DB6C13" w:rsidP="00DB6C13">
      <w:pPr>
        <w:spacing w:before="0" w:after="0" w:line="240" w:lineRule="auto"/>
        <w:rPr>
          <w:rFonts w:ascii="Futura Medium" w:eastAsia="Arial" w:hAnsi="Futura Medium" w:cs="Arial"/>
          <w:lang w:eastAsia="en-US"/>
        </w:rPr>
      </w:pPr>
      <w:r>
        <w:rPr>
          <w:rFonts w:ascii="Futura Medium" w:eastAsia="Arial" w:hAnsi="Futura Medium" w:cs="Arial"/>
          <w:lang w:eastAsia="en-US"/>
        </w:rPr>
        <w:t xml:space="preserve">A fecha de los Estados Financieros no se tiene información que presentar en la nota. </w:t>
      </w:r>
    </w:p>
    <w:p w:rsidR="007D0042" w:rsidRPr="007D0042" w:rsidRDefault="007D0042" w:rsidP="007D0042">
      <w:pPr>
        <w:spacing w:before="0" w:after="0" w:line="240" w:lineRule="auto"/>
        <w:rPr>
          <w:rFonts w:ascii="Futura Medium" w:eastAsia="Calibri" w:hAnsi="Futura Medium" w:cs="Arial"/>
          <w:lang w:eastAsia="en-US"/>
        </w:rPr>
      </w:pPr>
    </w:p>
    <w:p w:rsidR="007D0042" w:rsidRDefault="007D0042" w:rsidP="007D0042">
      <w:pPr>
        <w:spacing w:before="0" w:after="0" w:line="276" w:lineRule="auto"/>
        <w:ind w:left="284"/>
        <w:rPr>
          <w:rFonts w:ascii="Futura Medium" w:eastAsia="Calibri" w:hAnsi="Futura Medium" w:cs="Arial"/>
          <w:b/>
          <w:lang w:val="es-ES" w:eastAsia="en-US"/>
        </w:rPr>
      </w:pPr>
      <w:r>
        <w:rPr>
          <w:rFonts w:ascii="Futura Medium" w:eastAsia="Calibri" w:hAnsi="Futura Medium" w:cs="Arial"/>
          <w:b/>
          <w:lang w:val="es-ES" w:eastAsia="en-US"/>
        </w:rPr>
        <w:t>Fondos y</w:t>
      </w:r>
      <w:r w:rsidRPr="007D0042">
        <w:rPr>
          <w:rFonts w:ascii="Futura Medium" w:eastAsia="Calibri" w:hAnsi="Futura Medium" w:cs="Arial"/>
          <w:b/>
          <w:lang w:val="es-ES" w:eastAsia="en-US"/>
        </w:rPr>
        <w:t xml:space="preserve"> Bienes de Terceros en Garantía:</w:t>
      </w:r>
    </w:p>
    <w:p w:rsidR="00DB6C13" w:rsidRPr="007D0042" w:rsidRDefault="00DB6C13" w:rsidP="007D0042">
      <w:pPr>
        <w:spacing w:before="0" w:after="0" w:line="276" w:lineRule="auto"/>
        <w:ind w:left="284"/>
        <w:rPr>
          <w:rFonts w:ascii="Futura Medium" w:eastAsia="Calibri" w:hAnsi="Futura Medium" w:cs="Arial"/>
          <w:b/>
          <w:lang w:val="es-ES" w:eastAsia="en-US"/>
        </w:rPr>
      </w:pPr>
    </w:p>
    <w:p w:rsidR="00DB6C13" w:rsidRPr="007D0042" w:rsidRDefault="00DB6C13" w:rsidP="00DB6C13">
      <w:pPr>
        <w:spacing w:before="0" w:after="0" w:line="240" w:lineRule="auto"/>
        <w:rPr>
          <w:rFonts w:ascii="Futura Medium" w:eastAsia="Arial" w:hAnsi="Futura Medium" w:cs="Arial"/>
          <w:lang w:eastAsia="en-US"/>
        </w:rPr>
      </w:pPr>
      <w:r>
        <w:rPr>
          <w:rFonts w:ascii="Futura Medium" w:eastAsia="Arial" w:hAnsi="Futura Medium" w:cs="Arial"/>
          <w:lang w:eastAsia="en-US"/>
        </w:rPr>
        <w:t xml:space="preserve">A fecha de los Estados Financieros no se tiene información que presentar en la nota. </w:t>
      </w:r>
    </w:p>
    <w:p w:rsidR="007D0042" w:rsidRDefault="007D0042" w:rsidP="007D0042">
      <w:pPr>
        <w:spacing w:before="0" w:after="0" w:line="276" w:lineRule="auto"/>
        <w:ind w:left="284"/>
        <w:rPr>
          <w:rFonts w:ascii="Futura Medium" w:eastAsia="Calibri" w:hAnsi="Futura Medium" w:cs="Arial"/>
          <w:b/>
          <w:lang w:val="es-ES" w:eastAsia="en-US"/>
        </w:rPr>
      </w:pPr>
    </w:p>
    <w:p w:rsidR="007D0042" w:rsidRPr="007D0042" w:rsidRDefault="007D0042" w:rsidP="007D0042">
      <w:pPr>
        <w:spacing w:before="0" w:after="0" w:line="276" w:lineRule="auto"/>
        <w:ind w:left="284"/>
        <w:rPr>
          <w:rFonts w:ascii="Futura Medium" w:eastAsia="Calibri" w:hAnsi="Futura Medium" w:cs="Arial"/>
          <w:b/>
          <w:lang w:val="es-ES" w:eastAsia="en-US"/>
        </w:rPr>
      </w:pPr>
      <w:r w:rsidRPr="007D0042">
        <w:rPr>
          <w:rFonts w:ascii="Futura Medium" w:eastAsia="Calibri" w:hAnsi="Futura Medium" w:cs="Arial"/>
          <w:b/>
          <w:lang w:val="es-ES" w:eastAsia="en-US"/>
        </w:rPr>
        <w:t>Otros Pasivos a Corto Plazo:</w:t>
      </w:r>
    </w:p>
    <w:p w:rsidR="007D0042" w:rsidRDefault="007D0042" w:rsidP="00792844">
      <w:pPr>
        <w:spacing w:before="0" w:after="0" w:line="276" w:lineRule="auto"/>
        <w:rPr>
          <w:rFonts w:ascii="Futura Medium" w:eastAsia="Arial" w:hAnsi="Futura Medium" w:cs="Arial"/>
          <w:b/>
          <w:lang w:eastAsia="en-US"/>
        </w:rPr>
      </w:pPr>
    </w:p>
    <w:p w:rsidR="00DB6C13" w:rsidRPr="007D0042" w:rsidRDefault="00DB6C13" w:rsidP="00DB6C13">
      <w:pPr>
        <w:spacing w:before="0" w:after="0" w:line="240" w:lineRule="auto"/>
        <w:rPr>
          <w:rFonts w:ascii="Futura Medium" w:eastAsia="Arial" w:hAnsi="Futura Medium" w:cs="Arial"/>
          <w:lang w:eastAsia="en-US"/>
        </w:rPr>
      </w:pPr>
      <w:r>
        <w:rPr>
          <w:rFonts w:ascii="Futura Medium" w:eastAsia="Arial" w:hAnsi="Futura Medium" w:cs="Arial"/>
          <w:lang w:eastAsia="en-US"/>
        </w:rPr>
        <w:t xml:space="preserve">A fecha de los Estados Financieros no se tiene información que presentar en la nota. </w:t>
      </w:r>
    </w:p>
    <w:p w:rsidR="00DB6C13" w:rsidRDefault="00DB6C13" w:rsidP="00792844">
      <w:pPr>
        <w:spacing w:before="0" w:after="0" w:line="276" w:lineRule="auto"/>
        <w:rPr>
          <w:rFonts w:ascii="Futura Medium" w:eastAsia="Arial"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NOTAS AL ESTADO DE ACTIVIDADES</w:t>
      </w:r>
    </w:p>
    <w:p w:rsidR="00792844" w:rsidRPr="001F3A7A" w:rsidRDefault="00792844" w:rsidP="00792844">
      <w:pPr>
        <w:spacing w:before="0" w:after="0" w:line="276" w:lineRule="auto"/>
        <w:rPr>
          <w:rFonts w:ascii="Futura Medium" w:eastAsia="Arial"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INGRESOS</w:t>
      </w:r>
    </w:p>
    <w:p w:rsidR="00792844" w:rsidRPr="001F3A7A" w:rsidRDefault="00792844" w:rsidP="00792844">
      <w:pPr>
        <w:spacing w:before="0" w:after="0" w:line="276" w:lineRule="auto"/>
        <w:rPr>
          <w:rFonts w:ascii="Futura Medium" w:eastAsia="Arial" w:hAnsi="Futura Medium" w:cs="Arial"/>
          <w:b/>
          <w:lang w:eastAsia="en-US"/>
        </w:rPr>
      </w:pPr>
    </w:p>
    <w:p w:rsidR="00792844" w:rsidRDefault="00792844" w:rsidP="00792844">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lastRenderedPageBreak/>
        <w:t>Se dividen en tres principales rubros:</w:t>
      </w:r>
    </w:p>
    <w:p w:rsidR="00F416FF" w:rsidRPr="001F3A7A" w:rsidRDefault="00F416FF" w:rsidP="00792844">
      <w:pPr>
        <w:spacing w:before="0" w:after="0" w:line="276" w:lineRule="auto"/>
        <w:rPr>
          <w:rFonts w:ascii="Futura Medium" w:eastAsia="Arial" w:hAnsi="Futura Medium" w:cs="Arial"/>
          <w:lang w:eastAsia="en-US"/>
        </w:rPr>
      </w:pPr>
    </w:p>
    <w:p w:rsidR="00792844" w:rsidRPr="001F3A7A" w:rsidRDefault="00792844" w:rsidP="00792844">
      <w:pPr>
        <w:spacing w:before="0" w:after="0" w:line="276" w:lineRule="auto"/>
        <w:ind w:left="284"/>
        <w:rPr>
          <w:rFonts w:ascii="Futura Medium" w:eastAsia="Arial" w:hAnsi="Futura Medium" w:cs="Arial"/>
          <w:lang w:eastAsia="en-US"/>
        </w:rPr>
      </w:pPr>
      <w:r w:rsidRPr="001F3A7A">
        <w:rPr>
          <w:rFonts w:ascii="Futura Medium" w:eastAsia="Arial" w:hAnsi="Futura Medium" w:cs="Arial"/>
          <w:b/>
          <w:lang w:eastAsia="en-US"/>
        </w:rPr>
        <w:t>Ingresos de Gestión:</w:t>
      </w:r>
      <w:r w:rsidRPr="001F3A7A">
        <w:rPr>
          <w:rFonts w:ascii="Futura Medium" w:eastAsia="Arial" w:hAnsi="Futura Medium" w:cs="Arial"/>
          <w:lang w:eastAsia="en-US"/>
        </w:rPr>
        <w:t xml:space="preserve"> Se generan del cobro de impuestos, derechos, productos y aprovechamientos de tipo corriente, relacionados con la entidad.</w:t>
      </w:r>
    </w:p>
    <w:p w:rsidR="008916E7" w:rsidRPr="001F3A7A" w:rsidRDefault="008916E7" w:rsidP="00792844">
      <w:pPr>
        <w:spacing w:before="0" w:after="0" w:line="276" w:lineRule="auto"/>
        <w:ind w:left="284"/>
        <w:rPr>
          <w:rFonts w:ascii="Futura Medium" w:eastAsia="Arial" w:hAnsi="Futura Medium" w:cs="Arial"/>
          <w:lang w:eastAsia="en-US"/>
        </w:rPr>
      </w:pPr>
    </w:p>
    <w:p w:rsidR="00792844" w:rsidRPr="001F3A7A" w:rsidRDefault="00792844" w:rsidP="00792844">
      <w:pPr>
        <w:spacing w:before="0" w:after="0" w:line="276" w:lineRule="auto"/>
        <w:ind w:left="284"/>
        <w:rPr>
          <w:rFonts w:ascii="Futura Medium" w:eastAsia="Arial" w:hAnsi="Futura Medium" w:cs="Arial"/>
          <w:lang w:eastAsia="en-US"/>
        </w:rPr>
      </w:pPr>
      <w:r w:rsidRPr="001F3A7A">
        <w:rPr>
          <w:rFonts w:ascii="Futura Medium" w:eastAsia="Arial" w:hAnsi="Futura Medium" w:cs="Arial"/>
          <w:b/>
          <w:lang w:eastAsia="en-US"/>
        </w:rPr>
        <w:t>Participaciones, Transferencias, Asignaciones, Subsidios:</w:t>
      </w:r>
      <w:r w:rsidRPr="001F3A7A">
        <w:rPr>
          <w:rFonts w:ascii="Futura Medium" w:eastAsia="Arial" w:hAnsi="Futura Medium" w:cs="Arial"/>
          <w:lang w:eastAsia="en-US"/>
        </w:rPr>
        <w:t xml:space="preserve"> Son los recursos asignados por el Gob</w:t>
      </w:r>
      <w:r w:rsidR="006E0B5C">
        <w:rPr>
          <w:rFonts w:ascii="Futura Medium" w:eastAsia="Arial" w:hAnsi="Futura Medium" w:cs="Arial"/>
          <w:lang w:eastAsia="en-US"/>
        </w:rPr>
        <w:t>ierno Federal, Estatal u otras I</w:t>
      </w:r>
      <w:r w:rsidRPr="001F3A7A">
        <w:rPr>
          <w:rFonts w:ascii="Futura Medium" w:eastAsia="Arial" w:hAnsi="Futura Medium" w:cs="Arial"/>
          <w:lang w:eastAsia="en-US"/>
        </w:rPr>
        <w:t>nstituciones para la ejecución de sus actividades.</w:t>
      </w:r>
    </w:p>
    <w:p w:rsidR="008916E7" w:rsidRPr="001F3A7A" w:rsidRDefault="008916E7" w:rsidP="00792844">
      <w:pPr>
        <w:spacing w:before="0" w:after="0" w:line="276" w:lineRule="auto"/>
        <w:ind w:left="284"/>
        <w:rPr>
          <w:rFonts w:ascii="Futura Medium" w:eastAsia="Arial" w:hAnsi="Futura Medium" w:cs="Arial"/>
          <w:lang w:eastAsia="en-US"/>
        </w:rPr>
      </w:pPr>
    </w:p>
    <w:p w:rsidR="00792844" w:rsidRPr="001F3A7A" w:rsidRDefault="00792844" w:rsidP="00792844">
      <w:pPr>
        <w:spacing w:before="0" w:after="0" w:line="276" w:lineRule="auto"/>
        <w:ind w:left="284"/>
        <w:rPr>
          <w:rFonts w:ascii="Futura Medium" w:eastAsia="Arial" w:hAnsi="Futura Medium" w:cs="Arial"/>
          <w:lang w:eastAsia="en-US"/>
        </w:rPr>
      </w:pPr>
      <w:r w:rsidRPr="001F3A7A">
        <w:rPr>
          <w:rFonts w:ascii="Futura Medium" w:eastAsia="Arial" w:hAnsi="Futura Medium" w:cs="Arial"/>
          <w:b/>
          <w:lang w:eastAsia="en-US"/>
        </w:rPr>
        <w:t xml:space="preserve">Los Otros Ingresos y </w:t>
      </w:r>
      <w:r w:rsidRPr="00356445">
        <w:rPr>
          <w:rFonts w:ascii="Futura Medium" w:eastAsia="Arial" w:hAnsi="Futura Medium" w:cs="Arial"/>
          <w:b/>
          <w:lang w:eastAsia="en-US"/>
        </w:rPr>
        <w:t>Beneficios:</w:t>
      </w:r>
      <w:r w:rsidR="009842AB" w:rsidRPr="00356445">
        <w:rPr>
          <w:rFonts w:ascii="Futura Medium" w:eastAsia="Arial" w:hAnsi="Futura Medium" w:cs="Arial"/>
          <w:lang w:eastAsia="en-US"/>
        </w:rPr>
        <w:t xml:space="preserve"> S</w:t>
      </w:r>
      <w:r w:rsidRPr="00356445">
        <w:rPr>
          <w:rFonts w:ascii="Futura Medium" w:eastAsia="Arial" w:hAnsi="Futura Medium" w:cs="Arial"/>
          <w:lang w:eastAsia="en-US"/>
        </w:rPr>
        <w:t>on las</w:t>
      </w:r>
      <w:r w:rsidRPr="001F3A7A">
        <w:rPr>
          <w:rFonts w:ascii="Futura Medium" w:eastAsia="Arial" w:hAnsi="Futura Medium" w:cs="Arial"/>
          <w:lang w:eastAsia="en-US"/>
        </w:rPr>
        <w:t xml:space="preserve"> percepciones obtenidas por intereses ganados y otros conceptos no mencionados anteriormente.</w:t>
      </w:r>
    </w:p>
    <w:p w:rsidR="00792844" w:rsidRPr="001F3A7A" w:rsidRDefault="00792844" w:rsidP="00792844">
      <w:pPr>
        <w:spacing w:before="0" w:after="0" w:line="276" w:lineRule="auto"/>
        <w:ind w:left="284"/>
        <w:rPr>
          <w:rFonts w:ascii="Futura Medium" w:eastAsia="Arial" w:hAnsi="Futura Medium" w:cs="Arial"/>
          <w:lang w:eastAsia="en-US"/>
        </w:rPr>
      </w:pPr>
    </w:p>
    <w:p w:rsidR="00792844" w:rsidRPr="001F3A7A" w:rsidRDefault="00792844" w:rsidP="00692874">
      <w:pPr>
        <w:spacing w:before="0" w:after="0" w:line="276" w:lineRule="auto"/>
        <w:ind w:left="284"/>
        <w:rPr>
          <w:rFonts w:ascii="Futura Medium" w:eastAsia="Arial" w:hAnsi="Futura Medium" w:cs="Arial"/>
          <w:lang w:eastAsia="en-US"/>
        </w:rPr>
      </w:pPr>
      <w:r w:rsidRPr="001F3A7A">
        <w:rPr>
          <w:rFonts w:ascii="Futura Medium" w:eastAsia="Arial" w:hAnsi="Futura Medium" w:cs="Arial"/>
          <w:lang w:eastAsia="en-US"/>
        </w:rPr>
        <w:t xml:space="preserve">La composición de los mismos del </w:t>
      </w:r>
      <w:r w:rsidR="00584CE9">
        <w:rPr>
          <w:rFonts w:ascii="Futura Medium" w:eastAsia="Arial" w:hAnsi="Futura Medium" w:cs="Arial"/>
          <w:lang w:eastAsia="en-US"/>
        </w:rPr>
        <w:t>1</w:t>
      </w:r>
      <w:r w:rsidR="00CB2DA2">
        <w:rPr>
          <w:rFonts w:ascii="Futura Medium" w:eastAsia="Arial" w:hAnsi="Futura Medium" w:cs="Arial"/>
          <w:lang w:eastAsia="en-US"/>
        </w:rPr>
        <w:t>°</w:t>
      </w:r>
      <w:r w:rsidR="00584CE9">
        <w:rPr>
          <w:rFonts w:ascii="Futura Medium" w:eastAsia="Arial" w:hAnsi="Futura Medium" w:cs="Arial"/>
          <w:lang w:eastAsia="en-US"/>
        </w:rPr>
        <w:t xml:space="preserve"> de enero al </w:t>
      </w:r>
      <w:r w:rsidR="000F4ECD">
        <w:rPr>
          <w:rFonts w:ascii="Futura Medium" w:eastAsia="Arial" w:hAnsi="Futura Medium" w:cs="Arial"/>
          <w:lang w:eastAsia="en-US"/>
        </w:rPr>
        <w:t>31 de diciembre</w:t>
      </w:r>
      <w:r w:rsidR="004C6078">
        <w:rPr>
          <w:rFonts w:ascii="Futura Medium" w:eastAsia="Arial" w:hAnsi="Futura Medium" w:cs="Arial"/>
          <w:lang w:eastAsia="en-US"/>
        </w:rPr>
        <w:t xml:space="preserve"> de 2019</w:t>
      </w:r>
      <w:r w:rsidR="00A02D72">
        <w:rPr>
          <w:rFonts w:ascii="Futura Medium" w:eastAsia="Arial" w:hAnsi="Futura Medium" w:cs="Arial"/>
          <w:lang w:eastAsia="en-US"/>
        </w:rPr>
        <w:t xml:space="preserve"> y al 31 de diciembre de 201</w:t>
      </w:r>
      <w:r w:rsidR="004C6078">
        <w:rPr>
          <w:rFonts w:ascii="Futura Medium" w:eastAsia="Arial" w:hAnsi="Futura Medium" w:cs="Arial"/>
          <w:lang w:eastAsia="en-US"/>
        </w:rPr>
        <w:t>8</w:t>
      </w:r>
      <w:r w:rsidR="00584CE9">
        <w:rPr>
          <w:rFonts w:ascii="Futura Medium" w:eastAsia="Arial" w:hAnsi="Futura Medium" w:cs="Arial"/>
          <w:lang w:eastAsia="en-US"/>
        </w:rPr>
        <w:t xml:space="preserve"> </w:t>
      </w:r>
      <w:r w:rsidRPr="001F3A7A">
        <w:rPr>
          <w:rFonts w:ascii="Futura Medium" w:eastAsia="Arial" w:hAnsi="Futura Medium" w:cs="Arial"/>
          <w:lang w:eastAsia="en-US"/>
        </w:rPr>
        <w:t>se presenta en el siguiente cuadro:</w:t>
      </w:r>
    </w:p>
    <w:p w:rsidR="00792844" w:rsidRPr="001F3A7A" w:rsidRDefault="00792844" w:rsidP="00792844">
      <w:pPr>
        <w:spacing w:before="0" w:after="0" w:line="276" w:lineRule="auto"/>
        <w:rPr>
          <w:rFonts w:ascii="Futura Medium" w:eastAsia="Arial" w:hAnsi="Futura Medium" w:cs="Arial"/>
          <w:lang w:eastAsia="en-US"/>
        </w:rPr>
      </w:pPr>
    </w:p>
    <w:tbl>
      <w:tblPr>
        <w:tblW w:w="8980" w:type="dxa"/>
        <w:jc w:val="center"/>
        <w:tblCellMar>
          <w:left w:w="70" w:type="dxa"/>
          <w:right w:w="70" w:type="dxa"/>
        </w:tblCellMar>
        <w:tblLook w:val="04A0" w:firstRow="1" w:lastRow="0" w:firstColumn="1" w:lastColumn="0" w:noHBand="0" w:noVBand="1"/>
      </w:tblPr>
      <w:tblGrid>
        <w:gridCol w:w="5104"/>
        <w:gridCol w:w="1964"/>
        <w:gridCol w:w="1912"/>
      </w:tblGrid>
      <w:tr w:rsidR="00A02D72" w:rsidRPr="001F3A7A" w:rsidTr="006058E4">
        <w:trPr>
          <w:jc w:val="center"/>
        </w:trPr>
        <w:tc>
          <w:tcPr>
            <w:tcW w:w="5104" w:type="dxa"/>
            <w:tcBorders>
              <w:top w:val="single" w:sz="4" w:space="0" w:color="auto"/>
              <w:left w:val="single" w:sz="4" w:space="0" w:color="auto"/>
              <w:bottom w:val="single" w:sz="4" w:space="0" w:color="auto"/>
              <w:right w:val="nil"/>
            </w:tcBorders>
            <w:shd w:val="clear" w:color="auto" w:fill="215868"/>
            <w:noWrap/>
            <w:vAlign w:val="center"/>
            <w:hideMark/>
          </w:tcPr>
          <w:p w:rsidR="00A02D72" w:rsidRPr="001F3A7A" w:rsidRDefault="00A02D72" w:rsidP="008916E7">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t>INGRESOS</w:t>
            </w:r>
          </w:p>
        </w:tc>
        <w:tc>
          <w:tcPr>
            <w:tcW w:w="1964" w:type="dxa"/>
            <w:tcBorders>
              <w:top w:val="single" w:sz="4" w:space="0" w:color="auto"/>
              <w:left w:val="single" w:sz="4" w:space="0" w:color="auto"/>
              <w:bottom w:val="single" w:sz="4" w:space="0" w:color="auto"/>
              <w:right w:val="single" w:sz="4" w:space="0" w:color="auto"/>
            </w:tcBorders>
            <w:shd w:val="clear" w:color="auto" w:fill="215868"/>
          </w:tcPr>
          <w:p w:rsidR="00A02D72" w:rsidRPr="001F3A7A" w:rsidRDefault="001A343D" w:rsidP="008916E7">
            <w:pPr>
              <w:spacing w:before="0" w:after="0" w:line="240" w:lineRule="auto"/>
              <w:jc w:val="center"/>
              <w:rPr>
                <w:rFonts w:ascii="Futura Medium" w:eastAsia="Arial" w:hAnsi="Futura Medium" w:cs="Arial"/>
                <w:b/>
                <w:bCs/>
                <w:color w:val="FFFFFF"/>
              </w:rPr>
            </w:pPr>
            <w:r>
              <w:rPr>
                <w:rFonts w:ascii="Futura Medium" w:eastAsia="Arial" w:hAnsi="Futura Medium" w:cs="Arial"/>
                <w:b/>
                <w:bCs/>
                <w:color w:val="FFFFFF"/>
              </w:rPr>
              <w:t>2019</w:t>
            </w:r>
          </w:p>
        </w:tc>
        <w:tc>
          <w:tcPr>
            <w:tcW w:w="1912" w:type="dxa"/>
            <w:tcBorders>
              <w:top w:val="single" w:sz="4" w:space="0" w:color="auto"/>
              <w:left w:val="single" w:sz="4" w:space="0" w:color="auto"/>
              <w:bottom w:val="single" w:sz="4" w:space="0" w:color="auto"/>
              <w:right w:val="single" w:sz="4" w:space="0" w:color="auto"/>
            </w:tcBorders>
            <w:shd w:val="clear" w:color="auto" w:fill="215868"/>
          </w:tcPr>
          <w:p w:rsidR="00A02D72" w:rsidRDefault="001A343D" w:rsidP="008916E7">
            <w:pPr>
              <w:spacing w:before="0" w:after="0" w:line="240" w:lineRule="auto"/>
              <w:jc w:val="center"/>
              <w:rPr>
                <w:rFonts w:ascii="Futura Medium" w:eastAsia="Arial" w:hAnsi="Futura Medium" w:cs="Arial"/>
                <w:b/>
                <w:bCs/>
                <w:color w:val="FFFFFF"/>
              </w:rPr>
            </w:pPr>
            <w:r>
              <w:rPr>
                <w:rFonts w:ascii="Futura Medium" w:eastAsia="Arial" w:hAnsi="Futura Medium" w:cs="Arial"/>
                <w:b/>
                <w:bCs/>
                <w:color w:val="FFFFFF"/>
              </w:rPr>
              <w:t>2018</w:t>
            </w:r>
          </w:p>
        </w:tc>
      </w:tr>
      <w:tr w:rsidR="001A343D" w:rsidRPr="001F3A7A" w:rsidTr="0082258A">
        <w:trPr>
          <w:jc w:val="center"/>
        </w:trPr>
        <w:tc>
          <w:tcPr>
            <w:tcW w:w="5104" w:type="dxa"/>
            <w:tcBorders>
              <w:top w:val="single" w:sz="4" w:space="0" w:color="auto"/>
              <w:left w:val="single" w:sz="4" w:space="0" w:color="auto"/>
              <w:bottom w:val="single" w:sz="4" w:space="0" w:color="auto"/>
              <w:right w:val="nil"/>
            </w:tcBorders>
            <w:shd w:val="clear" w:color="auto" w:fill="auto"/>
            <w:noWrap/>
            <w:vAlign w:val="bottom"/>
            <w:hideMark/>
          </w:tcPr>
          <w:p w:rsidR="001A343D" w:rsidRPr="001F3A7A" w:rsidRDefault="001A343D" w:rsidP="0082258A">
            <w:pPr>
              <w:spacing w:before="0" w:after="0" w:line="240" w:lineRule="auto"/>
              <w:jc w:val="left"/>
              <w:rPr>
                <w:rFonts w:ascii="Futura Medium" w:eastAsia="Arial" w:hAnsi="Futura Medium" w:cs="Arial"/>
                <w:bCs/>
                <w:color w:val="000000"/>
              </w:rPr>
            </w:pPr>
            <w:r w:rsidRPr="001F3A7A">
              <w:rPr>
                <w:rFonts w:ascii="Futura Medium" w:eastAsia="Arial" w:hAnsi="Futura Medium" w:cs="Arial"/>
                <w:bCs/>
                <w:color w:val="000000"/>
              </w:rPr>
              <w:t>Ingresos de la gestión</w:t>
            </w:r>
          </w:p>
        </w:tc>
        <w:tc>
          <w:tcPr>
            <w:tcW w:w="1964" w:type="dxa"/>
            <w:tcBorders>
              <w:top w:val="single" w:sz="4" w:space="0" w:color="auto"/>
              <w:left w:val="single" w:sz="4" w:space="0" w:color="auto"/>
              <w:bottom w:val="single" w:sz="4" w:space="0" w:color="auto"/>
              <w:right w:val="single" w:sz="4" w:space="0" w:color="auto"/>
            </w:tcBorders>
            <w:vAlign w:val="bottom"/>
          </w:tcPr>
          <w:p w:rsidR="001A343D" w:rsidRPr="001F3A7A" w:rsidRDefault="0038543E" w:rsidP="00C90F58">
            <w:pPr>
              <w:spacing w:before="0" w:after="0" w:line="240" w:lineRule="auto"/>
              <w:jc w:val="right"/>
              <w:rPr>
                <w:rFonts w:ascii="Futura Medium" w:hAnsi="Futura Medium" w:cs="Calibri"/>
              </w:rPr>
            </w:pPr>
            <w:r>
              <w:rPr>
                <w:rFonts w:ascii="Futura Medium" w:hAnsi="Futura Medium" w:cs="Calibri"/>
              </w:rPr>
              <w:t>95,</w:t>
            </w:r>
            <w:r w:rsidR="00C90F58">
              <w:rPr>
                <w:rFonts w:ascii="Futura Medium" w:hAnsi="Futura Medium" w:cs="Calibri"/>
              </w:rPr>
              <w:t>181,492</w:t>
            </w:r>
          </w:p>
        </w:tc>
        <w:tc>
          <w:tcPr>
            <w:tcW w:w="1912" w:type="dxa"/>
            <w:tcBorders>
              <w:top w:val="single" w:sz="4" w:space="0" w:color="auto"/>
              <w:left w:val="single" w:sz="4" w:space="0" w:color="auto"/>
              <w:bottom w:val="single" w:sz="4" w:space="0" w:color="auto"/>
              <w:right w:val="single" w:sz="4" w:space="0" w:color="auto"/>
            </w:tcBorders>
            <w:vAlign w:val="bottom"/>
          </w:tcPr>
          <w:p w:rsidR="001A343D" w:rsidRPr="001F3A7A" w:rsidRDefault="001A343D" w:rsidP="000700B6">
            <w:pPr>
              <w:spacing w:before="0" w:after="0" w:line="240" w:lineRule="auto"/>
              <w:jc w:val="right"/>
              <w:rPr>
                <w:rFonts w:ascii="Futura Medium" w:hAnsi="Futura Medium" w:cs="Calibri"/>
              </w:rPr>
            </w:pPr>
            <w:r>
              <w:rPr>
                <w:rFonts w:ascii="Futura Medium" w:hAnsi="Futura Medium" w:cs="Calibri"/>
              </w:rPr>
              <w:t>374,219,879</w:t>
            </w:r>
          </w:p>
        </w:tc>
      </w:tr>
      <w:tr w:rsidR="001A343D" w:rsidRPr="001F3A7A" w:rsidTr="0082258A">
        <w:trPr>
          <w:jc w:val="center"/>
        </w:trPr>
        <w:tc>
          <w:tcPr>
            <w:tcW w:w="5104" w:type="dxa"/>
            <w:tcBorders>
              <w:top w:val="single" w:sz="4" w:space="0" w:color="auto"/>
              <w:left w:val="single" w:sz="4" w:space="0" w:color="auto"/>
              <w:bottom w:val="single" w:sz="4" w:space="0" w:color="auto"/>
              <w:right w:val="nil"/>
            </w:tcBorders>
            <w:shd w:val="clear" w:color="auto" w:fill="auto"/>
            <w:noWrap/>
            <w:vAlign w:val="bottom"/>
            <w:hideMark/>
          </w:tcPr>
          <w:p w:rsidR="001A343D" w:rsidRPr="001F3A7A" w:rsidRDefault="001A343D" w:rsidP="0082258A">
            <w:pPr>
              <w:spacing w:before="0" w:after="0" w:line="240" w:lineRule="auto"/>
              <w:jc w:val="left"/>
              <w:rPr>
                <w:rFonts w:ascii="Futura Medium" w:eastAsia="Arial" w:hAnsi="Futura Medium" w:cs="Arial"/>
                <w:bCs/>
                <w:color w:val="000000"/>
              </w:rPr>
            </w:pPr>
            <w:r w:rsidRPr="001F3A7A">
              <w:rPr>
                <w:rFonts w:ascii="Futura Medium" w:eastAsia="Arial" w:hAnsi="Futura Medium" w:cs="Arial"/>
                <w:bCs/>
                <w:color w:val="000000"/>
              </w:rPr>
              <w:t>Participaciones, aportaciones, transferencias, asignaciones, subsidios y otras ayudas</w:t>
            </w:r>
          </w:p>
        </w:tc>
        <w:tc>
          <w:tcPr>
            <w:tcW w:w="1964" w:type="dxa"/>
            <w:tcBorders>
              <w:top w:val="single" w:sz="4" w:space="0" w:color="auto"/>
              <w:left w:val="single" w:sz="4" w:space="0" w:color="auto"/>
              <w:bottom w:val="single" w:sz="4" w:space="0" w:color="auto"/>
              <w:right w:val="single" w:sz="4" w:space="0" w:color="auto"/>
            </w:tcBorders>
            <w:vAlign w:val="bottom"/>
          </w:tcPr>
          <w:p w:rsidR="005126CE" w:rsidRPr="001F3A7A" w:rsidRDefault="005126CE" w:rsidP="005126CE">
            <w:pPr>
              <w:spacing w:before="0" w:after="0" w:line="240" w:lineRule="auto"/>
              <w:jc w:val="right"/>
              <w:rPr>
                <w:rFonts w:ascii="Futura Medium" w:hAnsi="Futura Medium" w:cs="Calibri"/>
              </w:rPr>
            </w:pPr>
            <w:r>
              <w:rPr>
                <w:rFonts w:ascii="Futura Medium" w:hAnsi="Futura Medium" w:cs="Calibri"/>
              </w:rPr>
              <w:t>0</w:t>
            </w:r>
          </w:p>
        </w:tc>
        <w:tc>
          <w:tcPr>
            <w:tcW w:w="1912" w:type="dxa"/>
            <w:tcBorders>
              <w:top w:val="single" w:sz="4" w:space="0" w:color="auto"/>
              <w:left w:val="single" w:sz="4" w:space="0" w:color="auto"/>
              <w:bottom w:val="single" w:sz="4" w:space="0" w:color="auto"/>
              <w:right w:val="single" w:sz="4" w:space="0" w:color="auto"/>
            </w:tcBorders>
            <w:vAlign w:val="bottom"/>
          </w:tcPr>
          <w:p w:rsidR="001A343D" w:rsidRPr="001F3A7A" w:rsidRDefault="001A343D" w:rsidP="000700B6">
            <w:pPr>
              <w:spacing w:before="0" w:after="0" w:line="240" w:lineRule="auto"/>
              <w:jc w:val="right"/>
              <w:rPr>
                <w:rFonts w:ascii="Futura Medium" w:hAnsi="Futura Medium" w:cs="Calibri"/>
              </w:rPr>
            </w:pPr>
            <w:r>
              <w:rPr>
                <w:rFonts w:ascii="Futura Medium" w:hAnsi="Futura Medium" w:cs="Calibri"/>
              </w:rPr>
              <w:t>102,183,338</w:t>
            </w:r>
          </w:p>
        </w:tc>
      </w:tr>
      <w:tr w:rsidR="001A343D" w:rsidRPr="001F3A7A" w:rsidTr="0082258A">
        <w:trPr>
          <w:jc w:val="center"/>
        </w:trPr>
        <w:tc>
          <w:tcPr>
            <w:tcW w:w="5104" w:type="dxa"/>
            <w:tcBorders>
              <w:top w:val="single" w:sz="4" w:space="0" w:color="auto"/>
              <w:left w:val="single" w:sz="4" w:space="0" w:color="auto"/>
              <w:bottom w:val="single" w:sz="4" w:space="0" w:color="auto"/>
              <w:right w:val="nil"/>
            </w:tcBorders>
            <w:shd w:val="clear" w:color="auto" w:fill="auto"/>
            <w:noWrap/>
            <w:vAlign w:val="bottom"/>
            <w:hideMark/>
          </w:tcPr>
          <w:p w:rsidR="001A343D" w:rsidRPr="008411E3" w:rsidRDefault="001A343D" w:rsidP="0082258A">
            <w:pPr>
              <w:spacing w:before="0" w:after="0" w:line="240" w:lineRule="auto"/>
              <w:jc w:val="left"/>
              <w:rPr>
                <w:rFonts w:ascii="Futura Medium" w:eastAsia="Arial" w:hAnsi="Futura Medium" w:cs="Arial"/>
                <w:bCs/>
              </w:rPr>
            </w:pPr>
            <w:r w:rsidRPr="008411E3">
              <w:rPr>
                <w:rFonts w:ascii="Futura Medium" w:eastAsia="Arial" w:hAnsi="Futura Medium" w:cs="Arial"/>
                <w:bCs/>
              </w:rPr>
              <w:t>Otros ingresos y beneficios</w:t>
            </w:r>
          </w:p>
        </w:tc>
        <w:tc>
          <w:tcPr>
            <w:tcW w:w="1964" w:type="dxa"/>
            <w:tcBorders>
              <w:top w:val="single" w:sz="4" w:space="0" w:color="auto"/>
              <w:left w:val="single" w:sz="4" w:space="0" w:color="auto"/>
              <w:bottom w:val="single" w:sz="4" w:space="0" w:color="auto"/>
              <w:right w:val="single" w:sz="4" w:space="0" w:color="auto"/>
            </w:tcBorders>
            <w:vAlign w:val="bottom"/>
          </w:tcPr>
          <w:p w:rsidR="001A343D" w:rsidRPr="008411E3" w:rsidRDefault="0038543E" w:rsidP="00CC1B7C">
            <w:pPr>
              <w:spacing w:before="0" w:after="0" w:line="240" w:lineRule="auto"/>
              <w:jc w:val="right"/>
              <w:rPr>
                <w:rFonts w:ascii="Futura Medium" w:hAnsi="Futura Medium" w:cs="Calibri"/>
              </w:rPr>
            </w:pPr>
            <w:r>
              <w:rPr>
                <w:rFonts w:ascii="Futura Medium" w:hAnsi="Futura Medium" w:cs="Calibri"/>
              </w:rPr>
              <w:t>58</w:t>
            </w:r>
          </w:p>
        </w:tc>
        <w:tc>
          <w:tcPr>
            <w:tcW w:w="1912" w:type="dxa"/>
            <w:tcBorders>
              <w:top w:val="single" w:sz="4" w:space="0" w:color="auto"/>
              <w:left w:val="single" w:sz="4" w:space="0" w:color="auto"/>
              <w:bottom w:val="single" w:sz="4" w:space="0" w:color="auto"/>
              <w:right w:val="single" w:sz="4" w:space="0" w:color="auto"/>
            </w:tcBorders>
            <w:vAlign w:val="bottom"/>
          </w:tcPr>
          <w:p w:rsidR="001A343D" w:rsidRPr="008411E3" w:rsidRDefault="001A343D" w:rsidP="000700B6">
            <w:pPr>
              <w:spacing w:before="0" w:after="0" w:line="240" w:lineRule="auto"/>
              <w:jc w:val="right"/>
              <w:rPr>
                <w:rFonts w:ascii="Futura Medium" w:hAnsi="Futura Medium" w:cs="Calibri"/>
              </w:rPr>
            </w:pPr>
            <w:r>
              <w:rPr>
                <w:rFonts w:ascii="Futura Medium" w:hAnsi="Futura Medium" w:cs="Calibri"/>
              </w:rPr>
              <w:t>-974</w:t>
            </w:r>
          </w:p>
        </w:tc>
      </w:tr>
      <w:tr w:rsidR="001A343D" w:rsidRPr="001F3A7A" w:rsidTr="008B4B1C">
        <w:trPr>
          <w:jc w:val="center"/>
        </w:trPr>
        <w:tc>
          <w:tcPr>
            <w:tcW w:w="5104" w:type="dxa"/>
            <w:tcBorders>
              <w:top w:val="single" w:sz="4" w:space="0" w:color="auto"/>
              <w:left w:val="single" w:sz="4" w:space="0" w:color="auto"/>
              <w:bottom w:val="single" w:sz="4" w:space="0" w:color="auto"/>
              <w:right w:val="nil"/>
            </w:tcBorders>
            <w:shd w:val="clear" w:color="000000" w:fill="auto"/>
            <w:noWrap/>
            <w:vAlign w:val="bottom"/>
            <w:hideMark/>
          </w:tcPr>
          <w:p w:rsidR="001A343D" w:rsidRPr="008411E3" w:rsidRDefault="001A343D" w:rsidP="004568EC">
            <w:pPr>
              <w:spacing w:before="0" w:after="0" w:line="240" w:lineRule="auto"/>
              <w:rPr>
                <w:rFonts w:ascii="Futura Medium" w:eastAsia="Arial" w:hAnsi="Futura Medium" w:cs="Arial"/>
                <w:b/>
                <w:bCs/>
              </w:rPr>
            </w:pPr>
            <w:r w:rsidRPr="008411E3">
              <w:rPr>
                <w:rFonts w:ascii="Futura Medium" w:eastAsia="Arial" w:hAnsi="Futura Medium" w:cs="Arial"/>
                <w:b/>
                <w:bCs/>
              </w:rPr>
              <w:t>Total</w:t>
            </w:r>
          </w:p>
        </w:tc>
        <w:tc>
          <w:tcPr>
            <w:tcW w:w="1964"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8411E3" w:rsidRDefault="0038543E" w:rsidP="00C90F58">
            <w:pPr>
              <w:spacing w:before="0" w:after="0" w:line="240" w:lineRule="auto"/>
              <w:jc w:val="right"/>
              <w:rPr>
                <w:rFonts w:ascii="Futura Medium" w:hAnsi="Futura Medium" w:cs="Calibri"/>
                <w:b/>
                <w:bCs/>
              </w:rPr>
            </w:pPr>
            <w:r>
              <w:rPr>
                <w:rFonts w:ascii="Futura Medium" w:hAnsi="Futura Medium" w:cs="Calibri"/>
                <w:b/>
                <w:bCs/>
              </w:rPr>
              <w:t>95,</w:t>
            </w:r>
            <w:r w:rsidR="00C90F58">
              <w:rPr>
                <w:rFonts w:ascii="Futura Medium" w:hAnsi="Futura Medium" w:cs="Calibri"/>
                <w:b/>
                <w:bCs/>
              </w:rPr>
              <w:t>181,550</w:t>
            </w:r>
          </w:p>
        </w:tc>
        <w:tc>
          <w:tcPr>
            <w:tcW w:w="1912"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8411E3" w:rsidRDefault="001A343D" w:rsidP="000700B6">
            <w:pPr>
              <w:spacing w:before="0" w:after="0" w:line="240" w:lineRule="auto"/>
              <w:jc w:val="right"/>
              <w:rPr>
                <w:rFonts w:ascii="Futura Medium" w:hAnsi="Futura Medium" w:cs="Calibri"/>
                <w:b/>
                <w:bCs/>
              </w:rPr>
            </w:pPr>
            <w:r>
              <w:rPr>
                <w:rFonts w:ascii="Futura Medium" w:hAnsi="Futura Medium" w:cs="Calibri"/>
                <w:b/>
                <w:bCs/>
              </w:rPr>
              <w:t>476,402,243</w:t>
            </w:r>
          </w:p>
        </w:tc>
      </w:tr>
    </w:tbl>
    <w:p w:rsidR="00F416FF" w:rsidRDefault="00F416FF" w:rsidP="00792844">
      <w:pPr>
        <w:spacing w:before="0" w:after="0" w:line="276" w:lineRule="auto"/>
        <w:rPr>
          <w:rFonts w:ascii="Futura Medium" w:eastAsia="Arial"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GASTOS</w:t>
      </w:r>
    </w:p>
    <w:p w:rsidR="00792844" w:rsidRPr="001F3A7A" w:rsidRDefault="00792844" w:rsidP="0051187F">
      <w:pPr>
        <w:spacing w:before="0" w:after="0" w:line="240" w:lineRule="auto"/>
        <w:rPr>
          <w:rFonts w:ascii="Futura Medium" w:eastAsia="Arial" w:hAnsi="Futura Medium" w:cs="Arial"/>
          <w:lang w:eastAsia="en-US"/>
        </w:rPr>
      </w:pPr>
    </w:p>
    <w:p w:rsidR="00792844" w:rsidRPr="001F3A7A" w:rsidRDefault="00792844" w:rsidP="00792844">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La composición de los gastos de</w:t>
      </w:r>
      <w:r w:rsidR="00584CE9">
        <w:rPr>
          <w:rFonts w:ascii="Futura Medium" w:eastAsia="Arial" w:hAnsi="Futura Medium" w:cs="Arial"/>
          <w:lang w:eastAsia="en-US"/>
        </w:rPr>
        <w:t xml:space="preserve">l 1° de enero al </w:t>
      </w:r>
      <w:r w:rsidR="000F4ECD">
        <w:rPr>
          <w:rFonts w:ascii="Futura Medium" w:eastAsia="Arial" w:hAnsi="Futura Medium" w:cs="Arial"/>
          <w:lang w:eastAsia="en-US"/>
        </w:rPr>
        <w:t>31 de diciembre</w:t>
      </w:r>
      <w:r w:rsidRPr="001F3A7A">
        <w:rPr>
          <w:rFonts w:ascii="Futura Medium" w:eastAsia="Arial" w:hAnsi="Futura Medium" w:cs="Arial"/>
          <w:lang w:eastAsia="en-US"/>
        </w:rPr>
        <w:t xml:space="preserve"> de </w:t>
      </w:r>
      <w:r w:rsidR="00550600">
        <w:rPr>
          <w:rFonts w:ascii="Futura Medium" w:eastAsia="Arial" w:hAnsi="Futura Medium" w:cs="Arial"/>
          <w:lang w:eastAsia="en-US"/>
        </w:rPr>
        <w:t>201</w:t>
      </w:r>
      <w:r w:rsidR="004C6078">
        <w:rPr>
          <w:rFonts w:ascii="Futura Medium" w:eastAsia="Arial" w:hAnsi="Futura Medium" w:cs="Arial"/>
          <w:lang w:eastAsia="en-US"/>
        </w:rPr>
        <w:t>9</w:t>
      </w:r>
      <w:r w:rsidRPr="001F3A7A">
        <w:rPr>
          <w:rFonts w:ascii="Futura Medium" w:eastAsia="Arial" w:hAnsi="Futura Medium" w:cs="Arial"/>
          <w:lang w:eastAsia="en-US"/>
        </w:rPr>
        <w:t xml:space="preserve"> se presenta en el siguiente cuadro:</w:t>
      </w:r>
    </w:p>
    <w:p w:rsidR="00792844" w:rsidRPr="001F3A7A" w:rsidRDefault="00792844" w:rsidP="00792844">
      <w:pPr>
        <w:spacing w:before="0" w:after="0" w:line="276" w:lineRule="auto"/>
        <w:rPr>
          <w:rFonts w:ascii="Futura Medium" w:eastAsia="Arial" w:hAnsi="Futura Medium" w:cs="Arial"/>
          <w:b/>
          <w:lang w:eastAsia="en-US"/>
        </w:rPr>
      </w:pPr>
    </w:p>
    <w:tbl>
      <w:tblPr>
        <w:tblW w:w="10786" w:type="dxa"/>
        <w:jc w:val="center"/>
        <w:tblInd w:w="-1501" w:type="dxa"/>
        <w:tblCellMar>
          <w:left w:w="70" w:type="dxa"/>
          <w:right w:w="70" w:type="dxa"/>
        </w:tblCellMar>
        <w:tblLook w:val="04A0" w:firstRow="1" w:lastRow="0" w:firstColumn="1" w:lastColumn="0" w:noHBand="0" w:noVBand="1"/>
      </w:tblPr>
      <w:tblGrid>
        <w:gridCol w:w="5858"/>
        <w:gridCol w:w="1388"/>
        <w:gridCol w:w="1009"/>
        <w:gridCol w:w="1415"/>
        <w:gridCol w:w="1116"/>
      </w:tblGrid>
      <w:tr w:rsidR="00A02D72" w:rsidRPr="001F3A7A" w:rsidTr="0051187F">
        <w:trPr>
          <w:jc w:val="center"/>
        </w:trPr>
        <w:tc>
          <w:tcPr>
            <w:tcW w:w="5858" w:type="dxa"/>
            <w:vMerge w:val="restart"/>
            <w:tcBorders>
              <w:top w:val="single" w:sz="4" w:space="0" w:color="auto"/>
              <w:left w:val="single" w:sz="4" w:space="0" w:color="auto"/>
              <w:bottom w:val="single" w:sz="4" w:space="0" w:color="auto"/>
              <w:right w:val="single" w:sz="4" w:space="0" w:color="auto"/>
            </w:tcBorders>
            <w:shd w:val="clear" w:color="auto" w:fill="215868"/>
            <w:noWrap/>
            <w:vAlign w:val="center"/>
          </w:tcPr>
          <w:p w:rsidR="00A02D72" w:rsidRPr="001F3A7A" w:rsidRDefault="00A02D72" w:rsidP="00A02D72">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t>Egresos</w:t>
            </w:r>
          </w:p>
        </w:tc>
        <w:tc>
          <w:tcPr>
            <w:tcW w:w="2397" w:type="dxa"/>
            <w:gridSpan w:val="2"/>
            <w:tcBorders>
              <w:top w:val="single" w:sz="4" w:space="0" w:color="auto"/>
              <w:left w:val="single" w:sz="4" w:space="0" w:color="auto"/>
              <w:bottom w:val="single" w:sz="4" w:space="0" w:color="auto"/>
              <w:right w:val="single" w:sz="4" w:space="0" w:color="auto"/>
            </w:tcBorders>
            <w:shd w:val="clear" w:color="auto" w:fill="215868"/>
          </w:tcPr>
          <w:p w:rsidR="00A02D72" w:rsidRPr="001F3A7A" w:rsidRDefault="001A343D" w:rsidP="00A02D72">
            <w:pPr>
              <w:spacing w:before="0" w:after="0" w:line="240" w:lineRule="auto"/>
              <w:jc w:val="center"/>
              <w:rPr>
                <w:rFonts w:ascii="Futura Medium" w:eastAsia="Arial" w:hAnsi="Futura Medium" w:cs="Arial"/>
                <w:b/>
                <w:bCs/>
                <w:color w:val="FFFFFF"/>
              </w:rPr>
            </w:pPr>
            <w:r>
              <w:rPr>
                <w:rFonts w:ascii="Futura Medium" w:eastAsia="Arial" w:hAnsi="Futura Medium" w:cs="Arial"/>
                <w:b/>
                <w:bCs/>
                <w:color w:val="FFFFFF"/>
              </w:rPr>
              <w:t>2019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215868"/>
          </w:tcPr>
          <w:p w:rsidR="00A02D72" w:rsidRPr="001F3A7A" w:rsidRDefault="001A343D" w:rsidP="00A02D72">
            <w:pPr>
              <w:spacing w:before="0" w:after="0" w:line="240" w:lineRule="auto"/>
              <w:jc w:val="center"/>
              <w:rPr>
                <w:rFonts w:ascii="Futura Medium" w:eastAsia="Arial" w:hAnsi="Futura Medium" w:cs="Arial"/>
                <w:b/>
                <w:bCs/>
                <w:color w:val="FFFFFF"/>
              </w:rPr>
            </w:pPr>
            <w:r>
              <w:rPr>
                <w:rFonts w:ascii="Futura Medium" w:eastAsia="Arial" w:hAnsi="Futura Medium" w:cs="Arial"/>
                <w:b/>
                <w:bCs/>
                <w:color w:val="FFFFFF"/>
              </w:rPr>
              <w:t>2018</w:t>
            </w:r>
          </w:p>
        </w:tc>
      </w:tr>
      <w:tr w:rsidR="00A02D72" w:rsidRPr="001F3A7A" w:rsidTr="0051187F">
        <w:trPr>
          <w:jc w:val="center"/>
        </w:trPr>
        <w:tc>
          <w:tcPr>
            <w:tcW w:w="5858" w:type="dxa"/>
            <w:vMerge/>
            <w:tcBorders>
              <w:top w:val="single" w:sz="4" w:space="0" w:color="auto"/>
              <w:left w:val="single" w:sz="4" w:space="0" w:color="auto"/>
              <w:bottom w:val="single" w:sz="4" w:space="0" w:color="auto"/>
              <w:right w:val="single" w:sz="4" w:space="0" w:color="auto"/>
            </w:tcBorders>
            <w:shd w:val="clear" w:color="auto" w:fill="963634"/>
            <w:noWrap/>
            <w:vAlign w:val="center"/>
            <w:hideMark/>
          </w:tcPr>
          <w:p w:rsidR="00A02D72" w:rsidRPr="001F3A7A" w:rsidRDefault="00A02D72" w:rsidP="00A02D72">
            <w:pPr>
              <w:spacing w:before="0" w:after="0" w:line="240" w:lineRule="auto"/>
              <w:jc w:val="center"/>
              <w:rPr>
                <w:rFonts w:ascii="Futura Medium" w:eastAsia="Arial" w:hAnsi="Futura Medium" w:cs="Arial"/>
                <w:b/>
                <w:bCs/>
                <w:color w:val="FFFFFF"/>
              </w:rPr>
            </w:pPr>
          </w:p>
        </w:tc>
        <w:tc>
          <w:tcPr>
            <w:tcW w:w="1388" w:type="dxa"/>
            <w:tcBorders>
              <w:top w:val="single" w:sz="4" w:space="0" w:color="auto"/>
              <w:left w:val="single" w:sz="4" w:space="0" w:color="auto"/>
              <w:bottom w:val="single" w:sz="4" w:space="0" w:color="auto"/>
              <w:right w:val="single" w:sz="4" w:space="0" w:color="auto"/>
            </w:tcBorders>
            <w:shd w:val="clear" w:color="auto" w:fill="215868"/>
            <w:vAlign w:val="center"/>
          </w:tcPr>
          <w:p w:rsidR="00A02D72" w:rsidRPr="001F3A7A" w:rsidRDefault="00A02D72" w:rsidP="00A02D72">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t xml:space="preserve"> Saldo </w:t>
            </w:r>
            <w:r w:rsidRPr="001F3A7A">
              <w:rPr>
                <w:rFonts w:ascii="Futura Medium" w:eastAsia="Arial" w:hAnsi="Futura Medium" w:cs="Arial"/>
                <w:b/>
                <w:bCs/>
                <w:color w:val="FFFFFF"/>
              </w:rPr>
              <w:lastRenderedPageBreak/>
              <w:t xml:space="preserve">Acumulado </w:t>
            </w:r>
          </w:p>
        </w:tc>
        <w:tc>
          <w:tcPr>
            <w:tcW w:w="1009" w:type="dxa"/>
            <w:tcBorders>
              <w:top w:val="single" w:sz="4" w:space="0" w:color="auto"/>
              <w:left w:val="single" w:sz="4" w:space="0" w:color="auto"/>
              <w:bottom w:val="single" w:sz="4" w:space="0" w:color="auto"/>
              <w:right w:val="single" w:sz="4" w:space="0" w:color="auto"/>
            </w:tcBorders>
            <w:shd w:val="clear" w:color="auto" w:fill="215868"/>
            <w:vAlign w:val="center"/>
          </w:tcPr>
          <w:p w:rsidR="00A02D72" w:rsidRPr="001F3A7A" w:rsidRDefault="00A02D72" w:rsidP="00A02D72">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lastRenderedPageBreak/>
              <w:t>%</w:t>
            </w:r>
          </w:p>
        </w:tc>
        <w:tc>
          <w:tcPr>
            <w:tcW w:w="1415" w:type="dxa"/>
            <w:tcBorders>
              <w:top w:val="single" w:sz="4" w:space="0" w:color="auto"/>
              <w:left w:val="single" w:sz="4" w:space="0" w:color="auto"/>
              <w:bottom w:val="single" w:sz="4" w:space="0" w:color="auto"/>
              <w:right w:val="single" w:sz="4" w:space="0" w:color="auto"/>
            </w:tcBorders>
            <w:shd w:val="clear" w:color="auto" w:fill="215868"/>
            <w:vAlign w:val="center"/>
          </w:tcPr>
          <w:p w:rsidR="00A02D72" w:rsidRPr="001F3A7A" w:rsidRDefault="00A02D72" w:rsidP="00A02D72">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t xml:space="preserve">Saldo </w:t>
            </w:r>
            <w:r w:rsidRPr="001F3A7A">
              <w:rPr>
                <w:rFonts w:ascii="Futura Medium" w:eastAsia="Arial" w:hAnsi="Futura Medium" w:cs="Arial"/>
                <w:b/>
                <w:bCs/>
                <w:color w:val="FFFFFF"/>
              </w:rPr>
              <w:lastRenderedPageBreak/>
              <w:t xml:space="preserve">Acumulado </w:t>
            </w:r>
          </w:p>
        </w:tc>
        <w:tc>
          <w:tcPr>
            <w:tcW w:w="1116" w:type="dxa"/>
            <w:tcBorders>
              <w:top w:val="single" w:sz="4" w:space="0" w:color="auto"/>
              <w:left w:val="single" w:sz="4" w:space="0" w:color="auto"/>
              <w:bottom w:val="single" w:sz="4" w:space="0" w:color="auto"/>
              <w:right w:val="single" w:sz="4" w:space="0" w:color="auto"/>
            </w:tcBorders>
            <w:shd w:val="clear" w:color="auto" w:fill="215868"/>
            <w:vAlign w:val="center"/>
          </w:tcPr>
          <w:p w:rsidR="00A02D72" w:rsidRPr="001F3A7A" w:rsidRDefault="00A02D72" w:rsidP="00A02D72">
            <w:pPr>
              <w:spacing w:before="0" w:after="0" w:line="240" w:lineRule="auto"/>
              <w:jc w:val="center"/>
              <w:rPr>
                <w:rFonts w:ascii="Futura Medium" w:eastAsia="Arial" w:hAnsi="Futura Medium" w:cs="Arial"/>
                <w:b/>
                <w:bCs/>
                <w:color w:val="FFFFFF"/>
              </w:rPr>
            </w:pPr>
            <w:r w:rsidRPr="001F3A7A">
              <w:rPr>
                <w:rFonts w:ascii="Futura Medium" w:eastAsia="Arial" w:hAnsi="Futura Medium" w:cs="Arial"/>
                <w:b/>
                <w:bCs/>
                <w:color w:val="FFFFFF"/>
              </w:rPr>
              <w:lastRenderedPageBreak/>
              <w:t xml:space="preserve"> % </w:t>
            </w:r>
          </w:p>
        </w:tc>
      </w:tr>
      <w:tr w:rsidR="001A343D" w:rsidRPr="001F3A7A" w:rsidTr="0082258A">
        <w:trPr>
          <w:jc w:val="center"/>
        </w:trPr>
        <w:tc>
          <w:tcPr>
            <w:tcW w:w="5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343D" w:rsidRPr="008411E3" w:rsidRDefault="001A343D" w:rsidP="0082258A">
            <w:pPr>
              <w:spacing w:before="0" w:after="0" w:line="240" w:lineRule="auto"/>
              <w:jc w:val="left"/>
              <w:rPr>
                <w:rFonts w:ascii="Futura Medium" w:eastAsia="Arial" w:hAnsi="Futura Medium" w:cs="Arial"/>
              </w:rPr>
            </w:pPr>
            <w:r w:rsidRPr="008411E3">
              <w:rPr>
                <w:rFonts w:ascii="Futura Medium" w:eastAsia="Arial" w:hAnsi="Futura Medium" w:cs="Arial"/>
              </w:rPr>
              <w:lastRenderedPageBreak/>
              <w:t>Gastos de funcionamiento</w:t>
            </w:r>
          </w:p>
        </w:tc>
        <w:tc>
          <w:tcPr>
            <w:tcW w:w="1388" w:type="dxa"/>
            <w:tcBorders>
              <w:top w:val="single" w:sz="4" w:space="0" w:color="auto"/>
              <w:left w:val="single" w:sz="4" w:space="0" w:color="auto"/>
              <w:bottom w:val="single" w:sz="4" w:space="0" w:color="auto"/>
              <w:right w:val="single" w:sz="4" w:space="0" w:color="auto"/>
            </w:tcBorders>
            <w:vAlign w:val="bottom"/>
          </w:tcPr>
          <w:p w:rsidR="001A343D" w:rsidRPr="008411E3" w:rsidRDefault="00C55FDB" w:rsidP="0082258A">
            <w:pPr>
              <w:spacing w:before="0" w:after="0" w:line="240" w:lineRule="auto"/>
              <w:jc w:val="right"/>
              <w:rPr>
                <w:rFonts w:ascii="Futura Medium" w:hAnsi="Futura Medium" w:cs="Tahoma"/>
              </w:rPr>
            </w:pPr>
            <w:r>
              <w:rPr>
                <w:rFonts w:ascii="Futura Medium" w:hAnsi="Futura Medium" w:cs="Tahoma"/>
              </w:rPr>
              <w:t>75,465,30</w:t>
            </w:r>
            <w:r w:rsidR="00815F60">
              <w:rPr>
                <w:rFonts w:ascii="Futura Medium" w:hAnsi="Futura Medium" w:cs="Tahoma"/>
              </w:rPr>
              <w:t>8</w:t>
            </w:r>
          </w:p>
        </w:tc>
        <w:tc>
          <w:tcPr>
            <w:tcW w:w="1009" w:type="dxa"/>
            <w:tcBorders>
              <w:top w:val="single" w:sz="4" w:space="0" w:color="auto"/>
              <w:left w:val="single" w:sz="4" w:space="0" w:color="auto"/>
              <w:bottom w:val="single" w:sz="4" w:space="0" w:color="auto"/>
              <w:right w:val="single" w:sz="4" w:space="0" w:color="auto"/>
            </w:tcBorders>
            <w:vAlign w:val="bottom"/>
          </w:tcPr>
          <w:p w:rsidR="001A343D" w:rsidRPr="008411E3" w:rsidRDefault="004C659F" w:rsidP="008C003C">
            <w:pPr>
              <w:spacing w:before="0" w:after="0" w:line="240" w:lineRule="auto"/>
              <w:jc w:val="right"/>
              <w:rPr>
                <w:rFonts w:ascii="Futura Medium" w:hAnsi="Futura Medium" w:cs="Tahoma"/>
              </w:rPr>
            </w:pPr>
            <w:r>
              <w:rPr>
                <w:rFonts w:ascii="Futura Medium" w:hAnsi="Futura Medium" w:cs="Tahoma"/>
              </w:rPr>
              <w:t>7</w:t>
            </w:r>
            <w:r w:rsidR="00DA4E77">
              <w:rPr>
                <w:rFonts w:ascii="Futura Medium" w:hAnsi="Futura Medium" w:cs="Tahoma"/>
              </w:rPr>
              <w:t>6</w:t>
            </w:r>
            <w:r>
              <w:rPr>
                <w:rFonts w:ascii="Futura Medium" w:hAnsi="Futura Medium" w:cs="Tahoma"/>
              </w:rPr>
              <w:t>.</w:t>
            </w:r>
            <w:r w:rsidR="008C003C">
              <w:rPr>
                <w:rFonts w:ascii="Futura Medium" w:hAnsi="Futura Medium" w:cs="Tahoma"/>
              </w:rPr>
              <w:t xml:space="preserve">33 </w:t>
            </w:r>
            <w:r w:rsidR="001A343D">
              <w:rPr>
                <w:rFonts w:ascii="Futura Medium" w:hAnsi="Futura Medium" w:cs="Tahoma"/>
              </w:rPr>
              <w:t>%</w:t>
            </w:r>
          </w:p>
        </w:tc>
        <w:tc>
          <w:tcPr>
            <w:tcW w:w="1415" w:type="dxa"/>
            <w:tcBorders>
              <w:top w:val="single" w:sz="4" w:space="0" w:color="auto"/>
              <w:left w:val="single" w:sz="4" w:space="0" w:color="auto"/>
              <w:bottom w:val="single" w:sz="4" w:space="0" w:color="auto"/>
              <w:right w:val="single" w:sz="4" w:space="0" w:color="auto"/>
            </w:tcBorders>
            <w:vAlign w:val="bottom"/>
          </w:tcPr>
          <w:p w:rsidR="001A343D" w:rsidRPr="008411E3" w:rsidRDefault="001A343D" w:rsidP="000700B6">
            <w:pPr>
              <w:spacing w:before="0" w:after="0" w:line="240" w:lineRule="auto"/>
              <w:jc w:val="right"/>
              <w:rPr>
                <w:rFonts w:ascii="Futura Medium" w:hAnsi="Futura Medium" w:cs="Tahoma"/>
              </w:rPr>
            </w:pPr>
            <w:r>
              <w:rPr>
                <w:rFonts w:ascii="Futura Medium" w:hAnsi="Futura Medium" w:cs="Tahoma"/>
              </w:rPr>
              <w:t>364,458,119</w:t>
            </w:r>
          </w:p>
        </w:tc>
        <w:tc>
          <w:tcPr>
            <w:tcW w:w="1116" w:type="dxa"/>
            <w:tcBorders>
              <w:top w:val="single" w:sz="4" w:space="0" w:color="auto"/>
              <w:left w:val="single" w:sz="4" w:space="0" w:color="auto"/>
              <w:bottom w:val="single" w:sz="4" w:space="0" w:color="auto"/>
              <w:right w:val="single" w:sz="4" w:space="0" w:color="auto"/>
            </w:tcBorders>
            <w:vAlign w:val="bottom"/>
          </w:tcPr>
          <w:p w:rsidR="001A343D" w:rsidRPr="008411E3" w:rsidRDefault="001A343D" w:rsidP="000700B6">
            <w:pPr>
              <w:spacing w:before="0" w:after="0" w:line="240" w:lineRule="auto"/>
              <w:jc w:val="right"/>
              <w:rPr>
                <w:rFonts w:ascii="Futura Medium" w:hAnsi="Futura Medium" w:cs="Tahoma"/>
              </w:rPr>
            </w:pPr>
            <w:r>
              <w:rPr>
                <w:rFonts w:ascii="Futura Medium" w:hAnsi="Futura Medium" w:cs="Tahoma"/>
              </w:rPr>
              <w:t>67.20%</w:t>
            </w:r>
          </w:p>
        </w:tc>
      </w:tr>
      <w:tr w:rsidR="001A343D" w:rsidRPr="001F3A7A" w:rsidTr="0082258A">
        <w:trPr>
          <w:jc w:val="center"/>
        </w:trPr>
        <w:tc>
          <w:tcPr>
            <w:tcW w:w="5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343D" w:rsidRPr="008411E3" w:rsidRDefault="001A343D" w:rsidP="0082258A">
            <w:pPr>
              <w:spacing w:before="0" w:after="0" w:line="240" w:lineRule="auto"/>
              <w:jc w:val="left"/>
              <w:rPr>
                <w:rFonts w:ascii="Futura Medium" w:eastAsia="Arial" w:hAnsi="Futura Medium" w:cs="Arial"/>
              </w:rPr>
            </w:pPr>
            <w:r w:rsidRPr="008411E3">
              <w:rPr>
                <w:rFonts w:ascii="Futura Medium" w:eastAsia="Arial" w:hAnsi="Futura Medium" w:cs="Arial"/>
              </w:rPr>
              <w:t>Transferencias, asignaciones, subsidios y otras ayudas</w:t>
            </w:r>
          </w:p>
        </w:tc>
        <w:tc>
          <w:tcPr>
            <w:tcW w:w="1388" w:type="dxa"/>
            <w:tcBorders>
              <w:top w:val="single" w:sz="4" w:space="0" w:color="auto"/>
              <w:left w:val="single" w:sz="4" w:space="0" w:color="auto"/>
              <w:bottom w:val="single" w:sz="4" w:space="0" w:color="auto"/>
              <w:right w:val="single" w:sz="4" w:space="0" w:color="auto"/>
            </w:tcBorders>
            <w:vAlign w:val="bottom"/>
          </w:tcPr>
          <w:p w:rsidR="001A343D" w:rsidRPr="008411E3" w:rsidRDefault="00C55FDB" w:rsidP="0082258A">
            <w:pPr>
              <w:spacing w:before="0" w:after="0" w:line="240" w:lineRule="auto"/>
              <w:jc w:val="right"/>
              <w:rPr>
                <w:rFonts w:ascii="Futura Medium" w:hAnsi="Futura Medium" w:cs="Tahoma"/>
              </w:rPr>
            </w:pPr>
            <w:r>
              <w:rPr>
                <w:rFonts w:ascii="Futura Medium" w:hAnsi="Futura Medium" w:cs="Tahoma"/>
              </w:rPr>
              <w:t>1,020,098</w:t>
            </w:r>
          </w:p>
        </w:tc>
        <w:tc>
          <w:tcPr>
            <w:tcW w:w="1009" w:type="dxa"/>
            <w:tcBorders>
              <w:top w:val="single" w:sz="4" w:space="0" w:color="auto"/>
              <w:left w:val="single" w:sz="4" w:space="0" w:color="auto"/>
              <w:bottom w:val="single" w:sz="4" w:space="0" w:color="auto"/>
              <w:right w:val="single" w:sz="4" w:space="0" w:color="auto"/>
            </w:tcBorders>
            <w:vAlign w:val="bottom"/>
          </w:tcPr>
          <w:p w:rsidR="001A343D" w:rsidRPr="008411E3" w:rsidRDefault="008C003C" w:rsidP="007C535A">
            <w:pPr>
              <w:spacing w:before="0" w:after="0" w:line="240" w:lineRule="auto"/>
              <w:jc w:val="right"/>
              <w:rPr>
                <w:rFonts w:ascii="Futura Medium" w:hAnsi="Futura Medium" w:cs="Tahoma"/>
              </w:rPr>
            </w:pPr>
            <w:r>
              <w:rPr>
                <w:rFonts w:ascii="Futura Medium" w:hAnsi="Futura Medium" w:cs="Tahoma"/>
              </w:rPr>
              <w:t>1.03</w:t>
            </w:r>
            <w:r w:rsidR="001A343D">
              <w:rPr>
                <w:rFonts w:ascii="Futura Medium" w:hAnsi="Futura Medium" w:cs="Tahoma"/>
              </w:rPr>
              <w:t xml:space="preserve"> %  </w:t>
            </w:r>
          </w:p>
        </w:tc>
        <w:tc>
          <w:tcPr>
            <w:tcW w:w="1415" w:type="dxa"/>
            <w:tcBorders>
              <w:top w:val="single" w:sz="4" w:space="0" w:color="auto"/>
              <w:left w:val="single" w:sz="4" w:space="0" w:color="auto"/>
              <w:bottom w:val="single" w:sz="4" w:space="0" w:color="auto"/>
              <w:right w:val="single" w:sz="4" w:space="0" w:color="auto"/>
            </w:tcBorders>
            <w:vAlign w:val="bottom"/>
          </w:tcPr>
          <w:p w:rsidR="001A343D" w:rsidRPr="008411E3" w:rsidRDefault="001A343D" w:rsidP="000700B6">
            <w:pPr>
              <w:spacing w:before="0" w:after="0" w:line="240" w:lineRule="auto"/>
              <w:jc w:val="right"/>
              <w:rPr>
                <w:rFonts w:ascii="Futura Medium" w:hAnsi="Futura Medium" w:cs="Tahoma"/>
              </w:rPr>
            </w:pPr>
            <w:r>
              <w:rPr>
                <w:rFonts w:ascii="Futura Medium" w:hAnsi="Futura Medium" w:cs="Tahoma"/>
              </w:rPr>
              <w:t>3,855,908</w:t>
            </w:r>
          </w:p>
        </w:tc>
        <w:tc>
          <w:tcPr>
            <w:tcW w:w="1116" w:type="dxa"/>
            <w:tcBorders>
              <w:top w:val="single" w:sz="4" w:space="0" w:color="auto"/>
              <w:left w:val="single" w:sz="4" w:space="0" w:color="auto"/>
              <w:bottom w:val="single" w:sz="4" w:space="0" w:color="auto"/>
              <w:right w:val="single" w:sz="4" w:space="0" w:color="auto"/>
            </w:tcBorders>
            <w:vAlign w:val="bottom"/>
          </w:tcPr>
          <w:p w:rsidR="001A343D" w:rsidRPr="008411E3" w:rsidRDefault="001A343D" w:rsidP="000700B6">
            <w:pPr>
              <w:spacing w:before="0" w:after="0" w:line="240" w:lineRule="auto"/>
              <w:jc w:val="right"/>
              <w:rPr>
                <w:rFonts w:ascii="Futura Medium" w:hAnsi="Futura Medium" w:cs="Tahoma"/>
              </w:rPr>
            </w:pPr>
            <w:r>
              <w:rPr>
                <w:rFonts w:ascii="Futura Medium" w:hAnsi="Futura Medium" w:cs="Tahoma"/>
              </w:rPr>
              <w:t xml:space="preserve">0.71 %  </w:t>
            </w:r>
          </w:p>
        </w:tc>
      </w:tr>
      <w:tr w:rsidR="001A343D" w:rsidRPr="001F3A7A" w:rsidTr="0082258A">
        <w:trPr>
          <w:trHeight w:val="256"/>
          <w:jc w:val="center"/>
        </w:trPr>
        <w:tc>
          <w:tcPr>
            <w:tcW w:w="5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1F3A7A" w:rsidRDefault="001A343D" w:rsidP="0082258A">
            <w:pPr>
              <w:spacing w:before="0" w:after="0" w:line="240" w:lineRule="auto"/>
              <w:jc w:val="left"/>
              <w:rPr>
                <w:rFonts w:ascii="Futura Medium" w:eastAsia="Arial" w:hAnsi="Futura Medium" w:cs="Arial"/>
                <w:color w:val="000000"/>
              </w:rPr>
            </w:pPr>
            <w:r w:rsidRPr="001F3A7A">
              <w:rPr>
                <w:rFonts w:ascii="Futura Medium" w:eastAsia="Arial" w:hAnsi="Futura Medium" w:cs="Arial"/>
                <w:color w:val="000000"/>
              </w:rPr>
              <w:t>Intereses, comisiones y otros gastos de la deuda pública</w:t>
            </w:r>
          </w:p>
        </w:tc>
        <w:tc>
          <w:tcPr>
            <w:tcW w:w="1388"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82258A">
            <w:pPr>
              <w:spacing w:before="0" w:after="0" w:line="240" w:lineRule="auto"/>
              <w:jc w:val="right"/>
              <w:rPr>
                <w:rFonts w:ascii="Futura Medium" w:hAnsi="Futura Medium" w:cs="Tahoma"/>
              </w:rPr>
            </w:pPr>
            <w:r>
              <w:rPr>
                <w:rFonts w:ascii="Futura Medium" w:hAnsi="Futura Medium" w:cs="Tahoma"/>
              </w:rPr>
              <w:t>0</w:t>
            </w:r>
          </w:p>
        </w:tc>
        <w:tc>
          <w:tcPr>
            <w:tcW w:w="1009"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501A0">
            <w:pPr>
              <w:spacing w:before="0" w:after="0" w:line="240" w:lineRule="auto"/>
              <w:jc w:val="right"/>
              <w:rPr>
                <w:rFonts w:ascii="Futura Medium" w:hAnsi="Futura Medium" w:cs="Tahoma"/>
              </w:rPr>
            </w:pPr>
            <w:r>
              <w:rPr>
                <w:rFonts w:ascii="Futura Medium" w:hAnsi="Futura Medium" w:cs="Tahoma"/>
              </w:rPr>
              <w:t>0</w:t>
            </w:r>
          </w:p>
        </w:tc>
        <w:tc>
          <w:tcPr>
            <w:tcW w:w="1415"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0</w:t>
            </w:r>
          </w:p>
        </w:tc>
        <w:tc>
          <w:tcPr>
            <w:tcW w:w="1116"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0</w:t>
            </w:r>
          </w:p>
        </w:tc>
      </w:tr>
      <w:tr w:rsidR="001A343D" w:rsidRPr="001F3A7A" w:rsidTr="0082258A">
        <w:trPr>
          <w:jc w:val="center"/>
        </w:trPr>
        <w:tc>
          <w:tcPr>
            <w:tcW w:w="5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1F3A7A" w:rsidRDefault="001A343D" w:rsidP="0082258A">
            <w:pPr>
              <w:spacing w:before="0" w:after="0" w:line="240" w:lineRule="auto"/>
              <w:jc w:val="left"/>
              <w:rPr>
                <w:rFonts w:ascii="Futura Medium" w:eastAsia="Arial" w:hAnsi="Futura Medium" w:cs="Arial"/>
                <w:color w:val="000000"/>
              </w:rPr>
            </w:pPr>
            <w:r>
              <w:rPr>
                <w:rFonts w:ascii="Futura Medium" w:eastAsia="Arial" w:hAnsi="Futura Medium" w:cs="Arial"/>
                <w:color w:val="000000"/>
              </w:rPr>
              <w:t>Otros gastos y pé</w:t>
            </w:r>
            <w:r w:rsidRPr="001F3A7A">
              <w:rPr>
                <w:rFonts w:ascii="Futura Medium" w:eastAsia="Arial" w:hAnsi="Futura Medium" w:cs="Arial"/>
                <w:color w:val="000000"/>
              </w:rPr>
              <w:t>rdidas extraordinarias</w:t>
            </w:r>
          </w:p>
        </w:tc>
        <w:tc>
          <w:tcPr>
            <w:tcW w:w="1388" w:type="dxa"/>
            <w:tcBorders>
              <w:top w:val="single" w:sz="4" w:space="0" w:color="auto"/>
              <w:left w:val="single" w:sz="4" w:space="0" w:color="auto"/>
              <w:bottom w:val="single" w:sz="4" w:space="0" w:color="auto"/>
              <w:right w:val="single" w:sz="4" w:space="0" w:color="auto"/>
            </w:tcBorders>
            <w:vAlign w:val="bottom"/>
          </w:tcPr>
          <w:p w:rsidR="001A343D" w:rsidRPr="00356445" w:rsidRDefault="00DA4E77" w:rsidP="0082258A">
            <w:pPr>
              <w:spacing w:before="0" w:after="0" w:line="240" w:lineRule="auto"/>
              <w:jc w:val="right"/>
              <w:rPr>
                <w:rFonts w:ascii="Futura Medium" w:hAnsi="Futura Medium" w:cs="Tahoma"/>
              </w:rPr>
            </w:pPr>
            <w:r>
              <w:rPr>
                <w:rFonts w:ascii="Futura Medium" w:hAnsi="Futura Medium" w:cs="Tahoma"/>
              </w:rPr>
              <w:t>22,383,462</w:t>
            </w:r>
          </w:p>
        </w:tc>
        <w:tc>
          <w:tcPr>
            <w:tcW w:w="1009" w:type="dxa"/>
            <w:tcBorders>
              <w:top w:val="single" w:sz="4" w:space="0" w:color="auto"/>
              <w:left w:val="single" w:sz="4" w:space="0" w:color="auto"/>
              <w:bottom w:val="single" w:sz="4" w:space="0" w:color="auto"/>
              <w:right w:val="single" w:sz="4" w:space="0" w:color="auto"/>
            </w:tcBorders>
            <w:vAlign w:val="bottom"/>
          </w:tcPr>
          <w:p w:rsidR="001A343D" w:rsidRPr="00356445" w:rsidRDefault="004C659F" w:rsidP="008C003C">
            <w:pPr>
              <w:spacing w:before="0" w:after="0" w:line="240" w:lineRule="auto"/>
              <w:jc w:val="right"/>
              <w:rPr>
                <w:rFonts w:ascii="Futura Medium" w:hAnsi="Futura Medium" w:cs="Tahoma"/>
              </w:rPr>
            </w:pPr>
            <w:r>
              <w:rPr>
                <w:rFonts w:ascii="Futura Medium" w:hAnsi="Futura Medium" w:cs="Tahoma"/>
              </w:rPr>
              <w:t>2</w:t>
            </w:r>
            <w:r w:rsidR="00DA4E77">
              <w:rPr>
                <w:rFonts w:ascii="Futura Medium" w:hAnsi="Futura Medium" w:cs="Tahoma"/>
              </w:rPr>
              <w:t>3</w:t>
            </w:r>
            <w:r>
              <w:rPr>
                <w:rFonts w:ascii="Futura Medium" w:hAnsi="Futura Medium" w:cs="Tahoma"/>
              </w:rPr>
              <w:t>.</w:t>
            </w:r>
            <w:r w:rsidR="008C003C">
              <w:rPr>
                <w:rFonts w:ascii="Futura Medium" w:hAnsi="Futura Medium" w:cs="Tahoma"/>
              </w:rPr>
              <w:t>64</w:t>
            </w:r>
            <w:r w:rsidR="001A343D">
              <w:rPr>
                <w:rFonts w:ascii="Futura Medium" w:hAnsi="Futura Medium" w:cs="Tahoma"/>
              </w:rPr>
              <w:t xml:space="preserve"> %</w:t>
            </w:r>
          </w:p>
        </w:tc>
        <w:tc>
          <w:tcPr>
            <w:tcW w:w="1415"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92,735,926</w:t>
            </w:r>
          </w:p>
        </w:tc>
        <w:tc>
          <w:tcPr>
            <w:tcW w:w="1116"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17.10 %</w:t>
            </w:r>
          </w:p>
        </w:tc>
      </w:tr>
      <w:tr w:rsidR="001A343D" w:rsidRPr="001F3A7A" w:rsidTr="0082258A">
        <w:trPr>
          <w:jc w:val="center"/>
        </w:trPr>
        <w:tc>
          <w:tcPr>
            <w:tcW w:w="5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3D" w:rsidRPr="001F3A7A" w:rsidRDefault="001A343D" w:rsidP="0082258A">
            <w:pPr>
              <w:spacing w:before="0" w:after="0" w:line="240" w:lineRule="auto"/>
              <w:jc w:val="left"/>
              <w:rPr>
                <w:rFonts w:ascii="Futura Medium" w:eastAsia="Arial" w:hAnsi="Futura Medium" w:cs="Arial"/>
                <w:color w:val="000000"/>
              </w:rPr>
            </w:pPr>
            <w:r>
              <w:rPr>
                <w:rFonts w:ascii="Futura Medium" w:eastAsia="Arial" w:hAnsi="Futura Medium" w:cs="Arial"/>
                <w:color w:val="000000"/>
              </w:rPr>
              <w:t>Inversión P</w:t>
            </w:r>
            <w:r w:rsidRPr="001F3A7A">
              <w:rPr>
                <w:rFonts w:ascii="Futura Medium" w:eastAsia="Arial" w:hAnsi="Futura Medium" w:cs="Arial"/>
                <w:color w:val="000000"/>
              </w:rPr>
              <w:t>ública</w:t>
            </w:r>
          </w:p>
        </w:tc>
        <w:tc>
          <w:tcPr>
            <w:tcW w:w="1388" w:type="dxa"/>
            <w:tcBorders>
              <w:top w:val="single" w:sz="4" w:space="0" w:color="auto"/>
              <w:left w:val="single" w:sz="4" w:space="0" w:color="auto"/>
              <w:bottom w:val="single" w:sz="4" w:space="0" w:color="auto"/>
              <w:right w:val="single" w:sz="4" w:space="0" w:color="auto"/>
            </w:tcBorders>
            <w:vAlign w:val="bottom"/>
          </w:tcPr>
          <w:p w:rsidR="001A343D" w:rsidRPr="00356445" w:rsidRDefault="00A61C89" w:rsidP="0082258A">
            <w:pPr>
              <w:spacing w:before="0" w:after="0" w:line="240" w:lineRule="auto"/>
              <w:jc w:val="right"/>
              <w:rPr>
                <w:rFonts w:ascii="Futura Medium" w:hAnsi="Futura Medium" w:cs="Tahoma"/>
              </w:rPr>
            </w:pPr>
            <w:r>
              <w:rPr>
                <w:rFonts w:ascii="Futura Medium" w:hAnsi="Futura Medium" w:cs="Tahoma"/>
              </w:rPr>
              <w:t>0</w:t>
            </w:r>
          </w:p>
        </w:tc>
        <w:tc>
          <w:tcPr>
            <w:tcW w:w="1009" w:type="dxa"/>
            <w:tcBorders>
              <w:top w:val="single" w:sz="4" w:space="0" w:color="auto"/>
              <w:left w:val="single" w:sz="4" w:space="0" w:color="auto"/>
              <w:bottom w:val="single" w:sz="4" w:space="0" w:color="auto"/>
              <w:right w:val="single" w:sz="4" w:space="0" w:color="auto"/>
            </w:tcBorders>
            <w:vAlign w:val="bottom"/>
          </w:tcPr>
          <w:p w:rsidR="001A343D" w:rsidRPr="00356445" w:rsidRDefault="004C659F" w:rsidP="007F1B6E">
            <w:pPr>
              <w:spacing w:before="0" w:after="0" w:line="240" w:lineRule="auto"/>
              <w:jc w:val="right"/>
              <w:rPr>
                <w:rFonts w:ascii="Futura Medium" w:hAnsi="Futura Medium" w:cs="Tahoma"/>
              </w:rPr>
            </w:pPr>
            <w:r>
              <w:rPr>
                <w:rFonts w:ascii="Futura Medium" w:hAnsi="Futura Medium" w:cs="Tahoma"/>
              </w:rPr>
              <w:t>0</w:t>
            </w:r>
            <w:r w:rsidR="001A343D">
              <w:rPr>
                <w:rFonts w:ascii="Futura Medium" w:hAnsi="Futura Medium" w:cs="Tahoma"/>
              </w:rPr>
              <w:t xml:space="preserve"> %</w:t>
            </w:r>
          </w:p>
        </w:tc>
        <w:tc>
          <w:tcPr>
            <w:tcW w:w="1415"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81,307,622</w:t>
            </w:r>
          </w:p>
        </w:tc>
        <w:tc>
          <w:tcPr>
            <w:tcW w:w="1116" w:type="dxa"/>
            <w:tcBorders>
              <w:top w:val="single" w:sz="4" w:space="0" w:color="auto"/>
              <w:left w:val="single" w:sz="4" w:space="0" w:color="auto"/>
              <w:bottom w:val="single" w:sz="4" w:space="0" w:color="auto"/>
              <w:right w:val="single" w:sz="4" w:space="0" w:color="auto"/>
            </w:tcBorders>
            <w:vAlign w:val="bottom"/>
          </w:tcPr>
          <w:p w:rsidR="001A343D" w:rsidRPr="00356445" w:rsidRDefault="001A343D" w:rsidP="000700B6">
            <w:pPr>
              <w:spacing w:before="0" w:after="0" w:line="240" w:lineRule="auto"/>
              <w:jc w:val="right"/>
              <w:rPr>
                <w:rFonts w:ascii="Futura Medium" w:hAnsi="Futura Medium" w:cs="Tahoma"/>
              </w:rPr>
            </w:pPr>
            <w:r>
              <w:rPr>
                <w:rFonts w:ascii="Futura Medium" w:hAnsi="Futura Medium" w:cs="Tahoma"/>
              </w:rPr>
              <w:t>14.99 %</w:t>
            </w:r>
          </w:p>
        </w:tc>
      </w:tr>
      <w:tr w:rsidR="001A343D" w:rsidRPr="001F3A7A" w:rsidTr="0082258A">
        <w:trPr>
          <w:jc w:val="center"/>
        </w:trPr>
        <w:tc>
          <w:tcPr>
            <w:tcW w:w="585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1A343D" w:rsidRPr="006E0B5C" w:rsidRDefault="001A343D" w:rsidP="00A02D72">
            <w:pPr>
              <w:spacing w:before="0" w:after="0" w:line="240" w:lineRule="auto"/>
              <w:rPr>
                <w:rFonts w:ascii="Futura Medium" w:eastAsia="Arial" w:hAnsi="Futura Medium" w:cs="Arial"/>
                <w:b/>
                <w:bCs/>
              </w:rPr>
            </w:pPr>
            <w:r w:rsidRPr="006E0B5C">
              <w:rPr>
                <w:rFonts w:ascii="Futura Medium" w:eastAsia="Arial" w:hAnsi="Futura Medium" w:cs="Arial"/>
                <w:b/>
                <w:bCs/>
              </w:rPr>
              <w:t>Total</w:t>
            </w:r>
          </w:p>
        </w:tc>
        <w:tc>
          <w:tcPr>
            <w:tcW w:w="1388"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1F3A7A" w:rsidRDefault="00DA4E77" w:rsidP="0082258A">
            <w:pPr>
              <w:spacing w:before="0" w:after="0" w:line="240" w:lineRule="auto"/>
              <w:jc w:val="right"/>
              <w:rPr>
                <w:rFonts w:ascii="Futura Medium" w:hAnsi="Futura Medium" w:cs="Tahoma"/>
                <w:b/>
                <w:bCs/>
              </w:rPr>
            </w:pPr>
            <w:r>
              <w:rPr>
                <w:rFonts w:ascii="Futura Medium" w:hAnsi="Futura Medium" w:cs="Tahoma"/>
                <w:b/>
                <w:bCs/>
              </w:rPr>
              <w:t>98,868,86</w:t>
            </w:r>
            <w:r w:rsidR="00815F60">
              <w:rPr>
                <w:rFonts w:ascii="Futura Medium" w:hAnsi="Futura Medium" w:cs="Tahoma"/>
                <w:b/>
                <w:bCs/>
              </w:rPr>
              <w:t>8</w:t>
            </w:r>
          </w:p>
        </w:tc>
        <w:tc>
          <w:tcPr>
            <w:tcW w:w="1009"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1F3A7A" w:rsidRDefault="001A343D" w:rsidP="000501A0">
            <w:pPr>
              <w:spacing w:before="0" w:after="0" w:line="240" w:lineRule="auto"/>
              <w:jc w:val="right"/>
              <w:rPr>
                <w:rFonts w:ascii="Futura Medium" w:hAnsi="Futura Medium" w:cs="Tahoma"/>
                <w:b/>
                <w:bCs/>
              </w:rPr>
            </w:pPr>
            <w:r w:rsidRPr="001F3A7A">
              <w:rPr>
                <w:rFonts w:ascii="Futura Medium" w:hAnsi="Futura Medium" w:cs="Tahoma"/>
              </w:rPr>
              <w:t>100.00%</w:t>
            </w:r>
          </w:p>
        </w:tc>
        <w:tc>
          <w:tcPr>
            <w:tcW w:w="1415"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1F3A7A" w:rsidRDefault="001A343D" w:rsidP="000700B6">
            <w:pPr>
              <w:spacing w:before="0" w:after="0" w:line="240" w:lineRule="auto"/>
              <w:jc w:val="right"/>
              <w:rPr>
                <w:rFonts w:ascii="Futura Medium" w:hAnsi="Futura Medium" w:cs="Tahoma"/>
                <w:b/>
                <w:bCs/>
              </w:rPr>
            </w:pPr>
            <w:r>
              <w:rPr>
                <w:rFonts w:ascii="Futura Medium" w:hAnsi="Futura Medium" w:cs="Tahoma"/>
                <w:b/>
                <w:bCs/>
              </w:rPr>
              <w:t>542,357,575</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bottom"/>
          </w:tcPr>
          <w:p w:rsidR="001A343D" w:rsidRPr="001F3A7A" w:rsidRDefault="001A343D" w:rsidP="000700B6">
            <w:pPr>
              <w:spacing w:before="0" w:after="0" w:line="240" w:lineRule="auto"/>
              <w:jc w:val="right"/>
              <w:rPr>
                <w:rFonts w:ascii="Futura Medium" w:hAnsi="Futura Medium" w:cs="Tahoma"/>
                <w:b/>
                <w:bCs/>
              </w:rPr>
            </w:pPr>
            <w:r w:rsidRPr="001F3A7A">
              <w:rPr>
                <w:rFonts w:ascii="Futura Medium" w:hAnsi="Futura Medium" w:cs="Tahoma"/>
              </w:rPr>
              <w:t>100.00%</w:t>
            </w:r>
          </w:p>
        </w:tc>
      </w:tr>
    </w:tbl>
    <w:p w:rsidR="00792844" w:rsidRPr="001F3A7A" w:rsidRDefault="00792844" w:rsidP="00792844">
      <w:pPr>
        <w:spacing w:before="0" w:after="0" w:line="240" w:lineRule="auto"/>
        <w:ind w:firstLine="288"/>
        <w:rPr>
          <w:rFonts w:ascii="Futura Medium" w:eastAsia="Calibri" w:hAnsi="Futura Medium" w:cs="Arial"/>
          <w:lang w:eastAsia="en-US"/>
        </w:rPr>
      </w:pPr>
    </w:p>
    <w:p w:rsidR="004F2728" w:rsidRDefault="004F2728" w:rsidP="00792844">
      <w:pPr>
        <w:tabs>
          <w:tab w:val="left" w:pos="2205"/>
        </w:tabs>
        <w:spacing w:before="0" w:after="0" w:line="240" w:lineRule="auto"/>
        <w:ind w:left="648"/>
        <w:jc w:val="left"/>
        <w:rPr>
          <w:rFonts w:ascii="Futura Medium" w:eastAsia="Calibri" w:hAnsi="Futura Medium" w:cs="Arial"/>
          <w:b/>
          <w:lang w:eastAsia="en-US"/>
        </w:rPr>
      </w:pPr>
    </w:p>
    <w:p w:rsidR="00650E20" w:rsidRDefault="00650E20" w:rsidP="00792844">
      <w:pPr>
        <w:tabs>
          <w:tab w:val="left" w:pos="2205"/>
        </w:tabs>
        <w:spacing w:before="0" w:after="0" w:line="240" w:lineRule="auto"/>
        <w:ind w:left="648"/>
        <w:jc w:val="left"/>
        <w:rPr>
          <w:rFonts w:ascii="Futura Medium" w:eastAsia="Calibri" w:hAnsi="Futura Medium" w:cs="Arial"/>
          <w:b/>
          <w:lang w:eastAsia="en-US"/>
        </w:rPr>
      </w:pPr>
    </w:p>
    <w:p w:rsidR="00650E20" w:rsidRDefault="00650E20" w:rsidP="00792844">
      <w:pPr>
        <w:tabs>
          <w:tab w:val="left" w:pos="2205"/>
        </w:tabs>
        <w:spacing w:before="0" w:after="0" w:line="240" w:lineRule="auto"/>
        <w:ind w:left="648"/>
        <w:jc w:val="left"/>
        <w:rPr>
          <w:rFonts w:ascii="Futura Medium" w:eastAsia="Calibri"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Conciliación entre los Egresos Presupuestarios y los Gastos Contables</w:t>
      </w:r>
    </w:p>
    <w:p w:rsidR="00692874" w:rsidRPr="001F3A7A" w:rsidRDefault="00692874" w:rsidP="00792844">
      <w:pPr>
        <w:spacing w:before="0" w:after="0" w:line="276" w:lineRule="auto"/>
        <w:rPr>
          <w:rFonts w:ascii="Futura Medium" w:eastAsia="Arial" w:hAnsi="Futura Medium" w:cs="Arial"/>
          <w:b/>
          <w:lang w:eastAsia="en-US"/>
        </w:rPr>
      </w:pPr>
    </w:p>
    <w:p w:rsidR="00792844" w:rsidRDefault="00792844" w:rsidP="00A86AC2">
      <w:pPr>
        <w:numPr>
          <w:ilvl w:val="0"/>
          <w:numId w:val="33"/>
        </w:numPr>
        <w:tabs>
          <w:tab w:val="left" w:pos="2205"/>
        </w:tabs>
        <w:spacing w:before="0" w:after="0" w:line="240" w:lineRule="auto"/>
        <w:ind w:left="426"/>
        <w:contextualSpacing/>
        <w:jc w:val="left"/>
        <w:rPr>
          <w:rFonts w:ascii="Futura Medium" w:eastAsia="Times New Roman" w:hAnsi="Futura Medium" w:cs="Arial"/>
          <w:b/>
          <w:bCs/>
          <w:lang w:eastAsia="en-US"/>
        </w:rPr>
      </w:pPr>
      <w:r w:rsidRPr="00E85F96">
        <w:rPr>
          <w:rFonts w:ascii="Futura Medium" w:eastAsia="Times New Roman" w:hAnsi="Futura Medium" w:cs="Arial"/>
          <w:b/>
          <w:bCs/>
          <w:lang w:eastAsia="en-US"/>
        </w:rPr>
        <w:t>Conciliación entre los Ingresos Presupuestarios y Contables</w:t>
      </w:r>
    </w:p>
    <w:p w:rsidR="00792844" w:rsidRPr="001F3A7A" w:rsidRDefault="00792844" w:rsidP="00792844">
      <w:pPr>
        <w:tabs>
          <w:tab w:val="left" w:pos="2205"/>
        </w:tabs>
        <w:spacing w:before="0" w:after="0" w:line="240" w:lineRule="auto"/>
        <w:ind w:left="426"/>
        <w:contextualSpacing/>
        <w:jc w:val="left"/>
        <w:rPr>
          <w:rFonts w:ascii="Futura Medium" w:eastAsia="Times New Roman" w:hAnsi="Futura Medium" w:cs="Arial"/>
          <w:b/>
          <w:bCs/>
          <w:lang w:eastAsia="en-US"/>
        </w:rPr>
      </w:pPr>
    </w:p>
    <w:tbl>
      <w:tblPr>
        <w:tblW w:w="0" w:type="auto"/>
        <w:jc w:val="center"/>
        <w:tblCellMar>
          <w:left w:w="70" w:type="dxa"/>
          <w:right w:w="70" w:type="dxa"/>
        </w:tblCellMar>
        <w:tblLook w:val="04A0" w:firstRow="1" w:lastRow="0" w:firstColumn="1" w:lastColumn="0" w:noHBand="0" w:noVBand="1"/>
      </w:tblPr>
      <w:tblGrid>
        <w:gridCol w:w="6232"/>
        <w:gridCol w:w="1418"/>
        <w:gridCol w:w="1242"/>
      </w:tblGrid>
      <w:tr w:rsidR="00792844" w:rsidRPr="001F3A7A" w:rsidTr="006058E4">
        <w:trPr>
          <w:jc w:val="center"/>
        </w:trPr>
        <w:tc>
          <w:tcPr>
            <w:tcW w:w="8828" w:type="dxa"/>
            <w:gridSpan w:val="3"/>
            <w:tcBorders>
              <w:top w:val="single" w:sz="4" w:space="0" w:color="auto"/>
              <w:left w:val="single" w:sz="4" w:space="0" w:color="auto"/>
              <w:bottom w:val="nil"/>
              <w:right w:val="single" w:sz="4" w:space="0" w:color="auto"/>
            </w:tcBorders>
            <w:shd w:val="clear" w:color="auto" w:fill="215868"/>
            <w:noWrap/>
            <w:vAlign w:val="center"/>
            <w:hideMark/>
          </w:tcPr>
          <w:p w:rsidR="00792844" w:rsidRPr="00D246D0" w:rsidRDefault="0033354B" w:rsidP="00792844">
            <w:pPr>
              <w:spacing w:before="0" w:after="0" w:line="240" w:lineRule="auto"/>
              <w:jc w:val="center"/>
              <w:rPr>
                <w:rFonts w:ascii="Futura Medium" w:eastAsia="Times New Roman" w:hAnsi="Futura Medium" w:cs="Arial"/>
                <w:b/>
                <w:bCs/>
                <w:color w:val="FFFFFF"/>
                <w:sz w:val="16"/>
                <w:szCs w:val="16"/>
              </w:rPr>
            </w:pPr>
            <w:r w:rsidRPr="00D246D0">
              <w:rPr>
                <w:rFonts w:ascii="Futura Medium" w:eastAsia="Times New Roman" w:hAnsi="Futura Medium" w:cs="Arial"/>
                <w:b/>
                <w:bCs/>
                <w:color w:val="FFFFFF"/>
                <w:sz w:val="16"/>
                <w:szCs w:val="16"/>
              </w:rPr>
              <w:t>JUNTA DE AGUA POTABLE Y ALCANTARILLADO DE YUCATAN</w:t>
            </w:r>
          </w:p>
        </w:tc>
      </w:tr>
      <w:tr w:rsidR="00792844" w:rsidRPr="001F3A7A" w:rsidTr="006058E4">
        <w:trPr>
          <w:jc w:val="center"/>
        </w:trPr>
        <w:tc>
          <w:tcPr>
            <w:tcW w:w="8828" w:type="dxa"/>
            <w:gridSpan w:val="3"/>
            <w:tcBorders>
              <w:top w:val="nil"/>
              <w:left w:val="single" w:sz="4" w:space="0" w:color="auto"/>
              <w:bottom w:val="nil"/>
              <w:right w:val="single" w:sz="4" w:space="0" w:color="auto"/>
            </w:tcBorders>
            <w:shd w:val="clear" w:color="auto" w:fill="215868"/>
            <w:vAlign w:val="center"/>
            <w:hideMark/>
          </w:tcPr>
          <w:p w:rsidR="00792844" w:rsidRPr="00D246D0" w:rsidRDefault="00792844" w:rsidP="00792844">
            <w:pPr>
              <w:spacing w:before="0" w:after="0" w:line="240" w:lineRule="auto"/>
              <w:jc w:val="center"/>
              <w:rPr>
                <w:rFonts w:ascii="Futura Medium" w:eastAsia="Times New Roman" w:hAnsi="Futura Medium" w:cs="Arial"/>
                <w:b/>
                <w:bCs/>
                <w:color w:val="FFFFFF"/>
                <w:sz w:val="16"/>
                <w:szCs w:val="16"/>
              </w:rPr>
            </w:pPr>
            <w:r w:rsidRPr="00D246D0">
              <w:rPr>
                <w:rFonts w:ascii="Futura Medium" w:eastAsia="Times New Roman" w:hAnsi="Futura Medium" w:cs="Arial"/>
                <w:b/>
                <w:bCs/>
                <w:color w:val="FFFFFF"/>
                <w:sz w:val="16"/>
                <w:szCs w:val="16"/>
              </w:rPr>
              <w:t>Conciliación entre los Ingresos Presupuestarios y Contables</w:t>
            </w:r>
          </w:p>
        </w:tc>
      </w:tr>
      <w:tr w:rsidR="00792844" w:rsidRPr="001F3A7A" w:rsidTr="006058E4">
        <w:trPr>
          <w:jc w:val="center"/>
        </w:trPr>
        <w:tc>
          <w:tcPr>
            <w:tcW w:w="8828" w:type="dxa"/>
            <w:gridSpan w:val="3"/>
            <w:tcBorders>
              <w:top w:val="nil"/>
              <w:left w:val="single" w:sz="4" w:space="0" w:color="auto"/>
              <w:bottom w:val="nil"/>
              <w:right w:val="single" w:sz="4" w:space="0" w:color="auto"/>
            </w:tcBorders>
            <w:shd w:val="clear" w:color="auto" w:fill="215868"/>
            <w:vAlign w:val="center"/>
            <w:hideMark/>
          </w:tcPr>
          <w:p w:rsidR="00792844" w:rsidRPr="00D246D0" w:rsidRDefault="00792844" w:rsidP="001A343D">
            <w:pPr>
              <w:spacing w:before="0" w:after="0" w:line="240" w:lineRule="auto"/>
              <w:jc w:val="center"/>
              <w:rPr>
                <w:rFonts w:ascii="Futura Medium" w:eastAsia="Times New Roman" w:hAnsi="Futura Medium" w:cs="Arial"/>
                <w:bCs/>
                <w:color w:val="FFFFFF"/>
                <w:sz w:val="16"/>
                <w:szCs w:val="16"/>
              </w:rPr>
            </w:pPr>
            <w:r w:rsidRPr="00D246D0">
              <w:rPr>
                <w:rFonts w:ascii="Futura Medium" w:eastAsia="Times New Roman" w:hAnsi="Futura Medium" w:cs="Arial"/>
                <w:bCs/>
                <w:color w:val="FFFFFF"/>
                <w:sz w:val="16"/>
                <w:szCs w:val="16"/>
              </w:rPr>
              <w:t>Correspondiente d</w:t>
            </w:r>
            <w:r w:rsidR="00AA140B" w:rsidRPr="00D246D0">
              <w:rPr>
                <w:rFonts w:ascii="Futura Medium" w:eastAsia="Times New Roman" w:hAnsi="Futura Medium" w:cs="Arial"/>
                <w:bCs/>
                <w:color w:val="FFFFFF"/>
                <w:sz w:val="16"/>
                <w:szCs w:val="16"/>
              </w:rPr>
              <w:t xml:space="preserve">el 1 de enero al </w:t>
            </w:r>
            <w:r w:rsidR="002D6177" w:rsidRPr="00D246D0">
              <w:rPr>
                <w:rFonts w:ascii="Futura Medium" w:eastAsia="Times New Roman" w:hAnsi="Futura Medium" w:cs="Arial"/>
                <w:bCs/>
                <w:color w:val="FFFFFF"/>
                <w:sz w:val="16"/>
                <w:szCs w:val="16"/>
              </w:rPr>
              <w:t>3</w:t>
            </w:r>
            <w:r w:rsidR="001A343D" w:rsidRPr="00D246D0">
              <w:rPr>
                <w:rFonts w:ascii="Futura Medium" w:eastAsia="Times New Roman" w:hAnsi="Futura Medium" w:cs="Arial"/>
                <w:bCs/>
                <w:color w:val="FFFFFF"/>
                <w:sz w:val="16"/>
                <w:szCs w:val="16"/>
              </w:rPr>
              <w:t>1</w:t>
            </w:r>
            <w:r w:rsidR="002D6177" w:rsidRPr="00D246D0">
              <w:rPr>
                <w:rFonts w:ascii="Futura Medium" w:eastAsia="Times New Roman" w:hAnsi="Futura Medium" w:cs="Arial"/>
                <w:bCs/>
                <w:color w:val="FFFFFF"/>
                <w:sz w:val="16"/>
                <w:szCs w:val="16"/>
              </w:rPr>
              <w:t xml:space="preserve"> de </w:t>
            </w:r>
            <w:r w:rsidR="00E041A1" w:rsidRPr="00D246D0">
              <w:rPr>
                <w:rFonts w:ascii="Futura Medium" w:eastAsia="Times New Roman" w:hAnsi="Futura Medium" w:cs="Arial"/>
                <w:bCs/>
                <w:color w:val="FFFFFF"/>
                <w:sz w:val="16"/>
                <w:szCs w:val="16"/>
              </w:rPr>
              <w:t>Dici</w:t>
            </w:r>
            <w:r w:rsidR="002D6177" w:rsidRPr="00D246D0">
              <w:rPr>
                <w:rFonts w:ascii="Futura Medium" w:eastAsia="Times New Roman" w:hAnsi="Futura Medium" w:cs="Arial"/>
                <w:bCs/>
                <w:color w:val="FFFFFF"/>
                <w:sz w:val="16"/>
                <w:szCs w:val="16"/>
              </w:rPr>
              <w:t>embre</w:t>
            </w:r>
            <w:r w:rsidRPr="00D246D0">
              <w:rPr>
                <w:rFonts w:ascii="Futura Medium" w:eastAsia="Times New Roman" w:hAnsi="Futura Medium" w:cs="Arial"/>
                <w:bCs/>
                <w:color w:val="FFFFFF"/>
                <w:sz w:val="16"/>
                <w:szCs w:val="16"/>
              </w:rPr>
              <w:t xml:space="preserve"> de </w:t>
            </w:r>
            <w:r w:rsidR="001A343D" w:rsidRPr="00D246D0">
              <w:rPr>
                <w:rFonts w:ascii="Futura Medium" w:eastAsia="Times New Roman" w:hAnsi="Futura Medium" w:cs="Arial"/>
                <w:bCs/>
                <w:color w:val="FFFFFF"/>
                <w:sz w:val="16"/>
                <w:szCs w:val="16"/>
              </w:rPr>
              <w:t>2019</w:t>
            </w:r>
          </w:p>
        </w:tc>
      </w:tr>
      <w:tr w:rsidR="00792844" w:rsidRPr="001F3A7A" w:rsidTr="006058E4">
        <w:trPr>
          <w:jc w:val="center"/>
        </w:trPr>
        <w:tc>
          <w:tcPr>
            <w:tcW w:w="8828" w:type="dxa"/>
            <w:gridSpan w:val="3"/>
            <w:tcBorders>
              <w:top w:val="nil"/>
              <w:left w:val="single" w:sz="4" w:space="0" w:color="auto"/>
              <w:bottom w:val="single" w:sz="4" w:space="0" w:color="auto"/>
              <w:right w:val="single" w:sz="4" w:space="0" w:color="auto"/>
            </w:tcBorders>
            <w:shd w:val="clear" w:color="auto" w:fill="215868"/>
            <w:vAlign w:val="center"/>
            <w:hideMark/>
          </w:tcPr>
          <w:p w:rsidR="00792844" w:rsidRPr="001F3A7A" w:rsidRDefault="00792844" w:rsidP="00792844">
            <w:pPr>
              <w:spacing w:before="0" w:after="0" w:line="240" w:lineRule="auto"/>
              <w:jc w:val="center"/>
              <w:rPr>
                <w:rFonts w:ascii="Futura Medium" w:eastAsia="Times New Roman" w:hAnsi="Futura Medium" w:cs="Arial"/>
                <w:bCs/>
                <w:color w:val="FFFFFF"/>
                <w:sz w:val="14"/>
                <w:szCs w:val="14"/>
              </w:rPr>
            </w:pPr>
            <w:r w:rsidRPr="001F3A7A">
              <w:rPr>
                <w:rFonts w:ascii="Futura Medium" w:eastAsia="Times New Roman" w:hAnsi="Futura Medium" w:cs="Arial"/>
                <w:bCs/>
                <w:color w:val="FFFFFF"/>
                <w:sz w:val="14"/>
                <w:szCs w:val="14"/>
              </w:rPr>
              <w:t>(Miles de Pesos)</w:t>
            </w:r>
          </w:p>
        </w:tc>
      </w:tr>
      <w:tr w:rsidR="003C4CBA" w:rsidRPr="001F3A7A" w:rsidTr="006058E4">
        <w:trPr>
          <w:jc w:val="center"/>
        </w:trPr>
        <w:tc>
          <w:tcPr>
            <w:tcW w:w="6232"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3C4CBA" w:rsidRPr="00E35A5C" w:rsidRDefault="003C4CBA" w:rsidP="00217CF6">
            <w:pPr>
              <w:spacing w:before="0" w:after="0" w:line="240" w:lineRule="auto"/>
              <w:jc w:val="left"/>
              <w:rPr>
                <w:rFonts w:ascii="Futura Medium" w:eastAsia="Times New Roman" w:hAnsi="Futura Medium" w:cs="Arial"/>
                <w:b/>
                <w:bCs/>
                <w:color w:val="FFFFFF"/>
              </w:rPr>
            </w:pPr>
            <w:r w:rsidRPr="00E35A5C">
              <w:rPr>
                <w:rFonts w:ascii="Futura Medium" w:eastAsia="Times New Roman" w:hAnsi="Futura Medium" w:cs="Arial"/>
                <w:b/>
                <w:bCs/>
                <w:color w:val="FFFFFF"/>
              </w:rPr>
              <w:t>1. Ingresos Presupuestarios</w:t>
            </w:r>
          </w:p>
        </w:tc>
        <w:tc>
          <w:tcPr>
            <w:tcW w:w="1418" w:type="dxa"/>
            <w:tcBorders>
              <w:top w:val="single" w:sz="4" w:space="0" w:color="auto"/>
              <w:left w:val="single" w:sz="4" w:space="0" w:color="auto"/>
              <w:bottom w:val="single" w:sz="4" w:space="0" w:color="auto"/>
              <w:right w:val="single" w:sz="4" w:space="0" w:color="auto"/>
            </w:tcBorders>
            <w:shd w:val="clear" w:color="auto" w:fill="31849B"/>
            <w:vAlign w:val="bottom"/>
            <w:hideMark/>
          </w:tcPr>
          <w:p w:rsidR="003C4CBA" w:rsidRPr="001F3A7A" w:rsidRDefault="003C4CBA" w:rsidP="003C4CBA">
            <w:pPr>
              <w:spacing w:before="0" w:after="0" w:line="240" w:lineRule="auto"/>
              <w:rPr>
                <w:rFonts w:ascii="Futura Medium" w:hAnsi="Futura Medium" w:cs="Tahoma"/>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3C4CBA" w:rsidRPr="007A58DC" w:rsidRDefault="00484732" w:rsidP="00484732">
            <w:pPr>
              <w:spacing w:before="0" w:after="0" w:line="240" w:lineRule="auto"/>
              <w:jc w:val="right"/>
              <w:rPr>
                <w:rFonts w:ascii="Futura Medium" w:eastAsia="Times New Roman" w:hAnsi="Futura Medium" w:cs="Arial"/>
                <w:b/>
                <w:bCs/>
                <w:color w:val="FFFFFF"/>
                <w:sz w:val="14"/>
                <w:szCs w:val="14"/>
                <w:highlight w:val="yellow"/>
              </w:rPr>
            </w:pPr>
            <w:r>
              <w:rPr>
                <w:rFonts w:ascii="Futura Medium" w:eastAsia="Arial" w:hAnsi="Futura Medium" w:cs="Arial"/>
                <w:b/>
                <w:lang w:eastAsia="en-US"/>
              </w:rPr>
              <w:t>95,181,550</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000000" w:fill="808080"/>
            <w:vAlign w:val="bottom"/>
            <w:hideMark/>
          </w:tcPr>
          <w:p w:rsidR="003C4CBA" w:rsidRPr="00E35A5C" w:rsidRDefault="003C4CBA" w:rsidP="00F416FF">
            <w:pPr>
              <w:spacing w:before="0" w:after="0" w:line="240" w:lineRule="auto"/>
              <w:jc w:val="left"/>
              <w:rPr>
                <w:rFonts w:ascii="Futura Medium" w:eastAsia="Times New Roman" w:hAnsi="Futura Medium" w:cs="Arial"/>
                <w:b/>
                <w:bCs/>
                <w:sz w:val="18"/>
                <w:szCs w:val="18"/>
              </w:rPr>
            </w:pPr>
            <w:r w:rsidRPr="00E35A5C">
              <w:rPr>
                <w:rFonts w:ascii="Futura Medium" w:eastAsia="Times New Roman" w:hAnsi="Futura Medium" w:cs="Arial"/>
                <w:b/>
                <w:bCs/>
                <w:color w:val="FFFFFF" w:themeColor="background1"/>
                <w:sz w:val="18"/>
                <w:szCs w:val="18"/>
              </w:rPr>
              <w:t>2. Más ingresos contables no presupuestarios</w:t>
            </w:r>
          </w:p>
        </w:tc>
        <w:tc>
          <w:tcPr>
            <w:tcW w:w="1418" w:type="dxa"/>
            <w:tcBorders>
              <w:top w:val="single" w:sz="4" w:space="0" w:color="auto"/>
              <w:left w:val="single" w:sz="4" w:space="0" w:color="auto"/>
              <w:bottom w:val="single" w:sz="4" w:space="0" w:color="auto"/>
              <w:right w:val="single" w:sz="4" w:space="0" w:color="auto"/>
            </w:tcBorders>
            <w:shd w:val="clear" w:color="000000" w:fill="808080"/>
            <w:vAlign w:val="bottom"/>
            <w:hideMark/>
          </w:tcPr>
          <w:p w:rsidR="003C4CBA" w:rsidRPr="001F3A7A" w:rsidRDefault="003C4CBA" w:rsidP="00592E8E">
            <w:pPr>
              <w:spacing w:before="0" w:after="0" w:line="240" w:lineRule="auto"/>
              <w:jc w:val="right"/>
              <w:rPr>
                <w:rFonts w:ascii="Futura Medium" w:hAnsi="Futura Medium" w:cs="Tahoma"/>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000000" w:fill="808080"/>
            <w:vAlign w:val="bottom"/>
            <w:hideMark/>
          </w:tcPr>
          <w:p w:rsidR="003C4CBA" w:rsidRPr="004B2E22" w:rsidRDefault="00484732" w:rsidP="00592E8E">
            <w:pPr>
              <w:spacing w:before="0" w:after="0" w:line="240" w:lineRule="auto"/>
              <w:jc w:val="right"/>
              <w:rPr>
                <w:rFonts w:ascii="Futura Medium" w:hAnsi="Futura Medium" w:cs="Tahoma"/>
                <w:b/>
                <w:bCs/>
                <w:color w:val="FFFFFF" w:themeColor="background1"/>
                <w:sz w:val="18"/>
                <w:szCs w:val="18"/>
                <w:highlight w:val="yellow"/>
              </w:rPr>
            </w:pPr>
            <w:r>
              <w:rPr>
                <w:rFonts w:ascii="Futura Medium" w:hAnsi="Futura Medium" w:cs="Tahoma"/>
                <w:b/>
                <w:bCs/>
                <w:color w:val="FFFFFF" w:themeColor="background1"/>
                <w:sz w:val="18"/>
                <w:szCs w:val="18"/>
              </w:rPr>
              <w:t>95,181,550</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Incremento por variación de inventarios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 xml:space="preserve">Disminución del </w:t>
            </w:r>
            <w:r w:rsidRPr="00DC4335">
              <w:rPr>
                <w:rFonts w:ascii="Futura Medium" w:eastAsia="Times New Roman" w:hAnsi="Futura Medium" w:cs="Arial"/>
                <w:sz w:val="14"/>
                <w:szCs w:val="14"/>
              </w:rPr>
              <w:t>exceso</w:t>
            </w:r>
            <w:r w:rsidRPr="008411E3">
              <w:rPr>
                <w:rFonts w:ascii="Futura Medium" w:eastAsia="Times New Roman" w:hAnsi="Futura Medium" w:cs="Arial"/>
                <w:sz w:val="14"/>
                <w:szCs w:val="14"/>
              </w:rPr>
              <w:t xml:space="preserve"> de estimaciones por pérdida o deterioro u obsolescencia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Disminución del exceso de provisiones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Otros ingresos y beneficios varios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484732" w:rsidP="00592E8E">
            <w:pPr>
              <w:spacing w:before="0" w:after="0" w:line="240" w:lineRule="auto"/>
              <w:jc w:val="right"/>
              <w:rPr>
                <w:rFonts w:ascii="Futura Medium" w:hAnsi="Futura Medium" w:cs="Tahoma"/>
                <w:sz w:val="18"/>
                <w:szCs w:val="18"/>
              </w:rPr>
            </w:pPr>
            <w:r>
              <w:rPr>
                <w:rFonts w:ascii="Futura Medium" w:hAnsi="Futura Medium" w:cs="Tahoma"/>
                <w:sz w:val="18"/>
                <w:szCs w:val="18"/>
              </w:rPr>
              <w:t>95,181,550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Otros ingresos contables no presupuestarios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hideMark/>
          </w:tcPr>
          <w:p w:rsidR="003C4CBA" w:rsidRPr="00E35A5C" w:rsidRDefault="003C4CBA" w:rsidP="00F416FF">
            <w:pPr>
              <w:spacing w:before="0" w:after="0" w:line="240" w:lineRule="auto"/>
              <w:jc w:val="left"/>
              <w:rPr>
                <w:rFonts w:ascii="Futura Medium" w:eastAsia="Times New Roman" w:hAnsi="Futura Medium" w:cs="Arial"/>
                <w:b/>
                <w:bCs/>
                <w:color w:val="FFFFFF" w:themeColor="background1"/>
                <w:sz w:val="18"/>
                <w:szCs w:val="18"/>
              </w:rPr>
            </w:pPr>
            <w:r w:rsidRPr="00E35A5C">
              <w:rPr>
                <w:rFonts w:ascii="Futura Medium" w:eastAsia="Times New Roman" w:hAnsi="Futura Medium" w:cs="Arial"/>
                <w:b/>
                <w:bCs/>
                <w:color w:val="FFFFFF" w:themeColor="background1"/>
                <w:sz w:val="18"/>
                <w:szCs w:val="18"/>
              </w:rPr>
              <w:t>3. Menos ingresos presupuestarios no contables</w:t>
            </w:r>
          </w:p>
        </w:tc>
        <w:tc>
          <w:tcPr>
            <w:tcW w:w="141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hideMark/>
          </w:tcPr>
          <w:p w:rsidR="003C4CBA" w:rsidRPr="00DC4335" w:rsidRDefault="003C4CBA" w:rsidP="00592E8E">
            <w:pPr>
              <w:spacing w:before="0" w:after="0" w:line="240" w:lineRule="auto"/>
              <w:jc w:val="right"/>
              <w:rPr>
                <w:rFonts w:ascii="Futura Medium" w:hAnsi="Futura Medium" w:cs="Tahoma"/>
                <w:color w:val="FFFFFF" w:themeColor="background1"/>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hideMark/>
          </w:tcPr>
          <w:p w:rsidR="003C4CBA" w:rsidRPr="000E1E58" w:rsidRDefault="00484732" w:rsidP="00592E8E">
            <w:pPr>
              <w:spacing w:before="0" w:after="0" w:line="240" w:lineRule="auto"/>
              <w:jc w:val="right"/>
              <w:rPr>
                <w:rFonts w:ascii="Futura Medium" w:hAnsi="Futura Medium" w:cs="Tahoma"/>
                <w:b/>
                <w:bCs/>
                <w:color w:val="FFFFFF" w:themeColor="background1"/>
                <w:sz w:val="18"/>
                <w:szCs w:val="18"/>
              </w:rPr>
            </w:pPr>
            <w:r>
              <w:rPr>
                <w:rFonts w:ascii="Futura Medium" w:hAnsi="Futura Medium" w:cs="Tahoma"/>
                <w:b/>
                <w:bCs/>
                <w:color w:val="FFFFFF" w:themeColor="background1"/>
                <w:sz w:val="18"/>
                <w:szCs w:val="18"/>
              </w:rPr>
              <w:t>95,181,550</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Productos de capital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Aprovechamientos capital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592E8E">
            <w:pPr>
              <w:spacing w:before="0" w:after="0" w:line="240" w:lineRule="auto"/>
              <w:jc w:val="right"/>
              <w:rPr>
                <w:rFonts w:ascii="Futura Medium" w:hAnsi="Futura Medium" w:cs="Tahoma"/>
                <w:sz w:val="18"/>
                <w:szCs w:val="18"/>
              </w:rPr>
            </w:pPr>
            <w:r w:rsidRPr="008411E3">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Ingresos derivados de financiamientos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484732" w:rsidP="00592E8E">
            <w:pPr>
              <w:spacing w:before="0" w:after="0" w:line="240" w:lineRule="auto"/>
              <w:jc w:val="right"/>
              <w:rPr>
                <w:rFonts w:ascii="Futura Medium" w:hAnsi="Futura Medium" w:cs="Tahoma"/>
                <w:sz w:val="18"/>
                <w:szCs w:val="18"/>
              </w:rPr>
            </w:pPr>
            <w:r>
              <w:rPr>
                <w:rFonts w:ascii="Futura Medium" w:hAnsi="Futura Medium" w:cs="Tahoma"/>
                <w:sz w:val="18"/>
                <w:szCs w:val="18"/>
              </w:rPr>
              <w:t>95,181,550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3C4CBA" w:rsidRPr="001F3A7A" w:rsidTr="00592E8E">
        <w:trPr>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C4CBA" w:rsidP="00F416FF">
            <w:pPr>
              <w:spacing w:before="0" w:after="0" w:line="240" w:lineRule="auto"/>
              <w:ind w:firstLineChars="200" w:firstLine="280"/>
              <w:jc w:val="left"/>
              <w:rPr>
                <w:rFonts w:ascii="Futura Medium" w:eastAsia="Times New Roman" w:hAnsi="Futura Medium" w:cs="Arial"/>
                <w:sz w:val="14"/>
                <w:szCs w:val="14"/>
              </w:rPr>
            </w:pPr>
            <w:r w:rsidRPr="008411E3">
              <w:rPr>
                <w:rFonts w:ascii="Futura Medium" w:eastAsia="Times New Roman" w:hAnsi="Futura Medium" w:cs="Arial"/>
                <w:sz w:val="14"/>
                <w:szCs w:val="14"/>
              </w:rPr>
              <w:t>Otros Ingresos presupuestarios no contables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CBA" w:rsidRPr="008411E3" w:rsidRDefault="00353CCD" w:rsidP="00592E8E">
            <w:pPr>
              <w:spacing w:before="0" w:after="0" w:line="240" w:lineRule="auto"/>
              <w:jc w:val="right"/>
              <w:rPr>
                <w:rFonts w:ascii="Futura Medium" w:hAnsi="Futura Medium" w:cs="Tahoma"/>
                <w:sz w:val="18"/>
                <w:szCs w:val="18"/>
              </w:rPr>
            </w:pPr>
            <w:r>
              <w:rPr>
                <w:rFonts w:ascii="Futura Medium" w:hAnsi="Futura Medium" w:cs="Tahoma"/>
                <w:sz w:val="18"/>
                <w:szCs w:val="18"/>
              </w:rPr>
              <w:t>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CBA" w:rsidRPr="000E1E58" w:rsidRDefault="003C4CBA" w:rsidP="00592E8E">
            <w:pPr>
              <w:spacing w:before="0" w:after="0" w:line="240" w:lineRule="auto"/>
              <w:jc w:val="right"/>
              <w:rPr>
                <w:rFonts w:ascii="Futura Medium" w:hAnsi="Futura Medium" w:cs="Tahoma"/>
                <w:sz w:val="18"/>
                <w:szCs w:val="18"/>
              </w:rPr>
            </w:pPr>
            <w:r w:rsidRPr="000E1E58">
              <w:rPr>
                <w:rFonts w:ascii="Futura Medium" w:hAnsi="Futura Medium" w:cs="Tahoma"/>
                <w:sz w:val="18"/>
                <w:szCs w:val="18"/>
              </w:rPr>
              <w:t> </w:t>
            </w:r>
          </w:p>
        </w:tc>
      </w:tr>
      <w:tr w:rsidR="00217CF6" w:rsidRPr="001F3A7A" w:rsidTr="006058E4">
        <w:trPr>
          <w:jc w:val="center"/>
        </w:trPr>
        <w:tc>
          <w:tcPr>
            <w:tcW w:w="6232"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17CF6" w:rsidRPr="001F3A7A" w:rsidRDefault="00217CF6" w:rsidP="00217CF6">
            <w:pPr>
              <w:spacing w:before="0" w:after="0" w:line="240" w:lineRule="auto"/>
              <w:jc w:val="left"/>
              <w:rPr>
                <w:rFonts w:ascii="Futura Medium" w:eastAsia="Times New Roman" w:hAnsi="Futura Medium" w:cs="Arial"/>
                <w:b/>
                <w:bCs/>
                <w:color w:val="FFFFFF"/>
                <w:sz w:val="14"/>
                <w:szCs w:val="14"/>
              </w:rPr>
            </w:pPr>
            <w:r w:rsidRPr="00E35A5C">
              <w:rPr>
                <w:rFonts w:ascii="Futura Medium" w:eastAsia="Times New Roman" w:hAnsi="Futura Medium" w:cs="Arial"/>
                <w:b/>
                <w:bCs/>
                <w:color w:val="FFFFFF"/>
              </w:rPr>
              <w:t>4. Ingresos Contables</w:t>
            </w:r>
            <w:r w:rsidRPr="001F3A7A">
              <w:rPr>
                <w:rFonts w:ascii="Futura Medium" w:eastAsia="Times New Roman" w:hAnsi="Futura Medium" w:cs="Arial"/>
                <w:b/>
                <w:bCs/>
                <w:color w:val="FFFFFF"/>
                <w:sz w:val="14"/>
                <w:szCs w:val="1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31849B"/>
            <w:vAlign w:val="bottom"/>
            <w:hideMark/>
          </w:tcPr>
          <w:p w:rsidR="00217CF6" w:rsidRPr="001F3A7A" w:rsidRDefault="00217CF6" w:rsidP="00217CF6">
            <w:pPr>
              <w:spacing w:before="0" w:after="0" w:line="240" w:lineRule="auto"/>
              <w:jc w:val="right"/>
              <w:rPr>
                <w:rFonts w:ascii="Futura Medium" w:hAnsi="Futura Medium" w:cs="Calibri"/>
                <w:b/>
                <w:bCs/>
                <w:color w:val="FFFFFF"/>
                <w:sz w:val="14"/>
                <w:szCs w:val="14"/>
              </w:rPr>
            </w:pPr>
            <w:r w:rsidRPr="001F3A7A">
              <w:rPr>
                <w:rFonts w:ascii="Futura Medium" w:hAnsi="Futura Medium" w:cs="Calibri"/>
                <w:b/>
                <w:bCs/>
                <w:color w:val="FFFFFF"/>
                <w:sz w:val="14"/>
                <w:szCs w:val="14"/>
              </w:rPr>
              <w:t> </w:t>
            </w:r>
          </w:p>
        </w:tc>
        <w:tc>
          <w:tcPr>
            <w:tcW w:w="1178" w:type="dxa"/>
            <w:tcBorders>
              <w:top w:val="single" w:sz="4" w:space="0" w:color="auto"/>
              <w:left w:val="single" w:sz="4" w:space="0" w:color="auto"/>
              <w:bottom w:val="single" w:sz="4" w:space="0" w:color="auto"/>
              <w:right w:val="single" w:sz="4" w:space="0" w:color="auto"/>
            </w:tcBorders>
            <w:shd w:val="clear" w:color="auto" w:fill="31849B"/>
            <w:vAlign w:val="bottom"/>
            <w:hideMark/>
          </w:tcPr>
          <w:p w:rsidR="00217CF6" w:rsidRPr="001F3A7A" w:rsidRDefault="00484732" w:rsidP="00B42B57">
            <w:pPr>
              <w:spacing w:before="0" w:after="0" w:line="240" w:lineRule="auto"/>
              <w:jc w:val="right"/>
              <w:rPr>
                <w:rFonts w:ascii="Futura Medium" w:hAnsi="Futura Medium" w:cs="Calibri"/>
                <w:b/>
                <w:bCs/>
                <w:color w:val="FFFFFF"/>
                <w:sz w:val="14"/>
                <w:szCs w:val="14"/>
                <w:highlight w:val="yellow"/>
              </w:rPr>
            </w:pPr>
            <w:r>
              <w:rPr>
                <w:rFonts w:ascii="Futura Medium" w:eastAsia="Arial" w:hAnsi="Futura Medium" w:cs="Arial"/>
                <w:b/>
                <w:lang w:eastAsia="en-US"/>
              </w:rPr>
              <w:t>95,181,550</w:t>
            </w:r>
          </w:p>
        </w:tc>
      </w:tr>
    </w:tbl>
    <w:p w:rsidR="00792844" w:rsidRDefault="00792844" w:rsidP="00792844">
      <w:pPr>
        <w:spacing w:before="0" w:after="80" w:line="203" w:lineRule="exact"/>
        <w:ind w:firstLine="288"/>
        <w:rPr>
          <w:rFonts w:ascii="Futura Medium" w:eastAsia="Calibri" w:hAnsi="Futura Medium" w:cs="Arial"/>
          <w:lang w:eastAsia="en-US"/>
        </w:rPr>
      </w:pPr>
    </w:p>
    <w:p w:rsidR="00792844" w:rsidRPr="00E85F96" w:rsidRDefault="00792844" w:rsidP="00217CF6">
      <w:pPr>
        <w:numPr>
          <w:ilvl w:val="0"/>
          <w:numId w:val="33"/>
        </w:numPr>
        <w:tabs>
          <w:tab w:val="left" w:pos="2205"/>
        </w:tabs>
        <w:spacing w:before="0" w:after="0" w:line="240" w:lineRule="auto"/>
        <w:ind w:left="426"/>
        <w:contextualSpacing/>
        <w:jc w:val="left"/>
        <w:rPr>
          <w:rFonts w:ascii="Futura Medium" w:eastAsia="Times New Roman" w:hAnsi="Futura Medium" w:cs="Arial"/>
          <w:b/>
          <w:bCs/>
          <w:lang w:eastAsia="en-US"/>
        </w:rPr>
      </w:pPr>
      <w:r w:rsidRPr="00E85F96">
        <w:rPr>
          <w:rFonts w:ascii="Futura Medium" w:eastAsia="Times New Roman" w:hAnsi="Futura Medium" w:cs="Arial"/>
          <w:b/>
          <w:bCs/>
          <w:lang w:eastAsia="en-US"/>
        </w:rPr>
        <w:t>Conciliación entre los Egresos Presupuestarios y los Gastos Contables</w:t>
      </w:r>
    </w:p>
    <w:p w:rsidR="00792844" w:rsidRPr="001F3A7A" w:rsidRDefault="00792844" w:rsidP="00792844">
      <w:pPr>
        <w:tabs>
          <w:tab w:val="left" w:pos="2205"/>
        </w:tabs>
        <w:spacing w:before="0" w:after="0" w:line="240" w:lineRule="auto"/>
        <w:ind w:left="426"/>
        <w:contextualSpacing/>
        <w:jc w:val="left"/>
        <w:rPr>
          <w:rFonts w:ascii="Futura Medium" w:eastAsia="Times New Roman" w:hAnsi="Futura Medium" w:cs="Arial"/>
          <w:b/>
          <w:bCs/>
          <w:lang w:eastAsia="en-US"/>
        </w:rPr>
      </w:pPr>
    </w:p>
    <w:tbl>
      <w:tblPr>
        <w:tblW w:w="0" w:type="auto"/>
        <w:jc w:val="center"/>
        <w:tblInd w:w="-5" w:type="dxa"/>
        <w:tblCellMar>
          <w:left w:w="70" w:type="dxa"/>
          <w:right w:w="70" w:type="dxa"/>
        </w:tblCellMar>
        <w:tblLook w:val="04A0" w:firstRow="1" w:lastRow="0" w:firstColumn="1" w:lastColumn="0" w:noHBand="0" w:noVBand="1"/>
      </w:tblPr>
      <w:tblGrid>
        <w:gridCol w:w="6237"/>
        <w:gridCol w:w="1418"/>
        <w:gridCol w:w="1242"/>
      </w:tblGrid>
      <w:tr w:rsidR="00792844" w:rsidRPr="001F3A7A" w:rsidTr="0051187F">
        <w:trPr>
          <w:tblHeader/>
          <w:jc w:val="center"/>
        </w:trPr>
        <w:tc>
          <w:tcPr>
            <w:tcW w:w="8789" w:type="dxa"/>
            <w:gridSpan w:val="3"/>
            <w:tcBorders>
              <w:top w:val="single" w:sz="4" w:space="0" w:color="auto"/>
              <w:left w:val="single" w:sz="4" w:space="0" w:color="auto"/>
              <w:bottom w:val="nil"/>
              <w:right w:val="single" w:sz="4" w:space="0" w:color="auto"/>
            </w:tcBorders>
            <w:shd w:val="clear" w:color="auto" w:fill="215868"/>
            <w:noWrap/>
            <w:vAlign w:val="center"/>
            <w:hideMark/>
          </w:tcPr>
          <w:p w:rsidR="00792844" w:rsidRPr="00D246D0" w:rsidRDefault="0033354B" w:rsidP="00792844">
            <w:pPr>
              <w:spacing w:before="0" w:after="0" w:line="240" w:lineRule="auto"/>
              <w:jc w:val="center"/>
              <w:rPr>
                <w:rFonts w:ascii="Futura Medium" w:eastAsia="Times New Roman" w:hAnsi="Futura Medium" w:cs="Arial"/>
                <w:b/>
                <w:bCs/>
                <w:color w:val="FFFFFF"/>
                <w:sz w:val="16"/>
                <w:szCs w:val="16"/>
              </w:rPr>
            </w:pPr>
            <w:r w:rsidRPr="00D246D0">
              <w:rPr>
                <w:rFonts w:ascii="Futura Medium" w:eastAsia="Times New Roman" w:hAnsi="Futura Medium" w:cs="Arial"/>
                <w:b/>
                <w:bCs/>
                <w:color w:val="FFFFFF"/>
                <w:sz w:val="16"/>
                <w:szCs w:val="16"/>
              </w:rPr>
              <w:t>JUNTA DE AGUA POTABLE Y ALCANTARILLADO DE YUCATAN</w:t>
            </w:r>
          </w:p>
        </w:tc>
      </w:tr>
      <w:tr w:rsidR="00792844" w:rsidRPr="001F3A7A" w:rsidTr="0051187F">
        <w:trPr>
          <w:tblHeader/>
          <w:jc w:val="center"/>
        </w:trPr>
        <w:tc>
          <w:tcPr>
            <w:tcW w:w="8789" w:type="dxa"/>
            <w:gridSpan w:val="3"/>
            <w:tcBorders>
              <w:top w:val="nil"/>
              <w:left w:val="single" w:sz="4" w:space="0" w:color="auto"/>
              <w:bottom w:val="nil"/>
              <w:right w:val="single" w:sz="4" w:space="0" w:color="auto"/>
            </w:tcBorders>
            <w:shd w:val="clear" w:color="auto" w:fill="215868"/>
            <w:vAlign w:val="center"/>
            <w:hideMark/>
          </w:tcPr>
          <w:p w:rsidR="00792844" w:rsidRPr="00D246D0" w:rsidRDefault="00792844" w:rsidP="00792844">
            <w:pPr>
              <w:spacing w:before="0" w:after="0" w:line="240" w:lineRule="auto"/>
              <w:jc w:val="center"/>
              <w:rPr>
                <w:rFonts w:ascii="Futura Medium" w:eastAsia="Times New Roman" w:hAnsi="Futura Medium" w:cs="Arial"/>
                <w:b/>
                <w:bCs/>
                <w:color w:val="FFFFFF"/>
                <w:sz w:val="16"/>
                <w:szCs w:val="16"/>
              </w:rPr>
            </w:pPr>
            <w:r w:rsidRPr="00D246D0">
              <w:rPr>
                <w:rFonts w:ascii="Futura Medium" w:eastAsia="Times New Roman" w:hAnsi="Futura Medium" w:cs="Arial"/>
                <w:b/>
                <w:bCs/>
                <w:color w:val="FFFFFF"/>
                <w:sz w:val="16"/>
                <w:szCs w:val="16"/>
              </w:rPr>
              <w:t>Conciliación entre los Egresos Presupuestarios y los Gastos Contables</w:t>
            </w:r>
          </w:p>
        </w:tc>
      </w:tr>
      <w:tr w:rsidR="00792844" w:rsidRPr="001F3A7A" w:rsidTr="0051187F">
        <w:trPr>
          <w:tblHeader/>
          <w:jc w:val="center"/>
        </w:trPr>
        <w:tc>
          <w:tcPr>
            <w:tcW w:w="8789" w:type="dxa"/>
            <w:gridSpan w:val="3"/>
            <w:tcBorders>
              <w:top w:val="nil"/>
              <w:left w:val="single" w:sz="4" w:space="0" w:color="auto"/>
              <w:bottom w:val="nil"/>
              <w:right w:val="single" w:sz="4" w:space="0" w:color="auto"/>
            </w:tcBorders>
            <w:shd w:val="clear" w:color="auto" w:fill="215868"/>
            <w:vAlign w:val="center"/>
            <w:hideMark/>
          </w:tcPr>
          <w:p w:rsidR="00792844" w:rsidRPr="00D246D0" w:rsidRDefault="00792844" w:rsidP="006C0FDF">
            <w:pPr>
              <w:spacing w:before="0" w:after="0" w:line="240" w:lineRule="auto"/>
              <w:jc w:val="center"/>
              <w:rPr>
                <w:rFonts w:ascii="Futura Medium" w:eastAsia="Times New Roman" w:hAnsi="Futura Medium" w:cs="Arial"/>
                <w:bCs/>
                <w:color w:val="FFFFFF"/>
                <w:sz w:val="16"/>
                <w:szCs w:val="16"/>
              </w:rPr>
            </w:pPr>
            <w:r w:rsidRPr="00D246D0">
              <w:rPr>
                <w:rFonts w:ascii="Futura Medium" w:eastAsia="Times New Roman" w:hAnsi="Futura Medium" w:cs="Arial"/>
                <w:bCs/>
                <w:color w:val="FFFFFF"/>
                <w:sz w:val="16"/>
                <w:szCs w:val="16"/>
              </w:rPr>
              <w:t>Correspondiente del 1 de enero al 3</w:t>
            </w:r>
            <w:r w:rsidR="006C0FDF" w:rsidRPr="00D246D0">
              <w:rPr>
                <w:rFonts w:ascii="Futura Medium" w:eastAsia="Times New Roman" w:hAnsi="Futura Medium" w:cs="Arial"/>
                <w:bCs/>
                <w:color w:val="FFFFFF"/>
                <w:sz w:val="16"/>
                <w:szCs w:val="16"/>
              </w:rPr>
              <w:t>1</w:t>
            </w:r>
            <w:r w:rsidRPr="00D246D0">
              <w:rPr>
                <w:rFonts w:ascii="Futura Medium" w:eastAsia="Times New Roman" w:hAnsi="Futura Medium" w:cs="Arial"/>
                <w:bCs/>
                <w:color w:val="FFFFFF"/>
                <w:sz w:val="16"/>
                <w:szCs w:val="16"/>
              </w:rPr>
              <w:t xml:space="preserve"> de </w:t>
            </w:r>
            <w:r w:rsidR="006C0FDF" w:rsidRPr="00D246D0">
              <w:rPr>
                <w:rFonts w:ascii="Futura Medium" w:eastAsia="Times New Roman" w:hAnsi="Futura Medium" w:cs="Arial"/>
                <w:bCs/>
                <w:color w:val="FFFFFF"/>
                <w:sz w:val="16"/>
                <w:szCs w:val="16"/>
              </w:rPr>
              <w:t>dici</w:t>
            </w:r>
            <w:r w:rsidR="00D237CB" w:rsidRPr="00D246D0">
              <w:rPr>
                <w:rFonts w:ascii="Futura Medium" w:eastAsia="Times New Roman" w:hAnsi="Futura Medium" w:cs="Arial"/>
                <w:bCs/>
                <w:color w:val="FFFFFF"/>
                <w:sz w:val="16"/>
                <w:szCs w:val="16"/>
              </w:rPr>
              <w:t>embre</w:t>
            </w:r>
            <w:r w:rsidR="006129AE" w:rsidRPr="00D246D0">
              <w:rPr>
                <w:rFonts w:ascii="Futura Medium" w:eastAsia="Times New Roman" w:hAnsi="Futura Medium" w:cs="Arial"/>
                <w:bCs/>
                <w:color w:val="FFFFFF"/>
                <w:sz w:val="16"/>
                <w:szCs w:val="16"/>
              </w:rPr>
              <w:t xml:space="preserve"> </w:t>
            </w:r>
            <w:r w:rsidRPr="00D246D0">
              <w:rPr>
                <w:rFonts w:ascii="Futura Medium" w:eastAsia="Times New Roman" w:hAnsi="Futura Medium" w:cs="Arial"/>
                <w:bCs/>
                <w:color w:val="FFFFFF"/>
                <w:sz w:val="16"/>
                <w:szCs w:val="16"/>
              </w:rPr>
              <w:t xml:space="preserve">de </w:t>
            </w:r>
            <w:r w:rsidR="001A343D" w:rsidRPr="00D246D0">
              <w:rPr>
                <w:rFonts w:ascii="Futura Medium" w:eastAsia="Times New Roman" w:hAnsi="Futura Medium" w:cs="Arial"/>
                <w:bCs/>
                <w:color w:val="FFFFFF"/>
                <w:sz w:val="16"/>
                <w:szCs w:val="16"/>
              </w:rPr>
              <w:t>2019</w:t>
            </w:r>
          </w:p>
        </w:tc>
      </w:tr>
      <w:tr w:rsidR="00792844" w:rsidRPr="001F3A7A" w:rsidTr="0051187F">
        <w:trPr>
          <w:tblHeader/>
          <w:jc w:val="center"/>
        </w:trPr>
        <w:tc>
          <w:tcPr>
            <w:tcW w:w="8789" w:type="dxa"/>
            <w:gridSpan w:val="3"/>
            <w:tcBorders>
              <w:top w:val="nil"/>
              <w:left w:val="single" w:sz="4" w:space="0" w:color="auto"/>
              <w:bottom w:val="single" w:sz="4" w:space="0" w:color="auto"/>
              <w:right w:val="single" w:sz="4" w:space="0" w:color="auto"/>
            </w:tcBorders>
            <w:shd w:val="clear" w:color="auto" w:fill="215868"/>
            <w:vAlign w:val="center"/>
            <w:hideMark/>
          </w:tcPr>
          <w:p w:rsidR="00792844" w:rsidRPr="001F3A7A" w:rsidRDefault="00792844" w:rsidP="00792844">
            <w:pPr>
              <w:spacing w:before="0" w:after="0" w:line="240" w:lineRule="auto"/>
              <w:jc w:val="center"/>
              <w:rPr>
                <w:rFonts w:ascii="Futura Medium" w:eastAsia="Times New Roman" w:hAnsi="Futura Medium" w:cs="Arial"/>
                <w:bCs/>
                <w:color w:val="FFFFFF"/>
                <w:sz w:val="14"/>
                <w:szCs w:val="14"/>
              </w:rPr>
            </w:pPr>
            <w:r w:rsidRPr="001F3A7A">
              <w:rPr>
                <w:rFonts w:ascii="Futura Medium" w:eastAsia="Times New Roman" w:hAnsi="Futura Medium" w:cs="Arial"/>
                <w:bCs/>
                <w:color w:val="FFFFFF"/>
                <w:sz w:val="14"/>
                <w:szCs w:val="14"/>
              </w:rPr>
              <w:t>(Miles de Pesos)</w:t>
            </w:r>
          </w:p>
        </w:tc>
      </w:tr>
      <w:tr w:rsidR="002B6F53" w:rsidRPr="001F3A7A" w:rsidTr="0051187F">
        <w:trPr>
          <w:jc w:val="center"/>
        </w:trPr>
        <w:tc>
          <w:tcPr>
            <w:tcW w:w="6237"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B6F53" w:rsidRPr="00E35A5C" w:rsidRDefault="002B6F53" w:rsidP="002B6F53">
            <w:pPr>
              <w:spacing w:before="0" w:after="0" w:line="240" w:lineRule="auto"/>
              <w:jc w:val="left"/>
              <w:rPr>
                <w:rFonts w:ascii="Futura Medium" w:eastAsia="Times New Roman" w:hAnsi="Futura Medium" w:cs="Arial"/>
                <w:b/>
                <w:bCs/>
                <w:color w:val="FFFFFF"/>
              </w:rPr>
            </w:pPr>
            <w:r w:rsidRPr="00E35A5C">
              <w:rPr>
                <w:rFonts w:ascii="Futura Medium" w:eastAsia="Times New Roman" w:hAnsi="Futura Medium" w:cs="Arial"/>
                <w:b/>
                <w:bCs/>
                <w:color w:val="FFFFFF"/>
              </w:rPr>
              <w:t>1. Total de egresos (presupuestarios)</w:t>
            </w:r>
          </w:p>
        </w:tc>
        <w:tc>
          <w:tcPr>
            <w:tcW w:w="1418"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B6F53" w:rsidRPr="00E35A5C" w:rsidRDefault="002B6F53" w:rsidP="002B6F53">
            <w:pPr>
              <w:spacing w:before="0" w:after="0" w:line="240" w:lineRule="auto"/>
              <w:jc w:val="left"/>
              <w:rPr>
                <w:rFonts w:ascii="Futura Medium" w:eastAsia="Times New Roman" w:hAnsi="Futura Medium" w:cs="Arial"/>
                <w:b/>
                <w:bCs/>
                <w:color w:val="FFFFFF"/>
              </w:rPr>
            </w:pPr>
            <w:r w:rsidRPr="00E35A5C">
              <w:rPr>
                <w:rFonts w:ascii="Futura Medium" w:eastAsia="Times New Roman" w:hAnsi="Futura Medium" w:cs="Arial"/>
                <w:b/>
                <w:bCs/>
                <w:color w:val="FFFFFF"/>
              </w:rPr>
              <w:t> </w:t>
            </w:r>
          </w:p>
        </w:tc>
        <w:tc>
          <w:tcPr>
            <w:tcW w:w="1134"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B6F53" w:rsidRPr="00E35A5C" w:rsidRDefault="00886033" w:rsidP="0005284E">
            <w:pPr>
              <w:spacing w:before="0" w:after="0" w:line="240" w:lineRule="auto"/>
              <w:jc w:val="right"/>
              <w:rPr>
                <w:rFonts w:ascii="Futura Medium" w:eastAsia="Times New Roman" w:hAnsi="Futura Medium" w:cs="Arial"/>
                <w:b/>
                <w:bCs/>
              </w:rPr>
            </w:pPr>
            <w:r w:rsidRPr="00E35A5C">
              <w:rPr>
                <w:rFonts w:ascii="Futura Medium" w:eastAsia="Times New Roman" w:hAnsi="Futura Medium" w:cs="Arial"/>
                <w:b/>
                <w:bCs/>
              </w:rPr>
              <w:t>77,876,512</w:t>
            </w:r>
          </w:p>
        </w:tc>
      </w:tr>
      <w:tr w:rsidR="002B6F53" w:rsidRPr="001F3A7A" w:rsidTr="0051187F">
        <w:trPr>
          <w:jc w:val="center"/>
        </w:trPr>
        <w:tc>
          <w:tcPr>
            <w:tcW w:w="6237"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B6F53" w:rsidRPr="00E35A5C" w:rsidRDefault="002B6F53" w:rsidP="002B6F53">
            <w:pPr>
              <w:spacing w:before="0" w:after="0" w:line="240" w:lineRule="auto"/>
              <w:jc w:val="left"/>
              <w:rPr>
                <w:rFonts w:ascii="Futura Medium" w:eastAsia="Times New Roman" w:hAnsi="Futura Medium" w:cs="Arial"/>
                <w:b/>
                <w:bCs/>
                <w:color w:val="FFFFFF"/>
                <w:sz w:val="18"/>
                <w:szCs w:val="18"/>
              </w:rPr>
            </w:pPr>
            <w:r w:rsidRPr="00E35A5C">
              <w:rPr>
                <w:rFonts w:ascii="Futura Medium" w:eastAsia="Times New Roman" w:hAnsi="Futura Medium" w:cs="Arial"/>
                <w:b/>
                <w:bCs/>
                <w:color w:val="FFFFFF"/>
                <w:sz w:val="18"/>
                <w:szCs w:val="18"/>
              </w:rPr>
              <w:t>2. Menos egresos presupuestarios no contables</w:t>
            </w:r>
          </w:p>
        </w:tc>
        <w:tc>
          <w:tcPr>
            <w:tcW w:w="1418"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B6F53" w:rsidRPr="00E35A5C" w:rsidRDefault="002B6F53" w:rsidP="002B6F53">
            <w:pPr>
              <w:spacing w:before="0" w:after="0" w:line="240" w:lineRule="auto"/>
              <w:jc w:val="right"/>
              <w:rPr>
                <w:rFonts w:ascii="Futura Medium" w:eastAsia="Times New Roman" w:hAnsi="Futura Medium" w:cs="Arial"/>
                <w:b/>
                <w:bCs/>
                <w:color w:val="FFFFF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B6F53" w:rsidRPr="00E35A5C" w:rsidRDefault="0067797D" w:rsidP="00633684">
            <w:pPr>
              <w:spacing w:before="0" w:after="0" w:line="240" w:lineRule="auto"/>
              <w:jc w:val="right"/>
              <w:rPr>
                <w:rFonts w:ascii="Futura Medium" w:eastAsia="Times New Roman" w:hAnsi="Futura Medium" w:cs="Arial"/>
                <w:b/>
                <w:bCs/>
                <w:color w:val="FFFFFF"/>
                <w:sz w:val="18"/>
                <w:szCs w:val="18"/>
              </w:rPr>
            </w:pPr>
            <w:r w:rsidRPr="00E35A5C">
              <w:rPr>
                <w:rFonts w:ascii="Futura Medium" w:eastAsia="Times New Roman" w:hAnsi="Futura Medium" w:cs="Arial"/>
                <w:b/>
                <w:bCs/>
                <w:color w:val="FFFFFF"/>
                <w:sz w:val="18"/>
                <w:szCs w:val="18"/>
              </w:rPr>
              <w:t>1,391,106</w:t>
            </w:r>
            <w:r w:rsidR="00775CEE" w:rsidRPr="00E35A5C">
              <w:rPr>
                <w:rFonts w:ascii="Futura Medium" w:eastAsia="Times New Roman" w:hAnsi="Futura Medium" w:cs="Arial"/>
                <w:b/>
                <w:bCs/>
                <w:color w:val="FFFFFF"/>
                <w:sz w:val="18"/>
                <w:szCs w:val="18"/>
              </w:rPr>
              <w:t xml:space="preserve"> </w:t>
            </w:r>
          </w:p>
        </w:tc>
      </w:tr>
      <w:tr w:rsidR="002B6F53" w:rsidRPr="001F3A7A" w:rsidTr="0051187F">
        <w:trPr>
          <w:jc w:val="center"/>
        </w:trPr>
        <w:tc>
          <w:tcPr>
            <w:tcW w:w="6237"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Mobiliario y equipo de administración</w:t>
            </w:r>
          </w:p>
        </w:tc>
        <w:tc>
          <w:tcPr>
            <w:tcW w:w="1418" w:type="dxa"/>
            <w:tcBorders>
              <w:top w:val="single" w:sz="4" w:space="0" w:color="auto"/>
              <w:left w:val="single" w:sz="4" w:space="0" w:color="auto"/>
              <w:bottom w:val="single" w:sz="4" w:space="0" w:color="FFFFFF"/>
              <w:right w:val="single" w:sz="4" w:space="0" w:color="auto"/>
            </w:tcBorders>
            <w:shd w:val="clear" w:color="auto" w:fill="auto"/>
            <w:vAlign w:val="center"/>
          </w:tcPr>
          <w:p w:rsidR="002B6F53" w:rsidRPr="0025454E" w:rsidRDefault="00DA4E77" w:rsidP="00633684">
            <w:pPr>
              <w:spacing w:before="0" w:after="0" w:line="240" w:lineRule="auto"/>
              <w:jc w:val="right"/>
              <w:rPr>
                <w:rFonts w:ascii="Futura Medium" w:hAnsi="Futura Medium" w:cs="Tahoma"/>
                <w:color w:val="000000"/>
                <w:sz w:val="18"/>
                <w:szCs w:val="18"/>
              </w:rPr>
            </w:pPr>
            <w:r>
              <w:rPr>
                <w:rFonts w:ascii="Futura Medium" w:eastAsia="Times New Roman" w:hAnsi="Futura Medium" w:cs="Calibri"/>
                <w:bCs/>
                <w:color w:val="000000"/>
                <w:sz w:val="18"/>
                <w:szCs w:val="18"/>
              </w:rPr>
              <w:t>178,169</w:t>
            </w:r>
          </w:p>
        </w:tc>
        <w:tc>
          <w:tcPr>
            <w:tcW w:w="1134" w:type="dxa"/>
            <w:tcBorders>
              <w:top w:val="single" w:sz="4" w:space="0" w:color="auto"/>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Mobiliario y equipo educacional y recreativo</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25454E" w:rsidRDefault="006129AE" w:rsidP="002B6F53">
            <w:pPr>
              <w:spacing w:before="0" w:after="0" w:line="240" w:lineRule="auto"/>
              <w:jc w:val="right"/>
              <w:rPr>
                <w:rFonts w:ascii="Futura Medium" w:hAnsi="Futura Medium" w:cs="Tahoma"/>
                <w:color w:val="000000"/>
                <w:sz w:val="18"/>
                <w:szCs w:val="18"/>
              </w:rPr>
            </w:pPr>
            <w:r w:rsidRPr="0025454E">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Equipo e instrumental médico y de laboratorio</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25454E" w:rsidRDefault="006129AE" w:rsidP="002B6F53">
            <w:pPr>
              <w:spacing w:before="0" w:after="0" w:line="240" w:lineRule="auto"/>
              <w:jc w:val="right"/>
              <w:rPr>
                <w:rFonts w:ascii="Futura Medium" w:hAnsi="Futura Medium" w:cs="Tahoma"/>
                <w:color w:val="000000"/>
                <w:sz w:val="18"/>
                <w:szCs w:val="18"/>
              </w:rPr>
            </w:pPr>
            <w:r w:rsidRPr="0025454E">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Vehículos y equipo de transporte</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25454E" w:rsidRDefault="006129AE" w:rsidP="002B6F53">
            <w:pPr>
              <w:spacing w:before="0" w:after="0" w:line="240" w:lineRule="auto"/>
              <w:jc w:val="right"/>
              <w:rPr>
                <w:rFonts w:ascii="Futura Medium" w:hAnsi="Futura Medium" w:cs="Tahoma"/>
                <w:color w:val="000000"/>
                <w:sz w:val="18"/>
                <w:szCs w:val="18"/>
              </w:rPr>
            </w:pPr>
            <w:r w:rsidRPr="0025454E">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Equipo de defensa y seguridad</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25454E" w:rsidRDefault="006129AE" w:rsidP="002B6F53">
            <w:pPr>
              <w:spacing w:before="0" w:after="0" w:line="240" w:lineRule="auto"/>
              <w:jc w:val="right"/>
              <w:rPr>
                <w:rFonts w:ascii="Futura Medium" w:hAnsi="Futura Medium" w:cs="Tahoma"/>
                <w:color w:val="000000"/>
                <w:sz w:val="18"/>
                <w:szCs w:val="18"/>
              </w:rPr>
            </w:pPr>
            <w:r w:rsidRPr="0025454E">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Maquinaria, otros equipos y herramientas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D237CB" w:rsidRPr="0025454E" w:rsidRDefault="00DA4E77" w:rsidP="00F16205">
            <w:pPr>
              <w:spacing w:before="0" w:after="0" w:line="240" w:lineRule="auto"/>
              <w:jc w:val="right"/>
              <w:rPr>
                <w:rFonts w:ascii="Futura Medium" w:hAnsi="Futura Medium" w:cs="Tahoma"/>
                <w:color w:val="000000"/>
                <w:sz w:val="18"/>
                <w:szCs w:val="18"/>
              </w:rPr>
            </w:pPr>
            <w:r>
              <w:rPr>
                <w:rFonts w:ascii="Futura Medium" w:hAnsi="Futura Medium" w:cs="Tahoma"/>
                <w:color w:val="000000"/>
                <w:sz w:val="18"/>
                <w:szCs w:val="18"/>
              </w:rPr>
              <w:t>1,212,</w:t>
            </w:r>
            <w:r w:rsidR="0067797D">
              <w:rPr>
                <w:rFonts w:ascii="Futura Medium" w:hAnsi="Futura Medium" w:cs="Tahoma"/>
                <w:color w:val="000000"/>
                <w:sz w:val="18"/>
                <w:szCs w:val="18"/>
              </w:rPr>
              <w:t>937</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Activos biológicos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Bienes inmuebles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Activos intangibles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Obra pública en bienes propios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9D7AE7" w:rsidP="002B6F53">
            <w:pPr>
              <w:spacing w:before="0" w:after="0" w:line="240" w:lineRule="auto"/>
              <w:jc w:val="right"/>
              <w:rPr>
                <w:rFonts w:ascii="Futura Medium" w:hAnsi="Futura Medium" w:cs="Tahoma"/>
                <w:color w:val="000000"/>
                <w:sz w:val="18"/>
                <w:szCs w:val="18"/>
              </w:rPr>
            </w:pPr>
            <w:r>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Acciones y participaciones de capital</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Compra de títulos y valores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Inversiones en fideicomisos, mandatos y otros análogos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single" w:sz="4" w:space="0" w:color="FFFFFF"/>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Provisiones para contingencias y otras erogaciones especiales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single" w:sz="4" w:space="0" w:color="FFFFFF"/>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Amortización de la deuda publica</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color w:val="000000"/>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8411E3" w:rsidRDefault="002B6F53" w:rsidP="002B6F53">
            <w:pPr>
              <w:spacing w:before="0" w:after="0" w:line="240" w:lineRule="auto"/>
              <w:ind w:firstLineChars="300" w:firstLine="420"/>
              <w:jc w:val="left"/>
              <w:rPr>
                <w:rFonts w:ascii="Futura Medium" w:eastAsia="Times New Roman" w:hAnsi="Futura Medium" w:cs="Arial"/>
                <w:sz w:val="14"/>
                <w:szCs w:val="14"/>
              </w:rPr>
            </w:pPr>
            <w:r w:rsidRPr="008411E3">
              <w:rPr>
                <w:rFonts w:ascii="Futura Medium" w:eastAsia="Times New Roman" w:hAnsi="Futura Medium" w:cs="Arial"/>
                <w:sz w:val="14"/>
                <w:szCs w:val="14"/>
              </w:rPr>
              <w:t xml:space="preserve">Adeudos de </w:t>
            </w:r>
            <w:r w:rsidRPr="00C21F9D">
              <w:rPr>
                <w:rFonts w:ascii="Futura Medium" w:eastAsia="Times New Roman" w:hAnsi="Futura Medium" w:cs="Arial"/>
                <w:sz w:val="14"/>
                <w:szCs w:val="14"/>
              </w:rPr>
              <w:t>ejercicios</w:t>
            </w:r>
            <w:r w:rsidRPr="008411E3">
              <w:rPr>
                <w:rFonts w:ascii="Futura Medium" w:eastAsia="Times New Roman" w:hAnsi="Futura Medium" w:cs="Arial"/>
                <w:sz w:val="14"/>
                <w:szCs w:val="14"/>
              </w:rPr>
              <w:t xml:space="preserve"> fiscales anteriores (ADEFAS)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sz w:val="18"/>
                <w:szCs w:val="18"/>
              </w:rPr>
            </w:pPr>
            <w:r w:rsidRPr="005429E5">
              <w:rPr>
                <w:rFonts w:ascii="Futura Medium" w:hAnsi="Futura Medium" w:cs="Tahoma"/>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sz w:val="18"/>
                <w:szCs w:val="18"/>
                <w:highlight w:val="yellow"/>
              </w:rPr>
            </w:pPr>
          </w:p>
        </w:tc>
      </w:tr>
      <w:tr w:rsidR="002B6F53" w:rsidRPr="001F3A7A" w:rsidTr="0051187F">
        <w:trPr>
          <w:jc w:val="center"/>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2B6F53" w:rsidRPr="008411E3" w:rsidRDefault="002B6F53" w:rsidP="002B6F53">
            <w:pPr>
              <w:spacing w:before="0" w:after="0" w:line="240" w:lineRule="auto"/>
              <w:ind w:firstLineChars="300" w:firstLine="420"/>
              <w:jc w:val="left"/>
              <w:rPr>
                <w:rFonts w:ascii="Futura Medium" w:eastAsia="Times New Roman" w:hAnsi="Futura Medium" w:cs="Arial"/>
                <w:sz w:val="14"/>
                <w:szCs w:val="14"/>
              </w:rPr>
            </w:pPr>
            <w:r w:rsidRPr="008411E3">
              <w:rPr>
                <w:rFonts w:ascii="Futura Medium" w:eastAsia="Times New Roman" w:hAnsi="Futura Medium" w:cs="Arial"/>
                <w:sz w:val="14"/>
                <w:szCs w:val="14"/>
              </w:rPr>
              <w:t>Otros Egresos Presupuestales No Contables</w:t>
            </w:r>
          </w:p>
        </w:tc>
        <w:tc>
          <w:tcPr>
            <w:tcW w:w="1418" w:type="dxa"/>
            <w:tcBorders>
              <w:top w:val="single" w:sz="4" w:space="0" w:color="FFFFFF"/>
              <w:left w:val="single" w:sz="4" w:space="0" w:color="auto"/>
              <w:bottom w:val="single" w:sz="4" w:space="0" w:color="auto"/>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sz w:val="18"/>
                <w:szCs w:val="18"/>
              </w:rPr>
            </w:pPr>
            <w:r w:rsidRPr="005429E5">
              <w:rPr>
                <w:rFonts w:ascii="Futura Medium" w:hAnsi="Futura Medium" w:cs="Tahoma"/>
                <w:sz w:val="18"/>
                <w:szCs w:val="18"/>
              </w:rPr>
              <w:t>0</w:t>
            </w:r>
          </w:p>
        </w:tc>
        <w:tc>
          <w:tcPr>
            <w:tcW w:w="1134" w:type="dxa"/>
            <w:tcBorders>
              <w:top w:val="single" w:sz="4" w:space="0" w:color="FFFFFF"/>
              <w:left w:val="single" w:sz="4" w:space="0" w:color="auto"/>
              <w:bottom w:val="single" w:sz="4" w:space="0" w:color="auto"/>
              <w:right w:val="single" w:sz="4" w:space="0" w:color="auto"/>
            </w:tcBorders>
            <w:shd w:val="clear" w:color="auto" w:fill="auto"/>
            <w:noWrap/>
            <w:vAlign w:val="center"/>
          </w:tcPr>
          <w:p w:rsidR="002B6F53" w:rsidRPr="007A58DC" w:rsidRDefault="002B6F53" w:rsidP="002B6F53">
            <w:pPr>
              <w:spacing w:before="0" w:after="0" w:line="240" w:lineRule="auto"/>
              <w:jc w:val="left"/>
              <w:rPr>
                <w:rFonts w:ascii="Futura Medium" w:hAnsi="Futura Medium" w:cs="Tahoma"/>
                <w:sz w:val="18"/>
                <w:szCs w:val="18"/>
                <w:highlight w:val="yellow"/>
              </w:rPr>
            </w:pPr>
          </w:p>
        </w:tc>
      </w:tr>
      <w:tr w:rsidR="002B6F53" w:rsidRPr="001F3A7A" w:rsidTr="0051187F">
        <w:trPr>
          <w:jc w:val="center"/>
        </w:trPr>
        <w:tc>
          <w:tcPr>
            <w:tcW w:w="6237"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B6F53" w:rsidRPr="00C57DB8" w:rsidRDefault="002B6F53" w:rsidP="002B6F53">
            <w:pPr>
              <w:spacing w:before="0" w:after="0" w:line="240" w:lineRule="auto"/>
              <w:jc w:val="left"/>
              <w:rPr>
                <w:rFonts w:ascii="Futura Medium" w:eastAsia="Times New Roman" w:hAnsi="Futura Medium" w:cs="Arial"/>
                <w:b/>
                <w:bCs/>
                <w:color w:val="FFFFFF"/>
                <w:sz w:val="18"/>
                <w:szCs w:val="18"/>
              </w:rPr>
            </w:pPr>
            <w:r w:rsidRPr="00C57DB8">
              <w:rPr>
                <w:rFonts w:ascii="Futura Medium" w:eastAsia="Times New Roman" w:hAnsi="Futura Medium" w:cs="Arial"/>
                <w:b/>
                <w:bCs/>
                <w:color w:val="FFFFFF"/>
                <w:sz w:val="18"/>
                <w:szCs w:val="18"/>
              </w:rPr>
              <w:t>3. Más gastos contables no presupuestales</w:t>
            </w:r>
          </w:p>
        </w:tc>
        <w:tc>
          <w:tcPr>
            <w:tcW w:w="1418" w:type="dxa"/>
            <w:tcBorders>
              <w:top w:val="single" w:sz="4" w:space="0" w:color="auto"/>
              <w:left w:val="single" w:sz="4" w:space="0" w:color="auto"/>
              <w:bottom w:val="single" w:sz="4" w:space="0" w:color="auto"/>
              <w:right w:val="single" w:sz="4" w:space="0" w:color="auto"/>
            </w:tcBorders>
            <w:shd w:val="clear" w:color="000000" w:fill="808080"/>
            <w:vAlign w:val="center"/>
          </w:tcPr>
          <w:p w:rsidR="002B6F53" w:rsidRPr="00C57DB8" w:rsidRDefault="002B6F53" w:rsidP="002B6F53">
            <w:pPr>
              <w:spacing w:before="0" w:after="0" w:line="240" w:lineRule="auto"/>
              <w:rPr>
                <w:rFonts w:ascii="Futura Medium" w:eastAsia="Times New Roman" w:hAnsi="Futura Medium" w:cs="Arial"/>
                <w:b/>
                <w:bCs/>
                <w:color w:val="FFFFF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808080"/>
            <w:vAlign w:val="center"/>
          </w:tcPr>
          <w:p w:rsidR="0067797D" w:rsidRPr="00C57DB8" w:rsidRDefault="0067797D" w:rsidP="0067797D">
            <w:pPr>
              <w:spacing w:before="0" w:after="0" w:line="240" w:lineRule="auto"/>
              <w:jc w:val="right"/>
              <w:rPr>
                <w:rFonts w:ascii="Futura Medium" w:eastAsia="Times New Roman" w:hAnsi="Futura Medium" w:cs="Arial"/>
                <w:b/>
                <w:bCs/>
                <w:color w:val="FFFFFF"/>
                <w:sz w:val="18"/>
                <w:szCs w:val="18"/>
              </w:rPr>
            </w:pPr>
            <w:r w:rsidRPr="00C57DB8">
              <w:rPr>
                <w:rFonts w:ascii="Futura Medium" w:eastAsia="Times New Roman" w:hAnsi="Futura Medium" w:cs="Arial"/>
                <w:b/>
                <w:bCs/>
                <w:color w:val="FFFFFF"/>
                <w:sz w:val="18"/>
                <w:szCs w:val="18"/>
              </w:rPr>
              <w:t>22,383,462</w:t>
            </w:r>
          </w:p>
        </w:tc>
      </w:tr>
      <w:tr w:rsidR="002B6F53" w:rsidRPr="001F3A7A" w:rsidTr="0051187F">
        <w:trPr>
          <w:jc w:val="center"/>
        </w:trPr>
        <w:tc>
          <w:tcPr>
            <w:tcW w:w="6237"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rsidR="002B6F53" w:rsidRPr="008411E3" w:rsidRDefault="002B6F53" w:rsidP="002B6F53">
            <w:pPr>
              <w:spacing w:before="0" w:after="0" w:line="240" w:lineRule="auto"/>
              <w:ind w:firstLineChars="300" w:firstLine="420"/>
              <w:jc w:val="left"/>
              <w:rPr>
                <w:rFonts w:ascii="Futura Medium" w:eastAsia="Times New Roman" w:hAnsi="Futura Medium" w:cs="Arial"/>
                <w:sz w:val="14"/>
                <w:szCs w:val="14"/>
              </w:rPr>
            </w:pPr>
            <w:r w:rsidRPr="008411E3">
              <w:rPr>
                <w:rFonts w:ascii="Futura Medium" w:eastAsia="Times New Roman" w:hAnsi="Futura Medium" w:cs="Arial"/>
                <w:sz w:val="14"/>
                <w:szCs w:val="14"/>
              </w:rPr>
              <w:t>Estimaciones, depreciaciones, deterioros, obsolescencia y amortizaciones</w:t>
            </w:r>
          </w:p>
        </w:tc>
        <w:tc>
          <w:tcPr>
            <w:tcW w:w="1418" w:type="dxa"/>
            <w:tcBorders>
              <w:top w:val="single" w:sz="4" w:space="0" w:color="auto"/>
              <w:left w:val="single" w:sz="4" w:space="0" w:color="auto"/>
              <w:bottom w:val="single" w:sz="4" w:space="0" w:color="FFFFFF"/>
              <w:right w:val="single" w:sz="4" w:space="0" w:color="auto"/>
            </w:tcBorders>
            <w:shd w:val="clear" w:color="auto" w:fill="auto"/>
            <w:vAlign w:val="center"/>
          </w:tcPr>
          <w:p w:rsidR="002B6F53" w:rsidRPr="005429E5" w:rsidRDefault="0067797D" w:rsidP="002B6F53">
            <w:pPr>
              <w:spacing w:before="0" w:after="0" w:line="240" w:lineRule="auto"/>
              <w:jc w:val="right"/>
              <w:rPr>
                <w:rFonts w:ascii="Futura Medium" w:hAnsi="Futura Medium" w:cs="Tahoma"/>
                <w:sz w:val="18"/>
                <w:szCs w:val="18"/>
              </w:rPr>
            </w:pPr>
            <w:r>
              <w:rPr>
                <w:rFonts w:ascii="Futura Medium" w:hAnsi="Futura Medium" w:cs="Tahoma"/>
                <w:sz w:val="18"/>
                <w:szCs w:val="18"/>
              </w:rPr>
              <w:t>22,381,771</w:t>
            </w:r>
          </w:p>
        </w:tc>
        <w:tc>
          <w:tcPr>
            <w:tcW w:w="1134" w:type="dxa"/>
            <w:tcBorders>
              <w:top w:val="single" w:sz="4" w:space="0" w:color="auto"/>
              <w:left w:val="single" w:sz="4" w:space="0" w:color="auto"/>
              <w:bottom w:val="single" w:sz="4" w:space="0" w:color="FFFFFF"/>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sz w:val="18"/>
                <w:szCs w:val="18"/>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Provisiones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color w:val="000000"/>
                <w:sz w:val="18"/>
                <w:szCs w:val="18"/>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Disminución de inventarios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color w:val="000000"/>
                <w:sz w:val="18"/>
                <w:szCs w:val="18"/>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Aumento por insuficiencia de estimaciones por pérdida o deterioro u obsolescencia</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815F60" w:rsidRDefault="002B6F53" w:rsidP="002B6F53">
            <w:pPr>
              <w:spacing w:before="0" w:after="0" w:line="240" w:lineRule="auto"/>
              <w:jc w:val="left"/>
              <w:rPr>
                <w:rFonts w:ascii="Futura Medium" w:hAnsi="Futura Medium" w:cs="Tahoma"/>
                <w:i/>
                <w:color w:val="000000"/>
                <w:sz w:val="18"/>
                <w:szCs w:val="18"/>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Aumento por insuficiencia de provisiones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color w:val="000000"/>
                <w:sz w:val="18"/>
                <w:szCs w:val="18"/>
              </w:rPr>
            </w:pPr>
          </w:p>
        </w:tc>
      </w:tr>
      <w:tr w:rsidR="002B6F53" w:rsidRPr="001F3A7A" w:rsidTr="0051187F">
        <w:trPr>
          <w:jc w:val="center"/>
        </w:trPr>
        <w:tc>
          <w:tcPr>
            <w:tcW w:w="6237" w:type="dxa"/>
            <w:tcBorders>
              <w:top w:val="nil"/>
              <w:left w:val="single" w:sz="4" w:space="0" w:color="auto"/>
              <w:bottom w:val="single" w:sz="4" w:space="0" w:color="FFFFFF"/>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Otros Gastos</w:t>
            </w:r>
          </w:p>
        </w:tc>
        <w:tc>
          <w:tcPr>
            <w:tcW w:w="1418" w:type="dxa"/>
            <w:tcBorders>
              <w:top w:val="single" w:sz="4" w:space="0" w:color="FFFFFF"/>
              <w:left w:val="single" w:sz="4" w:space="0" w:color="auto"/>
              <w:bottom w:val="single" w:sz="4" w:space="0" w:color="FFFFFF"/>
              <w:right w:val="single" w:sz="4" w:space="0" w:color="auto"/>
            </w:tcBorders>
            <w:shd w:val="clear" w:color="auto" w:fill="auto"/>
            <w:vAlign w:val="center"/>
          </w:tcPr>
          <w:p w:rsidR="002B6F53" w:rsidRPr="005429E5" w:rsidRDefault="006129AE" w:rsidP="002B6F53">
            <w:pPr>
              <w:spacing w:before="0" w:after="0" w:line="240" w:lineRule="auto"/>
              <w:jc w:val="right"/>
              <w:rPr>
                <w:rFonts w:ascii="Futura Medium" w:hAnsi="Futura Medium" w:cs="Tahoma"/>
                <w:color w:val="000000"/>
                <w:sz w:val="18"/>
                <w:szCs w:val="18"/>
              </w:rPr>
            </w:pPr>
            <w:r w:rsidRPr="005429E5">
              <w:rPr>
                <w:rFonts w:ascii="Futura Medium" w:hAnsi="Futura Medium" w:cs="Tahoma"/>
                <w:color w:val="000000"/>
                <w:sz w:val="18"/>
                <w:szCs w:val="18"/>
              </w:rPr>
              <w:t>0</w:t>
            </w:r>
          </w:p>
        </w:tc>
        <w:tc>
          <w:tcPr>
            <w:tcW w:w="1134" w:type="dxa"/>
            <w:tcBorders>
              <w:top w:val="single" w:sz="4" w:space="0" w:color="FFFFFF"/>
              <w:left w:val="single" w:sz="4" w:space="0" w:color="auto"/>
              <w:bottom w:val="single" w:sz="4" w:space="0" w:color="FFFFFF"/>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color w:val="000000"/>
                <w:sz w:val="18"/>
                <w:szCs w:val="18"/>
              </w:rPr>
            </w:pPr>
          </w:p>
        </w:tc>
      </w:tr>
      <w:tr w:rsidR="002B6F53" w:rsidRPr="001F3A7A" w:rsidTr="00815F60">
        <w:trPr>
          <w:jc w:val="center"/>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2B6F53" w:rsidRPr="001F3A7A" w:rsidRDefault="002B6F53" w:rsidP="002B6F53">
            <w:pPr>
              <w:spacing w:before="0" w:after="0" w:line="240" w:lineRule="auto"/>
              <w:ind w:firstLineChars="300" w:firstLine="420"/>
              <w:jc w:val="left"/>
              <w:rPr>
                <w:rFonts w:ascii="Futura Medium" w:eastAsia="Times New Roman" w:hAnsi="Futura Medium" w:cs="Arial"/>
                <w:color w:val="000000"/>
                <w:sz w:val="14"/>
                <w:szCs w:val="14"/>
              </w:rPr>
            </w:pPr>
            <w:r w:rsidRPr="001F3A7A">
              <w:rPr>
                <w:rFonts w:ascii="Futura Medium" w:eastAsia="Times New Roman" w:hAnsi="Futura Medium" w:cs="Arial"/>
                <w:color w:val="000000"/>
                <w:sz w:val="14"/>
                <w:szCs w:val="14"/>
              </w:rPr>
              <w:t>Otros Gastos Contables No Presupuestales</w:t>
            </w:r>
          </w:p>
        </w:tc>
        <w:tc>
          <w:tcPr>
            <w:tcW w:w="1418" w:type="dxa"/>
            <w:tcBorders>
              <w:top w:val="single" w:sz="4" w:space="0" w:color="FFFFFF"/>
              <w:left w:val="single" w:sz="4" w:space="0" w:color="auto"/>
              <w:bottom w:val="single" w:sz="4" w:space="0" w:color="auto"/>
              <w:right w:val="single" w:sz="4" w:space="0" w:color="auto"/>
            </w:tcBorders>
            <w:shd w:val="clear" w:color="auto" w:fill="auto"/>
            <w:vAlign w:val="center"/>
          </w:tcPr>
          <w:p w:rsidR="002B6F53" w:rsidRPr="005429E5" w:rsidRDefault="001C31EA" w:rsidP="0067797D">
            <w:pPr>
              <w:spacing w:before="0" w:after="0" w:line="240" w:lineRule="auto"/>
              <w:jc w:val="right"/>
              <w:rPr>
                <w:rFonts w:ascii="Futura Medium" w:hAnsi="Futura Medium" w:cs="Tahoma"/>
                <w:color w:val="000000"/>
                <w:sz w:val="18"/>
                <w:szCs w:val="18"/>
              </w:rPr>
            </w:pPr>
            <w:r>
              <w:rPr>
                <w:rFonts w:ascii="Futura Medium" w:hAnsi="Futura Medium" w:cs="Tahoma"/>
                <w:color w:val="000000"/>
                <w:sz w:val="18"/>
                <w:szCs w:val="18"/>
              </w:rPr>
              <w:t>1,</w:t>
            </w:r>
            <w:r w:rsidR="0067797D">
              <w:rPr>
                <w:rFonts w:ascii="Futura Medium" w:hAnsi="Futura Medium" w:cs="Tahoma"/>
                <w:color w:val="000000"/>
                <w:sz w:val="18"/>
                <w:szCs w:val="18"/>
              </w:rPr>
              <w:t>691</w:t>
            </w:r>
          </w:p>
        </w:tc>
        <w:tc>
          <w:tcPr>
            <w:tcW w:w="1134" w:type="dxa"/>
            <w:tcBorders>
              <w:top w:val="single" w:sz="4" w:space="0" w:color="FFFFFF"/>
              <w:left w:val="single" w:sz="4" w:space="0" w:color="auto"/>
              <w:bottom w:val="single" w:sz="4" w:space="0" w:color="auto"/>
              <w:right w:val="single" w:sz="4" w:space="0" w:color="auto"/>
            </w:tcBorders>
            <w:shd w:val="clear" w:color="auto" w:fill="auto"/>
            <w:noWrap/>
            <w:vAlign w:val="center"/>
          </w:tcPr>
          <w:p w:rsidR="002B6F53" w:rsidRPr="005429E5" w:rsidRDefault="002B6F53" w:rsidP="002B6F53">
            <w:pPr>
              <w:spacing w:before="0" w:after="0" w:line="240" w:lineRule="auto"/>
              <w:jc w:val="left"/>
              <w:rPr>
                <w:rFonts w:ascii="Futura Medium" w:hAnsi="Futura Medium" w:cs="Tahoma"/>
                <w:color w:val="000000"/>
                <w:sz w:val="18"/>
                <w:szCs w:val="18"/>
              </w:rPr>
            </w:pPr>
          </w:p>
        </w:tc>
      </w:tr>
      <w:tr w:rsidR="002B6F53" w:rsidRPr="001F3A7A" w:rsidTr="00815F60">
        <w:trPr>
          <w:jc w:val="center"/>
        </w:trPr>
        <w:tc>
          <w:tcPr>
            <w:tcW w:w="6237"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B6F53" w:rsidRPr="00C57DB8" w:rsidRDefault="002B6F53" w:rsidP="002B6F53">
            <w:pPr>
              <w:spacing w:before="0" w:after="0" w:line="240" w:lineRule="auto"/>
              <w:jc w:val="left"/>
              <w:rPr>
                <w:rFonts w:ascii="Futura Medium" w:eastAsia="Times New Roman" w:hAnsi="Futura Medium" w:cs="Arial"/>
                <w:b/>
                <w:bCs/>
                <w:color w:val="FFFFFF"/>
              </w:rPr>
            </w:pPr>
            <w:r w:rsidRPr="00C57DB8">
              <w:rPr>
                <w:rFonts w:ascii="Futura Medium" w:eastAsia="Times New Roman" w:hAnsi="Futura Medium" w:cs="Arial"/>
                <w:b/>
                <w:bCs/>
                <w:color w:val="FFFFFF"/>
              </w:rPr>
              <w:lastRenderedPageBreak/>
              <w:t>4. Total de Gasto Contable</w:t>
            </w:r>
          </w:p>
        </w:tc>
        <w:tc>
          <w:tcPr>
            <w:tcW w:w="1418"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2B6F53" w:rsidRPr="005429E5" w:rsidRDefault="002B6F53" w:rsidP="002B6F53">
            <w:pPr>
              <w:spacing w:before="0" w:after="0" w:line="240" w:lineRule="auto"/>
              <w:rPr>
                <w:rFonts w:ascii="Futura Medium" w:hAnsi="Futura Medium" w:cs="Tahoma"/>
                <w:color w:val="FFFFFF" w:themeColor="background1"/>
                <w:sz w:val="18"/>
                <w:szCs w:val="18"/>
              </w:rPr>
            </w:pPr>
            <w:r w:rsidRPr="005429E5">
              <w:rPr>
                <w:rFonts w:ascii="Futura Medium" w:hAnsi="Futura Medium" w:cs="Tahoma"/>
                <w:color w:val="FFFFFF" w:themeColor="background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31849B"/>
            <w:vAlign w:val="center"/>
            <w:hideMark/>
          </w:tcPr>
          <w:p w:rsidR="00D237CB" w:rsidRPr="00D237CB" w:rsidRDefault="00886033" w:rsidP="00633684">
            <w:pPr>
              <w:spacing w:before="0" w:after="0" w:line="240" w:lineRule="auto"/>
              <w:jc w:val="right"/>
              <w:rPr>
                <w:rFonts w:ascii="Futura Medium" w:hAnsi="Futura Medium" w:cs="Tahoma"/>
                <w:b/>
                <w:bCs/>
              </w:rPr>
            </w:pPr>
            <w:r>
              <w:rPr>
                <w:rFonts w:ascii="Futura Medium" w:hAnsi="Futura Medium" w:cs="Tahoma"/>
                <w:b/>
                <w:bCs/>
              </w:rPr>
              <w:t>98,868,868</w:t>
            </w:r>
          </w:p>
        </w:tc>
      </w:tr>
    </w:tbl>
    <w:p w:rsidR="00792844" w:rsidRDefault="00792844" w:rsidP="00792844">
      <w:pPr>
        <w:spacing w:before="0" w:after="0" w:line="276" w:lineRule="auto"/>
        <w:rPr>
          <w:rFonts w:ascii="Futura Medium" w:eastAsia="Arial"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NOTAS AL ESTADO DE VARIACIONES EN LA HACIENDA PÚBLICA/PATRIMONIO</w:t>
      </w:r>
    </w:p>
    <w:p w:rsidR="00792844" w:rsidRPr="001F3A7A" w:rsidRDefault="00792844" w:rsidP="00792844">
      <w:pPr>
        <w:spacing w:before="0" w:after="0" w:line="276" w:lineRule="auto"/>
        <w:jc w:val="left"/>
        <w:rPr>
          <w:rFonts w:ascii="Futura Medium" w:eastAsia="Arial" w:hAnsi="Futura Medium" w:cs="Arial"/>
          <w:lang w:val="es-ES" w:eastAsia="en-US"/>
        </w:rPr>
      </w:pPr>
    </w:p>
    <w:p w:rsidR="002B6F53" w:rsidRDefault="00792844" w:rsidP="00792844">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 xml:space="preserve">Las partidas que afectaron la Hacienda Pública/Patrimonio </w:t>
      </w:r>
      <w:r w:rsidR="004346C6">
        <w:rPr>
          <w:rFonts w:ascii="Futura Medium" w:eastAsia="Arial" w:hAnsi="Futura Medium" w:cs="Arial"/>
          <w:lang w:eastAsia="en-US"/>
        </w:rPr>
        <w:t>de la Junta de Agua Potable y Alcantarillado de Yucatán</w:t>
      </w:r>
      <w:r w:rsidRPr="001F3A7A">
        <w:rPr>
          <w:rFonts w:ascii="Futura Medium" w:eastAsia="Arial" w:hAnsi="Futura Medium" w:cs="Arial"/>
          <w:lang w:eastAsia="en-US"/>
        </w:rPr>
        <w:t>, se desglosa como sigue:</w:t>
      </w:r>
    </w:p>
    <w:p w:rsidR="001A343D" w:rsidRPr="00D246D0" w:rsidRDefault="001A343D" w:rsidP="00792844">
      <w:pPr>
        <w:spacing w:before="0" w:after="0" w:line="276" w:lineRule="auto"/>
        <w:rPr>
          <w:rFonts w:ascii="Futura Medium" w:eastAsia="Arial" w:hAnsi="Futura Medium" w:cs="Arial"/>
          <w:sz w:val="10"/>
          <w:szCs w:val="10"/>
          <w:lang w:eastAsia="en-US"/>
        </w:rPr>
      </w:pPr>
    </w:p>
    <w:tbl>
      <w:tblPr>
        <w:tblW w:w="0" w:type="auto"/>
        <w:jc w:val="center"/>
        <w:tblInd w:w="-10" w:type="dxa"/>
        <w:tblCellMar>
          <w:left w:w="70" w:type="dxa"/>
          <w:right w:w="70" w:type="dxa"/>
        </w:tblCellMar>
        <w:tblLook w:val="04A0" w:firstRow="1" w:lastRow="0" w:firstColumn="1" w:lastColumn="0" w:noHBand="0" w:noVBand="1"/>
      </w:tblPr>
      <w:tblGrid>
        <w:gridCol w:w="7371"/>
        <w:gridCol w:w="1547"/>
      </w:tblGrid>
      <w:tr w:rsidR="008C21D6"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000000" w:fill="215868"/>
            <w:vAlign w:val="center"/>
            <w:hideMark/>
          </w:tcPr>
          <w:p w:rsidR="008C21D6" w:rsidRPr="001F3A7A" w:rsidRDefault="008C21D6" w:rsidP="008916E7">
            <w:pPr>
              <w:spacing w:before="0" w:after="0" w:line="240" w:lineRule="auto"/>
              <w:jc w:val="center"/>
              <w:rPr>
                <w:rFonts w:ascii="Futura Medium" w:eastAsia="Times New Roman" w:hAnsi="Futura Medium" w:cs="Calibri"/>
                <w:b/>
                <w:bCs/>
                <w:color w:val="FFFFFF"/>
              </w:rPr>
            </w:pPr>
            <w:r w:rsidRPr="001F3A7A">
              <w:rPr>
                <w:rFonts w:ascii="Futura Medium" w:eastAsia="Times New Roman" w:hAnsi="Futura Medium" w:cs="Calibri"/>
                <w:b/>
                <w:bCs/>
                <w:color w:val="FFFFFF"/>
              </w:rPr>
              <w:t>Concepto</w:t>
            </w:r>
          </w:p>
        </w:tc>
        <w:tc>
          <w:tcPr>
            <w:tcW w:w="1418" w:type="dxa"/>
            <w:tcBorders>
              <w:top w:val="single" w:sz="4" w:space="0" w:color="auto"/>
              <w:left w:val="single" w:sz="4" w:space="0" w:color="auto"/>
              <w:bottom w:val="single" w:sz="4" w:space="0" w:color="auto"/>
              <w:right w:val="single" w:sz="4" w:space="0" w:color="auto"/>
            </w:tcBorders>
            <w:shd w:val="clear" w:color="000000" w:fill="215868"/>
            <w:vAlign w:val="center"/>
            <w:hideMark/>
          </w:tcPr>
          <w:p w:rsidR="008C21D6" w:rsidRPr="001F3A7A" w:rsidRDefault="00550600" w:rsidP="00AE2424">
            <w:pPr>
              <w:spacing w:before="0" w:after="0" w:line="240" w:lineRule="auto"/>
              <w:jc w:val="center"/>
              <w:rPr>
                <w:rFonts w:ascii="Futura Medium" w:eastAsia="Times New Roman" w:hAnsi="Futura Medium" w:cs="Calibri"/>
                <w:b/>
                <w:bCs/>
                <w:color w:val="FFFFFF"/>
              </w:rPr>
            </w:pPr>
            <w:r>
              <w:rPr>
                <w:rFonts w:ascii="Futura Medium" w:eastAsia="Times New Roman" w:hAnsi="Futura Medium" w:cs="Calibri"/>
                <w:b/>
                <w:bCs/>
                <w:color w:val="FFFFFF"/>
              </w:rPr>
              <w:t>201</w:t>
            </w:r>
            <w:r w:rsidR="00AE2424">
              <w:rPr>
                <w:rFonts w:ascii="Futura Medium" w:eastAsia="Times New Roman" w:hAnsi="Futura Medium" w:cs="Calibri"/>
                <w:b/>
                <w:bCs/>
                <w:color w:val="FFFFFF"/>
              </w:rPr>
              <w:t>9</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1F3A7A" w:rsidRDefault="004568EC" w:rsidP="004568EC">
            <w:pPr>
              <w:spacing w:before="0" w:after="0" w:line="240" w:lineRule="auto"/>
              <w:rPr>
                <w:rFonts w:ascii="Futura Medium" w:eastAsia="Times New Roman" w:hAnsi="Futura Medium" w:cs="Calibri"/>
                <w:b/>
                <w:bCs/>
                <w:color w:val="000000"/>
              </w:rPr>
            </w:pPr>
            <w:r w:rsidRPr="001F3A7A">
              <w:rPr>
                <w:rFonts w:ascii="Futura Medium" w:eastAsia="Times New Roman" w:hAnsi="Futura Medium" w:cs="Calibri"/>
                <w:b/>
                <w:bCs/>
                <w:color w:val="000000"/>
              </w:rPr>
              <w:t>Rectificaciones de Resultados de ejercicios anteriores</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1F3A7A" w:rsidRDefault="00886821" w:rsidP="004568EC">
            <w:pPr>
              <w:spacing w:before="0" w:after="0" w:line="240" w:lineRule="auto"/>
              <w:jc w:val="right"/>
              <w:rPr>
                <w:rFonts w:ascii="Futura Medium" w:hAnsi="Futura Medium" w:cs="Calibri"/>
                <w:b/>
                <w:bCs/>
                <w:color w:val="000000"/>
              </w:rPr>
            </w:pPr>
            <w:r>
              <w:rPr>
                <w:rFonts w:ascii="Futura Medium" w:hAnsi="Futura Medium" w:cs="Calibri"/>
                <w:b/>
                <w:bCs/>
                <w:color w:val="000000"/>
              </w:rPr>
              <w:t>0</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1F3A7A" w:rsidRDefault="004568EC" w:rsidP="004568EC">
            <w:pPr>
              <w:spacing w:before="0" w:after="0" w:line="240" w:lineRule="auto"/>
              <w:rPr>
                <w:rFonts w:ascii="Futura Medium" w:eastAsia="Times New Roman" w:hAnsi="Futura Medium" w:cs="Calibri"/>
                <w:b/>
                <w:bCs/>
                <w:color w:val="000000"/>
              </w:rPr>
            </w:pPr>
            <w:r w:rsidRPr="001F3A7A">
              <w:rPr>
                <w:rFonts w:ascii="Futura Medium" w:eastAsia="Times New Roman" w:hAnsi="Futura Medium" w:cs="Calibri"/>
                <w:b/>
                <w:bCs/>
                <w:color w:val="000000"/>
              </w:rPr>
              <w:t>Hacienda pública/patrimonio contribuido</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1F3A7A" w:rsidRDefault="00886821" w:rsidP="00C36DE6">
            <w:pPr>
              <w:spacing w:before="0" w:after="0" w:line="240" w:lineRule="auto"/>
              <w:jc w:val="right"/>
              <w:rPr>
                <w:rFonts w:ascii="Futura Medium" w:hAnsi="Futura Medium" w:cs="Calibri"/>
                <w:color w:val="000000"/>
              </w:rPr>
            </w:pPr>
            <w:r>
              <w:rPr>
                <w:rFonts w:ascii="Futura Medium" w:hAnsi="Futura Medium" w:cs="Calibri"/>
                <w:color w:val="000000"/>
              </w:rPr>
              <w:t>1</w:t>
            </w:r>
            <w:r w:rsidR="00C36DE6">
              <w:rPr>
                <w:rFonts w:ascii="Futura Medium" w:hAnsi="Futura Medium" w:cs="Calibri"/>
                <w:color w:val="000000"/>
              </w:rPr>
              <w:t>,333</w:t>
            </w:r>
            <w:r>
              <w:rPr>
                <w:rFonts w:ascii="Futura Medium" w:hAnsi="Futura Medium" w:cs="Calibri"/>
                <w:color w:val="000000"/>
              </w:rPr>
              <w:t>,</w:t>
            </w:r>
            <w:r w:rsidR="00C36DE6">
              <w:rPr>
                <w:rFonts w:ascii="Futura Medium" w:hAnsi="Futura Medium" w:cs="Calibri"/>
                <w:color w:val="000000"/>
              </w:rPr>
              <w:t>683,484</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B42B57" w:rsidP="004568EC">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Donaciones</w:t>
            </w:r>
            <w:r w:rsidR="00C36DE6">
              <w:rPr>
                <w:rFonts w:ascii="Futura Medium" w:eastAsia="Times New Roman" w:hAnsi="Futura Medium" w:cs="Calibri"/>
                <w:color w:val="000000"/>
              </w:rPr>
              <w:t xml:space="preserve"> de capital del ejercicio 2018</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356445" w:rsidRDefault="00886821" w:rsidP="004568EC">
            <w:pPr>
              <w:spacing w:before="0" w:after="0" w:line="240" w:lineRule="auto"/>
              <w:jc w:val="right"/>
              <w:rPr>
                <w:rFonts w:ascii="Futura Medium" w:hAnsi="Futura Medium" w:cs="Calibri"/>
                <w:color w:val="000000"/>
              </w:rPr>
            </w:pPr>
            <w:r>
              <w:rPr>
                <w:rFonts w:ascii="Futura Medium" w:hAnsi="Futura Medium" w:cs="Calibri"/>
                <w:color w:val="000000"/>
              </w:rPr>
              <w:t>0</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C36DE6" w:rsidP="004568EC">
            <w:pPr>
              <w:spacing w:before="0" w:after="0" w:line="240" w:lineRule="auto"/>
              <w:rPr>
                <w:rFonts w:ascii="Futura Medium" w:eastAsia="Times New Roman" w:hAnsi="Futura Medium" w:cs="Calibri"/>
                <w:color w:val="000000"/>
              </w:rPr>
            </w:pPr>
            <w:r>
              <w:rPr>
                <w:rFonts w:ascii="Futura Medium" w:eastAsia="Times New Roman" w:hAnsi="Futura Medium" w:cs="Calibri"/>
                <w:color w:val="000000"/>
              </w:rPr>
              <w:t>Resultados del Ejercicio de 2018</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356445" w:rsidRDefault="004E2A5B" w:rsidP="00C36DE6">
            <w:pPr>
              <w:spacing w:before="0" w:after="0" w:line="240" w:lineRule="auto"/>
              <w:jc w:val="right"/>
              <w:rPr>
                <w:rFonts w:ascii="Futura Medium" w:hAnsi="Futura Medium" w:cs="Calibri"/>
                <w:color w:val="000000"/>
              </w:rPr>
            </w:pPr>
            <w:r>
              <w:rPr>
                <w:rFonts w:ascii="Futura Medium" w:hAnsi="Futura Medium" w:cs="Calibri"/>
                <w:color w:val="000000"/>
              </w:rPr>
              <w:t>-</w:t>
            </w:r>
            <w:r w:rsidR="00C36DE6">
              <w:rPr>
                <w:rFonts w:ascii="Futura Medium" w:hAnsi="Futura Medium" w:cs="Calibri"/>
                <w:color w:val="000000"/>
              </w:rPr>
              <w:t>65,955,332</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4568EC">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Resultado de Ejercicios Anteriores</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356445" w:rsidRDefault="00C36DE6" w:rsidP="00C36DE6">
            <w:pPr>
              <w:spacing w:before="0" w:after="0" w:line="240" w:lineRule="auto"/>
              <w:jc w:val="right"/>
              <w:rPr>
                <w:rFonts w:ascii="Futura Medium" w:hAnsi="Futura Medium" w:cs="Calibri"/>
                <w:color w:val="000000"/>
              </w:rPr>
            </w:pPr>
            <w:r>
              <w:rPr>
                <w:rFonts w:ascii="Futura Medium" w:hAnsi="Futura Medium" w:cs="Calibri"/>
                <w:color w:val="000000"/>
              </w:rPr>
              <w:t>-256,208,141</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C36DE6">
            <w:pPr>
              <w:spacing w:before="0" w:after="0" w:line="240" w:lineRule="auto"/>
              <w:rPr>
                <w:rFonts w:ascii="Futura Medium" w:eastAsia="Times New Roman" w:hAnsi="Futura Medium" w:cs="Calibri"/>
                <w:b/>
                <w:bCs/>
                <w:color w:val="000000"/>
              </w:rPr>
            </w:pPr>
            <w:r w:rsidRPr="00356445">
              <w:rPr>
                <w:rFonts w:ascii="Futura Medium" w:eastAsia="Times New Roman" w:hAnsi="Futura Medium" w:cs="Calibri"/>
                <w:b/>
                <w:bCs/>
                <w:color w:val="000000"/>
              </w:rPr>
              <w:t>Patri</w:t>
            </w:r>
            <w:r w:rsidR="009A6FF3">
              <w:rPr>
                <w:rFonts w:ascii="Futura Medium" w:eastAsia="Times New Roman" w:hAnsi="Futura Medium" w:cs="Calibri"/>
                <w:b/>
                <w:bCs/>
                <w:color w:val="000000"/>
              </w:rPr>
              <w:t>monio al 31 de diciembre de 201</w:t>
            </w:r>
            <w:r w:rsidR="00C36DE6">
              <w:rPr>
                <w:rFonts w:ascii="Futura Medium" w:eastAsia="Times New Roman" w:hAnsi="Futura Medium" w:cs="Calibri"/>
                <w:b/>
                <w:bCs/>
                <w:color w:val="000000"/>
              </w:rPr>
              <w:t>8</w:t>
            </w:r>
          </w:p>
        </w:tc>
        <w:tc>
          <w:tcPr>
            <w:tcW w:w="1418" w:type="dxa"/>
            <w:tcBorders>
              <w:top w:val="single" w:sz="8" w:space="0" w:color="auto"/>
              <w:left w:val="single" w:sz="4" w:space="0" w:color="auto"/>
              <w:bottom w:val="dashed" w:sz="8" w:space="0" w:color="auto"/>
              <w:right w:val="single" w:sz="4" w:space="0" w:color="auto"/>
            </w:tcBorders>
            <w:shd w:val="clear" w:color="auto" w:fill="auto"/>
            <w:noWrap/>
            <w:vAlign w:val="center"/>
            <w:hideMark/>
          </w:tcPr>
          <w:p w:rsidR="004568EC" w:rsidRPr="00356445" w:rsidRDefault="00C36DE6" w:rsidP="002430EA">
            <w:pPr>
              <w:spacing w:before="0" w:after="0" w:line="240" w:lineRule="auto"/>
              <w:jc w:val="right"/>
              <w:rPr>
                <w:rFonts w:ascii="Futura Medium" w:hAnsi="Futura Medium" w:cs="Calibri"/>
                <w:b/>
                <w:bCs/>
                <w:color w:val="000000"/>
              </w:rPr>
            </w:pPr>
            <w:r>
              <w:rPr>
                <w:rFonts w:ascii="Futura Medium" w:hAnsi="Futura Medium" w:cs="Calibri"/>
                <w:b/>
                <w:bCs/>
                <w:color w:val="000000"/>
              </w:rPr>
              <w:t>1,011,520,011</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C36DE6">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 xml:space="preserve">Aportaciones de Capital </w:t>
            </w:r>
            <w:r w:rsidR="00550600">
              <w:rPr>
                <w:rFonts w:ascii="Futura Medium" w:eastAsia="Times New Roman" w:hAnsi="Futura Medium" w:cs="Calibri"/>
                <w:color w:val="000000"/>
              </w:rPr>
              <w:t>201</w:t>
            </w:r>
            <w:r w:rsidR="00C36DE6">
              <w:rPr>
                <w:rFonts w:ascii="Futura Medium" w:eastAsia="Times New Roman" w:hAnsi="Futura Medium" w:cs="Calibri"/>
                <w:color w:val="000000"/>
              </w:rPr>
              <w:t>9</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356445" w:rsidRDefault="004568EC" w:rsidP="004568EC">
            <w:pPr>
              <w:spacing w:before="0" w:after="0" w:line="240" w:lineRule="auto"/>
              <w:jc w:val="right"/>
              <w:rPr>
                <w:rFonts w:ascii="Futura Medium" w:hAnsi="Futura Medium" w:cs="Calibri"/>
                <w:color w:val="000000"/>
              </w:rPr>
            </w:pPr>
            <w:r w:rsidRPr="00356445">
              <w:rPr>
                <w:rFonts w:ascii="Futura Medium" w:hAnsi="Futura Medium" w:cs="Calibri"/>
                <w:color w:val="000000"/>
              </w:rPr>
              <w:t>0</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C36DE6">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 xml:space="preserve">Resultados del Ejercicio a diciembre de </w:t>
            </w:r>
            <w:r w:rsidR="00550600">
              <w:rPr>
                <w:rFonts w:ascii="Futura Medium" w:eastAsia="Times New Roman" w:hAnsi="Futura Medium" w:cs="Calibri"/>
                <w:color w:val="000000"/>
              </w:rPr>
              <w:t>201</w:t>
            </w:r>
            <w:r w:rsidR="00C36DE6">
              <w:rPr>
                <w:rFonts w:ascii="Futura Medium" w:eastAsia="Times New Roman" w:hAnsi="Futura Medium" w:cs="Calibri"/>
                <w:color w:val="000000"/>
              </w:rPr>
              <w:t>9</w:t>
            </w:r>
          </w:p>
        </w:tc>
        <w:tc>
          <w:tcPr>
            <w:tcW w:w="1418" w:type="dxa"/>
            <w:tcBorders>
              <w:top w:val="nil"/>
              <w:left w:val="single" w:sz="4" w:space="0" w:color="auto"/>
              <w:bottom w:val="nil"/>
              <w:right w:val="single" w:sz="4" w:space="0" w:color="auto"/>
            </w:tcBorders>
            <w:shd w:val="clear" w:color="auto" w:fill="auto"/>
            <w:noWrap/>
            <w:vAlign w:val="center"/>
            <w:hideMark/>
          </w:tcPr>
          <w:p w:rsidR="004568EC" w:rsidRPr="00356445" w:rsidRDefault="00020F3D" w:rsidP="00F416FF">
            <w:pPr>
              <w:spacing w:before="0" w:after="0" w:line="240" w:lineRule="auto"/>
              <w:jc w:val="right"/>
              <w:rPr>
                <w:rFonts w:ascii="Futura Medium" w:hAnsi="Futura Medium" w:cs="Calibri"/>
                <w:color w:val="000000"/>
              </w:rPr>
            </w:pPr>
            <w:r>
              <w:rPr>
                <w:rFonts w:ascii="Futura Medium" w:hAnsi="Futura Medium" w:cs="Calibri"/>
                <w:color w:val="000000"/>
              </w:rPr>
              <w:t>-</w:t>
            </w:r>
            <w:r w:rsidR="00F416FF">
              <w:rPr>
                <w:rFonts w:ascii="Futura Medium" w:hAnsi="Futura Medium" w:cs="Calibri"/>
                <w:color w:val="000000"/>
              </w:rPr>
              <w:t>3,687,319</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4568EC">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Resultado de Ejercicios Anteriores</w:t>
            </w:r>
          </w:p>
        </w:tc>
        <w:tc>
          <w:tcPr>
            <w:tcW w:w="1418" w:type="dxa"/>
            <w:tcBorders>
              <w:top w:val="nil"/>
              <w:left w:val="single" w:sz="4" w:space="0" w:color="auto"/>
              <w:bottom w:val="nil"/>
              <w:right w:val="single" w:sz="4" w:space="0" w:color="auto"/>
            </w:tcBorders>
            <w:shd w:val="clear" w:color="auto" w:fill="auto"/>
            <w:noWrap/>
            <w:vAlign w:val="center"/>
          </w:tcPr>
          <w:p w:rsidR="004568EC" w:rsidRPr="001F3A7A" w:rsidRDefault="00C36DE6" w:rsidP="00BD014A">
            <w:pPr>
              <w:spacing w:before="0" w:after="0" w:line="240" w:lineRule="auto"/>
              <w:jc w:val="right"/>
              <w:rPr>
                <w:rFonts w:ascii="Futura Medium" w:hAnsi="Futura Medium" w:cs="Calibri"/>
                <w:color w:val="000000"/>
                <w:highlight w:val="yellow"/>
              </w:rPr>
            </w:pPr>
            <w:r>
              <w:rPr>
                <w:rFonts w:ascii="Futura Medium" w:hAnsi="Futura Medium" w:cs="Calibri"/>
                <w:color w:val="000000"/>
              </w:rPr>
              <w:t>-</w:t>
            </w:r>
            <w:r w:rsidR="00BD014A">
              <w:rPr>
                <w:rFonts w:ascii="Futura Medium" w:hAnsi="Futura Medium" w:cs="Calibri"/>
                <w:color w:val="000000"/>
              </w:rPr>
              <w:t>1,358,378</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4568EC" w:rsidRPr="00356445" w:rsidRDefault="004568EC" w:rsidP="004568EC">
            <w:pPr>
              <w:spacing w:before="0" w:after="0" w:line="240" w:lineRule="auto"/>
              <w:rPr>
                <w:rFonts w:ascii="Futura Medium" w:eastAsia="Times New Roman" w:hAnsi="Futura Medium" w:cs="Calibri"/>
                <w:color w:val="000000"/>
              </w:rPr>
            </w:pPr>
            <w:r w:rsidRPr="00356445">
              <w:rPr>
                <w:rFonts w:ascii="Futura Medium" w:eastAsia="Times New Roman" w:hAnsi="Futura Medium" w:cs="Calibri"/>
                <w:color w:val="000000"/>
              </w:rPr>
              <w:t>Actualización de la Hacienda (próximo año se llevará a rectificaciones)</w:t>
            </w:r>
          </w:p>
        </w:tc>
        <w:tc>
          <w:tcPr>
            <w:tcW w:w="1418" w:type="dxa"/>
            <w:tcBorders>
              <w:top w:val="nil"/>
              <w:left w:val="single" w:sz="4" w:space="0" w:color="auto"/>
              <w:bottom w:val="nil"/>
              <w:right w:val="single" w:sz="4" w:space="0" w:color="auto"/>
            </w:tcBorders>
            <w:shd w:val="clear" w:color="auto" w:fill="auto"/>
            <w:noWrap/>
            <w:vAlign w:val="center"/>
          </w:tcPr>
          <w:p w:rsidR="004568EC" w:rsidRPr="001F3A7A" w:rsidRDefault="00C36DE6" w:rsidP="0007147D">
            <w:pPr>
              <w:spacing w:before="0" w:after="0" w:line="240" w:lineRule="auto"/>
              <w:jc w:val="right"/>
              <w:rPr>
                <w:rFonts w:ascii="Futura Medium" w:hAnsi="Futura Medium" w:cs="Calibri"/>
                <w:color w:val="000000"/>
              </w:rPr>
            </w:pPr>
            <w:r>
              <w:rPr>
                <w:rFonts w:ascii="Futura Medium" w:hAnsi="Futura Medium" w:cs="Calibri"/>
                <w:color w:val="000000"/>
              </w:rPr>
              <w:t>0</w:t>
            </w:r>
          </w:p>
        </w:tc>
      </w:tr>
      <w:tr w:rsidR="004568EC" w:rsidRPr="001F3A7A" w:rsidTr="005635F9">
        <w:trPr>
          <w:jc w:val="cent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8EC" w:rsidRPr="00356445" w:rsidRDefault="004568EC" w:rsidP="001D2CF0">
            <w:pPr>
              <w:spacing w:before="0" w:after="0" w:line="240" w:lineRule="auto"/>
              <w:rPr>
                <w:rFonts w:ascii="Futura Medium" w:eastAsia="Times New Roman" w:hAnsi="Futura Medium" w:cs="Calibri"/>
                <w:b/>
                <w:bCs/>
                <w:color w:val="000000"/>
              </w:rPr>
            </w:pPr>
            <w:r w:rsidRPr="00356445">
              <w:rPr>
                <w:rFonts w:ascii="Futura Medium" w:eastAsia="Times New Roman" w:hAnsi="Futura Medium" w:cs="Calibri"/>
                <w:b/>
                <w:bCs/>
                <w:color w:val="000000"/>
              </w:rPr>
              <w:t xml:space="preserve">Saldo neto en la Hacienda Pública/Patrimonio a diciembre </w:t>
            </w:r>
            <w:r w:rsidR="00550600">
              <w:rPr>
                <w:rFonts w:ascii="Futura Medium" w:eastAsia="Times New Roman" w:hAnsi="Futura Medium" w:cs="Calibri"/>
                <w:b/>
                <w:bCs/>
                <w:color w:val="000000"/>
              </w:rPr>
              <w:t>201</w:t>
            </w:r>
            <w:r w:rsidR="001D2CF0">
              <w:rPr>
                <w:rFonts w:ascii="Futura Medium" w:eastAsia="Times New Roman" w:hAnsi="Futura Medium" w:cs="Calibri"/>
                <w:b/>
                <w:bCs/>
                <w:color w:val="000000"/>
              </w:rPr>
              <w:t>9</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568EC" w:rsidRPr="001F3A7A" w:rsidRDefault="004E2A5B" w:rsidP="00F416FF">
            <w:pPr>
              <w:spacing w:before="0" w:after="0" w:line="240" w:lineRule="auto"/>
              <w:jc w:val="right"/>
              <w:rPr>
                <w:rFonts w:ascii="Futura Medium" w:hAnsi="Futura Medium" w:cs="Calibri"/>
                <w:b/>
                <w:bCs/>
                <w:color w:val="000000"/>
              </w:rPr>
            </w:pPr>
            <w:r>
              <w:rPr>
                <w:rFonts w:ascii="Futura Medium" w:hAnsi="Futura Medium" w:cs="Calibri"/>
                <w:b/>
                <w:bCs/>
                <w:color w:val="000000"/>
              </w:rPr>
              <w:t>1,</w:t>
            </w:r>
            <w:r w:rsidR="00F416FF">
              <w:rPr>
                <w:rFonts w:ascii="Futura Medium" w:hAnsi="Futura Medium" w:cs="Calibri"/>
                <w:b/>
                <w:bCs/>
                <w:color w:val="000000"/>
              </w:rPr>
              <w:t>006,474,314</w:t>
            </w:r>
          </w:p>
        </w:tc>
      </w:tr>
    </w:tbl>
    <w:p w:rsidR="002430EA" w:rsidRPr="001F3A7A" w:rsidRDefault="002430EA" w:rsidP="00792844">
      <w:pPr>
        <w:spacing w:before="0" w:after="0" w:line="276" w:lineRule="auto"/>
        <w:rPr>
          <w:rFonts w:ascii="Futura Medium" w:eastAsia="Arial" w:hAnsi="Futura Medium" w:cs="Arial"/>
          <w:b/>
          <w:lang w:eastAsia="en-US"/>
        </w:rPr>
      </w:pPr>
    </w:p>
    <w:p w:rsidR="005635F9" w:rsidRDefault="005635F9" w:rsidP="00792844">
      <w:pPr>
        <w:spacing w:before="0" w:after="0" w:line="276" w:lineRule="auto"/>
        <w:rPr>
          <w:rFonts w:ascii="Futura Medium" w:eastAsia="Arial" w:hAnsi="Futura Medium" w:cs="Arial"/>
          <w:b/>
          <w:lang w:eastAsia="en-US"/>
        </w:rPr>
      </w:pPr>
    </w:p>
    <w:p w:rsidR="00792844" w:rsidRPr="001F3A7A" w:rsidRDefault="00792844" w:rsidP="00792844">
      <w:pPr>
        <w:spacing w:before="0" w:after="0" w:line="276" w:lineRule="auto"/>
        <w:rPr>
          <w:rFonts w:ascii="Futura Medium" w:eastAsia="Arial" w:hAnsi="Futura Medium" w:cs="Arial"/>
          <w:b/>
          <w:lang w:eastAsia="en-US"/>
        </w:rPr>
      </w:pPr>
      <w:r w:rsidRPr="001F3A7A">
        <w:rPr>
          <w:rFonts w:ascii="Futura Medium" w:eastAsia="Arial" w:hAnsi="Futura Medium" w:cs="Arial"/>
          <w:b/>
          <w:lang w:eastAsia="en-US"/>
        </w:rPr>
        <w:t>NOTAS AL ESTADO DE FLUJO DE EFECTIVO</w:t>
      </w:r>
    </w:p>
    <w:p w:rsidR="00792844" w:rsidRPr="001F3A7A" w:rsidRDefault="00792844" w:rsidP="00792844">
      <w:pPr>
        <w:spacing w:before="0" w:after="0" w:line="276" w:lineRule="auto"/>
        <w:rPr>
          <w:rFonts w:ascii="Futura Medium" w:eastAsia="Arial" w:hAnsi="Futura Medium" w:cs="Arial"/>
          <w:lang w:eastAsia="en-US"/>
        </w:rPr>
      </w:pPr>
    </w:p>
    <w:p w:rsidR="00792844" w:rsidRPr="001F3A7A" w:rsidRDefault="00792844" w:rsidP="00792844">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Las partidas que afectaron el estado de flujo de efectivo, se desglosa como sigue:</w:t>
      </w:r>
    </w:p>
    <w:p w:rsidR="00792844" w:rsidRPr="001F3A7A" w:rsidRDefault="00792844" w:rsidP="00792844">
      <w:pPr>
        <w:spacing w:before="0" w:after="0" w:line="276" w:lineRule="auto"/>
        <w:rPr>
          <w:rFonts w:ascii="Futura Medium" w:eastAsia="Arial" w:hAnsi="Futura Medium" w:cs="Arial"/>
          <w:lang w:eastAsia="en-US"/>
        </w:rPr>
      </w:pPr>
    </w:p>
    <w:tbl>
      <w:tblPr>
        <w:tblW w:w="9075" w:type="dxa"/>
        <w:jc w:val="center"/>
        <w:tblInd w:w="40" w:type="dxa"/>
        <w:tblCellMar>
          <w:left w:w="70" w:type="dxa"/>
          <w:right w:w="70" w:type="dxa"/>
        </w:tblCellMar>
        <w:tblLook w:val="04A0" w:firstRow="1" w:lastRow="0" w:firstColumn="1" w:lastColumn="0" w:noHBand="0" w:noVBand="1"/>
      </w:tblPr>
      <w:tblGrid>
        <w:gridCol w:w="6976"/>
        <w:gridCol w:w="2099"/>
      </w:tblGrid>
      <w:tr w:rsidR="00792844" w:rsidRPr="001F3A7A" w:rsidTr="005635F9">
        <w:trPr>
          <w:trHeight w:val="300"/>
          <w:jc w:val="center"/>
        </w:trPr>
        <w:tc>
          <w:tcPr>
            <w:tcW w:w="6976" w:type="dxa"/>
            <w:vMerge w:val="restart"/>
            <w:tcBorders>
              <w:top w:val="single" w:sz="4" w:space="0" w:color="auto"/>
              <w:left w:val="single" w:sz="4" w:space="0" w:color="auto"/>
              <w:bottom w:val="single" w:sz="4" w:space="0" w:color="FFFFFF"/>
              <w:right w:val="single" w:sz="4" w:space="0" w:color="FFFFFF"/>
            </w:tcBorders>
            <w:shd w:val="clear" w:color="auto" w:fill="215868"/>
            <w:vAlign w:val="center"/>
          </w:tcPr>
          <w:p w:rsidR="00792844" w:rsidRPr="001F3A7A" w:rsidRDefault="00792844" w:rsidP="00792844">
            <w:pPr>
              <w:spacing w:before="0" w:after="0" w:line="276" w:lineRule="auto"/>
              <w:jc w:val="center"/>
              <w:rPr>
                <w:rFonts w:ascii="Futura Medium" w:eastAsia="Arial" w:hAnsi="Futura Medium" w:cs="Arial"/>
                <w:b/>
                <w:bCs/>
                <w:color w:val="FFFFFF"/>
              </w:rPr>
            </w:pPr>
            <w:r w:rsidRPr="001F3A7A">
              <w:rPr>
                <w:rFonts w:ascii="Futura Medium" w:eastAsia="Arial" w:hAnsi="Futura Medium" w:cs="Arial"/>
                <w:b/>
                <w:bCs/>
                <w:color w:val="FFFFFF"/>
              </w:rPr>
              <w:lastRenderedPageBreak/>
              <w:t>Concepto</w:t>
            </w:r>
          </w:p>
        </w:tc>
        <w:tc>
          <w:tcPr>
            <w:tcW w:w="2099" w:type="dxa"/>
            <w:tcBorders>
              <w:top w:val="single" w:sz="4" w:space="0" w:color="auto"/>
              <w:left w:val="single" w:sz="4" w:space="0" w:color="FFFFFF"/>
              <w:bottom w:val="single" w:sz="4" w:space="0" w:color="FFFFFF"/>
              <w:right w:val="single" w:sz="4" w:space="0" w:color="auto"/>
            </w:tcBorders>
            <w:shd w:val="clear" w:color="auto" w:fill="215868"/>
            <w:noWrap/>
            <w:vAlign w:val="bottom"/>
          </w:tcPr>
          <w:p w:rsidR="00792844" w:rsidRPr="001F3A7A" w:rsidRDefault="00550600" w:rsidP="00A22401">
            <w:pPr>
              <w:spacing w:before="0" w:after="0" w:line="276" w:lineRule="auto"/>
              <w:jc w:val="center"/>
              <w:rPr>
                <w:rFonts w:ascii="Futura Medium" w:eastAsia="Arial" w:hAnsi="Futura Medium" w:cs="Arial"/>
                <w:b/>
                <w:bCs/>
                <w:color w:val="FFFFFF"/>
              </w:rPr>
            </w:pPr>
            <w:r>
              <w:rPr>
                <w:rFonts w:ascii="Futura Medium" w:eastAsia="Arial" w:hAnsi="Futura Medium" w:cs="Arial"/>
                <w:b/>
                <w:bCs/>
                <w:color w:val="FFFFFF"/>
              </w:rPr>
              <w:t>201</w:t>
            </w:r>
            <w:r w:rsidR="00A22401">
              <w:rPr>
                <w:rFonts w:ascii="Futura Medium" w:eastAsia="Arial" w:hAnsi="Futura Medium" w:cs="Arial"/>
                <w:b/>
                <w:bCs/>
                <w:color w:val="FFFFFF"/>
              </w:rPr>
              <w:t>9</w:t>
            </w:r>
          </w:p>
        </w:tc>
      </w:tr>
      <w:tr w:rsidR="00792844" w:rsidRPr="001F3A7A" w:rsidTr="005635F9">
        <w:trPr>
          <w:trHeight w:val="300"/>
          <w:jc w:val="center"/>
        </w:trPr>
        <w:tc>
          <w:tcPr>
            <w:tcW w:w="6976" w:type="dxa"/>
            <w:vMerge/>
            <w:tcBorders>
              <w:top w:val="single" w:sz="4" w:space="0" w:color="FFFFFF"/>
              <w:left w:val="single" w:sz="4" w:space="0" w:color="auto"/>
              <w:bottom w:val="single" w:sz="4" w:space="0" w:color="auto"/>
              <w:right w:val="single" w:sz="4" w:space="0" w:color="FFFFFF"/>
            </w:tcBorders>
            <w:shd w:val="clear" w:color="auto" w:fill="963634"/>
            <w:vAlign w:val="center"/>
            <w:hideMark/>
          </w:tcPr>
          <w:p w:rsidR="00792844" w:rsidRPr="001F3A7A" w:rsidRDefault="00792844" w:rsidP="00792844">
            <w:pPr>
              <w:spacing w:line="276" w:lineRule="auto"/>
              <w:jc w:val="center"/>
              <w:rPr>
                <w:rFonts w:ascii="Futura Medium" w:eastAsia="Arial" w:hAnsi="Futura Medium" w:cs="Arial"/>
                <w:b/>
                <w:bCs/>
              </w:rPr>
            </w:pPr>
          </w:p>
        </w:tc>
        <w:tc>
          <w:tcPr>
            <w:tcW w:w="2099" w:type="dxa"/>
            <w:tcBorders>
              <w:top w:val="single" w:sz="4" w:space="0" w:color="FFFFFF"/>
              <w:left w:val="single" w:sz="4" w:space="0" w:color="FFFFFF"/>
              <w:bottom w:val="single" w:sz="4" w:space="0" w:color="auto"/>
              <w:right w:val="single" w:sz="4" w:space="0" w:color="auto"/>
            </w:tcBorders>
            <w:shd w:val="clear" w:color="auto" w:fill="215868"/>
            <w:noWrap/>
            <w:vAlign w:val="bottom"/>
            <w:hideMark/>
          </w:tcPr>
          <w:p w:rsidR="00792844" w:rsidRPr="001F3A7A" w:rsidRDefault="00792844" w:rsidP="00792844">
            <w:pPr>
              <w:spacing w:before="0" w:after="0" w:line="276" w:lineRule="auto"/>
              <w:jc w:val="center"/>
              <w:rPr>
                <w:rFonts w:ascii="Futura Medium" w:eastAsia="Arial" w:hAnsi="Futura Medium" w:cs="Arial"/>
                <w:b/>
                <w:bCs/>
              </w:rPr>
            </w:pPr>
            <w:r w:rsidRPr="001F3A7A">
              <w:rPr>
                <w:rFonts w:ascii="Futura Medium" w:eastAsia="Arial" w:hAnsi="Futura Medium" w:cs="Arial"/>
                <w:b/>
                <w:bCs/>
                <w:color w:val="FFFFFF"/>
              </w:rPr>
              <w:t>Importe</w:t>
            </w:r>
          </w:p>
        </w:tc>
      </w:tr>
      <w:tr w:rsidR="00792844" w:rsidRPr="001F3A7A" w:rsidTr="005635F9">
        <w:trPr>
          <w:trHeight w:val="157"/>
          <w:jc w:val="center"/>
        </w:trPr>
        <w:tc>
          <w:tcPr>
            <w:tcW w:w="6976" w:type="dxa"/>
            <w:tcBorders>
              <w:top w:val="single" w:sz="4" w:space="0" w:color="auto"/>
              <w:left w:val="single" w:sz="4" w:space="0" w:color="auto"/>
              <w:bottom w:val="single" w:sz="4" w:space="0" w:color="auto"/>
              <w:right w:val="nil"/>
            </w:tcBorders>
            <w:shd w:val="clear" w:color="auto" w:fill="auto"/>
            <w:noWrap/>
            <w:vAlign w:val="bottom"/>
            <w:hideMark/>
          </w:tcPr>
          <w:p w:rsidR="00792844" w:rsidRPr="001F3A7A" w:rsidRDefault="00792844" w:rsidP="00792844">
            <w:pPr>
              <w:spacing w:before="0" w:after="0" w:line="276" w:lineRule="auto"/>
              <w:rPr>
                <w:rFonts w:ascii="Futura Medium" w:eastAsia="Arial" w:hAnsi="Futura Medium" w:cs="Arial"/>
              </w:rPr>
            </w:pP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792844" w:rsidRPr="001F3A7A" w:rsidRDefault="00792844" w:rsidP="00792844">
            <w:pPr>
              <w:spacing w:before="0" w:after="0" w:line="276" w:lineRule="auto"/>
              <w:rPr>
                <w:rFonts w:ascii="Futura Medium" w:eastAsia="Arial" w:hAnsi="Futura Medium" w:cs="Arial"/>
              </w:rPr>
            </w:pPr>
          </w:p>
        </w:tc>
      </w:tr>
      <w:tr w:rsidR="004568EC" w:rsidRPr="001F3A7A" w:rsidTr="0082258A">
        <w:trPr>
          <w:trHeight w:val="63"/>
          <w:jc w:val="center"/>
        </w:trPr>
        <w:tc>
          <w:tcPr>
            <w:tcW w:w="6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68EC" w:rsidRPr="001F3A7A" w:rsidRDefault="004568EC"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Flujos Netos de Efectivo por Actividades de Operación</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8EC" w:rsidRPr="001F3A7A" w:rsidRDefault="003C7F61" w:rsidP="0082258A">
            <w:pPr>
              <w:spacing w:before="0" w:after="0" w:line="240" w:lineRule="auto"/>
              <w:jc w:val="right"/>
              <w:rPr>
                <w:rFonts w:ascii="Futura Medium" w:hAnsi="Futura Medium" w:cs="Calibri"/>
                <w:color w:val="000000"/>
              </w:rPr>
            </w:pPr>
            <w:r>
              <w:rPr>
                <w:rFonts w:ascii="Futura Medium" w:hAnsi="Futura Medium" w:cs="Calibri"/>
                <w:color w:val="000000"/>
              </w:rPr>
              <w:t>5,882,597</w:t>
            </w:r>
          </w:p>
        </w:tc>
      </w:tr>
      <w:tr w:rsidR="004568EC" w:rsidRPr="001F3A7A" w:rsidTr="0082258A">
        <w:trPr>
          <w:jc w:val="center"/>
        </w:trPr>
        <w:tc>
          <w:tcPr>
            <w:tcW w:w="6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68EC" w:rsidRPr="001F3A7A" w:rsidRDefault="004568EC"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Flujos Netos de Efectivo por Actividades de Inversión</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8EC" w:rsidRPr="001F3A7A" w:rsidRDefault="00044C1F" w:rsidP="0082258A">
            <w:pPr>
              <w:spacing w:before="0" w:after="0" w:line="240" w:lineRule="auto"/>
              <w:jc w:val="right"/>
              <w:rPr>
                <w:rFonts w:ascii="Futura Medium" w:hAnsi="Futura Medium" w:cs="Calibri"/>
                <w:color w:val="000000"/>
              </w:rPr>
            </w:pPr>
            <w:r>
              <w:rPr>
                <w:rFonts w:ascii="Futura Medium" w:hAnsi="Futura Medium" w:cs="Calibri"/>
                <w:color w:val="000000"/>
              </w:rPr>
              <w:t>-1,391,106</w:t>
            </w:r>
          </w:p>
        </w:tc>
      </w:tr>
      <w:tr w:rsidR="004568EC" w:rsidRPr="001F3A7A" w:rsidTr="0082258A">
        <w:trPr>
          <w:jc w:val="center"/>
        </w:trPr>
        <w:tc>
          <w:tcPr>
            <w:tcW w:w="6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68EC" w:rsidRPr="001F3A7A" w:rsidRDefault="004568EC"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Flujos Netos de Efectivo por Actividades de Financiamiento</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8EC" w:rsidRPr="001F3A7A" w:rsidRDefault="00A609D2" w:rsidP="0082258A">
            <w:pPr>
              <w:spacing w:before="0" w:after="0" w:line="240" w:lineRule="auto"/>
              <w:jc w:val="right"/>
              <w:rPr>
                <w:rFonts w:ascii="Futura Medium" w:hAnsi="Futura Medium" w:cs="Calibri"/>
                <w:color w:val="000000"/>
              </w:rPr>
            </w:pPr>
            <w:r>
              <w:rPr>
                <w:rFonts w:ascii="Futura Medium" w:hAnsi="Futura Medium" w:cs="Calibri"/>
                <w:color w:val="000000"/>
              </w:rPr>
              <w:t>0</w:t>
            </w:r>
          </w:p>
        </w:tc>
      </w:tr>
      <w:tr w:rsidR="004568EC" w:rsidRPr="001F3A7A" w:rsidTr="0082258A">
        <w:trPr>
          <w:jc w:val="center"/>
        </w:trPr>
        <w:tc>
          <w:tcPr>
            <w:tcW w:w="6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8EC" w:rsidRPr="001F3A7A" w:rsidRDefault="004568EC"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Incremento/Disminución Neta en el Efectivo y Equivalentes al Efectivo</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DE2" w:rsidRPr="001F3A7A" w:rsidRDefault="00044C1F" w:rsidP="0082258A">
            <w:pPr>
              <w:spacing w:before="0" w:after="0" w:line="240" w:lineRule="auto"/>
              <w:jc w:val="right"/>
              <w:rPr>
                <w:rFonts w:ascii="Futura Medium" w:hAnsi="Futura Medium" w:cs="Calibri"/>
                <w:color w:val="000000"/>
              </w:rPr>
            </w:pPr>
            <w:r>
              <w:rPr>
                <w:rFonts w:ascii="Futura Medium" w:hAnsi="Futura Medium" w:cs="Calibri"/>
                <w:color w:val="000000"/>
              </w:rPr>
              <w:t>4,491,491</w:t>
            </w:r>
          </w:p>
        </w:tc>
      </w:tr>
      <w:tr w:rsidR="00FA7DE2" w:rsidRPr="001F3A7A" w:rsidTr="0082258A">
        <w:trPr>
          <w:jc w:val="center"/>
        </w:trPr>
        <w:tc>
          <w:tcPr>
            <w:tcW w:w="6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DE2" w:rsidRPr="001F3A7A" w:rsidRDefault="00FA7DE2"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Efectivo y Equivalentes al Efectivo al Inicio del Ejercicio</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DE2" w:rsidRPr="001F3A7A" w:rsidRDefault="00044C1F" w:rsidP="0082258A">
            <w:pPr>
              <w:spacing w:before="0" w:after="0" w:line="240" w:lineRule="auto"/>
              <w:jc w:val="right"/>
              <w:rPr>
                <w:rFonts w:ascii="Futura Medium" w:hAnsi="Futura Medium" w:cs="Calibri"/>
                <w:color w:val="000000"/>
              </w:rPr>
            </w:pPr>
            <w:r>
              <w:rPr>
                <w:rFonts w:ascii="Futura Medium" w:hAnsi="Futura Medium" w:cs="Calibri"/>
                <w:color w:val="000000"/>
              </w:rPr>
              <w:t>6,660,844</w:t>
            </w:r>
          </w:p>
        </w:tc>
      </w:tr>
      <w:tr w:rsidR="00FA7DE2" w:rsidRPr="001F3A7A" w:rsidTr="0082258A">
        <w:trPr>
          <w:jc w:val="center"/>
        </w:trPr>
        <w:tc>
          <w:tcPr>
            <w:tcW w:w="6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DE2" w:rsidRPr="001F3A7A" w:rsidRDefault="00FA7DE2" w:rsidP="0082258A">
            <w:pPr>
              <w:spacing w:before="0" w:after="0" w:line="276" w:lineRule="auto"/>
              <w:jc w:val="left"/>
              <w:rPr>
                <w:rFonts w:ascii="Futura Medium" w:eastAsia="Arial" w:hAnsi="Futura Medium" w:cs="Arial"/>
                <w:color w:val="000000"/>
              </w:rPr>
            </w:pPr>
            <w:r w:rsidRPr="001F3A7A">
              <w:rPr>
                <w:rFonts w:ascii="Futura Medium" w:eastAsia="Arial" w:hAnsi="Futura Medium" w:cs="Arial"/>
                <w:color w:val="000000"/>
              </w:rPr>
              <w:t xml:space="preserve">Efectivo y Equivalentes al Efectivo al Final del Ejercicio </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DE2" w:rsidRPr="001F3A7A" w:rsidRDefault="00D86C4A" w:rsidP="0082258A">
            <w:pPr>
              <w:spacing w:before="0" w:after="0" w:line="240" w:lineRule="auto"/>
              <w:jc w:val="right"/>
              <w:rPr>
                <w:rFonts w:ascii="Futura Medium" w:hAnsi="Futura Medium" w:cs="Calibri"/>
                <w:color w:val="000000"/>
              </w:rPr>
            </w:pPr>
            <w:r>
              <w:rPr>
                <w:rFonts w:ascii="Futura Medium" w:hAnsi="Futura Medium" w:cs="Calibri"/>
                <w:color w:val="000000"/>
              </w:rPr>
              <w:t>11,152,335</w:t>
            </w:r>
          </w:p>
        </w:tc>
      </w:tr>
    </w:tbl>
    <w:p w:rsidR="00D91CF1" w:rsidRPr="001F3A7A" w:rsidRDefault="00D91CF1" w:rsidP="00792844">
      <w:pPr>
        <w:spacing w:before="0" w:after="0" w:line="276" w:lineRule="auto"/>
        <w:rPr>
          <w:rFonts w:ascii="Futura Medium" w:eastAsia="Arial" w:hAnsi="Futura Medium" w:cs="Arial"/>
          <w:b/>
          <w:lang w:eastAsia="en-US"/>
        </w:rPr>
      </w:pPr>
    </w:p>
    <w:p w:rsidR="0051187F" w:rsidRDefault="0051187F" w:rsidP="00792844">
      <w:pPr>
        <w:spacing w:before="0" w:after="0" w:line="240" w:lineRule="auto"/>
        <w:rPr>
          <w:rFonts w:ascii="Futura Medium" w:eastAsia="Arial" w:hAnsi="Futura Medium" w:cs="Arial"/>
          <w:b/>
          <w:lang w:eastAsia="en-US"/>
        </w:rPr>
      </w:pPr>
    </w:p>
    <w:p w:rsidR="00792844" w:rsidRPr="001F3A7A" w:rsidRDefault="00792844" w:rsidP="00792844">
      <w:pPr>
        <w:spacing w:before="0" w:after="0" w:line="240" w:lineRule="auto"/>
        <w:rPr>
          <w:rFonts w:ascii="Futura Medium" w:eastAsia="Arial" w:hAnsi="Futura Medium" w:cs="Arial"/>
          <w:b/>
          <w:lang w:eastAsia="en-US"/>
        </w:rPr>
      </w:pPr>
      <w:r w:rsidRPr="001F3A7A">
        <w:rPr>
          <w:rFonts w:ascii="Futura Medium" w:eastAsia="Arial" w:hAnsi="Futura Medium" w:cs="Arial"/>
          <w:b/>
          <w:lang w:eastAsia="en-US"/>
        </w:rPr>
        <w:t xml:space="preserve">NOTAS DE MEMORIA </w:t>
      </w:r>
    </w:p>
    <w:p w:rsidR="00792844" w:rsidRPr="001F3A7A" w:rsidRDefault="00792844" w:rsidP="00792844">
      <w:pPr>
        <w:spacing w:before="0" w:after="0" w:line="240" w:lineRule="auto"/>
        <w:rPr>
          <w:rFonts w:ascii="Futura Medium" w:eastAsia="Arial" w:hAnsi="Futura Medium" w:cs="Arial"/>
          <w:b/>
          <w:sz w:val="10"/>
          <w:lang w:eastAsia="en-US"/>
        </w:rPr>
      </w:pPr>
    </w:p>
    <w:p w:rsidR="00792844" w:rsidRPr="001F3A7A" w:rsidRDefault="00792844" w:rsidP="00792844">
      <w:pPr>
        <w:spacing w:before="0" w:after="0" w:line="240" w:lineRule="auto"/>
        <w:rPr>
          <w:rFonts w:ascii="Futura Medium" w:eastAsia="Arial" w:hAnsi="Futura Medium" w:cs="Arial"/>
          <w:lang w:eastAsia="en-US"/>
        </w:rPr>
      </w:pPr>
      <w:r w:rsidRPr="001F3A7A">
        <w:rPr>
          <w:rFonts w:ascii="Futura Medium" w:eastAsia="Arial" w:hAnsi="Futura Medium" w:cs="Arial"/>
          <w:lang w:eastAsia="en-US"/>
        </w:rPr>
        <w:t>Atendiendo a lo establecido en la Ley General de Contabilidad Gubernamental, para efectos del registro y control, el Consejo Nacional de Armonización Contable ha determinado cuentas de orden contables y presupuestarias, mismas que se presentan en el plan de cuentas emitido.</w:t>
      </w:r>
    </w:p>
    <w:p w:rsidR="004E2AE2" w:rsidRPr="001F3A7A" w:rsidRDefault="004E2AE2" w:rsidP="00792844">
      <w:pPr>
        <w:spacing w:before="0" w:after="0" w:line="240" w:lineRule="auto"/>
        <w:rPr>
          <w:rFonts w:ascii="Futura Medium" w:eastAsia="Arial" w:hAnsi="Futura Medium" w:cs="Arial"/>
          <w:lang w:eastAsia="en-US"/>
        </w:rPr>
      </w:pPr>
    </w:p>
    <w:p w:rsidR="00792844" w:rsidRPr="001F3A7A" w:rsidRDefault="00792844" w:rsidP="00792844">
      <w:pPr>
        <w:spacing w:line="276" w:lineRule="auto"/>
        <w:rPr>
          <w:rFonts w:ascii="Futura Medium" w:eastAsia="Arial" w:hAnsi="Futura Medium" w:cs="Arial"/>
          <w:lang w:eastAsia="en-US"/>
        </w:rPr>
      </w:pPr>
      <w:r w:rsidRPr="001F3A7A">
        <w:rPr>
          <w:rFonts w:ascii="Futura Medium" w:eastAsia="Arial" w:hAnsi="Futura Medium" w:cs="Arial"/>
          <w:lang w:eastAsia="en-US"/>
        </w:rPr>
        <w:t>Las cuentas de orden se utilizan para registrar movimientos de valores que no afectan o modifican el Estado de Situación Financiera del Ente Público, sin embargo, su incorporación en libros es necesaria con fines de recordatorio contable, de control y en general sobre los aspectos administrativos, o bien para consignar sus derechos o responsabilidades contingentes que puedan o no presentarse en el futuro.</w:t>
      </w:r>
    </w:p>
    <w:p w:rsidR="00792844" w:rsidRPr="001F3A7A" w:rsidRDefault="00792844" w:rsidP="00792844">
      <w:pPr>
        <w:spacing w:before="0" w:after="0" w:line="240" w:lineRule="auto"/>
        <w:ind w:left="426"/>
        <w:rPr>
          <w:rFonts w:ascii="Futura Medium" w:eastAsia="Calibri" w:hAnsi="Futura Medium" w:cs="Arial"/>
          <w:sz w:val="12"/>
          <w:lang w:eastAsia="en-US"/>
        </w:rPr>
      </w:pPr>
    </w:p>
    <w:p w:rsidR="00792844" w:rsidRPr="001F3A7A" w:rsidRDefault="00792844" w:rsidP="00792844">
      <w:pPr>
        <w:spacing w:before="0" w:after="100" w:line="238" w:lineRule="exact"/>
        <w:ind w:left="426"/>
        <w:rPr>
          <w:rFonts w:ascii="Futura Medium" w:eastAsia="Calibri" w:hAnsi="Futura Medium" w:cs="Arial"/>
          <w:lang w:eastAsia="en-US"/>
        </w:rPr>
      </w:pPr>
      <w:r w:rsidRPr="001F3A7A">
        <w:rPr>
          <w:rFonts w:ascii="Futura Medium" w:eastAsia="Calibri" w:hAnsi="Futura Medium" w:cs="Arial"/>
          <w:lang w:eastAsia="en-US"/>
        </w:rPr>
        <w:t>Las cuentas que se pueden manejar para efectos de este documento son las siguientes:</w:t>
      </w:r>
    </w:p>
    <w:p w:rsidR="00792844" w:rsidRPr="001F3A7A" w:rsidRDefault="00792844" w:rsidP="00792844">
      <w:pPr>
        <w:spacing w:before="0" w:after="0" w:line="238" w:lineRule="exact"/>
        <w:ind w:left="426"/>
        <w:rPr>
          <w:rFonts w:ascii="Futura Medium" w:eastAsia="Calibri" w:hAnsi="Futura Medium" w:cs="Arial"/>
          <w:sz w:val="10"/>
          <w:lang w:eastAsia="en-US"/>
        </w:rPr>
      </w:pPr>
    </w:p>
    <w:p w:rsidR="00792844" w:rsidRPr="001F3A7A" w:rsidRDefault="00792844" w:rsidP="00A86AC2">
      <w:pPr>
        <w:numPr>
          <w:ilvl w:val="0"/>
          <w:numId w:val="34"/>
        </w:numPr>
        <w:tabs>
          <w:tab w:val="left" w:pos="1276"/>
        </w:tabs>
        <w:spacing w:before="0" w:after="0" w:line="276" w:lineRule="auto"/>
        <w:ind w:left="1276" w:hanging="425"/>
        <w:rPr>
          <w:rFonts w:ascii="Futura Medium" w:eastAsia="Calibri" w:hAnsi="Futura Medium" w:cs="Arial"/>
          <w:i/>
          <w:sz w:val="21"/>
          <w:szCs w:val="21"/>
          <w:lang w:eastAsia="en-US"/>
        </w:rPr>
      </w:pPr>
      <w:r w:rsidRPr="001F3A7A">
        <w:rPr>
          <w:rFonts w:ascii="Futura Medium" w:eastAsia="Calibri" w:hAnsi="Futura Medium" w:cs="Arial"/>
          <w:i/>
          <w:sz w:val="21"/>
          <w:szCs w:val="21"/>
          <w:lang w:eastAsia="en-US"/>
        </w:rPr>
        <w:t>Contables: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Valores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Emisión de obligaciones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Avales y garantías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lastRenderedPageBreak/>
        <w:t>Juicios</w:t>
      </w:r>
    </w:p>
    <w:p w:rsidR="00792844" w:rsidRPr="001F3A7A" w:rsidRDefault="00792844" w:rsidP="00A86AC2">
      <w:pPr>
        <w:numPr>
          <w:ilvl w:val="0"/>
          <w:numId w:val="34"/>
        </w:numPr>
        <w:tabs>
          <w:tab w:val="left" w:pos="1276"/>
          <w:tab w:val="left" w:pos="1843"/>
          <w:tab w:val="left" w:pos="2410"/>
          <w:tab w:val="left" w:pos="2552"/>
        </w:tabs>
        <w:spacing w:before="0" w:after="0" w:line="276" w:lineRule="auto"/>
        <w:ind w:left="2552" w:hanging="284"/>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Contratos para Inversión Mediante Proyectos para Prestación de Servicios (PPS) y Similares</w:t>
      </w:r>
    </w:p>
    <w:p w:rsidR="00792844" w:rsidRPr="001F3A7A" w:rsidRDefault="00792844" w:rsidP="00A86AC2">
      <w:pPr>
        <w:numPr>
          <w:ilvl w:val="0"/>
          <w:numId w:val="34"/>
        </w:numPr>
        <w:tabs>
          <w:tab w:val="left" w:pos="1276"/>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Bienes concesionados o en comodato</w:t>
      </w:r>
    </w:p>
    <w:p w:rsidR="00792844" w:rsidRPr="001F3A7A" w:rsidRDefault="00792844" w:rsidP="00792844">
      <w:pPr>
        <w:tabs>
          <w:tab w:val="left" w:pos="1276"/>
          <w:tab w:val="left" w:pos="2127"/>
          <w:tab w:val="left" w:pos="2552"/>
        </w:tabs>
        <w:spacing w:before="0" w:after="0" w:line="276" w:lineRule="auto"/>
        <w:ind w:left="2268"/>
        <w:rPr>
          <w:rFonts w:ascii="Futura Medium" w:eastAsia="Calibri" w:hAnsi="Futura Medium" w:cs="Arial"/>
          <w:sz w:val="10"/>
          <w:szCs w:val="21"/>
          <w:lang w:eastAsia="en-US"/>
        </w:rPr>
      </w:pPr>
    </w:p>
    <w:p w:rsidR="00792844" w:rsidRPr="001F3A7A" w:rsidRDefault="00792844" w:rsidP="00A86AC2">
      <w:pPr>
        <w:numPr>
          <w:ilvl w:val="0"/>
          <w:numId w:val="34"/>
        </w:numPr>
        <w:tabs>
          <w:tab w:val="left" w:pos="1276"/>
        </w:tabs>
        <w:spacing w:before="0" w:after="0" w:line="276" w:lineRule="auto"/>
        <w:ind w:left="1276" w:hanging="283"/>
        <w:rPr>
          <w:rFonts w:ascii="Futura Medium" w:eastAsia="Calibri" w:hAnsi="Futura Medium" w:cs="Arial"/>
          <w:i/>
          <w:sz w:val="21"/>
          <w:szCs w:val="21"/>
          <w:lang w:eastAsia="en-US"/>
        </w:rPr>
      </w:pPr>
      <w:r w:rsidRPr="001F3A7A">
        <w:rPr>
          <w:rFonts w:ascii="Futura Medium" w:eastAsia="Calibri" w:hAnsi="Futura Medium" w:cs="Arial"/>
          <w:i/>
          <w:sz w:val="21"/>
          <w:szCs w:val="21"/>
          <w:lang w:eastAsia="en-US"/>
        </w:rPr>
        <w:t>Presupuestarias: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Cuentas de ingresos</w:t>
      </w:r>
    </w:p>
    <w:p w:rsidR="00792844" w:rsidRPr="001F3A7A" w:rsidRDefault="00792844" w:rsidP="00A86AC2">
      <w:pPr>
        <w:numPr>
          <w:ilvl w:val="0"/>
          <w:numId w:val="34"/>
        </w:numPr>
        <w:tabs>
          <w:tab w:val="left" w:pos="1276"/>
          <w:tab w:val="left" w:pos="1843"/>
          <w:tab w:val="left" w:pos="2127"/>
          <w:tab w:val="left" w:pos="2552"/>
        </w:tabs>
        <w:spacing w:before="0" w:after="0" w:line="276" w:lineRule="auto"/>
        <w:ind w:left="2268" w:firstLine="0"/>
        <w:rPr>
          <w:rFonts w:ascii="Futura Medium" w:eastAsia="Calibri" w:hAnsi="Futura Medium" w:cs="Arial"/>
          <w:sz w:val="21"/>
          <w:szCs w:val="21"/>
          <w:lang w:eastAsia="en-US"/>
        </w:rPr>
      </w:pPr>
      <w:r w:rsidRPr="001F3A7A">
        <w:rPr>
          <w:rFonts w:ascii="Futura Medium" w:eastAsia="Calibri" w:hAnsi="Futura Medium" w:cs="Arial"/>
          <w:sz w:val="21"/>
          <w:szCs w:val="21"/>
          <w:lang w:eastAsia="en-US"/>
        </w:rPr>
        <w:t>Cuentas de egresos</w:t>
      </w:r>
    </w:p>
    <w:p w:rsidR="00792844" w:rsidRPr="001F3A7A" w:rsidRDefault="00792844" w:rsidP="00792844">
      <w:pPr>
        <w:tabs>
          <w:tab w:val="left" w:pos="1843"/>
          <w:tab w:val="left" w:pos="2127"/>
          <w:tab w:val="left" w:pos="2552"/>
        </w:tabs>
        <w:spacing w:before="0" w:after="100" w:line="238" w:lineRule="exact"/>
        <w:ind w:firstLine="288"/>
        <w:rPr>
          <w:rFonts w:ascii="Futura Medium" w:eastAsia="Calibri" w:hAnsi="Futura Medium" w:cs="Arial"/>
          <w:sz w:val="10"/>
          <w:lang w:eastAsia="en-US"/>
        </w:rPr>
      </w:pPr>
    </w:p>
    <w:p w:rsidR="00792844" w:rsidRDefault="00792844" w:rsidP="00792844">
      <w:pPr>
        <w:spacing w:before="0" w:after="0" w:line="240" w:lineRule="auto"/>
        <w:rPr>
          <w:rFonts w:ascii="Futura Medium" w:eastAsia="Arial" w:hAnsi="Futura Medium" w:cs="Arial"/>
          <w:b/>
          <w:lang w:eastAsia="en-US"/>
        </w:rPr>
      </w:pPr>
      <w:r w:rsidRPr="001F3A7A">
        <w:rPr>
          <w:rFonts w:ascii="Futura Medium" w:eastAsia="Arial" w:hAnsi="Futura Medium" w:cs="Arial"/>
          <w:b/>
          <w:lang w:eastAsia="en-US"/>
        </w:rPr>
        <w:t>CUENTAS DE ORDEN PRESUPUESTALES DE INGRESOS</w:t>
      </w:r>
    </w:p>
    <w:p w:rsidR="003B6104" w:rsidRPr="001F3A7A" w:rsidRDefault="003B6104" w:rsidP="00792844">
      <w:pPr>
        <w:spacing w:before="0" w:after="0" w:line="240" w:lineRule="auto"/>
        <w:rPr>
          <w:rFonts w:ascii="Futura Medium" w:eastAsia="Arial" w:hAnsi="Futura Medium" w:cs="Arial"/>
          <w:b/>
          <w:lang w:eastAsia="en-US"/>
        </w:rPr>
      </w:pPr>
    </w:p>
    <w:p w:rsidR="00792844" w:rsidRPr="001F3A7A" w:rsidRDefault="00792844" w:rsidP="00111370">
      <w:pPr>
        <w:spacing w:before="60" w:afterLines="60" w:after="144" w:line="240" w:lineRule="auto"/>
        <w:rPr>
          <w:rFonts w:ascii="Futura Medium" w:eastAsia="Arial" w:hAnsi="Futura Medium" w:cs="Arial"/>
          <w:lang w:eastAsia="en-US"/>
        </w:rPr>
      </w:pPr>
      <w:r w:rsidRPr="001F3A7A">
        <w:rPr>
          <w:rFonts w:ascii="Futura Medium" w:eastAsia="Arial" w:hAnsi="Futura Medium" w:cs="Arial"/>
          <w:lang w:eastAsia="en-US"/>
        </w:rPr>
        <w:t>Estas cuentas se dividen en cinco rubros que indican los ciclos o tiempos de afectación de los Ingresos:</w:t>
      </w: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ab/>
        <w:t>Ley de Ingresos Estimada</w:t>
      </w: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ab/>
        <w:t>Ley de Ingresos por Ejecutar</w:t>
      </w: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ab/>
        <w:t>Modificaciones a la Ley de Ingresos Estimada</w:t>
      </w: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ab/>
        <w:t>Ley de Ingresos Devengada</w:t>
      </w: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ab/>
        <w:t xml:space="preserve">Ley de Ingresos Recaudada </w:t>
      </w:r>
    </w:p>
    <w:p w:rsidR="00792844" w:rsidRPr="001F3A7A" w:rsidRDefault="00792844" w:rsidP="00111370">
      <w:pPr>
        <w:tabs>
          <w:tab w:val="left" w:pos="1843"/>
          <w:tab w:val="left" w:pos="2127"/>
          <w:tab w:val="left" w:pos="2552"/>
        </w:tabs>
        <w:spacing w:before="60" w:afterLines="60" w:after="144" w:line="240" w:lineRule="auto"/>
        <w:ind w:firstLine="288"/>
        <w:rPr>
          <w:rFonts w:ascii="Futura Medium" w:eastAsia="Calibri" w:hAnsi="Futura Medium" w:cs="Arial"/>
          <w:sz w:val="6"/>
          <w:lang w:eastAsia="en-US"/>
        </w:rPr>
      </w:pPr>
    </w:p>
    <w:p w:rsidR="00792844" w:rsidRPr="001F3A7A" w:rsidRDefault="00792844" w:rsidP="00792844">
      <w:pPr>
        <w:spacing w:before="60" w:after="60" w:line="240" w:lineRule="auto"/>
        <w:rPr>
          <w:rFonts w:ascii="Futura Medium" w:eastAsia="Arial" w:hAnsi="Futura Medium" w:cs="Arial"/>
          <w:b/>
          <w:lang w:eastAsia="en-US"/>
        </w:rPr>
      </w:pPr>
      <w:r w:rsidRPr="001F3A7A">
        <w:rPr>
          <w:rFonts w:ascii="Futura Medium" w:eastAsia="Arial" w:hAnsi="Futura Medium" w:cs="Arial"/>
          <w:b/>
          <w:lang w:eastAsia="en-US"/>
        </w:rPr>
        <w:t>CUENTAS DE ORDEN PRESUPUESTALES DE EGRESOS:</w:t>
      </w:r>
    </w:p>
    <w:p w:rsidR="00792844" w:rsidRPr="001F3A7A" w:rsidRDefault="00792844" w:rsidP="00792844">
      <w:pPr>
        <w:spacing w:before="0" w:after="60" w:line="240" w:lineRule="auto"/>
        <w:rPr>
          <w:rFonts w:ascii="Futura Medium" w:eastAsia="Arial" w:hAnsi="Futura Medium" w:cs="Arial"/>
          <w:sz w:val="10"/>
          <w:lang w:eastAsia="en-US"/>
        </w:rPr>
      </w:pPr>
    </w:p>
    <w:p w:rsidR="00792844" w:rsidRPr="001F3A7A" w:rsidRDefault="00792844" w:rsidP="00792844">
      <w:pPr>
        <w:spacing w:before="60" w:after="60" w:line="240" w:lineRule="auto"/>
        <w:rPr>
          <w:rFonts w:ascii="Futura Medium" w:eastAsia="Arial" w:hAnsi="Futura Medium" w:cs="Arial"/>
          <w:lang w:eastAsia="en-US"/>
        </w:rPr>
      </w:pPr>
      <w:r w:rsidRPr="001F3A7A">
        <w:rPr>
          <w:rFonts w:ascii="Futura Medium" w:eastAsia="Arial" w:hAnsi="Futura Medium" w:cs="Arial"/>
          <w:lang w:eastAsia="en-US"/>
        </w:rPr>
        <w:t>Estas cuentas se dividen en siete rubros que indican los ciclos o tiempos de afectación de los Egresos:</w:t>
      </w:r>
    </w:p>
    <w:p w:rsidR="00792844" w:rsidRPr="001F3A7A" w:rsidRDefault="00792844" w:rsidP="00792844">
      <w:pPr>
        <w:spacing w:before="60" w:after="60" w:line="240" w:lineRule="auto"/>
        <w:rPr>
          <w:rFonts w:ascii="Futura Medium" w:eastAsia="Arial" w:hAnsi="Futura Medium" w:cs="Arial"/>
          <w:sz w:val="10"/>
          <w:lang w:eastAsia="en-US"/>
        </w:rPr>
      </w:pP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Presupuestos de Egresos Aprobado</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Presupuesto de Egresos por Ejercer</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Modificaciones al Presupuesto de Egresos Aprobado</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Presupuesto de Egresos Comprometido</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Presupuesto de Egresos Devengado</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tab/>
        <w:t>Presupuesto de Egresos Ejercido</w:t>
      </w:r>
    </w:p>
    <w:p w:rsidR="00792844" w:rsidRPr="001F3A7A" w:rsidRDefault="00792844" w:rsidP="00792844">
      <w:pPr>
        <w:spacing w:before="60" w:after="60" w:line="240" w:lineRule="auto"/>
        <w:ind w:left="425"/>
        <w:rPr>
          <w:rFonts w:ascii="Futura Medium" w:eastAsia="Arial" w:hAnsi="Futura Medium" w:cs="Arial"/>
          <w:lang w:eastAsia="en-US"/>
        </w:rPr>
      </w:pPr>
      <w:r w:rsidRPr="001F3A7A">
        <w:rPr>
          <w:rFonts w:ascii="Futura Medium" w:eastAsia="Arial" w:hAnsi="Futura Medium" w:cs="Arial"/>
          <w:lang w:eastAsia="en-US"/>
        </w:rPr>
        <w:lastRenderedPageBreak/>
        <w:tab/>
        <w:t>Presupuesto de Egresos Pagado</w:t>
      </w:r>
    </w:p>
    <w:p w:rsidR="00D91CF1" w:rsidRPr="001F3A7A" w:rsidRDefault="00D91CF1" w:rsidP="00792844">
      <w:pPr>
        <w:spacing w:before="60" w:after="60" w:line="240" w:lineRule="auto"/>
        <w:ind w:left="425"/>
        <w:rPr>
          <w:rFonts w:ascii="Futura Medium" w:eastAsia="Arial" w:hAnsi="Futura Medium" w:cs="Arial"/>
          <w:lang w:eastAsia="en-US"/>
        </w:rPr>
      </w:pPr>
    </w:p>
    <w:p w:rsidR="00792844" w:rsidRPr="001F3A7A" w:rsidRDefault="00792844" w:rsidP="00111370">
      <w:pPr>
        <w:spacing w:before="60" w:afterLines="60" w:after="144" w:line="240" w:lineRule="auto"/>
        <w:rPr>
          <w:rFonts w:ascii="Futura Medium" w:eastAsia="Arial" w:hAnsi="Futura Medium" w:cs="Arial"/>
          <w:lang w:eastAsia="en-US"/>
        </w:rPr>
      </w:pPr>
      <w:r w:rsidRPr="001F3A7A">
        <w:rPr>
          <w:rFonts w:ascii="Futura Medium" w:eastAsia="Arial" w:hAnsi="Futura Medium" w:cs="Arial"/>
          <w:lang w:eastAsia="en-US"/>
        </w:rPr>
        <w:t xml:space="preserve">Al 31 de diciembre de </w:t>
      </w:r>
      <w:r w:rsidR="00550600">
        <w:rPr>
          <w:rFonts w:ascii="Futura Medium" w:eastAsia="Arial" w:hAnsi="Futura Medium" w:cs="Arial"/>
          <w:lang w:eastAsia="en-US"/>
        </w:rPr>
        <w:t>201</w:t>
      </w:r>
      <w:r w:rsidR="004C6078">
        <w:rPr>
          <w:rFonts w:ascii="Futura Medium" w:eastAsia="Arial" w:hAnsi="Futura Medium" w:cs="Arial"/>
          <w:lang w:eastAsia="en-US"/>
        </w:rPr>
        <w:t>9</w:t>
      </w:r>
      <w:r w:rsidRPr="001F3A7A">
        <w:rPr>
          <w:rFonts w:ascii="Futura Medium" w:eastAsia="Arial" w:hAnsi="Futura Medium" w:cs="Arial"/>
          <w:lang w:eastAsia="en-US"/>
        </w:rPr>
        <w:t>, los saldos de las cuentas de orden presupuestales de ingresos son los siguientes:</w:t>
      </w:r>
    </w:p>
    <w:p w:rsidR="00792844" w:rsidRPr="007B3BA6" w:rsidRDefault="00792844" w:rsidP="00792844">
      <w:pPr>
        <w:spacing w:before="0" w:after="0" w:line="276" w:lineRule="auto"/>
        <w:jc w:val="left"/>
        <w:rPr>
          <w:rFonts w:ascii="Futura Medium" w:eastAsia="Arial" w:hAnsi="Futura Medium" w:cs="Arial"/>
          <w:b/>
          <w:lang w:eastAsia="en-US"/>
        </w:rPr>
      </w:pPr>
      <w:r w:rsidRPr="007B3BA6">
        <w:rPr>
          <w:rFonts w:ascii="Futura Medium" w:eastAsia="Arial" w:hAnsi="Futura Medium" w:cs="Arial"/>
          <w:b/>
          <w:lang w:eastAsia="en-US"/>
        </w:rPr>
        <w:t>Cuentas de Orden Presupuestales</w:t>
      </w:r>
    </w:p>
    <w:p w:rsidR="00792844" w:rsidRPr="007B3BA6" w:rsidRDefault="00792844" w:rsidP="00792844">
      <w:pPr>
        <w:spacing w:before="0" w:after="0" w:line="276" w:lineRule="auto"/>
        <w:jc w:val="left"/>
        <w:rPr>
          <w:rFonts w:ascii="Futura Medium" w:eastAsia="Arial" w:hAnsi="Futura Medium" w:cs="Arial"/>
          <w:b/>
          <w:lang w:eastAsia="en-US"/>
        </w:rPr>
      </w:pPr>
    </w:p>
    <w:p w:rsidR="00792844" w:rsidRPr="007B3BA6" w:rsidRDefault="00792844" w:rsidP="00A86AC2">
      <w:pPr>
        <w:numPr>
          <w:ilvl w:val="0"/>
          <w:numId w:val="35"/>
        </w:numPr>
        <w:tabs>
          <w:tab w:val="left" w:pos="1843"/>
          <w:tab w:val="left" w:pos="2127"/>
          <w:tab w:val="left" w:pos="2552"/>
        </w:tabs>
        <w:spacing w:before="0" w:after="0" w:line="276" w:lineRule="auto"/>
        <w:rPr>
          <w:rFonts w:ascii="Futura Medium" w:eastAsia="Calibri" w:hAnsi="Futura Medium" w:cs="Arial"/>
          <w:lang w:eastAsia="en-US"/>
        </w:rPr>
      </w:pPr>
      <w:r w:rsidRPr="007B3BA6">
        <w:rPr>
          <w:rFonts w:ascii="Futura Medium" w:eastAsia="Calibri" w:hAnsi="Futura Medium" w:cs="Arial"/>
          <w:lang w:eastAsia="en-US"/>
        </w:rPr>
        <w:t>Cuentas de Ingresos</w:t>
      </w:r>
    </w:p>
    <w:p w:rsidR="00792844" w:rsidRPr="001F3A7A" w:rsidRDefault="00792844" w:rsidP="00792844">
      <w:pPr>
        <w:tabs>
          <w:tab w:val="left" w:pos="1843"/>
          <w:tab w:val="left" w:pos="2127"/>
          <w:tab w:val="left" w:pos="2552"/>
        </w:tabs>
        <w:spacing w:before="0" w:after="0" w:line="276" w:lineRule="auto"/>
        <w:ind w:left="1800"/>
        <w:rPr>
          <w:rFonts w:ascii="Futura Medium" w:eastAsia="Calibri" w:hAnsi="Futura Medium" w:cs="Arial"/>
          <w:lang w:eastAsia="en-US"/>
        </w:rPr>
      </w:pPr>
    </w:p>
    <w:tbl>
      <w:tblPr>
        <w:tblW w:w="8940" w:type="dxa"/>
        <w:tblInd w:w="117" w:type="dxa"/>
        <w:tblCellMar>
          <w:left w:w="70" w:type="dxa"/>
          <w:right w:w="70" w:type="dxa"/>
        </w:tblCellMar>
        <w:tblLook w:val="04A0" w:firstRow="1" w:lastRow="0" w:firstColumn="1" w:lastColumn="0" w:noHBand="0" w:noVBand="1"/>
      </w:tblPr>
      <w:tblGrid>
        <w:gridCol w:w="6819"/>
        <w:gridCol w:w="2121"/>
      </w:tblGrid>
      <w:tr w:rsidR="00792844" w:rsidRPr="001F3A7A" w:rsidTr="00C2271C">
        <w:tc>
          <w:tcPr>
            <w:tcW w:w="6819" w:type="dxa"/>
            <w:vMerge w:val="restart"/>
            <w:tcBorders>
              <w:top w:val="single" w:sz="4" w:space="0" w:color="auto"/>
              <w:left w:val="single" w:sz="4" w:space="0" w:color="auto"/>
              <w:bottom w:val="single" w:sz="4" w:space="0" w:color="FFFFFF"/>
              <w:right w:val="single" w:sz="4" w:space="0" w:color="FFFFFF" w:themeColor="background1"/>
            </w:tcBorders>
            <w:shd w:val="clear" w:color="auto" w:fill="215868"/>
            <w:noWrap/>
            <w:vAlign w:val="center"/>
            <w:hideMark/>
          </w:tcPr>
          <w:p w:rsidR="00792844" w:rsidRPr="001F3A7A" w:rsidRDefault="00792844" w:rsidP="00792844">
            <w:pPr>
              <w:spacing w:before="0" w:after="0" w:line="276" w:lineRule="auto"/>
              <w:jc w:val="center"/>
              <w:rPr>
                <w:rFonts w:ascii="Futura Medium" w:eastAsia="Arial" w:hAnsi="Futura Medium" w:cs="Arial"/>
                <w:b/>
                <w:bCs/>
                <w:color w:val="FFFFFF"/>
              </w:rPr>
            </w:pPr>
            <w:r w:rsidRPr="001F3A7A">
              <w:rPr>
                <w:rFonts w:ascii="Futura Medium" w:eastAsia="Arial" w:hAnsi="Futura Medium" w:cs="Arial"/>
                <w:b/>
                <w:bCs/>
                <w:color w:val="FFFFFF"/>
              </w:rPr>
              <w:t>Concepto</w:t>
            </w:r>
          </w:p>
        </w:tc>
        <w:tc>
          <w:tcPr>
            <w:tcW w:w="212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215868"/>
            <w:noWrap/>
            <w:vAlign w:val="bottom"/>
            <w:hideMark/>
          </w:tcPr>
          <w:p w:rsidR="00792844" w:rsidRPr="001F3A7A" w:rsidRDefault="00550600" w:rsidP="004C6078">
            <w:pPr>
              <w:spacing w:before="0" w:after="0" w:line="276" w:lineRule="auto"/>
              <w:jc w:val="center"/>
              <w:rPr>
                <w:rFonts w:ascii="Futura Medium" w:eastAsia="Arial" w:hAnsi="Futura Medium" w:cs="Arial"/>
                <w:b/>
                <w:bCs/>
                <w:color w:val="FFFFFF"/>
              </w:rPr>
            </w:pPr>
            <w:r>
              <w:rPr>
                <w:rFonts w:ascii="Futura Medium" w:eastAsia="Arial" w:hAnsi="Futura Medium" w:cs="Arial"/>
                <w:b/>
                <w:bCs/>
                <w:color w:val="FFFFFF"/>
              </w:rPr>
              <w:t>201</w:t>
            </w:r>
            <w:r w:rsidR="004C6078">
              <w:rPr>
                <w:rFonts w:ascii="Futura Medium" w:eastAsia="Arial" w:hAnsi="Futura Medium" w:cs="Arial"/>
                <w:b/>
                <w:bCs/>
                <w:color w:val="FFFFFF"/>
              </w:rPr>
              <w:t>9</w:t>
            </w:r>
          </w:p>
        </w:tc>
      </w:tr>
      <w:tr w:rsidR="00792844" w:rsidRPr="001F3A7A" w:rsidTr="00C2271C">
        <w:tc>
          <w:tcPr>
            <w:tcW w:w="6819" w:type="dxa"/>
            <w:vMerge/>
            <w:tcBorders>
              <w:top w:val="single" w:sz="4" w:space="0" w:color="FFFFFF"/>
              <w:left w:val="single" w:sz="4" w:space="0" w:color="auto"/>
              <w:bottom w:val="single" w:sz="4" w:space="0" w:color="auto"/>
              <w:right w:val="single" w:sz="4" w:space="0" w:color="FFFFFF" w:themeColor="background1"/>
            </w:tcBorders>
            <w:shd w:val="clear" w:color="auto" w:fill="963634"/>
            <w:vAlign w:val="center"/>
            <w:hideMark/>
          </w:tcPr>
          <w:p w:rsidR="00792844" w:rsidRPr="001F3A7A" w:rsidRDefault="00792844" w:rsidP="00C2271C">
            <w:pPr>
              <w:spacing w:before="0" w:after="0" w:line="276" w:lineRule="auto"/>
              <w:jc w:val="center"/>
              <w:rPr>
                <w:rFonts w:ascii="Futura Medium" w:eastAsia="Arial" w:hAnsi="Futura Medium" w:cs="Arial"/>
                <w:b/>
                <w:bCs/>
                <w:color w:val="FFFFFF"/>
              </w:rPr>
            </w:pPr>
          </w:p>
        </w:tc>
        <w:tc>
          <w:tcPr>
            <w:tcW w:w="21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215868"/>
            <w:noWrap/>
            <w:vAlign w:val="bottom"/>
            <w:hideMark/>
          </w:tcPr>
          <w:p w:rsidR="00792844" w:rsidRPr="001F3A7A" w:rsidRDefault="00792844" w:rsidP="00C2271C">
            <w:pPr>
              <w:spacing w:before="0" w:after="0" w:line="276" w:lineRule="auto"/>
              <w:jc w:val="center"/>
              <w:rPr>
                <w:rFonts w:ascii="Futura Medium" w:eastAsia="Arial" w:hAnsi="Futura Medium" w:cs="Arial"/>
                <w:b/>
                <w:bCs/>
                <w:color w:val="FFFFFF"/>
              </w:rPr>
            </w:pPr>
            <w:r w:rsidRPr="001F3A7A">
              <w:rPr>
                <w:rFonts w:ascii="Futura Medium" w:eastAsia="Arial" w:hAnsi="Futura Medium" w:cs="Arial"/>
                <w:b/>
                <w:bCs/>
                <w:color w:val="FFFFFF"/>
              </w:rPr>
              <w:t>Devengado</w:t>
            </w:r>
          </w:p>
        </w:tc>
      </w:tr>
      <w:tr w:rsidR="00792844" w:rsidRPr="001F3A7A"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792844" w:rsidRPr="001F3A7A" w:rsidRDefault="00792844" w:rsidP="0082258A">
            <w:pPr>
              <w:spacing w:before="0" w:after="0" w:line="276" w:lineRule="auto"/>
              <w:jc w:val="left"/>
              <w:rPr>
                <w:rFonts w:ascii="Futura Medium" w:eastAsia="Arial" w:hAnsi="Futura Medium" w:cs="Arial"/>
                <w:color w:val="000000"/>
                <w:lang w:eastAsia="en-US"/>
              </w:rPr>
            </w:pPr>
            <w:r w:rsidRPr="001F3A7A">
              <w:rPr>
                <w:rFonts w:ascii="Futura Medium" w:eastAsia="Arial" w:hAnsi="Futura Medium" w:cs="Arial"/>
                <w:color w:val="000000"/>
                <w:lang w:eastAsia="en-US"/>
              </w:rPr>
              <w:t>Impuestos</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92844" w:rsidRPr="00356445" w:rsidRDefault="00991BBB" w:rsidP="00634C8B">
            <w:pPr>
              <w:spacing w:before="0" w:after="0" w:line="240" w:lineRule="auto"/>
              <w:jc w:val="right"/>
              <w:rPr>
                <w:rFonts w:ascii="Futura Medium" w:eastAsia="Arial" w:hAnsi="Futura Medium" w:cs="Arial"/>
                <w:color w:val="000000"/>
                <w:lang w:eastAsia="en-US"/>
              </w:rPr>
            </w:pPr>
            <w:r>
              <w:rPr>
                <w:rFonts w:ascii="Futura Medium" w:eastAsia="Arial" w:hAnsi="Futura Medium" w:cs="Arial"/>
                <w:color w:val="000000"/>
                <w:lang w:eastAsia="en-US"/>
              </w:rPr>
              <w:t>0</w:t>
            </w:r>
          </w:p>
        </w:tc>
      </w:tr>
      <w:tr w:rsidR="002430EA" w:rsidRPr="001F3A7A"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2430EA" w:rsidRPr="001F3A7A" w:rsidRDefault="002430EA" w:rsidP="0082258A">
            <w:pPr>
              <w:spacing w:before="0" w:after="0" w:line="276" w:lineRule="auto"/>
              <w:jc w:val="left"/>
              <w:rPr>
                <w:rFonts w:ascii="Futura Medium" w:eastAsia="Arial" w:hAnsi="Futura Medium" w:cs="Arial"/>
                <w:color w:val="000000"/>
                <w:lang w:eastAsia="en-US"/>
              </w:rPr>
            </w:pPr>
            <w:r w:rsidRPr="001F3A7A">
              <w:rPr>
                <w:rFonts w:ascii="Futura Medium" w:eastAsia="Arial" w:hAnsi="Futura Medium" w:cs="Arial"/>
                <w:color w:val="000000"/>
                <w:lang w:eastAsia="en-US"/>
              </w:rPr>
              <w:t>Contribuciones de Mejoras</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430EA" w:rsidRPr="00356445" w:rsidRDefault="00991BBB" w:rsidP="00634C8B">
            <w:pPr>
              <w:spacing w:before="0" w:after="0" w:line="240" w:lineRule="auto"/>
              <w:jc w:val="right"/>
              <w:rPr>
                <w:rFonts w:ascii="Futura Medium" w:eastAsia="Arial" w:hAnsi="Futura Medium" w:cs="Arial"/>
                <w:color w:val="000000"/>
                <w:lang w:eastAsia="en-US"/>
              </w:rPr>
            </w:pPr>
            <w:r>
              <w:rPr>
                <w:rFonts w:ascii="Futura Medium" w:eastAsia="Arial" w:hAnsi="Futura Medium" w:cs="Arial"/>
                <w:color w:val="000000"/>
                <w:lang w:eastAsia="en-US"/>
              </w:rPr>
              <w:t>0</w:t>
            </w:r>
          </w:p>
        </w:tc>
      </w:tr>
      <w:tr w:rsidR="00792844" w:rsidRPr="001F3A7A"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792844" w:rsidRPr="001F3A7A" w:rsidRDefault="00792844" w:rsidP="0082258A">
            <w:pPr>
              <w:spacing w:before="0" w:after="0" w:line="276" w:lineRule="auto"/>
              <w:jc w:val="left"/>
              <w:rPr>
                <w:rFonts w:ascii="Futura Medium" w:eastAsia="Arial" w:hAnsi="Futura Medium" w:cs="Arial"/>
                <w:color w:val="000000"/>
                <w:lang w:eastAsia="en-US"/>
              </w:rPr>
            </w:pPr>
            <w:r w:rsidRPr="001F3A7A">
              <w:rPr>
                <w:rFonts w:ascii="Futura Medium" w:eastAsia="Arial" w:hAnsi="Futura Medium" w:cs="Arial"/>
                <w:color w:val="000000"/>
                <w:lang w:eastAsia="en-US"/>
              </w:rPr>
              <w:t>Derechos</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92844" w:rsidRPr="00356445" w:rsidRDefault="00991BBB" w:rsidP="00634C8B">
            <w:pPr>
              <w:spacing w:before="0" w:after="0" w:line="240" w:lineRule="auto"/>
              <w:jc w:val="right"/>
              <w:rPr>
                <w:rFonts w:ascii="Futura Medium" w:eastAsia="Arial" w:hAnsi="Futura Medium" w:cs="Arial"/>
                <w:color w:val="000000"/>
                <w:lang w:eastAsia="en-US"/>
              </w:rPr>
            </w:pPr>
            <w:r>
              <w:rPr>
                <w:rFonts w:ascii="Futura Medium" w:eastAsia="Arial" w:hAnsi="Futura Medium" w:cs="Arial"/>
                <w:color w:val="000000"/>
                <w:lang w:eastAsia="en-US"/>
              </w:rPr>
              <w:t>0</w:t>
            </w:r>
          </w:p>
        </w:tc>
      </w:tr>
      <w:tr w:rsidR="00792844" w:rsidRPr="00636205"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792844" w:rsidRPr="00636205" w:rsidRDefault="00792844" w:rsidP="0082258A">
            <w:pPr>
              <w:spacing w:before="0" w:after="0" w:line="276" w:lineRule="auto"/>
              <w:jc w:val="left"/>
              <w:rPr>
                <w:rFonts w:ascii="Futura Medium" w:eastAsia="Arial" w:hAnsi="Futura Medium" w:cs="Arial"/>
                <w:lang w:eastAsia="en-US"/>
              </w:rPr>
            </w:pPr>
            <w:r w:rsidRPr="00636205">
              <w:rPr>
                <w:rFonts w:ascii="Futura Medium" w:eastAsia="Arial" w:hAnsi="Futura Medium" w:cs="Arial"/>
                <w:lang w:eastAsia="en-US"/>
              </w:rPr>
              <w:t>Productos (Corriente)</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92844" w:rsidRPr="00636205" w:rsidRDefault="00FA00F9" w:rsidP="00634C8B">
            <w:pPr>
              <w:spacing w:before="0" w:after="0" w:line="276" w:lineRule="auto"/>
              <w:jc w:val="right"/>
              <w:rPr>
                <w:rFonts w:ascii="Futura Medium" w:eastAsia="Arial" w:hAnsi="Futura Medium" w:cs="Arial"/>
                <w:lang w:eastAsia="en-US"/>
              </w:rPr>
            </w:pPr>
            <w:r>
              <w:rPr>
                <w:rFonts w:ascii="Futura Medium" w:eastAsia="Arial" w:hAnsi="Futura Medium" w:cs="Arial"/>
                <w:lang w:eastAsia="en-US"/>
              </w:rPr>
              <w:t>0</w:t>
            </w:r>
          </w:p>
        </w:tc>
      </w:tr>
      <w:tr w:rsidR="00792844" w:rsidRPr="00636205"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792844" w:rsidRPr="00636205" w:rsidRDefault="00792844" w:rsidP="0082258A">
            <w:pPr>
              <w:spacing w:before="0" w:after="0" w:line="276" w:lineRule="auto"/>
              <w:jc w:val="left"/>
              <w:rPr>
                <w:rFonts w:ascii="Futura Medium" w:eastAsia="Arial" w:hAnsi="Futura Medium" w:cs="Arial"/>
                <w:lang w:eastAsia="en-US"/>
              </w:rPr>
            </w:pPr>
            <w:r w:rsidRPr="00636205">
              <w:rPr>
                <w:rFonts w:ascii="Futura Medium" w:eastAsia="Arial" w:hAnsi="Futura Medium" w:cs="Arial"/>
                <w:lang w:eastAsia="en-US"/>
              </w:rPr>
              <w:t>Aprovechamientos (Corriente)</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84732" w:rsidRPr="00636205" w:rsidRDefault="00484732" w:rsidP="00484732">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95,181,550</w:t>
            </w:r>
          </w:p>
        </w:tc>
      </w:tr>
      <w:tr w:rsidR="00634C8B" w:rsidRPr="00636205"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tcPr>
          <w:p w:rsidR="00634C8B" w:rsidRPr="00636205" w:rsidRDefault="00634C8B" w:rsidP="0082258A">
            <w:pPr>
              <w:spacing w:before="0" w:after="0" w:line="276" w:lineRule="auto"/>
              <w:jc w:val="left"/>
              <w:rPr>
                <w:rFonts w:ascii="Futura Medium" w:eastAsia="Arial" w:hAnsi="Futura Medium" w:cs="Arial"/>
                <w:lang w:eastAsia="en-US"/>
              </w:rPr>
            </w:pPr>
            <w:r w:rsidRPr="00636205">
              <w:rPr>
                <w:rFonts w:ascii="Futura Medium" w:eastAsia="Arial" w:hAnsi="Futura Medium" w:cs="Arial"/>
                <w:lang w:eastAsia="en-US"/>
              </w:rPr>
              <w:t>Participaciones y Aportaciones</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4C8B" w:rsidRPr="00636205" w:rsidRDefault="00991BBB" w:rsidP="00634C8B">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0</w:t>
            </w:r>
          </w:p>
        </w:tc>
      </w:tr>
      <w:tr w:rsidR="00634C8B" w:rsidRPr="00636205" w:rsidTr="0082258A">
        <w:tc>
          <w:tcPr>
            <w:tcW w:w="68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4C8B" w:rsidRPr="00636205" w:rsidRDefault="00634C8B" w:rsidP="0082258A">
            <w:pPr>
              <w:spacing w:before="0" w:after="0" w:line="276" w:lineRule="auto"/>
              <w:jc w:val="left"/>
              <w:rPr>
                <w:rFonts w:ascii="Futura Medium" w:eastAsia="Arial" w:hAnsi="Futura Medium" w:cs="Arial"/>
                <w:lang w:eastAsia="en-US"/>
              </w:rPr>
            </w:pPr>
            <w:r w:rsidRPr="00636205">
              <w:rPr>
                <w:rFonts w:ascii="Futura Medium" w:eastAsia="Arial" w:hAnsi="Futura Medium" w:cs="Arial"/>
                <w:lang w:eastAsia="en-US"/>
              </w:rPr>
              <w:t>Transferencias, Asignaciones, Subsidios y Otras Ayudas</w:t>
            </w:r>
          </w:p>
        </w:tc>
        <w:tc>
          <w:tcPr>
            <w:tcW w:w="212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34C8B" w:rsidRPr="00636205" w:rsidRDefault="005635F9" w:rsidP="005635F9">
            <w:pPr>
              <w:spacing w:before="0" w:after="0" w:line="240" w:lineRule="auto"/>
              <w:jc w:val="right"/>
              <w:rPr>
                <w:rFonts w:ascii="Futura Medium" w:eastAsia="Arial" w:hAnsi="Futura Medium" w:cs="Arial"/>
                <w:lang w:eastAsia="en-US"/>
              </w:rPr>
            </w:pPr>
            <w:r>
              <w:rPr>
                <w:rFonts w:ascii="Futura Medium" w:eastAsia="Arial" w:hAnsi="Futura Medium" w:cs="Arial"/>
                <w:lang w:eastAsia="en-US"/>
              </w:rPr>
              <w:t>0</w:t>
            </w:r>
          </w:p>
        </w:tc>
      </w:tr>
      <w:tr w:rsidR="00792844" w:rsidRPr="00636205" w:rsidTr="0082258A">
        <w:tc>
          <w:tcPr>
            <w:tcW w:w="6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844" w:rsidRPr="006E0B5C" w:rsidRDefault="00792844" w:rsidP="0082258A">
            <w:pPr>
              <w:spacing w:before="0" w:after="0" w:line="276" w:lineRule="auto"/>
              <w:jc w:val="left"/>
              <w:rPr>
                <w:rFonts w:ascii="Futura Medium" w:eastAsia="Arial" w:hAnsi="Futura Medium" w:cs="Arial"/>
                <w:b/>
              </w:rPr>
            </w:pPr>
            <w:r w:rsidRPr="006E0B5C">
              <w:rPr>
                <w:rFonts w:ascii="Futura Medium" w:eastAsia="Arial" w:hAnsi="Futura Medium" w:cs="Arial"/>
                <w:b/>
              </w:rPr>
              <w:t>Total</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792844" w:rsidRPr="00636205" w:rsidRDefault="00484732" w:rsidP="00772901">
            <w:pPr>
              <w:spacing w:before="0" w:after="0" w:line="240" w:lineRule="auto"/>
              <w:jc w:val="right"/>
              <w:rPr>
                <w:rFonts w:ascii="Futura Medium" w:eastAsia="Arial" w:hAnsi="Futura Medium" w:cs="Arial"/>
                <w:b/>
                <w:lang w:eastAsia="en-US"/>
              </w:rPr>
            </w:pPr>
            <w:r>
              <w:rPr>
                <w:rFonts w:ascii="Futura Medium" w:eastAsia="Arial" w:hAnsi="Futura Medium" w:cs="Arial"/>
                <w:b/>
                <w:lang w:eastAsia="en-US"/>
              </w:rPr>
              <w:t>95,181,550</w:t>
            </w:r>
          </w:p>
        </w:tc>
      </w:tr>
    </w:tbl>
    <w:p w:rsidR="002B6F53" w:rsidRDefault="002B6F53" w:rsidP="00792844">
      <w:pPr>
        <w:tabs>
          <w:tab w:val="left" w:pos="1843"/>
          <w:tab w:val="left" w:pos="2127"/>
          <w:tab w:val="left" w:pos="2552"/>
        </w:tabs>
        <w:spacing w:before="0" w:after="0" w:line="238" w:lineRule="exact"/>
        <w:ind w:left="1800"/>
        <w:rPr>
          <w:rFonts w:ascii="Futura Medium" w:eastAsia="Calibri" w:hAnsi="Futura Medium" w:cs="Arial"/>
          <w:lang w:eastAsia="en-US"/>
        </w:rPr>
      </w:pPr>
    </w:p>
    <w:p w:rsidR="00792844" w:rsidRPr="007B3BA6" w:rsidRDefault="00792844" w:rsidP="00A86AC2">
      <w:pPr>
        <w:numPr>
          <w:ilvl w:val="0"/>
          <w:numId w:val="35"/>
        </w:numPr>
        <w:tabs>
          <w:tab w:val="left" w:pos="1843"/>
          <w:tab w:val="left" w:pos="2127"/>
          <w:tab w:val="left" w:pos="2552"/>
        </w:tabs>
        <w:spacing w:before="0" w:after="100" w:line="238" w:lineRule="exact"/>
        <w:rPr>
          <w:rFonts w:ascii="Futura Medium" w:eastAsia="Calibri" w:hAnsi="Futura Medium" w:cs="Arial"/>
          <w:lang w:eastAsia="en-US"/>
        </w:rPr>
      </w:pPr>
      <w:r w:rsidRPr="007B3BA6">
        <w:rPr>
          <w:rFonts w:ascii="Futura Medium" w:eastAsia="Calibri" w:hAnsi="Futura Medium" w:cs="Arial"/>
          <w:lang w:eastAsia="en-US"/>
        </w:rPr>
        <w:t>Cuentas de Egresos</w:t>
      </w:r>
    </w:p>
    <w:tbl>
      <w:tblPr>
        <w:tblW w:w="3634" w:type="pct"/>
        <w:tblCellMar>
          <w:left w:w="70" w:type="dxa"/>
          <w:right w:w="70" w:type="dxa"/>
        </w:tblCellMar>
        <w:tblLook w:val="04A0" w:firstRow="1" w:lastRow="0" w:firstColumn="1" w:lastColumn="0" w:noHBand="0" w:noVBand="1"/>
      </w:tblPr>
      <w:tblGrid>
        <w:gridCol w:w="7494"/>
        <w:gridCol w:w="2472"/>
      </w:tblGrid>
      <w:tr w:rsidR="00C2271C" w:rsidRPr="001F3A7A" w:rsidTr="00C2271C">
        <w:trPr>
          <w:trHeight w:val="444"/>
        </w:trPr>
        <w:tc>
          <w:tcPr>
            <w:tcW w:w="3760" w:type="pct"/>
            <w:vMerge w:val="restart"/>
            <w:tcBorders>
              <w:top w:val="single" w:sz="4" w:space="0" w:color="auto"/>
              <w:left w:val="single" w:sz="4" w:space="0" w:color="auto"/>
              <w:right w:val="single" w:sz="4" w:space="0" w:color="FFFFFF" w:themeColor="background1"/>
            </w:tcBorders>
            <w:shd w:val="clear" w:color="auto" w:fill="215868"/>
            <w:noWrap/>
            <w:vAlign w:val="center"/>
            <w:hideMark/>
          </w:tcPr>
          <w:p w:rsidR="00C2271C" w:rsidRPr="00C2271C" w:rsidRDefault="00C2271C" w:rsidP="00C2271C">
            <w:pPr>
              <w:spacing w:before="0" w:after="0" w:line="240" w:lineRule="auto"/>
              <w:jc w:val="center"/>
              <w:rPr>
                <w:rFonts w:ascii="Futura Medium" w:eastAsia="Times New Roman" w:hAnsi="Futura Medium" w:cs="Calibri"/>
                <w:b/>
                <w:bCs/>
                <w:color w:val="FFFFFF" w:themeColor="background1"/>
              </w:rPr>
            </w:pPr>
            <w:r w:rsidRPr="00C2271C">
              <w:rPr>
                <w:rFonts w:ascii="Futura Medium" w:eastAsia="Times New Roman" w:hAnsi="Futura Medium" w:cs="Calibri"/>
                <w:b/>
                <w:bCs/>
                <w:color w:val="FFFFFF" w:themeColor="background1"/>
              </w:rPr>
              <w:t>Concepto</w:t>
            </w:r>
          </w:p>
        </w:tc>
        <w:tc>
          <w:tcPr>
            <w:tcW w:w="1240" w:type="pct"/>
            <w:tcBorders>
              <w:top w:val="single" w:sz="4" w:space="0" w:color="auto"/>
              <w:left w:val="single" w:sz="4" w:space="0" w:color="FFFFFF" w:themeColor="background1"/>
              <w:bottom w:val="single" w:sz="4" w:space="0" w:color="FFFFFF" w:themeColor="background1"/>
              <w:right w:val="single" w:sz="4" w:space="0" w:color="auto"/>
            </w:tcBorders>
            <w:shd w:val="clear" w:color="auto" w:fill="215868"/>
            <w:vAlign w:val="center"/>
          </w:tcPr>
          <w:p w:rsidR="00C2271C" w:rsidRPr="00C2271C" w:rsidRDefault="00C2271C" w:rsidP="00C2271C">
            <w:pPr>
              <w:spacing w:before="0" w:after="0" w:line="276" w:lineRule="auto"/>
              <w:jc w:val="center"/>
              <w:rPr>
                <w:rFonts w:ascii="Futura Medium" w:eastAsia="Arial" w:hAnsi="Futura Medium" w:cs="Arial"/>
                <w:b/>
                <w:bCs/>
                <w:color w:val="FFFFFF"/>
              </w:rPr>
            </w:pPr>
            <w:r w:rsidRPr="00C2271C">
              <w:rPr>
                <w:rFonts w:ascii="Futura Medium" w:eastAsia="Arial" w:hAnsi="Futura Medium" w:cs="Arial"/>
                <w:b/>
                <w:bCs/>
                <w:color w:val="FFFFFF"/>
              </w:rPr>
              <w:t>2019</w:t>
            </w:r>
          </w:p>
        </w:tc>
      </w:tr>
      <w:tr w:rsidR="00C2271C" w:rsidRPr="001F3A7A" w:rsidTr="00C2271C">
        <w:trPr>
          <w:trHeight w:val="505"/>
        </w:trPr>
        <w:tc>
          <w:tcPr>
            <w:tcW w:w="3760" w:type="pct"/>
            <w:vMerge/>
            <w:tcBorders>
              <w:left w:val="single" w:sz="4" w:space="0" w:color="auto"/>
              <w:bottom w:val="single" w:sz="4" w:space="0" w:color="auto"/>
              <w:right w:val="single" w:sz="4" w:space="0" w:color="FFFFFF" w:themeColor="background1"/>
            </w:tcBorders>
            <w:shd w:val="clear" w:color="auto" w:fill="215868"/>
            <w:vAlign w:val="center"/>
            <w:hideMark/>
          </w:tcPr>
          <w:p w:rsidR="00C2271C" w:rsidRPr="001F3A7A" w:rsidRDefault="00C2271C" w:rsidP="002B6F53">
            <w:pPr>
              <w:spacing w:before="0" w:after="0" w:line="240" w:lineRule="auto"/>
              <w:jc w:val="center"/>
              <w:rPr>
                <w:rFonts w:ascii="Futura Medium" w:eastAsia="Times New Roman" w:hAnsi="Futura Medium" w:cs="Calibri"/>
                <w:bCs/>
                <w:color w:val="FFFFFF" w:themeColor="background1"/>
              </w:rPr>
            </w:pPr>
          </w:p>
        </w:tc>
        <w:tc>
          <w:tcPr>
            <w:tcW w:w="1240" w:type="pct"/>
            <w:tcBorders>
              <w:top w:val="single" w:sz="4" w:space="0" w:color="FFFFFF" w:themeColor="background1"/>
              <w:left w:val="single" w:sz="4" w:space="0" w:color="FFFFFF" w:themeColor="background1"/>
              <w:bottom w:val="single" w:sz="4" w:space="0" w:color="auto"/>
              <w:right w:val="single" w:sz="4" w:space="0" w:color="auto"/>
            </w:tcBorders>
            <w:shd w:val="clear" w:color="auto" w:fill="215868"/>
            <w:vAlign w:val="center"/>
            <w:hideMark/>
          </w:tcPr>
          <w:p w:rsidR="00C2271C" w:rsidRPr="00C2271C" w:rsidRDefault="00C2271C" w:rsidP="00C2271C">
            <w:pPr>
              <w:spacing w:before="0" w:after="0" w:line="276" w:lineRule="auto"/>
              <w:jc w:val="center"/>
              <w:rPr>
                <w:rFonts w:ascii="Futura Medium" w:eastAsia="Arial" w:hAnsi="Futura Medium" w:cs="Arial"/>
                <w:b/>
                <w:bCs/>
                <w:color w:val="FFFFFF"/>
              </w:rPr>
            </w:pPr>
            <w:r w:rsidRPr="00C2271C">
              <w:rPr>
                <w:rFonts w:ascii="Futura Medium" w:eastAsia="Arial" w:hAnsi="Futura Medium" w:cs="Arial"/>
                <w:b/>
                <w:bCs/>
                <w:color w:val="FFFFFF"/>
              </w:rPr>
              <w:t>Devengado </w:t>
            </w:r>
          </w:p>
        </w:tc>
      </w:tr>
      <w:tr w:rsidR="005635F9" w:rsidRPr="001F3A7A" w:rsidTr="0082258A">
        <w:trPr>
          <w:trHeight w:val="299"/>
        </w:trPr>
        <w:tc>
          <w:tcPr>
            <w:tcW w:w="37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35F9" w:rsidRPr="001F3A7A" w:rsidRDefault="005635F9" w:rsidP="00C447C8">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Servicios Personales</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886033"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41,207,423</w:t>
            </w:r>
          </w:p>
        </w:tc>
      </w:tr>
      <w:tr w:rsidR="005635F9"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35F9" w:rsidRPr="001F3A7A" w:rsidRDefault="005635F9" w:rsidP="00C447C8">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Materiales y Suministros</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886033"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7,962,442</w:t>
            </w:r>
          </w:p>
        </w:tc>
      </w:tr>
      <w:tr w:rsidR="005635F9"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35F9" w:rsidRPr="001F3A7A" w:rsidRDefault="005635F9" w:rsidP="00C447C8">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Servicios Generales</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886033"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26</w:t>
            </w:r>
            <w:r w:rsidR="00CA0BFC">
              <w:rPr>
                <w:rFonts w:ascii="Futura Medium" w:eastAsia="Times New Roman" w:hAnsi="Futura Medium" w:cs="Calibri"/>
                <w:bCs/>
                <w:color w:val="000000"/>
              </w:rPr>
              <w:t>,</w:t>
            </w:r>
            <w:r>
              <w:rPr>
                <w:rFonts w:ascii="Futura Medium" w:eastAsia="Times New Roman" w:hAnsi="Futura Medium" w:cs="Calibri"/>
                <w:bCs/>
                <w:color w:val="000000"/>
              </w:rPr>
              <w:t>295</w:t>
            </w:r>
            <w:r w:rsidR="00CA0BFC">
              <w:rPr>
                <w:rFonts w:ascii="Futura Medium" w:eastAsia="Times New Roman" w:hAnsi="Futura Medium" w:cs="Calibri"/>
                <w:bCs/>
                <w:color w:val="000000"/>
              </w:rPr>
              <w:t>,</w:t>
            </w:r>
            <w:r>
              <w:rPr>
                <w:rFonts w:ascii="Futura Medium" w:eastAsia="Times New Roman" w:hAnsi="Futura Medium" w:cs="Calibri"/>
                <w:bCs/>
                <w:color w:val="000000"/>
              </w:rPr>
              <w:t>443</w:t>
            </w:r>
          </w:p>
        </w:tc>
      </w:tr>
      <w:tr w:rsidR="005635F9"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35F9" w:rsidRPr="001F3A7A" w:rsidRDefault="005635F9" w:rsidP="00C447C8">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lastRenderedPageBreak/>
              <w:t>Transferencias, Asignaciones, Subsidios y Otras Ayudas</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886033"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1,020,098</w:t>
            </w:r>
          </w:p>
        </w:tc>
      </w:tr>
      <w:tr w:rsidR="005635F9"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35F9" w:rsidRPr="001F3A7A" w:rsidRDefault="005635F9" w:rsidP="002B6F53">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Bienes Muebles, Inmuebles e Intangibles</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886033"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1,391,106</w:t>
            </w:r>
          </w:p>
        </w:tc>
      </w:tr>
      <w:tr w:rsidR="005635F9"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35F9" w:rsidRPr="001F3A7A" w:rsidRDefault="005635F9" w:rsidP="002B6F53">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Inversión Pública</w:t>
            </w:r>
          </w:p>
        </w:tc>
        <w:tc>
          <w:tcPr>
            <w:tcW w:w="1240" w:type="pct"/>
            <w:tcBorders>
              <w:top w:val="single" w:sz="4" w:space="0" w:color="auto"/>
              <w:left w:val="nil"/>
              <w:bottom w:val="single" w:sz="4" w:space="0" w:color="auto"/>
              <w:right w:val="single" w:sz="4" w:space="0" w:color="auto"/>
            </w:tcBorders>
            <w:shd w:val="clear" w:color="auto" w:fill="auto"/>
            <w:vAlign w:val="bottom"/>
          </w:tcPr>
          <w:p w:rsidR="005635F9" w:rsidRPr="005635F9" w:rsidRDefault="005635F9" w:rsidP="0082258A">
            <w:pPr>
              <w:spacing w:before="0" w:after="0" w:line="240" w:lineRule="auto"/>
              <w:jc w:val="right"/>
              <w:rPr>
                <w:rFonts w:ascii="Futura Medium" w:eastAsia="Times New Roman" w:hAnsi="Futura Medium" w:cs="Calibri"/>
                <w:bCs/>
                <w:color w:val="000000"/>
              </w:rPr>
            </w:pPr>
            <w:r w:rsidRPr="005635F9">
              <w:rPr>
                <w:rFonts w:ascii="Futura Medium" w:eastAsia="Times New Roman" w:hAnsi="Futura Medium" w:cs="Calibri"/>
                <w:bCs/>
                <w:color w:val="000000"/>
              </w:rPr>
              <w:t>0</w:t>
            </w:r>
          </w:p>
        </w:tc>
      </w:tr>
      <w:tr w:rsidR="002B6F53"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F53" w:rsidRPr="001F3A7A" w:rsidRDefault="002B6F53" w:rsidP="002B6F53">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Inversiones Financieras y Otras Provisiones</w:t>
            </w:r>
          </w:p>
        </w:tc>
        <w:tc>
          <w:tcPr>
            <w:tcW w:w="1240" w:type="pct"/>
            <w:tcBorders>
              <w:top w:val="single" w:sz="4" w:space="0" w:color="auto"/>
              <w:left w:val="nil"/>
              <w:bottom w:val="single" w:sz="4" w:space="0" w:color="auto"/>
              <w:right w:val="single" w:sz="4" w:space="0" w:color="auto"/>
            </w:tcBorders>
            <w:shd w:val="clear" w:color="auto" w:fill="auto"/>
            <w:vAlign w:val="bottom"/>
          </w:tcPr>
          <w:p w:rsidR="002B6F53" w:rsidRPr="001F3A7A" w:rsidRDefault="00991BBB"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0</w:t>
            </w:r>
          </w:p>
        </w:tc>
      </w:tr>
      <w:tr w:rsidR="002B6F53"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F53" w:rsidRPr="001F3A7A" w:rsidRDefault="002B6F53" w:rsidP="002B6F53">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Participaciones y Aportaciones</w:t>
            </w:r>
          </w:p>
        </w:tc>
        <w:tc>
          <w:tcPr>
            <w:tcW w:w="1240" w:type="pct"/>
            <w:tcBorders>
              <w:top w:val="single" w:sz="4" w:space="0" w:color="auto"/>
              <w:left w:val="nil"/>
              <w:bottom w:val="single" w:sz="4" w:space="0" w:color="auto"/>
              <w:right w:val="single" w:sz="4" w:space="0" w:color="auto"/>
            </w:tcBorders>
            <w:shd w:val="clear" w:color="auto" w:fill="auto"/>
            <w:vAlign w:val="bottom"/>
          </w:tcPr>
          <w:p w:rsidR="002B6F53" w:rsidRPr="001F3A7A" w:rsidRDefault="00991BBB"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0</w:t>
            </w:r>
          </w:p>
        </w:tc>
      </w:tr>
      <w:tr w:rsidR="002B6F53" w:rsidRPr="001F3A7A" w:rsidTr="0082258A">
        <w:trPr>
          <w:trHeight w:val="165"/>
        </w:trPr>
        <w:tc>
          <w:tcPr>
            <w:tcW w:w="37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6F53" w:rsidRPr="001F3A7A" w:rsidRDefault="002B6F53" w:rsidP="002B6F53">
            <w:pPr>
              <w:spacing w:before="0" w:after="0" w:line="240" w:lineRule="auto"/>
              <w:jc w:val="left"/>
              <w:rPr>
                <w:rFonts w:ascii="Futura Medium" w:eastAsia="Times New Roman" w:hAnsi="Futura Medium" w:cs="Calibri"/>
                <w:bCs/>
                <w:color w:val="000000"/>
              </w:rPr>
            </w:pPr>
            <w:r w:rsidRPr="001F3A7A">
              <w:rPr>
                <w:rFonts w:ascii="Futura Medium" w:eastAsia="Times New Roman" w:hAnsi="Futura Medium" w:cs="Calibri"/>
                <w:bCs/>
                <w:color w:val="000000"/>
              </w:rPr>
              <w:t>Deuda Pública</w:t>
            </w:r>
          </w:p>
        </w:tc>
        <w:tc>
          <w:tcPr>
            <w:tcW w:w="1240" w:type="pct"/>
            <w:tcBorders>
              <w:top w:val="single" w:sz="4" w:space="0" w:color="auto"/>
              <w:left w:val="nil"/>
              <w:bottom w:val="single" w:sz="4" w:space="0" w:color="auto"/>
              <w:right w:val="single" w:sz="4" w:space="0" w:color="auto"/>
            </w:tcBorders>
            <w:shd w:val="clear" w:color="auto" w:fill="auto"/>
            <w:vAlign w:val="bottom"/>
          </w:tcPr>
          <w:p w:rsidR="002B6F53" w:rsidRPr="001F3A7A" w:rsidRDefault="00991BBB" w:rsidP="0082258A">
            <w:pPr>
              <w:spacing w:before="0" w:after="0" w:line="240" w:lineRule="auto"/>
              <w:jc w:val="right"/>
              <w:rPr>
                <w:rFonts w:ascii="Futura Medium" w:eastAsia="Times New Roman" w:hAnsi="Futura Medium" w:cs="Calibri"/>
                <w:bCs/>
                <w:color w:val="000000"/>
              </w:rPr>
            </w:pPr>
            <w:r>
              <w:rPr>
                <w:rFonts w:ascii="Futura Medium" w:eastAsia="Times New Roman" w:hAnsi="Futura Medium" w:cs="Calibri"/>
                <w:bCs/>
                <w:color w:val="000000"/>
              </w:rPr>
              <w:t>0</w:t>
            </w:r>
          </w:p>
        </w:tc>
      </w:tr>
      <w:tr w:rsidR="002B6F53" w:rsidRPr="001F3A7A" w:rsidTr="00CA71BF">
        <w:trPr>
          <w:trHeight w:val="165"/>
        </w:trPr>
        <w:tc>
          <w:tcPr>
            <w:tcW w:w="3760" w:type="pct"/>
            <w:tcBorders>
              <w:top w:val="single" w:sz="4" w:space="0" w:color="auto"/>
              <w:left w:val="single" w:sz="4" w:space="0" w:color="auto"/>
              <w:bottom w:val="single" w:sz="4" w:space="0" w:color="auto"/>
              <w:right w:val="single" w:sz="4" w:space="0" w:color="auto"/>
            </w:tcBorders>
            <w:shd w:val="clear" w:color="000000" w:fill="215868"/>
            <w:vAlign w:val="center"/>
            <w:hideMark/>
          </w:tcPr>
          <w:p w:rsidR="002B6F53" w:rsidRPr="001F3A7A" w:rsidRDefault="002B6F53" w:rsidP="002B6F53">
            <w:pPr>
              <w:spacing w:before="0" w:after="0" w:line="240" w:lineRule="auto"/>
              <w:rPr>
                <w:rFonts w:ascii="Futura Medium" w:eastAsia="Times New Roman" w:hAnsi="Futura Medium" w:cs="Calibri"/>
                <w:b/>
                <w:bCs/>
                <w:color w:val="FFFFFF"/>
              </w:rPr>
            </w:pPr>
            <w:r w:rsidRPr="001F3A7A">
              <w:rPr>
                <w:rFonts w:ascii="Futura Medium" w:eastAsia="Times New Roman" w:hAnsi="Futura Medium" w:cs="Calibri"/>
                <w:b/>
                <w:bCs/>
                <w:color w:val="FFFFFF"/>
              </w:rPr>
              <w:t>Total del Gasto</w:t>
            </w:r>
          </w:p>
        </w:tc>
        <w:tc>
          <w:tcPr>
            <w:tcW w:w="1240" w:type="pct"/>
            <w:tcBorders>
              <w:top w:val="single" w:sz="4" w:space="0" w:color="auto"/>
              <w:left w:val="single" w:sz="4" w:space="0" w:color="auto"/>
              <w:bottom w:val="single" w:sz="4" w:space="0" w:color="auto"/>
              <w:right w:val="single" w:sz="4" w:space="0" w:color="auto"/>
            </w:tcBorders>
            <w:shd w:val="clear" w:color="000000" w:fill="215868"/>
            <w:vAlign w:val="center"/>
          </w:tcPr>
          <w:p w:rsidR="002B6F53" w:rsidRPr="001F3A7A" w:rsidRDefault="00886033" w:rsidP="002B6F53">
            <w:pPr>
              <w:spacing w:before="0" w:after="0" w:line="240" w:lineRule="auto"/>
              <w:jc w:val="right"/>
              <w:rPr>
                <w:rFonts w:ascii="Futura Medium" w:eastAsia="Times New Roman" w:hAnsi="Futura Medium" w:cs="Calibri"/>
                <w:b/>
                <w:bCs/>
                <w:color w:val="FFFFFF"/>
              </w:rPr>
            </w:pPr>
            <w:r>
              <w:rPr>
                <w:rFonts w:ascii="Futura Medium" w:eastAsia="Times New Roman" w:hAnsi="Futura Medium" w:cs="Calibri"/>
                <w:b/>
                <w:bCs/>
                <w:color w:val="FFFFFF"/>
              </w:rPr>
              <w:t>77,876,512</w:t>
            </w:r>
          </w:p>
        </w:tc>
      </w:tr>
    </w:tbl>
    <w:p w:rsidR="00C2271C" w:rsidRDefault="00C2271C" w:rsidP="00663ACF">
      <w:pPr>
        <w:spacing w:before="0" w:after="0" w:line="276" w:lineRule="auto"/>
        <w:rPr>
          <w:rFonts w:ascii="Futura Medium" w:eastAsia="Arial" w:hAnsi="Futura Medium" w:cs="Arial"/>
          <w:b/>
          <w:sz w:val="24"/>
          <w:szCs w:val="24"/>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CC5461">
        <w:rPr>
          <w:rFonts w:ascii="Futura Medium" w:eastAsia="Arial" w:hAnsi="Futura Medium" w:cs="Arial"/>
          <w:b/>
          <w:sz w:val="24"/>
          <w:szCs w:val="24"/>
          <w:lang w:eastAsia="en-US"/>
        </w:rPr>
        <w:t>AUTORIZACIÓN E HISTORIA</w:t>
      </w:r>
    </w:p>
    <w:p w:rsidR="00663ACF" w:rsidRPr="001F3A7A" w:rsidRDefault="00663ACF" w:rsidP="00663ACF">
      <w:pPr>
        <w:spacing w:before="0" w:after="0" w:line="276" w:lineRule="auto"/>
        <w:rPr>
          <w:rFonts w:ascii="Futura Medium" w:eastAsia="Arial" w:hAnsi="Futura Medium" w:cs="Arial"/>
          <w:b/>
          <w:sz w:val="24"/>
          <w:szCs w:val="24"/>
          <w:lang w:eastAsia="en-US"/>
        </w:rPr>
      </w:pPr>
    </w:p>
    <w:p w:rsidR="00CC5461" w:rsidRPr="00A2354B" w:rsidRDefault="00CC5461" w:rsidP="00CC5461">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w:t>
      </w:r>
      <w:r w:rsidR="006E0B5C" w:rsidRPr="00A2354B">
        <w:rPr>
          <w:rFonts w:ascii="Futura Medium" w:eastAsia="Arial" w:hAnsi="Futura Medium" w:cs="Arial"/>
          <w:lang w:eastAsia="en-US"/>
        </w:rPr>
        <w:t>E</w:t>
      </w:r>
      <w:r w:rsidRPr="00A2354B">
        <w:rPr>
          <w:rFonts w:ascii="Futura Medium" w:eastAsia="Arial" w:hAnsi="Futura Medium" w:cs="Arial"/>
          <w:lang w:eastAsia="en-US"/>
        </w:rPr>
        <w:t xml:space="preserve">stado de Yucatán, tiene su origen en el Decreto No.531 publicado en el diario oficial del estado de Yucatán con fecha 8 de Enero de 1982, sus disposiciones son de orden público y observancia general.   </w:t>
      </w:r>
    </w:p>
    <w:p w:rsidR="00663ACF" w:rsidRPr="001F3A7A" w:rsidRDefault="00663ACF" w:rsidP="00663ACF">
      <w:pPr>
        <w:spacing w:before="60" w:after="60"/>
        <w:contextualSpacing/>
        <w:rPr>
          <w:rFonts w:ascii="Futura Medium" w:eastAsia="Arial" w:hAnsi="Futura Medium" w:cs="Arial"/>
          <w:lang w:eastAsia="en-US"/>
        </w:rPr>
      </w:pPr>
    </w:p>
    <w:p w:rsidR="00663ACF" w:rsidRPr="001F3A7A" w:rsidRDefault="00663ACF" w:rsidP="00663ACF">
      <w:pPr>
        <w:spacing w:line="276" w:lineRule="auto"/>
        <w:rPr>
          <w:rFonts w:ascii="Futura Medium" w:eastAsia="Arial" w:hAnsi="Futura Medium" w:cs="Arial"/>
          <w:b/>
          <w:sz w:val="24"/>
          <w:szCs w:val="24"/>
          <w:lang w:eastAsia="en-US"/>
        </w:rPr>
      </w:pPr>
      <w:r w:rsidRPr="001F3A7A">
        <w:rPr>
          <w:rFonts w:ascii="Futura Medium" w:eastAsia="Arial" w:hAnsi="Futura Medium" w:cs="Arial"/>
          <w:sz w:val="24"/>
          <w:szCs w:val="24"/>
          <w:lang w:eastAsia="en-US"/>
        </w:rPr>
        <w:t xml:space="preserve"> </w:t>
      </w:r>
      <w:r w:rsidRPr="001F3A7A">
        <w:rPr>
          <w:rFonts w:ascii="Futura Medium" w:eastAsia="Arial" w:hAnsi="Futura Medium" w:cs="Arial"/>
          <w:b/>
          <w:sz w:val="24"/>
          <w:szCs w:val="24"/>
          <w:lang w:eastAsia="en-US"/>
        </w:rPr>
        <w:t>ORGANIZACIÓN Y OBJETO</w:t>
      </w:r>
    </w:p>
    <w:p w:rsidR="00663ACF" w:rsidRPr="001F3A7A" w:rsidRDefault="00663ACF" w:rsidP="00663ACF">
      <w:pPr>
        <w:spacing w:before="0" w:after="0" w:line="276" w:lineRule="auto"/>
        <w:rPr>
          <w:rFonts w:ascii="Futura Medium" w:eastAsia="Arial" w:hAnsi="Futura Medium" w:cs="Arial"/>
          <w:b/>
          <w:sz w:val="24"/>
          <w:szCs w:val="24"/>
          <w:lang w:eastAsia="en-US"/>
        </w:rPr>
      </w:pPr>
    </w:p>
    <w:p w:rsidR="00663ACF" w:rsidRDefault="00663ACF" w:rsidP="00663ACF">
      <w:pPr>
        <w:numPr>
          <w:ilvl w:val="0"/>
          <w:numId w:val="32"/>
        </w:num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Objeto Social:</w:t>
      </w:r>
    </w:p>
    <w:p w:rsidR="003B6104" w:rsidRPr="001F3A7A" w:rsidRDefault="003B6104" w:rsidP="003B6104">
      <w:pPr>
        <w:spacing w:before="0" w:after="0" w:line="276" w:lineRule="auto"/>
        <w:ind w:left="720"/>
        <w:rPr>
          <w:rFonts w:ascii="Futura Medium" w:eastAsia="Arial" w:hAnsi="Futura Medium" w:cs="Arial"/>
          <w:b/>
          <w:sz w:val="24"/>
          <w:szCs w:val="24"/>
          <w:lang w:eastAsia="en-US"/>
        </w:rPr>
      </w:pPr>
    </w:p>
    <w:p w:rsidR="00963745" w:rsidRPr="00A2354B" w:rsidRDefault="00963745" w:rsidP="00E64F47">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t xml:space="preserve">La Junta de Agua Potable y Alcantarillado de Yucatán (JAPAY), es un Organismo </w:t>
      </w:r>
      <w:r w:rsidR="00E64F47" w:rsidRPr="00A2354B">
        <w:rPr>
          <w:rFonts w:ascii="Futura Medium" w:eastAsia="Arial" w:hAnsi="Futura Medium" w:cs="Arial"/>
          <w:lang w:eastAsia="en-US"/>
        </w:rPr>
        <w:t>Público</w:t>
      </w:r>
      <w:r w:rsidRPr="00A2354B">
        <w:rPr>
          <w:rFonts w:ascii="Futura Medium" w:eastAsia="Arial" w:hAnsi="Futura Medium" w:cs="Arial"/>
          <w:lang w:eastAsia="en-US"/>
        </w:rPr>
        <w:t xml:space="preserve"> Descentralizado dotado de capacidad y personalidad jurídica propia, que tiene por objeto la administración, operación, ampliación y construcción de los sistemas de Agua Potable y Alcantar</w:t>
      </w:r>
      <w:r w:rsidR="006E0B5C" w:rsidRPr="00A2354B">
        <w:rPr>
          <w:rFonts w:ascii="Futura Medium" w:eastAsia="Arial" w:hAnsi="Futura Medium" w:cs="Arial"/>
          <w:lang w:eastAsia="en-US"/>
        </w:rPr>
        <w:t>illado en el E</w:t>
      </w:r>
      <w:r w:rsidR="00CC5461" w:rsidRPr="00A2354B">
        <w:rPr>
          <w:rFonts w:ascii="Futura Medium" w:eastAsia="Arial" w:hAnsi="Futura Medium" w:cs="Arial"/>
          <w:lang w:eastAsia="en-US"/>
        </w:rPr>
        <w:t xml:space="preserve">stado de Yucatán. </w:t>
      </w:r>
    </w:p>
    <w:p w:rsidR="00CC5461" w:rsidRPr="00A2354B" w:rsidRDefault="00CC5461" w:rsidP="00E64F47">
      <w:pPr>
        <w:spacing w:before="0" w:after="0" w:line="276" w:lineRule="auto"/>
        <w:ind w:firstLine="360"/>
        <w:rPr>
          <w:rFonts w:ascii="Futura Medium" w:eastAsia="Arial" w:hAnsi="Futura Medium" w:cs="Arial"/>
          <w:lang w:eastAsia="en-US"/>
        </w:rPr>
      </w:pPr>
    </w:p>
    <w:p w:rsidR="00663ACF" w:rsidRPr="00A2354B" w:rsidRDefault="00963745" w:rsidP="00CC5461">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lastRenderedPageBreak/>
        <w:t xml:space="preserve">Asimismo de las cuentas de Bienes Inmuebles, Infraestructura y Construcciones en Proceso, Cuentas por Pagar a Corto Plazo, los saldos se ven afectados por la </w:t>
      </w:r>
      <w:r w:rsidR="00E64F47" w:rsidRPr="00A2354B">
        <w:rPr>
          <w:rFonts w:ascii="Futura Medium" w:eastAsia="Arial" w:hAnsi="Futura Medium" w:cs="Arial"/>
          <w:lang w:eastAsia="en-US"/>
        </w:rPr>
        <w:t>Obra Pública</w:t>
      </w:r>
      <w:r w:rsidRPr="00A2354B">
        <w:rPr>
          <w:rFonts w:ascii="Futura Medium" w:eastAsia="Arial" w:hAnsi="Futura Medium" w:cs="Arial"/>
          <w:lang w:eastAsia="en-US"/>
        </w:rPr>
        <w:t xml:space="preserve"> de los Programas Federales cuyo ingreso y gasto están etiquetados para la construcción </w:t>
      </w:r>
      <w:r w:rsidR="00CC5461" w:rsidRPr="00A2354B">
        <w:rPr>
          <w:rFonts w:ascii="Futura Medium" w:eastAsia="Arial" w:hAnsi="Futura Medium" w:cs="Arial"/>
          <w:lang w:eastAsia="en-US"/>
        </w:rPr>
        <w:t>de las</w:t>
      </w:r>
      <w:r w:rsidRPr="00A2354B">
        <w:rPr>
          <w:rFonts w:ascii="Futura Medium" w:eastAsia="Arial" w:hAnsi="Futura Medium" w:cs="Arial"/>
          <w:lang w:eastAsia="en-US"/>
        </w:rPr>
        <w:t xml:space="preserve"> </w:t>
      </w:r>
      <w:r w:rsidR="00CC5461" w:rsidRPr="00A2354B">
        <w:rPr>
          <w:rFonts w:ascii="Futura Medium" w:eastAsia="Arial" w:hAnsi="Futura Medium" w:cs="Arial"/>
          <w:lang w:eastAsia="en-US"/>
        </w:rPr>
        <w:t>obras autorizadas en</w:t>
      </w:r>
      <w:r w:rsidRPr="00A2354B">
        <w:rPr>
          <w:rFonts w:ascii="Futura Medium" w:eastAsia="Arial" w:hAnsi="Futura Medium" w:cs="Arial"/>
          <w:lang w:eastAsia="en-US"/>
        </w:rPr>
        <w:t xml:space="preserve"> el ejercicio de que se trate.</w:t>
      </w:r>
    </w:p>
    <w:p w:rsidR="00963745" w:rsidRDefault="00963745" w:rsidP="00963745">
      <w:pPr>
        <w:spacing w:before="0" w:after="0" w:line="276" w:lineRule="auto"/>
        <w:rPr>
          <w:rFonts w:ascii="Futura Medium" w:eastAsia="Arial" w:hAnsi="Futura Medium" w:cs="Arial"/>
          <w:sz w:val="24"/>
          <w:szCs w:val="24"/>
          <w:lang w:eastAsia="en-US"/>
        </w:rPr>
      </w:pPr>
    </w:p>
    <w:p w:rsidR="00663ACF" w:rsidRDefault="00663ACF" w:rsidP="00663ACF">
      <w:pPr>
        <w:numPr>
          <w:ilvl w:val="0"/>
          <w:numId w:val="32"/>
        </w:num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Principal Actividad:</w:t>
      </w:r>
    </w:p>
    <w:p w:rsidR="003B6104" w:rsidRPr="001F3A7A" w:rsidRDefault="003B6104" w:rsidP="003B6104">
      <w:pPr>
        <w:spacing w:before="0" w:after="0" w:line="276" w:lineRule="auto"/>
        <w:ind w:left="720"/>
        <w:rPr>
          <w:rFonts w:ascii="Futura Medium" w:eastAsia="Arial" w:hAnsi="Futura Medium" w:cs="Arial"/>
          <w:b/>
          <w:sz w:val="24"/>
          <w:szCs w:val="24"/>
          <w:lang w:eastAsia="en-US"/>
        </w:rPr>
      </w:pPr>
    </w:p>
    <w:p w:rsidR="005C4847" w:rsidRDefault="005C4847" w:rsidP="00A2354B">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t xml:space="preserve">Este organismo descentralizado realiza la prestación de su servicio con la operación de 4 plantas extractoras de agua que son: Planta Mérida I, Planta Mérida II, Planta </w:t>
      </w:r>
      <w:r w:rsidR="00952708" w:rsidRPr="00A2354B">
        <w:rPr>
          <w:rFonts w:ascii="Futura Medium" w:eastAsia="Arial" w:hAnsi="Futura Medium" w:cs="Arial"/>
          <w:lang w:eastAsia="en-US"/>
        </w:rPr>
        <w:t>Mérida III y</w:t>
      </w:r>
      <w:r w:rsidRPr="00A2354B">
        <w:rPr>
          <w:rFonts w:ascii="Futura Medium" w:eastAsia="Arial" w:hAnsi="Futura Medium" w:cs="Arial"/>
          <w:lang w:eastAsia="en-US"/>
        </w:rPr>
        <w:t xml:space="preserve"> Planta Mérida IV, también opera plantas de descargas (11 PTAR) cuenta con 6 centros de operación que vigilan y reparan los desperfectos que se presentan en algún momento del día</w:t>
      </w:r>
      <w:r w:rsidR="006E0B5C" w:rsidRPr="00A2354B">
        <w:rPr>
          <w:rFonts w:ascii="Futura Medium" w:eastAsia="Arial" w:hAnsi="Futura Medium" w:cs="Arial"/>
          <w:lang w:eastAsia="en-US"/>
        </w:rPr>
        <w:t>,</w:t>
      </w:r>
      <w:r w:rsidRPr="00A2354B">
        <w:rPr>
          <w:rFonts w:ascii="Futura Medium" w:eastAsia="Arial" w:hAnsi="Futura Medium" w:cs="Arial"/>
          <w:lang w:eastAsia="en-US"/>
        </w:rPr>
        <w:t xml:space="preserve"> eso hace que el personal directivo y operativo est</w:t>
      </w:r>
      <w:r w:rsidR="006E0B5C" w:rsidRPr="00A2354B">
        <w:rPr>
          <w:rFonts w:ascii="Futura Medium" w:eastAsia="Arial" w:hAnsi="Futura Medium" w:cs="Arial"/>
          <w:lang w:eastAsia="en-US"/>
        </w:rPr>
        <w:t>é</w:t>
      </w:r>
      <w:r w:rsidRPr="00A2354B">
        <w:rPr>
          <w:rFonts w:ascii="Futura Medium" w:eastAsia="Arial" w:hAnsi="Futura Medium" w:cs="Arial"/>
          <w:lang w:eastAsia="en-US"/>
        </w:rPr>
        <w:t xml:space="preserve"> pendiente las 24 horas del día de algún contratiempo que pudiera existir en el sistema.</w:t>
      </w:r>
    </w:p>
    <w:p w:rsidR="003B6104" w:rsidRPr="00A2354B" w:rsidRDefault="003B6104" w:rsidP="00A2354B">
      <w:pPr>
        <w:spacing w:before="0" w:after="0" w:line="276" w:lineRule="auto"/>
        <w:ind w:firstLine="360"/>
        <w:rPr>
          <w:rFonts w:ascii="Futura Medium" w:eastAsia="Arial" w:hAnsi="Futura Medium" w:cs="Arial"/>
          <w:lang w:eastAsia="en-US"/>
        </w:rPr>
      </w:pPr>
    </w:p>
    <w:p w:rsidR="005C4847" w:rsidRPr="00A2354B" w:rsidRDefault="005C4847" w:rsidP="00A2354B">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t xml:space="preserve">Asimismo tiene 8 módulos de pago en donde el usuario puede acudir cómodamente a pagar su consumo de agua.  </w:t>
      </w:r>
    </w:p>
    <w:p w:rsidR="00A2354B" w:rsidRDefault="00A2354B" w:rsidP="00A2354B">
      <w:pPr>
        <w:spacing w:before="0" w:after="0" w:line="276" w:lineRule="auto"/>
        <w:ind w:firstLine="360"/>
        <w:rPr>
          <w:rFonts w:ascii="Futura Medium" w:eastAsia="Arial" w:hAnsi="Futura Medium" w:cs="Arial"/>
          <w:lang w:eastAsia="en-US"/>
        </w:rPr>
      </w:pPr>
    </w:p>
    <w:p w:rsidR="003B6104" w:rsidRDefault="003B6104" w:rsidP="00A2354B">
      <w:pPr>
        <w:spacing w:before="0" w:after="0" w:line="276" w:lineRule="auto"/>
        <w:ind w:firstLine="360"/>
        <w:rPr>
          <w:rFonts w:ascii="Futura Medium" w:eastAsia="Arial" w:hAnsi="Futura Medium" w:cs="Arial"/>
          <w:lang w:eastAsia="en-US"/>
        </w:rPr>
      </w:pPr>
    </w:p>
    <w:p w:rsidR="005C4847" w:rsidRPr="00A2354B" w:rsidRDefault="005C4847" w:rsidP="00A2354B">
      <w:pPr>
        <w:spacing w:before="0" w:after="0" w:line="276" w:lineRule="auto"/>
        <w:ind w:firstLine="360"/>
        <w:rPr>
          <w:rFonts w:ascii="Futura Medium" w:eastAsia="Arial" w:hAnsi="Futura Medium" w:cs="Arial"/>
          <w:lang w:eastAsia="en-US"/>
        </w:rPr>
      </w:pPr>
      <w:r w:rsidRPr="00A2354B">
        <w:rPr>
          <w:rFonts w:ascii="Futura Medium" w:eastAsia="Arial" w:hAnsi="Futura Medium" w:cs="Arial"/>
          <w:lang w:eastAsia="en-US"/>
        </w:rPr>
        <w:t>Cuenta con 4 tipos de tarifa por servicio de agua y tarifas de drenaje que son:</w:t>
      </w:r>
    </w:p>
    <w:p w:rsidR="00A84345" w:rsidRPr="005C4847" w:rsidRDefault="00A84345" w:rsidP="005C4847">
      <w:pPr>
        <w:spacing w:before="0" w:after="0" w:line="276" w:lineRule="auto"/>
        <w:ind w:left="360"/>
        <w:rPr>
          <w:rFonts w:ascii="Futura Medium" w:eastAsia="Arial" w:hAnsi="Futura Medium" w:cs="Arial"/>
          <w:lang w:eastAsia="en-US"/>
        </w:rPr>
      </w:pPr>
    </w:p>
    <w:p w:rsidR="005C4847" w:rsidRPr="005C4847" w:rsidRDefault="005C4847" w:rsidP="005C4847">
      <w:pPr>
        <w:spacing w:before="0" w:after="0" w:line="276" w:lineRule="auto"/>
        <w:ind w:left="360"/>
        <w:rPr>
          <w:rFonts w:ascii="Futura Medium" w:eastAsia="Arial" w:hAnsi="Futura Medium" w:cs="Arial"/>
          <w:lang w:eastAsia="en-US"/>
        </w:rPr>
      </w:pPr>
      <w:r w:rsidRPr="005C4847">
        <w:rPr>
          <w:rFonts w:ascii="Futura Medium" w:eastAsia="Arial" w:hAnsi="Futura Medium" w:cs="Arial"/>
          <w:lang w:eastAsia="en-US"/>
        </w:rPr>
        <w:t>TARIFA POR SERVICIO DE AGUA.</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Servicio de agua doméstica.</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Servicio de agua comercial.</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Servicio de agua p</w:t>
      </w:r>
      <w:r w:rsidR="00E867CF" w:rsidRPr="00A2354B">
        <w:rPr>
          <w:rFonts w:ascii="Futura Medium" w:eastAsia="Arial" w:hAnsi="Futura Medium" w:cs="Arial"/>
          <w:lang w:eastAsia="en-US"/>
        </w:rPr>
        <w:t>ú</w:t>
      </w:r>
      <w:r w:rsidRPr="00A2354B">
        <w:rPr>
          <w:rFonts w:ascii="Futura Medium" w:eastAsia="Arial" w:hAnsi="Futura Medium" w:cs="Arial"/>
          <w:lang w:eastAsia="en-US"/>
        </w:rPr>
        <w:t>blica oficial.</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Servicio de agua hotelera.</w:t>
      </w:r>
    </w:p>
    <w:p w:rsidR="005C4847" w:rsidRPr="005C4847" w:rsidRDefault="005C4847" w:rsidP="005C4847">
      <w:pPr>
        <w:spacing w:before="0" w:after="0" w:line="276" w:lineRule="auto"/>
        <w:ind w:left="360"/>
        <w:rPr>
          <w:rFonts w:ascii="Futura Medium" w:eastAsia="Arial" w:hAnsi="Futura Medium" w:cs="Arial"/>
          <w:lang w:eastAsia="en-US"/>
        </w:rPr>
      </w:pPr>
    </w:p>
    <w:p w:rsidR="005C4847" w:rsidRPr="005C4847" w:rsidRDefault="005C4847" w:rsidP="005C4847">
      <w:pPr>
        <w:spacing w:before="0" w:after="0" w:line="276" w:lineRule="auto"/>
        <w:ind w:left="360"/>
        <w:rPr>
          <w:rFonts w:ascii="Futura Medium" w:eastAsia="Arial" w:hAnsi="Futura Medium" w:cs="Arial"/>
          <w:lang w:eastAsia="en-US"/>
        </w:rPr>
      </w:pPr>
      <w:r w:rsidRPr="005C4847">
        <w:rPr>
          <w:rFonts w:ascii="Futura Medium" w:eastAsia="Arial" w:hAnsi="Futura Medium" w:cs="Arial"/>
          <w:lang w:eastAsia="en-US"/>
        </w:rPr>
        <w:t>TARIFA POR SERVICIO DE DRENAJE.</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Drenaje doméstico.</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Drenaje comercial.</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Drenaje p</w:t>
      </w:r>
      <w:r w:rsidR="00E867CF" w:rsidRPr="00A2354B">
        <w:rPr>
          <w:rFonts w:ascii="Futura Medium" w:eastAsia="Arial" w:hAnsi="Futura Medium" w:cs="Arial"/>
          <w:lang w:eastAsia="en-US"/>
        </w:rPr>
        <w:t>ú</w:t>
      </w:r>
      <w:r w:rsidRPr="00A2354B">
        <w:rPr>
          <w:rFonts w:ascii="Futura Medium" w:eastAsia="Arial" w:hAnsi="Futura Medium" w:cs="Arial"/>
          <w:lang w:eastAsia="en-US"/>
        </w:rPr>
        <w:t>blico oficial.</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lastRenderedPageBreak/>
        <w:t>Drenaje hotelero.</w:t>
      </w:r>
    </w:p>
    <w:p w:rsidR="005C4847" w:rsidRPr="00A2354B" w:rsidRDefault="005C4847" w:rsidP="005C4847">
      <w:pPr>
        <w:spacing w:before="0" w:after="0" w:line="276" w:lineRule="auto"/>
        <w:ind w:left="360"/>
        <w:rPr>
          <w:rFonts w:ascii="Futura Medium" w:eastAsia="Arial" w:hAnsi="Futura Medium" w:cs="Arial"/>
          <w:lang w:eastAsia="en-US"/>
        </w:rPr>
      </w:pP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 xml:space="preserve">Asimismo apoya a los municipios del </w:t>
      </w:r>
      <w:r w:rsidR="00E867CF" w:rsidRPr="00A2354B">
        <w:rPr>
          <w:rFonts w:ascii="Futura Medium" w:eastAsia="Arial" w:hAnsi="Futura Medium" w:cs="Arial"/>
          <w:lang w:eastAsia="en-US"/>
        </w:rPr>
        <w:t>E</w:t>
      </w:r>
      <w:r w:rsidRPr="00A2354B">
        <w:rPr>
          <w:rFonts w:ascii="Futura Medium" w:eastAsia="Arial" w:hAnsi="Futura Medium" w:cs="Arial"/>
          <w:lang w:eastAsia="en-US"/>
        </w:rPr>
        <w:t xml:space="preserve">stado que carecen de la mano de obra calificada para reparar algún desperfecto de su sistema de agua potable. </w:t>
      </w:r>
    </w:p>
    <w:p w:rsidR="005C4847" w:rsidRPr="00A2354B" w:rsidRDefault="005C4847" w:rsidP="005C4847">
      <w:pPr>
        <w:spacing w:before="0" w:after="0" w:line="276" w:lineRule="auto"/>
        <w:ind w:left="360"/>
        <w:rPr>
          <w:rFonts w:ascii="Futura Medium" w:eastAsia="Arial" w:hAnsi="Futura Medium" w:cs="Arial"/>
          <w:lang w:eastAsia="en-US"/>
        </w:rPr>
      </w:pPr>
      <w:r w:rsidRPr="00A2354B">
        <w:rPr>
          <w:rFonts w:ascii="Futura Medium" w:eastAsia="Arial" w:hAnsi="Futura Medium" w:cs="Arial"/>
          <w:lang w:eastAsia="en-US"/>
        </w:rPr>
        <w:t>La principal actividad de la JAPAY es proporcionar el servicio de agua potable a los usuarios</w:t>
      </w:r>
      <w:r w:rsidR="00E867CF" w:rsidRPr="00A2354B">
        <w:rPr>
          <w:rFonts w:ascii="Futura Medium" w:eastAsia="Arial" w:hAnsi="Futura Medium" w:cs="Arial"/>
          <w:lang w:eastAsia="en-US"/>
        </w:rPr>
        <w:t>,</w:t>
      </w:r>
      <w:r w:rsidRPr="00A2354B">
        <w:rPr>
          <w:rFonts w:ascii="Futura Medium" w:eastAsia="Arial" w:hAnsi="Futura Medium" w:cs="Arial"/>
          <w:lang w:eastAsia="en-US"/>
        </w:rPr>
        <w:t xml:space="preserve"> administra, opera y realiza ampliaciones y construcciones de sistemas de agua potable.</w:t>
      </w:r>
    </w:p>
    <w:p w:rsidR="00114B59" w:rsidRPr="005C4847" w:rsidRDefault="00114B59" w:rsidP="005C4847">
      <w:pPr>
        <w:spacing w:before="0" w:after="0" w:line="276" w:lineRule="auto"/>
        <w:ind w:left="360"/>
        <w:rPr>
          <w:rFonts w:ascii="Futura Medium" w:eastAsia="Arial" w:hAnsi="Futura Medium" w:cs="Arial"/>
          <w:lang w:eastAsia="en-US"/>
        </w:rPr>
      </w:pPr>
    </w:p>
    <w:p w:rsidR="00663ACF" w:rsidRDefault="00663ACF" w:rsidP="00663ACF">
      <w:pPr>
        <w:numPr>
          <w:ilvl w:val="0"/>
          <w:numId w:val="32"/>
        </w:num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Ejercicio Fiscal:</w:t>
      </w:r>
    </w:p>
    <w:p w:rsidR="003B6104" w:rsidRPr="001F3A7A" w:rsidRDefault="003B6104" w:rsidP="003B6104">
      <w:pPr>
        <w:spacing w:before="0" w:after="0" w:line="276" w:lineRule="auto"/>
        <w:ind w:left="720"/>
        <w:rPr>
          <w:rFonts w:ascii="Futura Medium" w:eastAsia="Arial" w:hAnsi="Futura Medium" w:cs="Arial"/>
          <w:b/>
          <w:sz w:val="24"/>
          <w:szCs w:val="24"/>
          <w:lang w:eastAsia="en-US"/>
        </w:rPr>
      </w:pPr>
    </w:p>
    <w:p w:rsidR="00663ACF" w:rsidRPr="00A2354B" w:rsidRDefault="00663ACF" w:rsidP="00663ACF">
      <w:pPr>
        <w:spacing w:before="0" w:after="0" w:line="276" w:lineRule="auto"/>
        <w:ind w:left="709"/>
        <w:rPr>
          <w:rFonts w:ascii="Futura Medium" w:eastAsia="Arial" w:hAnsi="Futura Medium" w:cs="Arial"/>
          <w:lang w:eastAsia="en-US"/>
        </w:rPr>
      </w:pPr>
      <w:r w:rsidRPr="00A2354B">
        <w:rPr>
          <w:rFonts w:ascii="Futura Medium" w:eastAsia="Arial" w:hAnsi="Futura Medium" w:cs="Arial"/>
          <w:lang w:eastAsia="en-US"/>
        </w:rPr>
        <w:t>El ejercicio f</w:t>
      </w:r>
      <w:r w:rsidR="00397CB9" w:rsidRPr="00A2354B">
        <w:rPr>
          <w:rFonts w:ascii="Futura Medium" w:eastAsia="Arial" w:hAnsi="Futura Medium" w:cs="Arial"/>
          <w:lang w:eastAsia="en-US"/>
        </w:rPr>
        <w:t>iscal actual comprende del 1ro.</w:t>
      </w:r>
      <w:r w:rsidRPr="00A2354B">
        <w:rPr>
          <w:rFonts w:ascii="Futura Medium" w:eastAsia="Arial" w:hAnsi="Futura Medium" w:cs="Arial"/>
          <w:lang w:eastAsia="en-US"/>
        </w:rPr>
        <w:t xml:space="preserve">de enero al 31 de diciembre de </w:t>
      </w:r>
      <w:r w:rsidR="00550600" w:rsidRPr="00A2354B">
        <w:rPr>
          <w:rFonts w:ascii="Futura Medium" w:eastAsia="Arial" w:hAnsi="Futura Medium" w:cs="Arial"/>
          <w:lang w:eastAsia="en-US"/>
        </w:rPr>
        <w:t>201</w:t>
      </w:r>
      <w:r w:rsidR="004C6078" w:rsidRPr="00A2354B">
        <w:rPr>
          <w:rFonts w:ascii="Futura Medium" w:eastAsia="Arial" w:hAnsi="Futura Medium" w:cs="Arial"/>
          <w:lang w:eastAsia="en-US"/>
        </w:rPr>
        <w:t>9</w:t>
      </w:r>
      <w:r w:rsidRPr="00A2354B">
        <w:rPr>
          <w:rFonts w:ascii="Futura Medium" w:eastAsia="Arial" w:hAnsi="Futura Medium" w:cs="Arial"/>
          <w:lang w:eastAsia="en-US"/>
        </w:rPr>
        <w:t>.</w:t>
      </w:r>
    </w:p>
    <w:p w:rsidR="00663ACF" w:rsidRPr="001F3A7A" w:rsidRDefault="00663ACF" w:rsidP="00663ACF">
      <w:pPr>
        <w:spacing w:before="0" w:after="0" w:line="276" w:lineRule="auto"/>
        <w:rPr>
          <w:rFonts w:ascii="Futura Medium" w:eastAsia="Arial" w:hAnsi="Futura Medium" w:cs="Arial"/>
          <w:sz w:val="24"/>
          <w:szCs w:val="24"/>
          <w:lang w:eastAsia="en-US"/>
        </w:rPr>
      </w:pPr>
    </w:p>
    <w:p w:rsidR="00663ACF" w:rsidRDefault="00663ACF" w:rsidP="00663ACF">
      <w:pPr>
        <w:numPr>
          <w:ilvl w:val="0"/>
          <w:numId w:val="32"/>
        </w:num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Régimen Jurídico:</w:t>
      </w:r>
    </w:p>
    <w:p w:rsidR="003B6104" w:rsidRPr="001F3A7A" w:rsidRDefault="003B6104" w:rsidP="003B6104">
      <w:pPr>
        <w:spacing w:before="0" w:after="0" w:line="276" w:lineRule="auto"/>
        <w:ind w:left="720"/>
        <w:rPr>
          <w:rFonts w:ascii="Futura Medium" w:eastAsia="Arial" w:hAnsi="Futura Medium" w:cs="Arial"/>
          <w:b/>
          <w:sz w:val="24"/>
          <w:szCs w:val="24"/>
          <w:lang w:eastAsia="en-US"/>
        </w:rPr>
      </w:pPr>
    </w:p>
    <w:p w:rsidR="00663ACF" w:rsidRPr="00A2354B" w:rsidRDefault="00114B59" w:rsidP="00663ACF">
      <w:pPr>
        <w:tabs>
          <w:tab w:val="left" w:pos="426"/>
          <w:tab w:val="left" w:pos="7950"/>
        </w:tabs>
        <w:spacing w:before="0" w:after="0" w:line="240" w:lineRule="auto"/>
        <w:ind w:left="720"/>
        <w:contextualSpacing/>
        <w:rPr>
          <w:rFonts w:ascii="Futura Medium" w:eastAsia="Times New Roman" w:hAnsi="Futura Medium" w:cs="Arial"/>
          <w:lang w:eastAsia="es-ES"/>
        </w:rPr>
      </w:pPr>
      <w:r w:rsidRPr="00A2354B">
        <w:rPr>
          <w:rFonts w:ascii="Futura Medium" w:eastAsia="Times New Roman" w:hAnsi="Futura Medium" w:cs="Arial"/>
          <w:lang w:eastAsia="es-ES"/>
        </w:rPr>
        <w:t xml:space="preserve">No </w:t>
      </w:r>
      <w:r w:rsidR="00663ACF" w:rsidRPr="00A2354B">
        <w:rPr>
          <w:rFonts w:ascii="Futura Medium" w:eastAsia="Times New Roman" w:hAnsi="Futura Medium" w:cs="Arial"/>
          <w:lang w:eastAsia="es-ES"/>
        </w:rPr>
        <w:t>es contribuyente del Impuesto Sobre la Renta (ISR), al estar contemplada dentro del Título III de la Ley de ISR denominado del Régimen de las personas morales con fines no lucrativos y no está obligado al pago de la Participación de los Trabajadores en la Utilidades (PTU).</w:t>
      </w:r>
    </w:p>
    <w:p w:rsidR="00663ACF" w:rsidRDefault="00663ACF" w:rsidP="00663ACF">
      <w:pPr>
        <w:spacing w:before="0" w:after="0" w:line="276" w:lineRule="auto"/>
        <w:rPr>
          <w:rFonts w:ascii="Futura Medium" w:eastAsia="Arial" w:hAnsi="Futura Medium" w:cs="Arial"/>
          <w:lang w:eastAsia="en-US"/>
        </w:rPr>
      </w:pPr>
    </w:p>
    <w:p w:rsidR="00C2271C" w:rsidRPr="00A2354B" w:rsidRDefault="00C2271C" w:rsidP="00663ACF">
      <w:pPr>
        <w:spacing w:before="0" w:after="0" w:line="276" w:lineRule="auto"/>
        <w:rPr>
          <w:rFonts w:ascii="Futura Medium" w:eastAsia="Arial" w:hAnsi="Futura Medium" w:cs="Arial"/>
          <w:lang w:eastAsia="en-US"/>
        </w:rPr>
      </w:pPr>
    </w:p>
    <w:p w:rsidR="00663ACF" w:rsidRDefault="00663ACF" w:rsidP="00663ACF">
      <w:pPr>
        <w:numPr>
          <w:ilvl w:val="0"/>
          <w:numId w:val="32"/>
        </w:num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Consideraciones Fiscales:</w:t>
      </w:r>
    </w:p>
    <w:p w:rsidR="003B6104" w:rsidRPr="001F3A7A" w:rsidRDefault="003B6104" w:rsidP="003B6104">
      <w:pPr>
        <w:spacing w:before="0" w:after="0" w:line="276" w:lineRule="auto"/>
        <w:ind w:left="720"/>
        <w:rPr>
          <w:rFonts w:ascii="Futura Medium" w:eastAsia="Arial" w:hAnsi="Futura Medium" w:cs="Arial"/>
          <w:b/>
          <w:sz w:val="24"/>
          <w:szCs w:val="24"/>
          <w:lang w:eastAsia="en-US"/>
        </w:rPr>
      </w:pP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Entre las contribuciones importantes</w:t>
      </w:r>
      <w:r w:rsidR="009B3031" w:rsidRPr="00A2354B">
        <w:rPr>
          <w:rFonts w:ascii="Futura Medium" w:eastAsia="Times New Roman" w:hAnsi="Futura Medium" w:cs="Arial"/>
          <w:lang w:eastAsia="es-ES"/>
        </w:rPr>
        <w:t xml:space="preserve"> a</w:t>
      </w:r>
      <w:r w:rsidRPr="00A2354B">
        <w:rPr>
          <w:rFonts w:ascii="Futura Medium" w:eastAsia="Times New Roman" w:hAnsi="Futura Medium" w:cs="Arial"/>
          <w:lang w:eastAsia="es-ES"/>
        </w:rPr>
        <w:t xml:space="preserve"> que está obligada a realizar esta entidad descentralizada están:</w:t>
      </w:r>
    </w:p>
    <w:p w:rsidR="002E4414" w:rsidRPr="00A2354B" w:rsidRDefault="002E4414" w:rsidP="002E4414">
      <w:pPr>
        <w:spacing w:before="0" w:after="0" w:line="276" w:lineRule="auto"/>
        <w:ind w:left="709"/>
        <w:rPr>
          <w:rFonts w:ascii="Futura Medium" w:eastAsia="Times New Roman" w:hAnsi="Futura Medium" w:cs="Arial"/>
          <w:lang w:eastAsia="es-ES"/>
        </w:rPr>
      </w:pP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Cobrar el I V A.- A todo ingreso recaudado con excepción de los usuarios del servicio de agua doméstica.</w:t>
      </w: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Retener el ISPT por salario y enterarlo.</w:t>
      </w: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Retener el ISR por honorarios y por arrendamiento.</w:t>
      </w: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Presentar al SAT la DIOT.</w:t>
      </w:r>
    </w:p>
    <w:p w:rsidR="002E4414"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lastRenderedPageBreak/>
        <w:t>Realizar los pagos al SAT por Derecho de agua por extracción y descargas.</w:t>
      </w:r>
    </w:p>
    <w:p w:rsidR="00663ACF" w:rsidRPr="00A2354B" w:rsidRDefault="002E4414" w:rsidP="002E441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Declaración anual de retenciones por arrendamiento y honorarios.</w:t>
      </w:r>
    </w:p>
    <w:p w:rsidR="00B877FE" w:rsidRPr="00A2354B" w:rsidRDefault="00B877FE" w:rsidP="00663ACF">
      <w:pPr>
        <w:spacing w:before="0" w:after="0" w:line="276" w:lineRule="auto"/>
        <w:ind w:left="709"/>
        <w:rPr>
          <w:rFonts w:ascii="Futura Medium" w:eastAsia="Arial" w:hAnsi="Futura Medium" w:cs="Arial"/>
          <w:lang w:eastAsia="en-US"/>
        </w:rPr>
      </w:pPr>
    </w:p>
    <w:p w:rsidR="00D9079E" w:rsidRDefault="00D9079E" w:rsidP="00D9079E">
      <w:pPr>
        <w:numPr>
          <w:ilvl w:val="0"/>
          <w:numId w:val="32"/>
        </w:numPr>
        <w:spacing w:before="0" w:after="0" w:line="276" w:lineRule="auto"/>
        <w:rPr>
          <w:rFonts w:ascii="Futura Medium" w:eastAsia="Arial" w:hAnsi="Futura Medium" w:cs="Arial"/>
          <w:b/>
          <w:sz w:val="24"/>
          <w:szCs w:val="24"/>
          <w:lang w:eastAsia="en-US"/>
        </w:rPr>
      </w:pPr>
      <w:r w:rsidRPr="00D9079E">
        <w:rPr>
          <w:rFonts w:ascii="Futura Medium" w:eastAsia="Arial" w:hAnsi="Futura Medium" w:cs="Arial"/>
          <w:b/>
          <w:sz w:val="24"/>
          <w:szCs w:val="24"/>
          <w:lang w:eastAsia="en-US"/>
        </w:rPr>
        <w:t>Estructura organizacional básica.</w:t>
      </w:r>
    </w:p>
    <w:p w:rsidR="003B6104" w:rsidRPr="00D9079E" w:rsidRDefault="003B6104" w:rsidP="003B6104">
      <w:pPr>
        <w:spacing w:before="0" w:after="0" w:line="276" w:lineRule="auto"/>
        <w:ind w:left="720"/>
        <w:rPr>
          <w:rFonts w:ascii="Futura Medium" w:eastAsia="Arial" w:hAnsi="Futura Medium" w:cs="Arial"/>
          <w:b/>
          <w:sz w:val="24"/>
          <w:szCs w:val="24"/>
          <w:lang w:eastAsia="en-US"/>
        </w:rPr>
      </w:pPr>
    </w:p>
    <w:p w:rsidR="00D9079E" w:rsidRPr="003B6104" w:rsidRDefault="00ED2463" w:rsidP="003B6104">
      <w:pPr>
        <w:spacing w:before="0" w:after="0" w:line="276" w:lineRule="auto"/>
        <w:ind w:left="709"/>
        <w:rPr>
          <w:rFonts w:ascii="Futura Medium" w:eastAsia="Times New Roman" w:hAnsi="Futura Medium" w:cs="Arial"/>
          <w:lang w:eastAsia="es-ES"/>
        </w:rPr>
      </w:pPr>
      <w:r w:rsidRPr="00A2354B">
        <w:rPr>
          <w:rFonts w:ascii="Futura Medium" w:eastAsia="Times New Roman" w:hAnsi="Futura Medium" w:cs="Arial"/>
          <w:lang w:eastAsia="es-ES"/>
        </w:rPr>
        <w:t xml:space="preserve">1 Director, 3 Subdirectores, </w:t>
      </w:r>
      <w:r w:rsidR="00CA71BF" w:rsidRPr="00A2354B">
        <w:rPr>
          <w:rFonts w:ascii="Futura Medium" w:eastAsia="Times New Roman" w:hAnsi="Futura Medium" w:cs="Arial"/>
          <w:lang w:eastAsia="es-ES"/>
        </w:rPr>
        <w:t>8</w:t>
      </w:r>
      <w:r w:rsidR="003A6D0B" w:rsidRPr="00A2354B">
        <w:rPr>
          <w:rFonts w:ascii="Futura Medium" w:eastAsia="Times New Roman" w:hAnsi="Futura Medium" w:cs="Arial"/>
          <w:lang w:eastAsia="es-ES"/>
        </w:rPr>
        <w:t xml:space="preserve"> </w:t>
      </w:r>
      <w:r w:rsidRPr="00A2354B">
        <w:rPr>
          <w:rFonts w:ascii="Futura Medium" w:eastAsia="Times New Roman" w:hAnsi="Futura Medium" w:cs="Arial"/>
          <w:lang w:eastAsia="es-ES"/>
        </w:rPr>
        <w:t xml:space="preserve">Gerentes, </w:t>
      </w:r>
      <w:r w:rsidR="00CA71BF" w:rsidRPr="00A2354B">
        <w:rPr>
          <w:rFonts w:ascii="Futura Medium" w:eastAsia="Times New Roman" w:hAnsi="Futura Medium" w:cs="Arial"/>
          <w:lang w:eastAsia="es-ES"/>
        </w:rPr>
        <w:t>2</w:t>
      </w:r>
      <w:r w:rsidR="00A2354B" w:rsidRPr="00A2354B">
        <w:rPr>
          <w:rFonts w:ascii="Futura Medium" w:eastAsia="Times New Roman" w:hAnsi="Futura Medium" w:cs="Arial"/>
          <w:lang w:eastAsia="es-ES"/>
        </w:rPr>
        <w:t>9</w:t>
      </w:r>
      <w:r w:rsidRPr="00A2354B">
        <w:rPr>
          <w:rFonts w:ascii="Futura Medium" w:eastAsia="Times New Roman" w:hAnsi="Futura Medium" w:cs="Arial"/>
          <w:lang w:eastAsia="es-ES"/>
        </w:rPr>
        <w:t xml:space="preserve"> Jefes de Departamento</w:t>
      </w:r>
      <w:r w:rsidRPr="003B6104">
        <w:rPr>
          <w:rFonts w:ascii="Futura Medium" w:eastAsia="Times New Roman" w:hAnsi="Futura Medium" w:cs="Arial"/>
          <w:lang w:eastAsia="es-ES"/>
        </w:rPr>
        <w:t>.</w:t>
      </w:r>
    </w:p>
    <w:p w:rsidR="00D9079E" w:rsidRPr="001F3A7A" w:rsidRDefault="00D9079E" w:rsidP="00663ACF">
      <w:pPr>
        <w:spacing w:before="0" w:after="0" w:line="276" w:lineRule="auto"/>
        <w:ind w:left="709"/>
        <w:rPr>
          <w:rFonts w:ascii="Futura Medium" w:eastAsia="Arial" w:hAnsi="Futura Medium" w:cs="Arial"/>
          <w:sz w:val="24"/>
          <w:szCs w:val="24"/>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BASES DE PREPARACIÓN DE LOS ESTADOS FINANCIEROS</w:t>
      </w:r>
    </w:p>
    <w:p w:rsidR="00663ACF" w:rsidRPr="001F3A7A" w:rsidRDefault="00663ACF" w:rsidP="00663ACF">
      <w:pPr>
        <w:spacing w:before="0" w:after="0" w:line="276" w:lineRule="auto"/>
        <w:rPr>
          <w:rFonts w:ascii="Futura Medium" w:eastAsia="Arial" w:hAnsi="Futura Medium" w:cs="Arial"/>
          <w:sz w:val="24"/>
          <w:szCs w:val="24"/>
          <w:u w:val="single"/>
          <w:lang w:eastAsia="en-US"/>
        </w:rPr>
      </w:pPr>
    </w:p>
    <w:p w:rsidR="00663ACF" w:rsidRPr="003B6104" w:rsidRDefault="00663ACF"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 xml:space="preserve">En cumplimiento a las disposiciones establecidas en la Ley General de Contabilidad Gubernamental y la normatividad emitida por el Consejo Nacional de Armonización Contable (CONAC), los estados financieros </w:t>
      </w:r>
      <w:r w:rsidR="0009628C" w:rsidRPr="003B6104">
        <w:rPr>
          <w:rFonts w:ascii="Futura Medium" w:eastAsia="Arial" w:hAnsi="Futura Medium" w:cs="Arial"/>
          <w:lang w:eastAsia="en-US"/>
        </w:rPr>
        <w:t>a</w:t>
      </w:r>
      <w:r w:rsidR="00550600" w:rsidRPr="003B6104">
        <w:rPr>
          <w:rFonts w:ascii="Futura Medium" w:eastAsia="Arial" w:hAnsi="Futura Medium" w:cs="Arial"/>
          <w:lang w:eastAsia="en-US"/>
        </w:rPr>
        <w:t xml:space="preserve">l </w:t>
      </w:r>
      <w:r w:rsidR="00CB2DA2" w:rsidRPr="003B6104">
        <w:rPr>
          <w:rFonts w:ascii="Futura Medium" w:eastAsia="Arial" w:hAnsi="Futura Medium" w:cs="Arial"/>
          <w:lang w:eastAsia="en-US"/>
        </w:rPr>
        <w:t xml:space="preserve">31 de Marzo </w:t>
      </w:r>
      <w:r w:rsidR="004C6078" w:rsidRPr="003B6104">
        <w:rPr>
          <w:rFonts w:ascii="Futura Medium" w:eastAsia="Arial" w:hAnsi="Futura Medium" w:cs="Arial"/>
          <w:lang w:eastAsia="en-US"/>
        </w:rPr>
        <w:t>de 2019</w:t>
      </w:r>
      <w:r w:rsidRPr="003B6104">
        <w:rPr>
          <w:rFonts w:ascii="Futura Medium" w:eastAsia="Arial" w:hAnsi="Futura Medium" w:cs="Arial"/>
          <w:lang w:eastAsia="en-US"/>
        </w:rPr>
        <w:t xml:space="preserve">, </w:t>
      </w:r>
      <w:r w:rsidR="004346C6" w:rsidRPr="003B6104">
        <w:rPr>
          <w:rFonts w:ascii="Futura Medium" w:eastAsia="Arial" w:hAnsi="Futura Medium" w:cs="Arial"/>
          <w:lang w:eastAsia="en-US"/>
        </w:rPr>
        <w:t xml:space="preserve">de la Junta de Agua Potable y Alcantarillado de </w:t>
      </w:r>
      <w:r w:rsidR="00ED2463" w:rsidRPr="003B6104">
        <w:rPr>
          <w:rFonts w:ascii="Futura Medium" w:eastAsia="Arial" w:hAnsi="Futura Medium" w:cs="Arial"/>
          <w:lang w:eastAsia="en-US"/>
        </w:rPr>
        <w:t xml:space="preserve">Yucatán </w:t>
      </w:r>
      <w:r w:rsidRPr="003B6104">
        <w:rPr>
          <w:rFonts w:ascii="Futura Medium" w:eastAsia="Arial" w:hAnsi="Futura Medium" w:cs="Arial"/>
          <w:lang w:eastAsia="en-US"/>
        </w:rPr>
        <w:t>han sido elaborados bajos dicha normatividad, así como en apego a la Ley de Presupuesto</w:t>
      </w:r>
      <w:r w:rsidR="005F0579" w:rsidRPr="003B6104">
        <w:rPr>
          <w:rFonts w:ascii="Futura Medium" w:eastAsia="Arial" w:hAnsi="Futura Medium" w:cs="Arial"/>
          <w:lang w:eastAsia="en-US"/>
        </w:rPr>
        <w:t xml:space="preserve"> y </w:t>
      </w:r>
      <w:r w:rsidRPr="003B6104">
        <w:rPr>
          <w:rFonts w:ascii="Futura Medium" w:eastAsia="Arial" w:hAnsi="Futura Medium" w:cs="Arial"/>
          <w:lang w:eastAsia="en-US"/>
        </w:rPr>
        <w:t>Contabilidad</w:t>
      </w:r>
      <w:r w:rsidR="005F0579" w:rsidRPr="003B6104">
        <w:rPr>
          <w:rFonts w:ascii="Futura Medium" w:eastAsia="Arial" w:hAnsi="Futura Medium" w:cs="Arial"/>
          <w:lang w:eastAsia="en-US"/>
        </w:rPr>
        <w:t xml:space="preserve"> Gubernamental del Estado de Yucatán</w:t>
      </w:r>
      <w:r w:rsidRPr="003B6104">
        <w:rPr>
          <w:rFonts w:ascii="Futura Medium" w:eastAsia="Arial" w:hAnsi="Futura Medium" w:cs="Arial"/>
          <w:lang w:eastAsia="en-US"/>
        </w:rPr>
        <w:t xml:space="preserve"> y al Decreto del Presupuesto de Egresos y la Ley de Ingresos, de los ejercicios fiscales de </w:t>
      </w:r>
      <w:r w:rsidR="00550600" w:rsidRPr="003B6104">
        <w:rPr>
          <w:rFonts w:ascii="Futura Medium" w:eastAsia="Arial" w:hAnsi="Futura Medium" w:cs="Arial"/>
          <w:lang w:eastAsia="en-US"/>
        </w:rPr>
        <w:t>201</w:t>
      </w:r>
      <w:r w:rsidR="00DC63FA" w:rsidRPr="003B6104">
        <w:rPr>
          <w:rFonts w:ascii="Futura Medium" w:eastAsia="Arial" w:hAnsi="Futura Medium" w:cs="Arial"/>
          <w:lang w:eastAsia="en-US"/>
        </w:rPr>
        <w:t>9</w:t>
      </w:r>
      <w:r w:rsidRPr="003B6104">
        <w:rPr>
          <w:rFonts w:ascii="Futura Medium" w:eastAsia="Arial" w:hAnsi="Futura Medium" w:cs="Arial"/>
          <w:lang w:eastAsia="en-US"/>
        </w:rPr>
        <w:t>.</w:t>
      </w:r>
    </w:p>
    <w:p w:rsidR="00663ACF" w:rsidRPr="003B6104" w:rsidRDefault="00663ACF" w:rsidP="00663ACF">
      <w:pPr>
        <w:spacing w:before="0" w:after="0" w:line="276" w:lineRule="auto"/>
        <w:rPr>
          <w:rFonts w:ascii="Futura Medium" w:eastAsia="Arial" w:hAnsi="Futura Medium" w:cs="Arial"/>
          <w:lang w:eastAsia="en-US"/>
        </w:rPr>
      </w:pPr>
    </w:p>
    <w:p w:rsidR="00663ACF" w:rsidRPr="003B6104" w:rsidRDefault="00663ACF"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rsidR="00663ACF" w:rsidRDefault="00663ACF" w:rsidP="00663ACF">
      <w:pPr>
        <w:spacing w:line="276" w:lineRule="auto"/>
        <w:rPr>
          <w:rFonts w:ascii="Futura Medium" w:eastAsia="Arial" w:hAnsi="Futura Medium" w:cs="Arial"/>
          <w:lang w:eastAsia="en-US"/>
        </w:rPr>
      </w:pPr>
      <w:r w:rsidRPr="003B6104">
        <w:rPr>
          <w:rFonts w:ascii="Futura Medium" w:eastAsia="Arial" w:hAnsi="Futura Medium" w:cs="Arial"/>
          <w:lang w:eastAsia="en-US"/>
        </w:rPr>
        <w:t>Los postulados básicos de contabilidad gubernamental adoptados son los aprobados por el Consejo Nacional de Armonización Contable, y se enlistan a continuación:</w:t>
      </w:r>
    </w:p>
    <w:p w:rsidR="003B6104" w:rsidRDefault="003B6104" w:rsidP="00663ACF">
      <w:pPr>
        <w:spacing w:line="276" w:lineRule="auto"/>
        <w:rPr>
          <w:rFonts w:ascii="Futura Medium" w:eastAsia="Arial" w:hAnsi="Futura Medium" w:cs="Arial"/>
          <w:lang w:eastAsia="en-US"/>
        </w:rPr>
      </w:pPr>
    </w:p>
    <w:p w:rsidR="00C2271C" w:rsidRPr="003B6104" w:rsidRDefault="00C2271C" w:rsidP="00663ACF">
      <w:pPr>
        <w:spacing w:line="276" w:lineRule="auto"/>
        <w:rPr>
          <w:rFonts w:ascii="Futura Medium" w:eastAsia="Arial" w:hAnsi="Futura Medium" w:cs="Arial"/>
          <w:lang w:eastAsia="en-US"/>
        </w:rPr>
      </w:pPr>
    </w:p>
    <w:tbl>
      <w:tblPr>
        <w:tblW w:w="5865"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865"/>
      </w:tblGrid>
      <w:tr w:rsidR="00663ACF" w:rsidRPr="001F3A7A" w:rsidTr="00F479FE">
        <w:trPr>
          <w:trHeight w:val="283"/>
          <w:tblHeader/>
          <w:jc w:val="center"/>
        </w:trPr>
        <w:tc>
          <w:tcPr>
            <w:tcW w:w="5865" w:type="dxa"/>
            <w:tcBorders>
              <w:top w:val="single" w:sz="4" w:space="0" w:color="auto"/>
              <w:left w:val="single" w:sz="4" w:space="0" w:color="auto"/>
              <w:bottom w:val="single" w:sz="4" w:space="0" w:color="auto"/>
              <w:right w:val="single" w:sz="4" w:space="0" w:color="auto"/>
            </w:tcBorders>
            <w:shd w:val="clear" w:color="auto" w:fill="215868"/>
            <w:vAlign w:val="center"/>
          </w:tcPr>
          <w:p w:rsidR="00663ACF" w:rsidRPr="001F3A7A" w:rsidRDefault="00663ACF" w:rsidP="00F479FE">
            <w:pPr>
              <w:spacing w:before="0" w:after="0" w:line="276" w:lineRule="auto"/>
              <w:jc w:val="center"/>
              <w:rPr>
                <w:rFonts w:ascii="Futura Medium" w:eastAsia="Arial" w:hAnsi="Futura Medium" w:cs="Arial"/>
                <w:b/>
                <w:color w:val="FFFFFF"/>
                <w:lang w:eastAsia="en-US"/>
              </w:rPr>
            </w:pPr>
            <w:r w:rsidRPr="001F3A7A">
              <w:rPr>
                <w:rFonts w:ascii="Futura Medium" w:eastAsia="Arial" w:hAnsi="Futura Medium" w:cs="Arial"/>
                <w:b/>
                <w:color w:val="FFFFFF"/>
                <w:lang w:eastAsia="en-US"/>
              </w:rPr>
              <w:t xml:space="preserve">Postulados Básicos de Contabilidad Gubernamental </w:t>
            </w:r>
          </w:p>
        </w:tc>
      </w:tr>
      <w:tr w:rsidR="00663ACF" w:rsidRPr="001F3A7A" w:rsidTr="00F479FE">
        <w:trPr>
          <w:jc w:val="center"/>
        </w:trPr>
        <w:tc>
          <w:tcPr>
            <w:tcW w:w="5865" w:type="dxa"/>
            <w:tcBorders>
              <w:top w:val="single" w:sz="4" w:space="0" w:color="auto"/>
            </w:tcBorders>
            <w:vAlign w:val="bottom"/>
          </w:tcPr>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 xml:space="preserve">Sustancia económica </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Entes públicos</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lastRenderedPageBreak/>
              <w:t>Existencia permanente</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Revelación suficiente</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Importancia relativa</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Registro e integración presupuestaria</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Consolidación de la información financiera</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Devengo contable</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Valuación</w:t>
            </w:r>
          </w:p>
          <w:p w:rsidR="00663ACF" w:rsidRPr="001F3A7A" w:rsidRDefault="00663ACF" w:rsidP="00F479FE">
            <w:pPr>
              <w:spacing w:before="0" w:after="0" w:line="276" w:lineRule="auto"/>
              <w:rPr>
                <w:rFonts w:ascii="Futura Medium" w:eastAsia="Arial" w:hAnsi="Futura Medium" w:cs="Arial"/>
                <w:lang w:eastAsia="en-US"/>
              </w:rPr>
            </w:pPr>
            <w:r w:rsidRPr="001F3A7A">
              <w:rPr>
                <w:rFonts w:ascii="Futura Medium" w:eastAsia="Arial" w:hAnsi="Futura Medium" w:cs="Arial"/>
                <w:lang w:eastAsia="en-US"/>
              </w:rPr>
              <w:t>Dualidad económica</w:t>
            </w:r>
          </w:p>
          <w:p w:rsidR="00663ACF" w:rsidRPr="001F3A7A" w:rsidRDefault="00663ACF" w:rsidP="00F479FE">
            <w:pPr>
              <w:spacing w:before="0" w:after="0" w:line="276" w:lineRule="auto"/>
              <w:ind w:left="351" w:hanging="351"/>
              <w:rPr>
                <w:rFonts w:ascii="Futura Medium" w:eastAsia="Arial" w:hAnsi="Futura Medium" w:cs="Arial"/>
                <w:lang w:eastAsia="en-US"/>
              </w:rPr>
            </w:pPr>
            <w:r w:rsidRPr="001F3A7A">
              <w:rPr>
                <w:rFonts w:ascii="Futura Medium" w:eastAsia="Arial" w:hAnsi="Futura Medium" w:cs="Arial"/>
                <w:lang w:eastAsia="en-US"/>
              </w:rPr>
              <w:t>Consistencia</w:t>
            </w:r>
          </w:p>
        </w:tc>
      </w:tr>
    </w:tbl>
    <w:p w:rsidR="00663ACF" w:rsidRPr="001F3A7A" w:rsidRDefault="00663ACF" w:rsidP="00663ACF">
      <w:pPr>
        <w:spacing w:before="0" w:after="0" w:line="276" w:lineRule="auto"/>
        <w:rPr>
          <w:rFonts w:ascii="Futura Medium" w:eastAsia="Arial" w:hAnsi="Futura Medium" w:cs="Arial"/>
          <w:sz w:val="24"/>
          <w:szCs w:val="24"/>
          <w:lang w:eastAsia="en-US"/>
        </w:rPr>
      </w:pPr>
    </w:p>
    <w:p w:rsidR="00663ACF" w:rsidRPr="003B6104" w:rsidRDefault="00663ACF" w:rsidP="00663ACF">
      <w:pPr>
        <w:rPr>
          <w:rFonts w:ascii="Futura Medium" w:eastAsia="Arial" w:hAnsi="Futura Medium" w:cs="Arial"/>
          <w:lang w:eastAsia="en-US"/>
        </w:rPr>
      </w:pPr>
      <w:r w:rsidRPr="003B6104">
        <w:rPr>
          <w:rFonts w:ascii="Futura Medium" w:eastAsia="Arial" w:hAnsi="Futura Medium" w:cs="Arial"/>
          <w:lang w:eastAsia="en-US"/>
        </w:rPr>
        <w:t xml:space="preserve">Los estados financieros </w:t>
      </w:r>
      <w:r w:rsidR="001F556C" w:rsidRPr="003B6104">
        <w:rPr>
          <w:rFonts w:ascii="Futura Medium" w:eastAsia="Arial" w:hAnsi="Futura Medium" w:cs="Arial"/>
          <w:lang w:eastAsia="en-US"/>
        </w:rPr>
        <w:t>a</w:t>
      </w:r>
      <w:r w:rsidR="00550600" w:rsidRPr="003B6104">
        <w:rPr>
          <w:rFonts w:ascii="Futura Medium" w:eastAsia="Arial" w:hAnsi="Futura Medium" w:cs="Arial"/>
          <w:lang w:eastAsia="en-US"/>
        </w:rPr>
        <w:t xml:space="preserve">l </w:t>
      </w:r>
      <w:r w:rsidR="00CB2DA2" w:rsidRPr="003B6104">
        <w:rPr>
          <w:rFonts w:ascii="Futura Medium" w:eastAsia="Arial" w:hAnsi="Futura Medium" w:cs="Arial"/>
          <w:lang w:eastAsia="en-US"/>
        </w:rPr>
        <w:t>31 de Marzo</w:t>
      </w:r>
      <w:r w:rsidR="00550600" w:rsidRPr="003B6104">
        <w:rPr>
          <w:rFonts w:ascii="Futura Medium" w:eastAsia="Arial" w:hAnsi="Futura Medium" w:cs="Arial"/>
          <w:lang w:eastAsia="en-US"/>
        </w:rPr>
        <w:t xml:space="preserve"> de 201</w:t>
      </w:r>
      <w:r w:rsidR="00DC63FA" w:rsidRPr="003B6104">
        <w:rPr>
          <w:rFonts w:ascii="Futura Medium" w:eastAsia="Arial" w:hAnsi="Futura Medium" w:cs="Arial"/>
          <w:lang w:eastAsia="en-US"/>
        </w:rPr>
        <w:t>9</w:t>
      </w:r>
      <w:r w:rsidR="00241D93" w:rsidRPr="003B6104">
        <w:rPr>
          <w:rFonts w:ascii="Futura Medium" w:eastAsia="Arial" w:hAnsi="Futura Medium" w:cs="Arial"/>
          <w:lang w:eastAsia="en-US"/>
        </w:rPr>
        <w:t xml:space="preserve"> están presentados en</w:t>
      </w:r>
      <w:r w:rsidRPr="003B6104">
        <w:rPr>
          <w:rFonts w:ascii="Futura Medium" w:eastAsia="Arial" w:hAnsi="Futura Medium" w:cs="Arial"/>
          <w:lang w:eastAsia="en-US"/>
        </w:rPr>
        <w:t xml:space="preserve"> pesos mexicanos.</w:t>
      </w: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POLÍTICAS DE CONTABILIDAD SIGNIFICATIVAS</w:t>
      </w:r>
    </w:p>
    <w:p w:rsidR="00663ACF" w:rsidRPr="00AB72B7" w:rsidRDefault="00663ACF" w:rsidP="00663ACF">
      <w:pPr>
        <w:spacing w:before="0" w:after="0" w:line="276" w:lineRule="auto"/>
        <w:rPr>
          <w:rFonts w:ascii="Futura Medium" w:eastAsia="Arial" w:hAnsi="Futura Medium" w:cs="Arial"/>
          <w:sz w:val="20"/>
          <w:szCs w:val="20"/>
          <w:u w:val="single"/>
          <w:lang w:eastAsia="en-US"/>
        </w:rPr>
      </w:pP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Moneda en los estados financieros:</w:t>
      </w:r>
    </w:p>
    <w:p w:rsidR="00A84345"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Los estados financieros y notas, incluyen saldos y transacciones en pesos mexicanos para efectos de presentación en esta Cuenta Pública se revela en miles de pesos. Asimismo</w:t>
      </w:r>
      <w:r w:rsidR="00E94412" w:rsidRPr="003B6104">
        <w:rPr>
          <w:rFonts w:ascii="Futura Medium" w:eastAsiaTheme="minorEastAsia" w:hAnsi="Futura Medium" w:cs="Futura"/>
          <w:sz w:val="22"/>
          <w:szCs w:val="22"/>
          <w:lang w:val="es-ES_tradnl" w:eastAsia="es-ES"/>
        </w:rPr>
        <w:t>,</w:t>
      </w:r>
      <w:r w:rsidRPr="003B6104">
        <w:rPr>
          <w:rFonts w:ascii="Futura Medium" w:eastAsiaTheme="minorEastAsia" w:hAnsi="Futura Medium" w:cs="Futura"/>
          <w:sz w:val="22"/>
          <w:szCs w:val="22"/>
          <w:lang w:val="es-ES_tradnl" w:eastAsia="es-ES"/>
        </w:rPr>
        <w:t xml:space="preserve"> las cifras que se incluyen han sido determinadas sobre los valores históricos originales, sin reconocer los efectos de la inflación.</w:t>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Base acumulativa y de devengo contable:</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La contabilización de las operaciones se realiza sobre una base acumulativa, aplicando el postulado básico de contabilidad gubernamental denominado devengo contable, lo que significa que los ingresos se reconocen en la contabilidad cuando existe jurídicamente el derecho al cobro y los gastos en la fecha de su realización, en ambos casos independientemente de la fecha de pago.</w:t>
      </w:r>
    </w:p>
    <w:p w:rsidR="00A84345" w:rsidRPr="003B6104" w:rsidRDefault="00A84345" w:rsidP="00D9079E">
      <w:pPr>
        <w:pStyle w:val="Texto"/>
        <w:spacing w:after="0" w:line="276" w:lineRule="auto"/>
        <w:ind w:firstLine="0"/>
        <w:rPr>
          <w:rFonts w:ascii="Futura Medium" w:eastAsiaTheme="minorEastAsia" w:hAnsi="Futura Medium" w:cs="Futura"/>
          <w:sz w:val="22"/>
          <w:szCs w:val="22"/>
          <w:lang w:val="es-ES_tradnl" w:eastAsia="es-ES"/>
        </w:rPr>
      </w:pP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Efectivo y equivalentes de efectivo:</w:t>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lastRenderedPageBreak/>
        <w:t>Son los recursos a corto plazo de gran liquidez que son fácilmente convertibles en importes determinados de efectivo, se encuentra representado principalmente por efectivo en cuentas bancarias.</w:t>
      </w:r>
    </w:p>
    <w:p w:rsidR="00D9079E" w:rsidRPr="003B6104" w:rsidRDefault="00D9079E" w:rsidP="00D9079E">
      <w:pPr>
        <w:pStyle w:val="Texto"/>
        <w:spacing w:after="0" w:line="276" w:lineRule="auto"/>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El efectivo se valúa a su valor nominal. Los rendimientos que se generan se reconocen por medio del estado de cuenta bancario.</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Derechos a recibir efectivo y equivalentes:</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Representan los derechos de cobro originados en el desarrollo de las actividades del ente público, de los cuales se espera recibir una contraprestación representada en recursos, bienes o servicios; en un plazo menor o igual a doce meses.</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 xml:space="preserve">Se presentan a su valor de realización. </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rPr>
          <w:rFonts w:ascii="Futura Medium" w:eastAsiaTheme="minorEastAsia" w:hAnsi="Futura Medium" w:cs="Futura"/>
          <w:sz w:val="22"/>
          <w:szCs w:val="22"/>
          <w:lang w:val="es-ES_tradnl" w:eastAsia="es-ES"/>
        </w:rPr>
      </w:pP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Inventarios:</w:t>
      </w:r>
    </w:p>
    <w:p w:rsidR="00D9079E" w:rsidRPr="003B6104" w:rsidRDefault="00102374" w:rsidP="00D9079E">
      <w:pPr>
        <w:pStyle w:val="Texto"/>
        <w:spacing w:after="0" w:line="276" w:lineRule="auto"/>
        <w:ind w:left="426"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 xml:space="preserve">La JAPAY utiliza el sistema de </w:t>
      </w:r>
      <w:r w:rsidR="00CD3DDD" w:rsidRPr="003B6104">
        <w:rPr>
          <w:rFonts w:ascii="Futura Medium" w:eastAsiaTheme="minorEastAsia" w:hAnsi="Futura Medium" w:cs="Futura"/>
          <w:sz w:val="22"/>
          <w:szCs w:val="22"/>
          <w:lang w:val="es-ES_tradnl" w:eastAsia="es-ES"/>
        </w:rPr>
        <w:t>Costo Promedio</w:t>
      </w:r>
      <w:r w:rsidR="00D9079E" w:rsidRPr="003B6104">
        <w:rPr>
          <w:rFonts w:ascii="Futura Medium" w:eastAsiaTheme="minorEastAsia" w:hAnsi="Futura Medium" w:cs="Futura"/>
          <w:sz w:val="22"/>
          <w:szCs w:val="22"/>
          <w:lang w:val="es-ES_tradnl" w:eastAsia="es-ES"/>
        </w:rPr>
        <w:t xml:space="preserve"> por concepto de inventarios, </w:t>
      </w:r>
      <w:r w:rsidRPr="003B6104">
        <w:rPr>
          <w:rFonts w:ascii="Futura Medium" w:eastAsiaTheme="minorEastAsia" w:hAnsi="Futura Medium" w:cs="Futura"/>
          <w:sz w:val="22"/>
          <w:szCs w:val="22"/>
          <w:lang w:val="es-ES_tradnl" w:eastAsia="es-ES"/>
        </w:rPr>
        <w:t xml:space="preserve">adicional también realiza </w:t>
      </w:r>
      <w:r w:rsidR="00D9079E" w:rsidRPr="003B6104">
        <w:rPr>
          <w:rFonts w:ascii="Futura Medium" w:eastAsiaTheme="minorEastAsia" w:hAnsi="Futura Medium" w:cs="Futura"/>
          <w:sz w:val="22"/>
          <w:szCs w:val="22"/>
          <w:lang w:val="es-ES_tradnl" w:eastAsia="es-ES"/>
        </w:rPr>
        <w:t xml:space="preserve">compras que son para su uso en las actividades de operación. </w:t>
      </w:r>
    </w:p>
    <w:p w:rsidR="00D9079E" w:rsidRPr="003B6104" w:rsidRDefault="00D9079E" w:rsidP="00D9079E">
      <w:pPr>
        <w:pStyle w:val="Texto"/>
        <w:spacing w:after="0" w:line="276" w:lineRule="auto"/>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Bienes Inmuebles:</w:t>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Los edificios, se registran a su costo de adquisición o de construcción.</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spacing w:after="0" w:line="276" w:lineRule="auto"/>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Bienes Muebles:</w:t>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Las inversiones en bienes muebles son registradas a su costo de adquisición, incluye el Impue</w:t>
      </w:r>
      <w:r w:rsidR="00F761BA" w:rsidRPr="003B6104">
        <w:rPr>
          <w:rFonts w:ascii="Futura Medium" w:eastAsiaTheme="minorEastAsia" w:hAnsi="Futura Medium" w:cs="Futura"/>
          <w:sz w:val="22"/>
          <w:szCs w:val="22"/>
          <w:lang w:val="es-ES_tradnl" w:eastAsia="es-ES"/>
        </w:rPr>
        <w:t>sto al Valor Agregado en el per</w:t>
      </w:r>
      <w:r w:rsidR="00E867CF" w:rsidRPr="003B6104">
        <w:rPr>
          <w:rFonts w:ascii="Futura Medium" w:eastAsiaTheme="minorEastAsia" w:hAnsi="Futura Medium" w:cs="Futura"/>
          <w:sz w:val="22"/>
          <w:szCs w:val="22"/>
          <w:lang w:val="es-ES_tradnl" w:eastAsia="es-ES"/>
        </w:rPr>
        <w:t>í</w:t>
      </w:r>
      <w:r w:rsidRPr="003B6104">
        <w:rPr>
          <w:rFonts w:ascii="Futura Medium" w:eastAsiaTheme="minorEastAsia" w:hAnsi="Futura Medium" w:cs="Futura"/>
          <w:sz w:val="22"/>
          <w:szCs w:val="22"/>
          <w:lang w:val="es-ES_tradnl" w:eastAsia="es-ES"/>
        </w:rPr>
        <w:t xml:space="preserve">odo en que ocurre. Con el fin de cumplir con la normatividad al respecto, </w:t>
      </w:r>
      <w:r w:rsidR="00A02D72" w:rsidRPr="003B6104">
        <w:rPr>
          <w:rFonts w:ascii="Futura Medium" w:eastAsiaTheme="minorEastAsia" w:hAnsi="Futura Medium" w:cs="Futura"/>
          <w:sz w:val="22"/>
          <w:szCs w:val="22"/>
          <w:lang w:val="es-ES_tradnl" w:eastAsia="es-ES"/>
        </w:rPr>
        <w:t>la JAPAY</w:t>
      </w:r>
      <w:r w:rsidRPr="003B6104">
        <w:rPr>
          <w:rFonts w:ascii="Futura Medium" w:eastAsiaTheme="minorEastAsia" w:hAnsi="Futura Medium" w:cs="Futura"/>
          <w:sz w:val="22"/>
          <w:szCs w:val="22"/>
          <w:lang w:val="es-ES_tradnl" w:eastAsia="es-ES"/>
        </w:rPr>
        <w:t xml:space="preserve"> registra la depreciación de los bienes con los porcentajes determinados en los Parámetros de Estimación de Vida Útil emitidos por el CONAC.</w:t>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Cuentas por pagar a corto plazo:</w:t>
      </w:r>
    </w:p>
    <w:p w:rsidR="00D9079E" w:rsidRPr="003B6104" w:rsidRDefault="00D9079E" w:rsidP="00A22D2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 xml:space="preserve">Corresponde a obligaciones pendientes de pago al cierre del ejercicio, proveniente de operaciones realizadas. </w:t>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r w:rsidRPr="003B6104">
        <w:rPr>
          <w:rFonts w:ascii="Futura Medium" w:eastAsiaTheme="minorEastAsia" w:hAnsi="Futura Medium" w:cs="Futura"/>
          <w:sz w:val="22"/>
          <w:szCs w:val="22"/>
          <w:lang w:val="es-ES_tradnl" w:eastAsia="es-ES"/>
        </w:rPr>
        <w:tab/>
      </w: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lastRenderedPageBreak/>
        <w:t>Indemnizaciones al personal</w:t>
      </w:r>
      <w:r w:rsidR="00F761BA" w:rsidRPr="003B6104">
        <w:rPr>
          <w:rFonts w:ascii="Futura Medium" w:eastAsiaTheme="minorEastAsia" w:hAnsi="Futura Medium" w:cs="Futura"/>
          <w:sz w:val="22"/>
          <w:szCs w:val="22"/>
          <w:lang w:val="es-ES_tradnl" w:eastAsia="es-ES"/>
        </w:rPr>
        <w:t>:</w:t>
      </w:r>
    </w:p>
    <w:p w:rsidR="00D9079E" w:rsidRPr="003B6104"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La Liquidación o Indemnización al Personal por Retiro o Separación se aplican a resultados en el momento en que estos eventos ocurren y se efectúa el pago.</w:t>
      </w:r>
    </w:p>
    <w:p w:rsidR="00D9079E" w:rsidRDefault="00D9079E" w:rsidP="00D9079E">
      <w:pPr>
        <w:pStyle w:val="Texto"/>
        <w:spacing w:after="0" w:line="276" w:lineRule="auto"/>
        <w:ind w:firstLine="0"/>
        <w:rPr>
          <w:rFonts w:ascii="Futura Medium" w:eastAsiaTheme="minorEastAsia" w:hAnsi="Futura Medium" w:cs="Futura"/>
          <w:sz w:val="22"/>
          <w:szCs w:val="22"/>
          <w:lang w:val="es-ES_tradnl" w:eastAsia="es-ES"/>
        </w:rPr>
      </w:pPr>
    </w:p>
    <w:p w:rsidR="00C2271C" w:rsidRPr="003B6104" w:rsidRDefault="00C2271C" w:rsidP="00D9079E">
      <w:pPr>
        <w:pStyle w:val="Texto"/>
        <w:spacing w:after="0" w:line="276" w:lineRule="auto"/>
        <w:ind w:firstLine="0"/>
        <w:rPr>
          <w:rFonts w:ascii="Futura Medium" w:eastAsiaTheme="minorEastAsia" w:hAnsi="Futura Medium" w:cs="Futura"/>
          <w:sz w:val="22"/>
          <w:szCs w:val="22"/>
          <w:lang w:val="es-ES_tradnl" w:eastAsia="es-ES"/>
        </w:rPr>
      </w:pPr>
    </w:p>
    <w:p w:rsidR="00D9079E" w:rsidRPr="003B6104" w:rsidRDefault="00D9079E" w:rsidP="00D9079E">
      <w:pPr>
        <w:pStyle w:val="Texto"/>
        <w:numPr>
          <w:ilvl w:val="0"/>
          <w:numId w:val="39"/>
        </w:numPr>
        <w:spacing w:after="0" w:line="276" w:lineRule="auto"/>
        <w:ind w:left="426"/>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Provisiones y Reservas</w:t>
      </w:r>
      <w:r w:rsidR="00F761BA" w:rsidRPr="003B6104">
        <w:rPr>
          <w:rFonts w:ascii="Futura Medium" w:eastAsiaTheme="minorEastAsia" w:hAnsi="Futura Medium" w:cs="Futura"/>
          <w:sz w:val="22"/>
          <w:szCs w:val="22"/>
          <w:lang w:val="es-ES_tradnl" w:eastAsia="es-ES"/>
        </w:rPr>
        <w:t>:</w:t>
      </w:r>
    </w:p>
    <w:p w:rsidR="00D9079E" w:rsidRPr="003B6104" w:rsidRDefault="00D9079E" w:rsidP="00D9079E">
      <w:pPr>
        <w:pStyle w:val="Texto"/>
        <w:spacing w:after="0" w:line="276" w:lineRule="auto"/>
        <w:ind w:left="426" w:firstLine="0"/>
        <w:rPr>
          <w:rFonts w:ascii="Futura Medium" w:eastAsiaTheme="minorEastAsia" w:hAnsi="Futura Medium" w:cs="Futura"/>
          <w:sz w:val="22"/>
          <w:szCs w:val="22"/>
          <w:lang w:val="es-ES_tradnl" w:eastAsia="es-ES"/>
        </w:rPr>
      </w:pPr>
      <w:r w:rsidRPr="003B6104">
        <w:rPr>
          <w:rFonts w:ascii="Futura Medium" w:eastAsiaTheme="minorEastAsia" w:hAnsi="Futura Medium" w:cs="Futura"/>
          <w:sz w:val="22"/>
          <w:szCs w:val="22"/>
          <w:lang w:val="es-ES_tradnl" w:eastAsia="es-ES"/>
        </w:rPr>
        <w:t>No se tienen creadas provisiones ni reservas en el Ente Público</w:t>
      </w:r>
      <w:r w:rsidR="00F761BA" w:rsidRPr="003B6104">
        <w:rPr>
          <w:rFonts w:ascii="Futura Medium" w:eastAsiaTheme="minorEastAsia" w:hAnsi="Futura Medium" w:cs="Futura"/>
          <w:sz w:val="22"/>
          <w:szCs w:val="22"/>
          <w:lang w:val="es-ES_tradnl" w:eastAsia="es-ES"/>
        </w:rPr>
        <w:t>.</w:t>
      </w:r>
    </w:p>
    <w:p w:rsidR="00D9079E" w:rsidRDefault="00D9079E" w:rsidP="00D9079E">
      <w:pPr>
        <w:pStyle w:val="Texto"/>
        <w:spacing w:after="0" w:line="276" w:lineRule="auto"/>
        <w:ind w:left="426" w:firstLine="0"/>
        <w:rPr>
          <w:rFonts w:ascii="Futura Medium" w:eastAsiaTheme="minorEastAsia" w:hAnsi="Futura Medium" w:cs="Futura"/>
          <w:color w:val="595959" w:themeColor="text1" w:themeTint="A6"/>
          <w:sz w:val="24"/>
          <w:szCs w:val="24"/>
          <w:lang w:val="es-ES_tradnl" w:eastAsia="es-E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POSICIÓN EN MONEDA EXTRANJERA Y PROTECCIÓN POR RIESGO CAMBIARIO</w:t>
      </w:r>
    </w:p>
    <w:p w:rsidR="00663ACF" w:rsidRPr="001F3A7A" w:rsidRDefault="00663ACF" w:rsidP="00663ACF">
      <w:pPr>
        <w:spacing w:before="0" w:after="0" w:line="276" w:lineRule="auto"/>
        <w:rPr>
          <w:rFonts w:ascii="Futura Medium" w:eastAsia="Arial" w:hAnsi="Futura Medium" w:cs="Arial"/>
          <w:b/>
          <w:sz w:val="24"/>
          <w:szCs w:val="24"/>
          <w:u w:val="single"/>
          <w:lang w:eastAsia="en-US"/>
        </w:rPr>
      </w:pPr>
    </w:p>
    <w:p w:rsidR="00663ACF" w:rsidRPr="003B6104" w:rsidRDefault="00102374"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La JAPAY no</w:t>
      </w:r>
      <w:r w:rsidR="00663ACF" w:rsidRPr="003B6104">
        <w:rPr>
          <w:rFonts w:ascii="Futura Medium" w:eastAsia="Arial" w:hAnsi="Futura Medium" w:cs="Arial"/>
          <w:lang w:eastAsia="en-US"/>
        </w:rPr>
        <w:t xml:space="preserve"> cuenta con inversiones u otros rubros con moneda extranjera, por lo que esta nota no aplica.</w:t>
      </w:r>
    </w:p>
    <w:p w:rsidR="001F556C" w:rsidRDefault="001F556C" w:rsidP="00663ACF">
      <w:pPr>
        <w:spacing w:before="0" w:after="0" w:line="276" w:lineRule="auto"/>
        <w:rPr>
          <w:rFonts w:ascii="Futura Medium" w:eastAsia="Arial" w:hAnsi="Futura Medium" w:cs="Arial"/>
          <w:b/>
          <w:sz w:val="24"/>
          <w:szCs w:val="24"/>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REPORTE ANALÍTICO DEL ACTIVO</w:t>
      </w:r>
    </w:p>
    <w:p w:rsidR="00663ACF" w:rsidRPr="003B6104" w:rsidRDefault="00663ACF" w:rsidP="00663ACF">
      <w:pPr>
        <w:spacing w:before="0" w:after="0" w:line="276" w:lineRule="auto"/>
        <w:rPr>
          <w:rFonts w:ascii="Futura Medium" w:eastAsia="Arial" w:hAnsi="Futura Medium" w:cs="Arial"/>
          <w:b/>
          <w:u w:val="single"/>
          <w:lang w:eastAsia="en-US"/>
        </w:rPr>
      </w:pPr>
    </w:p>
    <w:p w:rsidR="00663ACF" w:rsidRPr="003B6104" w:rsidRDefault="00663ACF"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Los porcentajes de depreciación y amortización de los bienes muebles e intangibles son los siguientes:</w:t>
      </w:r>
    </w:p>
    <w:p w:rsidR="00663ACF" w:rsidRPr="003B6104" w:rsidRDefault="00663ACF" w:rsidP="00663ACF">
      <w:pPr>
        <w:spacing w:before="0" w:after="0" w:line="276" w:lineRule="auto"/>
        <w:rPr>
          <w:rFonts w:ascii="Futura Medium" w:eastAsia="Arial" w:hAnsi="Futura Medium" w:cs="Arial"/>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83"/>
        <w:gridCol w:w="2929"/>
      </w:tblGrid>
      <w:tr w:rsidR="00663ACF" w:rsidRPr="001F3A7A" w:rsidTr="004E2AE2">
        <w:trPr>
          <w:tblHeader/>
          <w:jc w:val="center"/>
        </w:trPr>
        <w:tc>
          <w:tcPr>
            <w:tcW w:w="3932" w:type="pct"/>
            <w:shd w:val="clear" w:color="auto" w:fill="215868"/>
            <w:noWrap/>
            <w:vAlign w:val="center"/>
            <w:hideMark/>
          </w:tcPr>
          <w:p w:rsidR="00663ACF" w:rsidRPr="001F3A7A" w:rsidRDefault="00663ACF" w:rsidP="00F479FE">
            <w:pPr>
              <w:spacing w:before="0" w:after="0" w:line="240" w:lineRule="auto"/>
              <w:jc w:val="center"/>
              <w:rPr>
                <w:rFonts w:ascii="Futura Medium" w:eastAsia="Times New Roman" w:hAnsi="Futura Medium" w:cs="Arial"/>
                <w:b/>
                <w:bCs/>
                <w:color w:val="FFFFFF"/>
              </w:rPr>
            </w:pPr>
            <w:r w:rsidRPr="001F3A7A">
              <w:rPr>
                <w:rFonts w:ascii="Futura Medium" w:eastAsia="Times New Roman" w:hAnsi="Futura Medium" w:cs="Arial"/>
                <w:b/>
                <w:bCs/>
                <w:color w:val="FFFFFF"/>
              </w:rPr>
              <w:t>Rubro</w:t>
            </w:r>
          </w:p>
        </w:tc>
        <w:tc>
          <w:tcPr>
            <w:tcW w:w="1068" w:type="pct"/>
            <w:shd w:val="clear" w:color="auto" w:fill="215868"/>
            <w:noWrap/>
            <w:vAlign w:val="center"/>
            <w:hideMark/>
          </w:tcPr>
          <w:p w:rsidR="00663ACF" w:rsidRPr="001F3A7A" w:rsidRDefault="00663ACF" w:rsidP="00F479FE">
            <w:pPr>
              <w:spacing w:before="0" w:after="0" w:line="240" w:lineRule="auto"/>
              <w:jc w:val="center"/>
              <w:rPr>
                <w:rFonts w:ascii="Futura Medium" w:eastAsia="Times New Roman" w:hAnsi="Futura Medium" w:cs="Arial"/>
                <w:b/>
                <w:bCs/>
                <w:color w:val="FFFFFF"/>
              </w:rPr>
            </w:pPr>
            <w:r w:rsidRPr="001F3A7A">
              <w:rPr>
                <w:rFonts w:ascii="Futura Medium" w:eastAsia="Times New Roman" w:hAnsi="Futura Medium" w:cs="Arial"/>
                <w:b/>
                <w:bCs/>
                <w:color w:val="FFFFFF"/>
              </w:rPr>
              <w:t>Porcentaje</w:t>
            </w:r>
          </w:p>
        </w:tc>
      </w:tr>
      <w:tr w:rsidR="00663ACF" w:rsidRPr="001F3A7A" w:rsidTr="004E2AE2">
        <w:trPr>
          <w:jc w:val="center"/>
        </w:trPr>
        <w:tc>
          <w:tcPr>
            <w:tcW w:w="3932" w:type="pct"/>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Mobiliario y Equipo de Administración</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Muebles de Oficina y Estantería</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Muebles Excepto de Oficina y Estantería</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Equipo de Cómputo y de Tecnologías de Información</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33.33%</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Otros Mobiliarios y Equipos de Administración</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Mobiliario y Equipo Educacional y Recreativo</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b/>
                <w:bCs/>
                <w:color w:val="000000"/>
              </w:rPr>
            </w:pPr>
            <w:r w:rsidRPr="001F3A7A">
              <w:rPr>
                <w:rFonts w:ascii="Futura Medium" w:eastAsia="Times New Roman" w:hAnsi="Futura Medium" w:cs="Arial"/>
                <w:b/>
                <w:bCs/>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Equipos y Aparatos Audiovisuales</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33.33%</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Cámaras Fotográficas y de Video</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33.33%</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Otro Mobiliario y Equipo Educacional y Recreativo</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33.33%</w:t>
            </w:r>
          </w:p>
        </w:tc>
      </w:tr>
      <w:tr w:rsidR="00663ACF" w:rsidRPr="001F3A7A" w:rsidTr="004E2AE2">
        <w:trPr>
          <w:jc w:val="center"/>
        </w:trPr>
        <w:tc>
          <w:tcPr>
            <w:tcW w:w="3932" w:type="pct"/>
            <w:shd w:val="clear" w:color="auto" w:fill="D9D9D9"/>
            <w:noWrap/>
            <w:vAlign w:val="center"/>
            <w:hideMark/>
          </w:tcPr>
          <w:p w:rsidR="00663ACF" w:rsidRPr="001F3A7A" w:rsidRDefault="00663ACF" w:rsidP="00397CB9">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 xml:space="preserve">Equipo </w:t>
            </w:r>
            <w:r w:rsidR="00397CB9" w:rsidRPr="00356445">
              <w:rPr>
                <w:rFonts w:ascii="Futura Medium" w:eastAsia="Times New Roman" w:hAnsi="Futura Medium" w:cs="Arial"/>
                <w:b/>
                <w:bCs/>
                <w:color w:val="000000"/>
              </w:rPr>
              <w:t>e</w:t>
            </w:r>
            <w:r w:rsidRPr="001F3A7A">
              <w:rPr>
                <w:rFonts w:ascii="Futura Medium" w:eastAsia="Times New Roman" w:hAnsi="Futura Medium" w:cs="Arial"/>
                <w:b/>
                <w:bCs/>
                <w:color w:val="000000"/>
              </w:rPr>
              <w:t xml:space="preserve"> Instrumental Médico y de Laboratorio</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b/>
                <w:bCs/>
                <w:color w:val="000000"/>
              </w:rPr>
            </w:pPr>
            <w:r w:rsidRPr="001F3A7A">
              <w:rPr>
                <w:rFonts w:ascii="Futura Medium" w:eastAsia="Times New Roman" w:hAnsi="Futura Medium" w:cs="Arial"/>
                <w:b/>
                <w:bCs/>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lastRenderedPageBreak/>
              <w:t>Equipo Médico y de Laboratorio</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EE2F71">
        <w:trPr>
          <w:jc w:val="center"/>
        </w:trPr>
        <w:tc>
          <w:tcPr>
            <w:tcW w:w="3932" w:type="pct"/>
            <w:tcBorders>
              <w:bottom w:val="single" w:sz="4" w:space="0" w:color="auto"/>
            </w:tcBorders>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Instrumental Médico y de Laboratorio</w:t>
            </w:r>
          </w:p>
        </w:tc>
        <w:tc>
          <w:tcPr>
            <w:tcW w:w="1068" w:type="pct"/>
            <w:tcBorders>
              <w:bottom w:val="single" w:sz="4" w:space="0" w:color="auto"/>
            </w:tcBorders>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EE2F71">
        <w:trPr>
          <w:jc w:val="center"/>
        </w:trPr>
        <w:tc>
          <w:tcPr>
            <w:tcW w:w="3932" w:type="pct"/>
            <w:tcBorders>
              <w:top w:val="nil"/>
            </w:tcBorders>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Equipo de Transporte</w:t>
            </w:r>
          </w:p>
        </w:tc>
        <w:tc>
          <w:tcPr>
            <w:tcW w:w="1068" w:type="pct"/>
            <w:tcBorders>
              <w:top w:val="nil"/>
            </w:tcBorders>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Vehículos y Equipo Terrestre</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Carrocería y Remolques</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Embarcaciones </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Otros Equipos de Transporte</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4E2AE2">
        <w:trPr>
          <w:jc w:val="center"/>
        </w:trPr>
        <w:tc>
          <w:tcPr>
            <w:tcW w:w="3932" w:type="pct"/>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Maquinarias, Otros Equipos y Herramientas</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Maquinaria y Equipo Agropecuario</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Maquinaria y Equipo Industrial</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Sistema de Aire Acondicionado, Calefacción y Refrigeración.</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Equipo de Comunicación y Telecomunicación</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Equipos de Generación Eléctrica</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F761BA" w:rsidP="00F479FE">
            <w:pPr>
              <w:spacing w:before="0" w:after="0" w:line="240" w:lineRule="auto"/>
              <w:ind w:left="356"/>
              <w:rPr>
                <w:rFonts w:ascii="Futura Medium" w:eastAsia="Times New Roman" w:hAnsi="Futura Medium" w:cs="Arial"/>
                <w:color w:val="000000"/>
              </w:rPr>
            </w:pPr>
            <w:r>
              <w:rPr>
                <w:rFonts w:ascii="Futura Medium" w:eastAsia="Times New Roman" w:hAnsi="Futura Medium" w:cs="Arial"/>
                <w:color w:val="000000"/>
              </w:rPr>
              <w:t>Herramientas y Má</w:t>
            </w:r>
            <w:r w:rsidR="00663ACF" w:rsidRPr="001F3A7A">
              <w:rPr>
                <w:rFonts w:ascii="Futura Medium" w:eastAsia="Times New Roman" w:hAnsi="Futura Medium" w:cs="Arial"/>
                <w:color w:val="000000"/>
              </w:rPr>
              <w:t>quinas Herramientas</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Otros Equipos </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10.00%</w:t>
            </w:r>
          </w:p>
        </w:tc>
      </w:tr>
      <w:tr w:rsidR="00663ACF" w:rsidRPr="001F3A7A" w:rsidTr="004E2AE2">
        <w:trPr>
          <w:jc w:val="center"/>
        </w:trPr>
        <w:tc>
          <w:tcPr>
            <w:tcW w:w="3932" w:type="pct"/>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Colecciones, Obras de Arte y Objetos Valiosos</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Objetos de Valor</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20.00%</w:t>
            </w:r>
          </w:p>
        </w:tc>
      </w:tr>
      <w:tr w:rsidR="00663ACF" w:rsidRPr="001F3A7A" w:rsidTr="004E2AE2">
        <w:trPr>
          <w:jc w:val="center"/>
        </w:trPr>
        <w:tc>
          <w:tcPr>
            <w:tcW w:w="3932" w:type="pct"/>
            <w:shd w:val="clear" w:color="auto" w:fill="D9D9D9"/>
            <w:noWrap/>
            <w:vAlign w:val="center"/>
            <w:hideMark/>
          </w:tcPr>
          <w:p w:rsidR="00663ACF" w:rsidRPr="001F3A7A" w:rsidRDefault="00663ACF" w:rsidP="00F479FE">
            <w:pPr>
              <w:spacing w:before="0" w:after="0" w:line="240" w:lineRule="auto"/>
              <w:rPr>
                <w:rFonts w:ascii="Futura Medium" w:eastAsia="Times New Roman" w:hAnsi="Futura Medium" w:cs="Arial"/>
                <w:b/>
                <w:bCs/>
                <w:color w:val="000000"/>
              </w:rPr>
            </w:pPr>
            <w:r w:rsidRPr="001F3A7A">
              <w:rPr>
                <w:rFonts w:ascii="Futura Medium" w:eastAsia="Times New Roman" w:hAnsi="Futura Medium" w:cs="Arial"/>
                <w:b/>
                <w:bCs/>
                <w:color w:val="000000"/>
              </w:rPr>
              <w:t>Activos Intangibles</w:t>
            </w:r>
          </w:p>
        </w:tc>
        <w:tc>
          <w:tcPr>
            <w:tcW w:w="1068" w:type="pct"/>
            <w:shd w:val="clear" w:color="auto" w:fill="D9D9D9"/>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 </w:t>
            </w:r>
          </w:p>
        </w:tc>
      </w:tr>
      <w:tr w:rsidR="00663ACF" w:rsidRPr="001F3A7A" w:rsidTr="004E2AE2">
        <w:trPr>
          <w:jc w:val="center"/>
        </w:trPr>
        <w:tc>
          <w:tcPr>
            <w:tcW w:w="3932" w:type="pct"/>
            <w:shd w:val="clear" w:color="auto" w:fill="auto"/>
            <w:noWrap/>
            <w:vAlign w:val="center"/>
            <w:hideMark/>
          </w:tcPr>
          <w:p w:rsidR="00663ACF" w:rsidRPr="001F3A7A" w:rsidRDefault="00663ACF" w:rsidP="00F479FE">
            <w:pPr>
              <w:spacing w:before="0" w:after="0" w:line="240" w:lineRule="auto"/>
              <w:ind w:left="356"/>
              <w:rPr>
                <w:rFonts w:ascii="Futura Medium" w:eastAsia="Times New Roman" w:hAnsi="Futura Medium" w:cs="Arial"/>
                <w:color w:val="000000"/>
              </w:rPr>
            </w:pPr>
            <w:r w:rsidRPr="001F3A7A">
              <w:rPr>
                <w:rFonts w:ascii="Futura Medium" w:eastAsia="Times New Roman" w:hAnsi="Futura Medium" w:cs="Arial"/>
                <w:color w:val="000000"/>
              </w:rPr>
              <w:t>Software</w:t>
            </w:r>
          </w:p>
        </w:tc>
        <w:tc>
          <w:tcPr>
            <w:tcW w:w="1068" w:type="pct"/>
            <w:shd w:val="clear" w:color="auto" w:fill="auto"/>
            <w:noWrap/>
            <w:vAlign w:val="center"/>
            <w:hideMark/>
          </w:tcPr>
          <w:p w:rsidR="00663ACF" w:rsidRPr="001F3A7A" w:rsidRDefault="00663ACF" w:rsidP="00F479FE">
            <w:pPr>
              <w:spacing w:before="0" w:after="0" w:line="240" w:lineRule="auto"/>
              <w:jc w:val="center"/>
              <w:rPr>
                <w:rFonts w:ascii="Futura Medium" w:eastAsia="Times New Roman" w:hAnsi="Futura Medium" w:cs="Arial"/>
                <w:color w:val="000000"/>
              </w:rPr>
            </w:pPr>
            <w:r w:rsidRPr="001F3A7A">
              <w:rPr>
                <w:rFonts w:ascii="Futura Medium" w:eastAsia="Times New Roman" w:hAnsi="Futura Medium" w:cs="Arial"/>
                <w:color w:val="000000"/>
              </w:rPr>
              <w:t>33.33%</w:t>
            </w:r>
          </w:p>
        </w:tc>
      </w:tr>
    </w:tbl>
    <w:p w:rsidR="00663ACF" w:rsidRPr="001F3A7A" w:rsidRDefault="00663ACF" w:rsidP="00663ACF">
      <w:pPr>
        <w:spacing w:before="0" w:after="0" w:line="276" w:lineRule="auto"/>
        <w:rPr>
          <w:rFonts w:ascii="Futura Medium" w:eastAsia="Arial" w:hAnsi="Futura Medium" w:cs="Arial"/>
          <w:b/>
          <w:sz w:val="24"/>
          <w:szCs w:val="24"/>
          <w:u w:val="single"/>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FIDEICOMISOS, MANDATOS Y ANÁLOGOS</w:t>
      </w:r>
    </w:p>
    <w:p w:rsidR="00663ACF" w:rsidRPr="001F3A7A" w:rsidRDefault="00663ACF" w:rsidP="00663ACF">
      <w:pPr>
        <w:spacing w:before="0" w:after="0" w:line="276" w:lineRule="auto"/>
        <w:rPr>
          <w:rFonts w:ascii="Futura Medium" w:eastAsia="Arial" w:hAnsi="Futura Medium" w:cs="Arial"/>
          <w:sz w:val="24"/>
          <w:szCs w:val="24"/>
          <w:lang w:eastAsia="en-US"/>
        </w:rPr>
      </w:pPr>
    </w:p>
    <w:p w:rsidR="004E2AE2" w:rsidRPr="003B6104" w:rsidRDefault="00494DA2" w:rsidP="004E2AE2">
      <w:pPr>
        <w:spacing w:before="0" w:after="0" w:line="240" w:lineRule="auto"/>
        <w:rPr>
          <w:rFonts w:ascii="Futura Medium" w:hAnsi="Futura Medium" w:cs="Arial"/>
        </w:rPr>
      </w:pPr>
      <w:r w:rsidRPr="003B6104">
        <w:rPr>
          <w:rFonts w:ascii="Futura Medium" w:hAnsi="Futura Medium" w:cs="Arial"/>
        </w:rPr>
        <w:t>L</w:t>
      </w:r>
      <w:r w:rsidR="00102374" w:rsidRPr="003B6104">
        <w:rPr>
          <w:rFonts w:ascii="Futura Medium" w:hAnsi="Futura Medium" w:cs="Arial"/>
        </w:rPr>
        <w:t>a</w:t>
      </w:r>
      <w:r w:rsidRPr="003B6104">
        <w:rPr>
          <w:rFonts w:ascii="Futura Medium" w:hAnsi="Futura Medium" w:cs="Arial"/>
        </w:rPr>
        <w:t xml:space="preserve"> </w:t>
      </w:r>
      <w:r w:rsidR="00102374" w:rsidRPr="003B6104">
        <w:rPr>
          <w:rFonts w:ascii="Futura Medium" w:hAnsi="Futura Medium" w:cs="Arial"/>
        </w:rPr>
        <w:t>JAPAY</w:t>
      </w:r>
      <w:r w:rsidR="00241D93" w:rsidRPr="003B6104">
        <w:rPr>
          <w:rFonts w:ascii="Futura Medium" w:hAnsi="Futura Medium" w:cs="Arial"/>
        </w:rPr>
        <w:t xml:space="preserve"> </w:t>
      </w:r>
      <w:r w:rsidR="004E2AE2" w:rsidRPr="003B6104">
        <w:rPr>
          <w:rFonts w:ascii="Futura Medium" w:hAnsi="Futura Medium" w:cs="Arial"/>
        </w:rPr>
        <w:t>no tiene Fideicomisos, Mandatos y Análogos</w:t>
      </w:r>
      <w:r w:rsidR="00D9079E" w:rsidRPr="003B6104">
        <w:rPr>
          <w:rFonts w:ascii="Futura Medium" w:hAnsi="Futura Medium" w:cs="Arial"/>
        </w:rPr>
        <w:t>.</w:t>
      </w:r>
    </w:p>
    <w:p w:rsidR="000018C2" w:rsidRDefault="000018C2" w:rsidP="00663ACF">
      <w:pPr>
        <w:spacing w:before="0" w:after="0" w:line="276" w:lineRule="auto"/>
        <w:rPr>
          <w:rFonts w:ascii="Futura Medium" w:eastAsia="Arial" w:hAnsi="Futura Medium" w:cs="Arial"/>
          <w:b/>
          <w:sz w:val="24"/>
          <w:szCs w:val="24"/>
          <w:lang w:eastAsia="en-US"/>
        </w:rPr>
      </w:pPr>
    </w:p>
    <w:p w:rsidR="00D9079E" w:rsidRDefault="00D9079E" w:rsidP="00663ACF">
      <w:pPr>
        <w:spacing w:before="0" w:after="0" w:line="276" w:lineRule="auto"/>
        <w:rPr>
          <w:rFonts w:ascii="Futura Medium" w:eastAsia="Arial" w:hAnsi="Futura Medium" w:cs="Arial"/>
          <w:b/>
          <w:sz w:val="24"/>
          <w:szCs w:val="24"/>
          <w:lang w:eastAsia="en-US"/>
        </w:rPr>
      </w:pPr>
      <w:r w:rsidRPr="00120B0C">
        <w:rPr>
          <w:rFonts w:ascii="Futura Medium" w:eastAsia="Arial" w:hAnsi="Futura Medium" w:cs="Arial"/>
          <w:b/>
          <w:sz w:val="24"/>
          <w:szCs w:val="24"/>
          <w:lang w:eastAsia="en-US"/>
        </w:rPr>
        <w:t>REPORTE DE RECAUDACIÓN</w:t>
      </w:r>
    </w:p>
    <w:p w:rsidR="00D9079E" w:rsidRDefault="00D9079E" w:rsidP="00663ACF">
      <w:pPr>
        <w:spacing w:before="0" w:after="0" w:line="276" w:lineRule="auto"/>
        <w:rPr>
          <w:rFonts w:ascii="Futura Medium" w:eastAsia="Arial" w:hAnsi="Futura Medium" w:cs="Arial"/>
          <w:b/>
          <w:sz w:val="24"/>
          <w:szCs w:val="24"/>
          <w:lang w:eastAsia="en-US"/>
        </w:rPr>
      </w:pPr>
    </w:p>
    <w:tbl>
      <w:tblPr>
        <w:tblW w:w="0" w:type="auto"/>
        <w:tblInd w:w="55" w:type="dxa"/>
        <w:tblCellMar>
          <w:left w:w="70" w:type="dxa"/>
          <w:right w:w="70" w:type="dxa"/>
        </w:tblCellMar>
        <w:tblLook w:val="04A0" w:firstRow="1" w:lastRow="0" w:firstColumn="1" w:lastColumn="0" w:noHBand="0" w:noVBand="1"/>
      </w:tblPr>
      <w:tblGrid>
        <w:gridCol w:w="4977"/>
        <w:gridCol w:w="1134"/>
        <w:gridCol w:w="708"/>
      </w:tblGrid>
      <w:tr w:rsidR="00D9079E" w:rsidTr="00E867CF">
        <w:tc>
          <w:tcPr>
            <w:tcW w:w="4977" w:type="dxa"/>
            <w:tcBorders>
              <w:top w:val="single" w:sz="4" w:space="0" w:color="auto"/>
              <w:left w:val="single" w:sz="4" w:space="0" w:color="auto"/>
              <w:bottom w:val="nil"/>
              <w:right w:val="single" w:sz="8" w:space="0" w:color="FFFFFF"/>
            </w:tcBorders>
            <w:shd w:val="clear" w:color="auto" w:fill="BFBFBF"/>
            <w:noWrap/>
            <w:vAlign w:val="center"/>
            <w:hideMark/>
          </w:tcPr>
          <w:p w:rsidR="00D9079E" w:rsidRPr="0075128B" w:rsidRDefault="00D9079E">
            <w:pPr>
              <w:spacing w:before="0" w:after="0" w:line="240" w:lineRule="auto"/>
              <w:jc w:val="lef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INGRESOS Y OTROS BENEFICIOS</w:t>
            </w:r>
          </w:p>
        </w:tc>
        <w:tc>
          <w:tcPr>
            <w:tcW w:w="1134" w:type="dxa"/>
            <w:tcBorders>
              <w:top w:val="single" w:sz="4" w:space="0" w:color="auto"/>
              <w:left w:val="single" w:sz="8" w:space="0" w:color="BFBFBF"/>
              <w:bottom w:val="nil"/>
            </w:tcBorders>
            <w:shd w:val="clear" w:color="auto" w:fill="BFBFBF"/>
            <w:noWrap/>
            <w:vAlign w:val="center"/>
            <w:hideMark/>
          </w:tcPr>
          <w:p w:rsidR="00D9079E" w:rsidRPr="0075128B" w:rsidRDefault="00D9079E">
            <w:pPr>
              <w:spacing w:before="0" w:after="0" w:line="240" w:lineRule="auto"/>
              <w:jc w:val="center"/>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IMPORTE</w:t>
            </w:r>
          </w:p>
        </w:tc>
        <w:tc>
          <w:tcPr>
            <w:tcW w:w="708" w:type="dxa"/>
            <w:tcBorders>
              <w:top w:val="single" w:sz="4" w:space="0" w:color="auto"/>
              <w:bottom w:val="nil"/>
              <w:right w:val="single" w:sz="4" w:space="0" w:color="auto"/>
            </w:tcBorders>
            <w:shd w:val="clear" w:color="auto" w:fill="BFBFBF"/>
            <w:noWrap/>
            <w:vAlign w:val="center"/>
            <w:hideMark/>
          </w:tcPr>
          <w:p w:rsidR="00D9079E" w:rsidRPr="0075128B" w:rsidRDefault="00D9079E">
            <w:pPr>
              <w:spacing w:before="0" w:after="0" w:line="240" w:lineRule="auto"/>
              <w:jc w:val="center"/>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jc w:val="lef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lastRenderedPageBreak/>
              <w:t>Ingresos de la gestión:</w:t>
            </w:r>
          </w:p>
        </w:tc>
        <w:tc>
          <w:tcPr>
            <w:tcW w:w="1134" w:type="dxa"/>
            <w:noWrap/>
            <w:vAlign w:val="center"/>
            <w:hideMark/>
          </w:tcPr>
          <w:p w:rsidR="00D9079E" w:rsidRPr="00C970C1" w:rsidRDefault="0082258A">
            <w:pPr>
              <w:spacing w:before="0" w:after="0" w:line="240" w:lineRule="auto"/>
              <w:jc w:val="right"/>
              <w:rPr>
                <w:rFonts w:ascii="Futura Medium" w:eastAsia="Times New Roman" w:hAnsi="Futura Medium" w:cs="Tahoma"/>
                <w:b/>
                <w:bCs/>
                <w:color w:val="000000"/>
                <w:sz w:val="18"/>
                <w:szCs w:val="18"/>
                <w:lang w:eastAsia="en-US"/>
              </w:rPr>
            </w:pPr>
            <w:r>
              <w:rPr>
                <w:rFonts w:ascii="Futura Medium" w:eastAsia="Times New Roman" w:hAnsi="Futura Medium" w:cs="Tahoma"/>
                <w:b/>
                <w:bCs/>
                <w:color w:val="000000"/>
                <w:sz w:val="18"/>
                <w:szCs w:val="18"/>
                <w:lang w:eastAsia="en-US"/>
              </w:rPr>
              <w:t>95,181,492</w:t>
            </w:r>
          </w:p>
        </w:tc>
        <w:tc>
          <w:tcPr>
            <w:tcW w:w="708" w:type="dxa"/>
            <w:tcBorders>
              <w:right w:val="single" w:sz="4" w:space="0" w:color="auto"/>
            </w:tcBorders>
            <w:noWrap/>
            <w:vAlign w:val="center"/>
            <w:hideMark/>
          </w:tcPr>
          <w:p w:rsidR="00D9079E" w:rsidRPr="0075128B" w:rsidRDefault="004A7695" w:rsidP="00E73DB0">
            <w:pPr>
              <w:spacing w:before="0" w:after="0" w:line="240" w:lineRule="auto"/>
              <w:jc w:val="right"/>
              <w:rPr>
                <w:rFonts w:ascii="Futura Medium" w:eastAsia="Times New Roman" w:hAnsi="Futura Medium" w:cs="Times New Roman"/>
                <w:b/>
                <w:bCs/>
                <w:color w:val="000000"/>
                <w:sz w:val="18"/>
                <w:szCs w:val="18"/>
                <w:lang w:eastAsia="en-US"/>
              </w:rPr>
            </w:pPr>
            <w:r>
              <w:rPr>
                <w:rFonts w:ascii="Futura Medium" w:eastAsia="Times New Roman" w:hAnsi="Futura Medium" w:cs="Times New Roman"/>
                <w:b/>
                <w:bCs/>
                <w:color w:val="000000"/>
                <w:sz w:val="18"/>
                <w:szCs w:val="18"/>
                <w:lang w:eastAsia="en-US"/>
              </w:rPr>
              <w:t>100</w:t>
            </w:r>
            <w:r w:rsidR="00D9079E" w:rsidRPr="0075128B">
              <w:rPr>
                <w:rFonts w:ascii="Futura Medium" w:eastAsia="Times New Roman" w:hAnsi="Futura Medium" w:cs="Times New Roman"/>
                <w:b/>
                <w:bCs/>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Impuestos</w:t>
            </w:r>
          </w:p>
        </w:tc>
        <w:tc>
          <w:tcPr>
            <w:tcW w:w="1134" w:type="dxa"/>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Cuotas y aportaciones de seguridad social</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Contribuciones de mejoras</w:t>
            </w:r>
          </w:p>
        </w:tc>
        <w:tc>
          <w:tcPr>
            <w:tcW w:w="1134" w:type="dxa"/>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 xml:space="preserve">Derechos </w:t>
            </w:r>
          </w:p>
        </w:tc>
        <w:tc>
          <w:tcPr>
            <w:tcW w:w="1134" w:type="dxa"/>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Productos de tipo corriente</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Aprovechamientos de tipo corriente</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Ingresos por venta de bienes y servicios</w:t>
            </w:r>
          </w:p>
        </w:tc>
        <w:tc>
          <w:tcPr>
            <w:tcW w:w="1134" w:type="dxa"/>
            <w:noWrap/>
            <w:vAlign w:val="center"/>
            <w:hideMark/>
          </w:tcPr>
          <w:p w:rsidR="00D9079E" w:rsidRPr="0025454E" w:rsidRDefault="0082258A">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bCs/>
                <w:color w:val="000000"/>
                <w:sz w:val="18"/>
                <w:szCs w:val="18"/>
                <w:lang w:eastAsia="en-US"/>
              </w:rPr>
              <w:t>95,181,492</w:t>
            </w:r>
          </w:p>
        </w:tc>
        <w:tc>
          <w:tcPr>
            <w:tcW w:w="708" w:type="dxa"/>
            <w:tcBorders>
              <w:right w:val="single" w:sz="4" w:space="0" w:color="auto"/>
            </w:tcBorders>
            <w:noWrap/>
            <w:vAlign w:val="center"/>
            <w:hideMark/>
          </w:tcPr>
          <w:p w:rsidR="00D9079E" w:rsidRPr="0075128B" w:rsidRDefault="004A7695">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100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Ingresos no comprendidos en las fracciones de la ley de ingresos causados en ejercicios fiscales anteriores pendientes de liquidación o pago</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jc w:val="lef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Participaciones, aportaciones, transferencias, asignaciones, subsidios y otras ayudas</w:t>
            </w:r>
          </w:p>
        </w:tc>
        <w:tc>
          <w:tcPr>
            <w:tcW w:w="1134" w:type="dxa"/>
            <w:noWrap/>
            <w:vAlign w:val="center"/>
            <w:hideMark/>
          </w:tcPr>
          <w:p w:rsidR="00D9079E" w:rsidRPr="0075128B" w:rsidRDefault="004A7695" w:rsidP="00E73DB0">
            <w:pPr>
              <w:spacing w:before="0" w:after="0" w:line="240" w:lineRule="auto"/>
              <w:jc w:val="right"/>
              <w:rPr>
                <w:rFonts w:ascii="Futura Medium" w:eastAsia="Times New Roman" w:hAnsi="Futura Medium" w:cs="Times New Roman"/>
                <w:b/>
                <w:bCs/>
                <w:color w:val="000000"/>
                <w:sz w:val="18"/>
                <w:szCs w:val="18"/>
                <w:lang w:eastAsia="en-US"/>
              </w:rPr>
            </w:pPr>
            <w:r>
              <w:rPr>
                <w:rFonts w:ascii="Futura Medium" w:eastAsia="Times New Roman" w:hAnsi="Futura Medium" w:cs="Times New Roman"/>
                <w:b/>
                <w:bCs/>
                <w:color w:val="000000"/>
                <w:sz w:val="18"/>
                <w:szCs w:val="18"/>
                <w:lang w:eastAsia="en-US"/>
              </w:rPr>
              <w:t>0</w:t>
            </w:r>
          </w:p>
        </w:tc>
        <w:tc>
          <w:tcPr>
            <w:tcW w:w="708" w:type="dxa"/>
            <w:tcBorders>
              <w:right w:val="single" w:sz="4" w:space="0" w:color="auto"/>
            </w:tcBorders>
            <w:noWrap/>
            <w:vAlign w:val="center"/>
            <w:hideMark/>
          </w:tcPr>
          <w:p w:rsidR="00D9079E" w:rsidRPr="0075128B" w:rsidRDefault="004A7695" w:rsidP="00E73DB0">
            <w:pPr>
              <w:spacing w:before="0" w:after="0" w:line="240" w:lineRule="auto"/>
              <w:jc w:val="right"/>
              <w:rPr>
                <w:rFonts w:ascii="Futura Medium" w:eastAsia="Times New Roman" w:hAnsi="Futura Medium" w:cs="Times New Roman"/>
                <w:b/>
                <w:bCs/>
                <w:color w:val="000000"/>
                <w:sz w:val="18"/>
                <w:szCs w:val="18"/>
                <w:lang w:eastAsia="en-US"/>
              </w:rPr>
            </w:pPr>
            <w:r>
              <w:rPr>
                <w:rFonts w:ascii="Futura Medium" w:eastAsia="Times New Roman" w:hAnsi="Futura Medium" w:cs="Times New Roman"/>
                <w:b/>
                <w:bCs/>
                <w:color w:val="000000"/>
                <w:sz w:val="18"/>
                <w:szCs w:val="18"/>
                <w:lang w:eastAsia="en-US"/>
              </w:rPr>
              <w:t>0</w:t>
            </w:r>
            <w:r w:rsidR="00D9079E" w:rsidRPr="0075128B">
              <w:rPr>
                <w:rFonts w:ascii="Futura Medium" w:eastAsia="Times New Roman" w:hAnsi="Futura Medium" w:cs="Times New Roman"/>
                <w:b/>
                <w:bCs/>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Participaciones y aportaciones</w:t>
            </w:r>
          </w:p>
        </w:tc>
        <w:tc>
          <w:tcPr>
            <w:tcW w:w="1134" w:type="dxa"/>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Transferencia, asignaciones, subsidios y otras ayudas</w:t>
            </w:r>
          </w:p>
        </w:tc>
        <w:tc>
          <w:tcPr>
            <w:tcW w:w="1134" w:type="dxa"/>
            <w:noWrap/>
            <w:vAlign w:val="center"/>
            <w:hideMark/>
          </w:tcPr>
          <w:p w:rsidR="00D9079E" w:rsidRPr="0075128B" w:rsidRDefault="004A7695" w:rsidP="001F556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bCs/>
                <w:color w:val="000000"/>
                <w:sz w:val="18"/>
                <w:szCs w:val="18"/>
                <w:lang w:eastAsia="en-US"/>
              </w:rPr>
              <w:t>0</w:t>
            </w:r>
          </w:p>
        </w:tc>
        <w:tc>
          <w:tcPr>
            <w:tcW w:w="708" w:type="dxa"/>
            <w:tcBorders>
              <w:right w:val="single" w:sz="4" w:space="0" w:color="auto"/>
            </w:tcBorders>
            <w:noWrap/>
            <w:vAlign w:val="center"/>
            <w:hideMark/>
          </w:tcPr>
          <w:p w:rsidR="00D9079E" w:rsidRPr="0075128B" w:rsidRDefault="004A7695" w:rsidP="00D724C6">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jc w:val="lef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Otros ingresos y beneficios</w:t>
            </w:r>
          </w:p>
        </w:tc>
        <w:tc>
          <w:tcPr>
            <w:tcW w:w="1134" w:type="dxa"/>
            <w:noWrap/>
            <w:vAlign w:val="center"/>
            <w:hideMark/>
          </w:tcPr>
          <w:p w:rsidR="00D9079E" w:rsidRPr="0075128B" w:rsidRDefault="0082258A">
            <w:pPr>
              <w:spacing w:before="0" w:after="0" w:line="240" w:lineRule="auto"/>
              <w:jc w:val="right"/>
              <w:rPr>
                <w:rFonts w:ascii="Futura Medium" w:eastAsia="Times New Roman" w:hAnsi="Futura Medium" w:cs="Times New Roman"/>
                <w:b/>
                <w:bCs/>
                <w:color w:val="000000"/>
                <w:sz w:val="18"/>
                <w:szCs w:val="18"/>
                <w:lang w:eastAsia="en-US"/>
              </w:rPr>
            </w:pPr>
            <w:r>
              <w:rPr>
                <w:rFonts w:ascii="Futura Medium" w:eastAsia="Times New Roman" w:hAnsi="Futura Medium" w:cs="Tahoma"/>
                <w:b/>
                <w:bCs/>
                <w:color w:val="000000"/>
                <w:sz w:val="18"/>
                <w:szCs w:val="18"/>
                <w:lang w:eastAsia="en-US"/>
              </w:rPr>
              <w:t>58</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Ingresos financieros</w:t>
            </w:r>
          </w:p>
        </w:tc>
        <w:tc>
          <w:tcPr>
            <w:tcW w:w="1134" w:type="dxa"/>
            <w:noWrap/>
            <w:vAlign w:val="center"/>
            <w:hideMark/>
          </w:tcPr>
          <w:p w:rsidR="00D9079E" w:rsidRPr="0075128B" w:rsidRDefault="00120B0C">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Incremento por variación de inventarios</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Disminución del exceso de estimaciones por pérdida o deterioro u obsolescencia</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bottom w:val="nil"/>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Disminución del exceso de provisiones</w:t>
            </w:r>
          </w:p>
        </w:tc>
        <w:tc>
          <w:tcPr>
            <w:tcW w:w="1134" w:type="dxa"/>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ahoma"/>
                <w:color w:val="000000"/>
                <w:sz w:val="18"/>
                <w:szCs w:val="18"/>
                <w:lang w:eastAsia="en-US"/>
              </w:rPr>
              <w:t>0</w:t>
            </w:r>
          </w:p>
        </w:tc>
        <w:tc>
          <w:tcPr>
            <w:tcW w:w="708" w:type="dxa"/>
            <w:tcBorders>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0%</w:t>
            </w:r>
          </w:p>
        </w:tc>
      </w:tr>
      <w:tr w:rsidR="00D9079E" w:rsidTr="00E867CF">
        <w:tc>
          <w:tcPr>
            <w:tcW w:w="4977" w:type="dxa"/>
            <w:tcBorders>
              <w:top w:val="nil"/>
              <w:left w:val="single" w:sz="4" w:space="0" w:color="auto"/>
              <w:right w:val="nil"/>
            </w:tcBorders>
            <w:noWrap/>
            <w:vAlign w:val="center"/>
            <w:hideMark/>
          </w:tcPr>
          <w:p w:rsidR="00D9079E" w:rsidRPr="0075128B" w:rsidRDefault="00D9079E">
            <w:pPr>
              <w:spacing w:before="0" w:after="0" w:line="240" w:lineRule="auto"/>
              <w:ind w:firstLineChars="100" w:firstLine="180"/>
              <w:jc w:val="left"/>
              <w:rPr>
                <w:rFonts w:ascii="Futura Medium" w:eastAsia="Times New Roman" w:hAnsi="Futura Medium" w:cs="Times New Roman"/>
                <w:color w:val="000000"/>
                <w:sz w:val="18"/>
                <w:szCs w:val="18"/>
                <w:lang w:eastAsia="en-US"/>
              </w:rPr>
            </w:pPr>
            <w:r w:rsidRPr="0075128B">
              <w:rPr>
                <w:rFonts w:ascii="Futura Medium" w:eastAsia="Times New Roman" w:hAnsi="Futura Medium" w:cs="Times New Roman"/>
                <w:color w:val="000000"/>
                <w:sz w:val="18"/>
                <w:szCs w:val="18"/>
                <w:lang w:eastAsia="en-US"/>
              </w:rPr>
              <w:t>Otros ingresos y beneficios varios</w:t>
            </w:r>
          </w:p>
        </w:tc>
        <w:tc>
          <w:tcPr>
            <w:tcW w:w="1134" w:type="dxa"/>
            <w:noWrap/>
            <w:vAlign w:val="center"/>
            <w:hideMark/>
          </w:tcPr>
          <w:p w:rsidR="00D9079E" w:rsidRPr="0075128B" w:rsidRDefault="0082258A" w:rsidP="004A7695">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58</w:t>
            </w:r>
          </w:p>
        </w:tc>
        <w:tc>
          <w:tcPr>
            <w:tcW w:w="708" w:type="dxa"/>
            <w:tcBorders>
              <w:right w:val="single" w:sz="4" w:space="0" w:color="auto"/>
            </w:tcBorders>
            <w:noWrap/>
            <w:vAlign w:val="center"/>
            <w:hideMark/>
          </w:tcPr>
          <w:p w:rsidR="00D9079E" w:rsidRPr="0075128B" w:rsidRDefault="00D724C6">
            <w:pPr>
              <w:spacing w:before="0" w:after="0" w:line="240" w:lineRule="auto"/>
              <w:jc w:val="right"/>
              <w:rPr>
                <w:rFonts w:ascii="Futura Medium" w:eastAsia="Times New Roman" w:hAnsi="Futura Medium" w:cs="Times New Roman"/>
                <w:color w:val="000000"/>
                <w:sz w:val="18"/>
                <w:szCs w:val="18"/>
                <w:lang w:eastAsia="en-US"/>
              </w:rPr>
            </w:pPr>
            <w:r>
              <w:rPr>
                <w:rFonts w:ascii="Futura Medium" w:eastAsia="Times New Roman" w:hAnsi="Futura Medium" w:cs="Times New Roman"/>
                <w:color w:val="000000"/>
                <w:sz w:val="18"/>
                <w:szCs w:val="18"/>
                <w:lang w:eastAsia="en-US"/>
              </w:rPr>
              <w:t>0</w:t>
            </w:r>
            <w:r w:rsidR="00D9079E" w:rsidRPr="0075128B">
              <w:rPr>
                <w:rFonts w:ascii="Futura Medium" w:eastAsia="Times New Roman" w:hAnsi="Futura Medium" w:cs="Times New Roman"/>
                <w:color w:val="000000"/>
                <w:sz w:val="18"/>
                <w:szCs w:val="18"/>
                <w:lang w:eastAsia="en-US"/>
              </w:rPr>
              <w:t>%</w:t>
            </w:r>
          </w:p>
        </w:tc>
      </w:tr>
      <w:tr w:rsidR="00D9079E" w:rsidTr="00E867CF">
        <w:tc>
          <w:tcPr>
            <w:tcW w:w="4977" w:type="dxa"/>
            <w:tcBorders>
              <w:top w:val="nil"/>
              <w:left w:val="single" w:sz="4" w:space="0" w:color="auto"/>
              <w:bottom w:val="single" w:sz="4" w:space="0" w:color="auto"/>
              <w:right w:val="nil"/>
            </w:tcBorders>
            <w:noWrap/>
            <w:vAlign w:val="center"/>
            <w:hideMark/>
          </w:tcPr>
          <w:p w:rsidR="00D9079E" w:rsidRPr="0075128B" w:rsidRDefault="00D9079E">
            <w:pPr>
              <w:spacing w:before="0" w:after="0" w:line="240" w:lineRule="auto"/>
              <w:jc w:val="lef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Total de ingresos y otros beneficios</w:t>
            </w:r>
          </w:p>
        </w:tc>
        <w:tc>
          <w:tcPr>
            <w:tcW w:w="1134" w:type="dxa"/>
            <w:tcBorders>
              <w:bottom w:val="single" w:sz="4" w:space="0" w:color="auto"/>
            </w:tcBorders>
            <w:noWrap/>
            <w:vAlign w:val="center"/>
            <w:hideMark/>
          </w:tcPr>
          <w:p w:rsidR="00D9079E" w:rsidRPr="00A84345" w:rsidRDefault="0082258A">
            <w:pPr>
              <w:spacing w:before="0" w:after="0" w:line="240" w:lineRule="auto"/>
              <w:jc w:val="right"/>
              <w:rPr>
                <w:rFonts w:ascii="Futura Medium" w:eastAsia="Times New Roman" w:hAnsi="Futura Medium" w:cs="Times New Roman"/>
                <w:b/>
                <w:bCs/>
                <w:color w:val="000000"/>
                <w:sz w:val="18"/>
                <w:szCs w:val="18"/>
                <w:lang w:eastAsia="en-US"/>
              </w:rPr>
            </w:pPr>
            <w:r>
              <w:rPr>
                <w:rFonts w:ascii="Futura Medium" w:eastAsia="Times New Roman" w:hAnsi="Futura Medium" w:cs="Tahoma"/>
                <w:b/>
                <w:bCs/>
                <w:color w:val="000000"/>
                <w:sz w:val="18"/>
                <w:szCs w:val="18"/>
                <w:lang w:eastAsia="en-US"/>
              </w:rPr>
              <w:t>95,181,550</w:t>
            </w:r>
          </w:p>
        </w:tc>
        <w:tc>
          <w:tcPr>
            <w:tcW w:w="708" w:type="dxa"/>
            <w:tcBorders>
              <w:bottom w:val="single" w:sz="4" w:space="0" w:color="auto"/>
              <w:right w:val="single" w:sz="4" w:space="0" w:color="auto"/>
            </w:tcBorders>
            <w:noWrap/>
            <w:vAlign w:val="center"/>
            <w:hideMark/>
          </w:tcPr>
          <w:p w:rsidR="00D9079E" w:rsidRPr="0075128B" w:rsidRDefault="00D9079E">
            <w:pPr>
              <w:spacing w:before="0" w:after="0" w:line="240" w:lineRule="auto"/>
              <w:jc w:val="right"/>
              <w:rPr>
                <w:rFonts w:ascii="Futura Medium" w:eastAsia="Times New Roman" w:hAnsi="Futura Medium" w:cs="Times New Roman"/>
                <w:b/>
                <w:bCs/>
                <w:color w:val="000000"/>
                <w:sz w:val="18"/>
                <w:szCs w:val="18"/>
                <w:lang w:eastAsia="en-US"/>
              </w:rPr>
            </w:pPr>
            <w:r w:rsidRPr="0075128B">
              <w:rPr>
                <w:rFonts w:ascii="Futura Medium" w:eastAsia="Times New Roman" w:hAnsi="Futura Medium" w:cs="Times New Roman"/>
                <w:b/>
                <w:bCs/>
                <w:color w:val="000000"/>
                <w:sz w:val="18"/>
                <w:szCs w:val="18"/>
                <w:lang w:eastAsia="en-US"/>
              </w:rPr>
              <w:t>100%</w:t>
            </w:r>
          </w:p>
        </w:tc>
      </w:tr>
    </w:tbl>
    <w:p w:rsidR="00D9079E" w:rsidRDefault="00D9079E" w:rsidP="00663ACF">
      <w:pPr>
        <w:spacing w:before="0" w:after="0" w:line="276" w:lineRule="auto"/>
        <w:rPr>
          <w:rFonts w:ascii="Futura Medium" w:eastAsia="Arial" w:hAnsi="Futura Medium" w:cs="Arial"/>
          <w:b/>
          <w:sz w:val="24"/>
          <w:szCs w:val="24"/>
          <w:lang w:eastAsia="en-US"/>
        </w:rPr>
      </w:pPr>
    </w:p>
    <w:p w:rsidR="00A22D2E" w:rsidRPr="001F3A7A" w:rsidRDefault="00A22D2E" w:rsidP="00663ACF">
      <w:pPr>
        <w:spacing w:before="0" w:after="0" w:line="276" w:lineRule="auto"/>
        <w:rPr>
          <w:rFonts w:ascii="Futura Medium" w:eastAsia="Arial" w:hAnsi="Futura Medium" w:cs="Arial"/>
          <w:b/>
          <w:sz w:val="24"/>
          <w:szCs w:val="24"/>
          <w:lang w:eastAsia="en-US"/>
        </w:rPr>
      </w:pPr>
    </w:p>
    <w:p w:rsidR="00663ACF" w:rsidRPr="001F556C" w:rsidRDefault="00386AF4" w:rsidP="00663ACF">
      <w:pPr>
        <w:spacing w:before="0" w:after="0" w:line="276" w:lineRule="auto"/>
        <w:rPr>
          <w:rFonts w:ascii="Futura Medium" w:eastAsia="Arial" w:hAnsi="Futura Medium" w:cs="Arial"/>
          <w:b/>
          <w:sz w:val="24"/>
          <w:szCs w:val="24"/>
          <w:lang w:eastAsia="en-US"/>
        </w:rPr>
      </w:pPr>
      <w:r w:rsidRPr="001F556C">
        <w:rPr>
          <w:rFonts w:ascii="Futura Medium" w:eastAsia="Arial" w:hAnsi="Futura Medium" w:cs="Arial"/>
          <w:b/>
          <w:sz w:val="24"/>
          <w:szCs w:val="24"/>
          <w:lang w:eastAsia="en-US"/>
        </w:rPr>
        <w:t>INFORMACI</w:t>
      </w:r>
      <w:r w:rsidR="004E59BC" w:rsidRPr="001F556C">
        <w:rPr>
          <w:rFonts w:ascii="Futura Medium" w:eastAsia="Arial" w:hAnsi="Futura Medium" w:cs="Arial"/>
          <w:b/>
          <w:sz w:val="24"/>
          <w:szCs w:val="24"/>
          <w:lang w:eastAsia="en-US"/>
        </w:rPr>
        <w:t>ÓN DE LA DEUDA</w:t>
      </w:r>
    </w:p>
    <w:p w:rsidR="009B3031" w:rsidRDefault="009B3031" w:rsidP="00663ACF">
      <w:pPr>
        <w:spacing w:before="0" w:after="0" w:line="276" w:lineRule="auto"/>
        <w:rPr>
          <w:rFonts w:ascii="Futura Medium" w:eastAsia="Arial" w:hAnsi="Futura Medium" w:cs="Arial"/>
          <w:sz w:val="24"/>
          <w:szCs w:val="24"/>
          <w:lang w:eastAsia="en-US"/>
        </w:rPr>
      </w:pPr>
    </w:p>
    <w:p w:rsidR="00EE2F71" w:rsidRPr="003B6104" w:rsidRDefault="00102374"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LA JAPAY no tiene contratada Deuda Pública, por lo que esta nota no aplica</w:t>
      </w:r>
      <w:r w:rsidR="00E867CF" w:rsidRPr="003B6104">
        <w:rPr>
          <w:rFonts w:ascii="Futura Medium" w:eastAsia="Arial" w:hAnsi="Futura Medium" w:cs="Arial"/>
          <w:lang w:eastAsia="en-US"/>
        </w:rPr>
        <w:t>.</w:t>
      </w:r>
    </w:p>
    <w:p w:rsidR="00EE2F71" w:rsidRDefault="00EE2F71" w:rsidP="00663ACF">
      <w:pPr>
        <w:spacing w:before="0" w:after="0" w:line="276" w:lineRule="auto"/>
        <w:rPr>
          <w:rFonts w:ascii="Futura Medium" w:eastAsia="Arial" w:hAnsi="Futura Medium" w:cs="Arial"/>
          <w:b/>
          <w:sz w:val="24"/>
          <w:szCs w:val="24"/>
          <w:highlight w:val="yellow"/>
          <w:u w:val="single"/>
          <w:lang w:eastAsia="en-US"/>
        </w:rPr>
      </w:pPr>
    </w:p>
    <w:p w:rsidR="00EE2F71" w:rsidRPr="001F556C" w:rsidRDefault="00616351" w:rsidP="00663ACF">
      <w:pPr>
        <w:spacing w:before="0" w:after="0" w:line="276" w:lineRule="auto"/>
        <w:rPr>
          <w:rFonts w:ascii="Futura Medium" w:eastAsia="Arial" w:hAnsi="Futura Medium" w:cs="Arial"/>
          <w:b/>
          <w:sz w:val="24"/>
          <w:szCs w:val="24"/>
          <w:lang w:eastAsia="en-US"/>
        </w:rPr>
      </w:pPr>
      <w:r w:rsidRPr="001F556C">
        <w:rPr>
          <w:rFonts w:ascii="Futura Medium" w:eastAsia="Arial" w:hAnsi="Futura Medium" w:cs="Arial"/>
          <w:b/>
          <w:sz w:val="24"/>
          <w:szCs w:val="24"/>
          <w:lang w:eastAsia="en-US"/>
        </w:rPr>
        <w:t>CALIFICACIONES OTORGADAS</w:t>
      </w:r>
    </w:p>
    <w:p w:rsidR="00343363" w:rsidRDefault="00343363" w:rsidP="00663ACF">
      <w:pPr>
        <w:spacing w:before="0" w:after="0" w:line="276" w:lineRule="auto"/>
        <w:rPr>
          <w:rFonts w:ascii="Futura Medium" w:eastAsia="Arial" w:hAnsi="Futura Medium" w:cs="Arial"/>
          <w:b/>
          <w:sz w:val="24"/>
          <w:szCs w:val="24"/>
          <w:lang w:eastAsia="en-US"/>
        </w:rPr>
      </w:pPr>
    </w:p>
    <w:p w:rsidR="006E7F7E" w:rsidRPr="003B6104" w:rsidRDefault="00102374"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La JAPAY no tiene calificaciones crediticias por comportamiento financiero, por lo que esta nota no aplica</w:t>
      </w:r>
      <w:r w:rsidR="006E7F7E" w:rsidRPr="003B6104">
        <w:rPr>
          <w:rFonts w:ascii="Futura Medium" w:eastAsia="Arial" w:hAnsi="Futura Medium" w:cs="Arial"/>
          <w:lang w:eastAsia="en-US"/>
        </w:rPr>
        <w:t xml:space="preserve">. </w:t>
      </w:r>
    </w:p>
    <w:p w:rsidR="006E7F7E" w:rsidRDefault="006E7F7E" w:rsidP="00663ACF">
      <w:pPr>
        <w:spacing w:before="0" w:after="0" w:line="276" w:lineRule="auto"/>
        <w:rPr>
          <w:rFonts w:ascii="Futura Medium" w:eastAsia="Arial" w:hAnsi="Futura Medium" w:cs="Arial"/>
          <w:sz w:val="24"/>
          <w:szCs w:val="24"/>
          <w:lang w:eastAsia="en-US"/>
        </w:rPr>
      </w:pPr>
    </w:p>
    <w:p w:rsidR="00663ACF" w:rsidRPr="001F3A7A" w:rsidRDefault="00663ACF" w:rsidP="00663ACF">
      <w:pPr>
        <w:spacing w:before="0" w:after="0" w:line="276" w:lineRule="auto"/>
        <w:rPr>
          <w:rFonts w:ascii="Futura Medium" w:eastAsia="Arial" w:hAnsi="Futura Medium" w:cs="Arial"/>
          <w:sz w:val="24"/>
          <w:szCs w:val="24"/>
          <w:lang w:eastAsia="en-US"/>
        </w:rPr>
      </w:pPr>
      <w:r w:rsidRPr="001F556C">
        <w:rPr>
          <w:rFonts w:ascii="Futura Medium" w:eastAsia="Arial" w:hAnsi="Futura Medium" w:cs="Arial"/>
          <w:b/>
          <w:sz w:val="24"/>
          <w:szCs w:val="24"/>
          <w:lang w:eastAsia="en-US"/>
        </w:rPr>
        <w:t>PROCESOS DE MEJORA</w:t>
      </w:r>
    </w:p>
    <w:p w:rsidR="00663ACF" w:rsidRPr="001F3A7A" w:rsidRDefault="00663ACF" w:rsidP="00663ACF">
      <w:pPr>
        <w:spacing w:before="0" w:after="0" w:line="276" w:lineRule="auto"/>
        <w:rPr>
          <w:rFonts w:ascii="Futura Medium" w:eastAsia="Arial" w:hAnsi="Futura Medium" w:cs="Arial"/>
          <w:sz w:val="24"/>
          <w:szCs w:val="24"/>
          <w:lang w:eastAsia="en-US"/>
        </w:rPr>
      </w:pPr>
    </w:p>
    <w:p w:rsidR="00663ACF" w:rsidRPr="003B6104" w:rsidRDefault="00663ACF"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El Ente Público está actualizando su sistema informático contable</w:t>
      </w:r>
      <w:r w:rsidR="00E867CF" w:rsidRPr="003B6104">
        <w:rPr>
          <w:rFonts w:ascii="Futura Medium" w:eastAsia="Arial" w:hAnsi="Futura Medium" w:cs="Arial"/>
          <w:lang w:eastAsia="en-US"/>
        </w:rPr>
        <w:t>,</w:t>
      </w:r>
      <w:r w:rsidRPr="003B6104">
        <w:rPr>
          <w:rFonts w:ascii="Futura Medium" w:eastAsia="Arial" w:hAnsi="Futura Medium" w:cs="Arial"/>
          <w:lang w:eastAsia="en-US"/>
        </w:rPr>
        <w:t xml:space="preserve"> que permita el registro contable y presupuestal de manera más completa y efectiva, conforme a los lineamientos del Consejo Nacional de Armonización Contable (CONAC).</w:t>
      </w:r>
    </w:p>
    <w:p w:rsidR="00616351" w:rsidRDefault="00616351" w:rsidP="00663ACF">
      <w:pPr>
        <w:spacing w:before="0" w:after="0" w:line="276" w:lineRule="auto"/>
        <w:rPr>
          <w:rFonts w:ascii="Futura Medium" w:eastAsia="Arial" w:hAnsi="Futura Medium" w:cs="Arial"/>
          <w:sz w:val="24"/>
          <w:szCs w:val="24"/>
          <w:lang w:eastAsia="en-US"/>
        </w:rPr>
      </w:pPr>
    </w:p>
    <w:p w:rsidR="00616351" w:rsidRPr="00616351" w:rsidRDefault="0092175F" w:rsidP="00616351">
      <w:pPr>
        <w:spacing w:before="0" w:after="0" w:line="276" w:lineRule="auto"/>
        <w:rPr>
          <w:rFonts w:ascii="Futura Medium" w:eastAsia="Arial" w:hAnsi="Futura Medium" w:cs="Arial"/>
          <w:b/>
          <w:sz w:val="24"/>
          <w:szCs w:val="24"/>
          <w:lang w:eastAsia="en-US"/>
        </w:rPr>
      </w:pPr>
      <w:r>
        <w:rPr>
          <w:rFonts w:ascii="Futura Medium" w:eastAsia="Arial" w:hAnsi="Futura Medium" w:cs="Arial"/>
          <w:b/>
          <w:sz w:val="24"/>
          <w:szCs w:val="24"/>
          <w:lang w:eastAsia="en-US"/>
        </w:rPr>
        <w:t>INFORMACIÓN POR SEGMENTOS</w:t>
      </w:r>
      <w:r w:rsidR="00616351" w:rsidRPr="00616351">
        <w:rPr>
          <w:rFonts w:ascii="Futura Medium" w:eastAsia="Arial" w:hAnsi="Futura Medium" w:cs="Arial"/>
          <w:b/>
          <w:sz w:val="24"/>
          <w:szCs w:val="24"/>
          <w:lang w:eastAsia="en-US"/>
        </w:rPr>
        <w:t xml:space="preserve"> </w:t>
      </w:r>
    </w:p>
    <w:p w:rsidR="00616351" w:rsidRDefault="00616351" w:rsidP="00616351">
      <w:pPr>
        <w:pStyle w:val="Texto"/>
        <w:spacing w:after="0" w:line="276" w:lineRule="auto"/>
        <w:ind w:left="426" w:firstLine="0"/>
        <w:rPr>
          <w:rFonts w:ascii="Tahoma" w:hAnsi="Tahoma" w:cs="Tahoma"/>
          <w:b/>
        </w:rPr>
      </w:pPr>
    </w:p>
    <w:p w:rsidR="00616351" w:rsidRPr="003B6104" w:rsidRDefault="00616351" w:rsidP="00616351">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El Ente Público presenta información de sus operaciones a detalle.</w:t>
      </w:r>
    </w:p>
    <w:p w:rsidR="00E867CF" w:rsidRPr="00616351" w:rsidRDefault="00E867CF" w:rsidP="00616351">
      <w:pPr>
        <w:spacing w:before="0" w:after="0" w:line="276" w:lineRule="auto"/>
        <w:rPr>
          <w:rFonts w:ascii="Futura Medium" w:eastAsia="Arial" w:hAnsi="Futura Medium" w:cs="Arial"/>
          <w:sz w:val="24"/>
          <w:szCs w:val="24"/>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 xml:space="preserve">EVENTOS POSTERIORES AL CIERRE </w:t>
      </w:r>
    </w:p>
    <w:p w:rsidR="00663ACF" w:rsidRPr="001F3A7A" w:rsidRDefault="00663ACF" w:rsidP="00663ACF">
      <w:pPr>
        <w:spacing w:before="0" w:after="0" w:line="276" w:lineRule="auto"/>
        <w:rPr>
          <w:rFonts w:ascii="Futura Medium" w:eastAsia="Arial" w:hAnsi="Futura Medium" w:cs="Arial"/>
          <w:b/>
          <w:sz w:val="24"/>
          <w:szCs w:val="24"/>
          <w:u w:val="single"/>
          <w:lang w:eastAsia="en-US"/>
        </w:rPr>
      </w:pPr>
    </w:p>
    <w:p w:rsidR="00663ACF" w:rsidRPr="003B6104" w:rsidRDefault="00102374" w:rsidP="00663ACF">
      <w:pPr>
        <w:autoSpaceDE w:val="0"/>
        <w:autoSpaceDN w:val="0"/>
        <w:adjustRightInd w:val="0"/>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La JAPAY</w:t>
      </w:r>
      <w:r w:rsidR="00E8286B" w:rsidRPr="003B6104">
        <w:rPr>
          <w:rFonts w:ascii="Futura Medium" w:eastAsia="Arial" w:hAnsi="Futura Medium" w:cs="Arial"/>
          <w:lang w:eastAsia="en-US"/>
        </w:rPr>
        <w:t xml:space="preserve"> </w:t>
      </w:r>
      <w:r w:rsidR="00663ACF" w:rsidRPr="003B6104">
        <w:rPr>
          <w:rFonts w:ascii="Futura Medium" w:eastAsia="Arial" w:hAnsi="Futura Medium" w:cs="Arial"/>
          <w:lang w:eastAsia="en-US"/>
        </w:rPr>
        <w:t>informa que no hubieron hechos ocurridos después de la fecha de los estados financieros que le afecten económicamente y que no se conocían a la fecha de cierre.</w:t>
      </w:r>
    </w:p>
    <w:p w:rsidR="00663ACF" w:rsidRDefault="00663ACF" w:rsidP="00663ACF">
      <w:pPr>
        <w:spacing w:before="0" w:after="0" w:line="276" w:lineRule="auto"/>
        <w:rPr>
          <w:rFonts w:ascii="Futura Medium" w:eastAsia="Arial" w:hAnsi="Futura Medium" w:cs="Arial"/>
          <w:lang w:eastAsia="en-US"/>
        </w:rPr>
      </w:pPr>
    </w:p>
    <w:p w:rsidR="003B6104" w:rsidRDefault="003B6104" w:rsidP="00663ACF">
      <w:pPr>
        <w:spacing w:before="0" w:after="0" w:line="276" w:lineRule="auto"/>
        <w:rPr>
          <w:rFonts w:ascii="Futura Medium" w:eastAsia="Arial" w:hAnsi="Futura Medium" w:cs="Arial"/>
          <w:lang w:eastAsia="en-US"/>
        </w:rPr>
      </w:pPr>
    </w:p>
    <w:p w:rsidR="00484732" w:rsidRDefault="00484732" w:rsidP="00663ACF">
      <w:pPr>
        <w:spacing w:before="0" w:after="0" w:line="276" w:lineRule="auto"/>
        <w:rPr>
          <w:rFonts w:ascii="Futura Medium" w:eastAsia="Arial" w:hAnsi="Futura Medium" w:cs="Arial"/>
          <w:lang w:eastAsia="en-US"/>
        </w:rPr>
      </w:pPr>
    </w:p>
    <w:p w:rsidR="00484732" w:rsidRDefault="00484732" w:rsidP="00663ACF">
      <w:pPr>
        <w:spacing w:before="0" w:after="0" w:line="276" w:lineRule="auto"/>
        <w:rPr>
          <w:rFonts w:ascii="Futura Medium" w:eastAsia="Arial" w:hAnsi="Futura Medium" w:cs="Arial"/>
          <w:lang w:eastAsia="en-US"/>
        </w:rPr>
      </w:pPr>
    </w:p>
    <w:p w:rsidR="003B6104" w:rsidRPr="003B6104" w:rsidRDefault="003B6104" w:rsidP="00663ACF">
      <w:pPr>
        <w:spacing w:before="0" w:after="0" w:line="276" w:lineRule="auto"/>
        <w:rPr>
          <w:rFonts w:ascii="Futura Medium" w:eastAsia="Arial" w:hAnsi="Futura Medium" w:cs="Arial"/>
          <w:lang w:eastAsia="en-US"/>
        </w:rPr>
      </w:pPr>
    </w:p>
    <w:p w:rsidR="00663ACF" w:rsidRPr="001F3A7A" w:rsidRDefault="00663ACF" w:rsidP="00663ACF">
      <w:pPr>
        <w:spacing w:before="0" w:after="0" w:line="276" w:lineRule="auto"/>
        <w:rPr>
          <w:rFonts w:ascii="Futura Medium" w:eastAsia="Arial" w:hAnsi="Futura Medium" w:cs="Arial"/>
          <w:b/>
          <w:sz w:val="24"/>
          <w:szCs w:val="24"/>
          <w:lang w:eastAsia="en-US"/>
        </w:rPr>
      </w:pPr>
      <w:r w:rsidRPr="001F3A7A">
        <w:rPr>
          <w:rFonts w:ascii="Futura Medium" w:eastAsia="Arial" w:hAnsi="Futura Medium" w:cs="Arial"/>
          <w:b/>
          <w:sz w:val="24"/>
          <w:szCs w:val="24"/>
          <w:lang w:eastAsia="en-US"/>
        </w:rPr>
        <w:t>PARTES RELACIONADAS</w:t>
      </w:r>
    </w:p>
    <w:p w:rsidR="00663ACF" w:rsidRPr="001F3A7A" w:rsidRDefault="00663ACF" w:rsidP="00663ACF">
      <w:pPr>
        <w:spacing w:before="0" w:after="0" w:line="276" w:lineRule="auto"/>
        <w:rPr>
          <w:rFonts w:ascii="Futura Medium" w:eastAsia="Arial" w:hAnsi="Futura Medium" w:cs="Arial"/>
          <w:b/>
          <w:sz w:val="24"/>
          <w:szCs w:val="24"/>
          <w:lang w:eastAsia="en-US"/>
        </w:rPr>
      </w:pPr>
    </w:p>
    <w:p w:rsidR="00663ACF" w:rsidRPr="003B6104" w:rsidRDefault="00102374" w:rsidP="00663ACF">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 xml:space="preserve">La JAPAY </w:t>
      </w:r>
      <w:r w:rsidR="00663ACF" w:rsidRPr="003B6104">
        <w:rPr>
          <w:rFonts w:ascii="Futura Medium" w:eastAsia="Arial" w:hAnsi="Futura Medium" w:cs="Arial"/>
          <w:lang w:eastAsia="en-US"/>
        </w:rPr>
        <w:t>no tiene partes relacionadas que pudieran ejercer influencia significativa en sus decisiones financieras y operativas.</w:t>
      </w:r>
    </w:p>
    <w:p w:rsidR="00663ACF" w:rsidRPr="003B6104" w:rsidRDefault="00663ACF" w:rsidP="00663ACF">
      <w:pPr>
        <w:spacing w:before="0" w:after="0"/>
        <w:ind w:firstLine="288"/>
        <w:rPr>
          <w:rFonts w:ascii="Futura Medium" w:eastAsia="Calibri" w:hAnsi="Futura Medium" w:cs="Arial"/>
          <w:lang w:eastAsia="en-US"/>
        </w:rPr>
      </w:pPr>
    </w:p>
    <w:p w:rsidR="00792844" w:rsidRPr="003B6104" w:rsidRDefault="00792844" w:rsidP="000018C2">
      <w:pPr>
        <w:spacing w:before="0" w:after="0" w:line="276" w:lineRule="auto"/>
        <w:rPr>
          <w:rFonts w:ascii="Futura Medium" w:eastAsia="Arial" w:hAnsi="Futura Medium" w:cs="Arial"/>
          <w:lang w:eastAsia="en-US"/>
        </w:rPr>
      </w:pPr>
      <w:r w:rsidRPr="003B6104">
        <w:rPr>
          <w:rFonts w:ascii="Futura Medium" w:eastAsia="Arial" w:hAnsi="Futura Medium" w:cs="Arial"/>
          <w:lang w:eastAsia="en-US"/>
        </w:rPr>
        <w:t xml:space="preserve">Estas notas forman parte integrante de los estados financieros </w:t>
      </w:r>
      <w:r w:rsidR="004346C6" w:rsidRPr="003B6104">
        <w:rPr>
          <w:rFonts w:ascii="Futura Medium" w:eastAsia="Arial" w:hAnsi="Futura Medium" w:cs="Arial"/>
          <w:lang w:eastAsia="en-US"/>
        </w:rPr>
        <w:t>de la Junta de Agua Potable y Alcantarillado de Yucatán</w:t>
      </w:r>
      <w:r w:rsidR="00E8286B" w:rsidRPr="003B6104">
        <w:rPr>
          <w:rFonts w:ascii="Futura Medium" w:eastAsia="Arial" w:hAnsi="Futura Medium" w:cs="Arial"/>
          <w:lang w:eastAsia="en-US"/>
        </w:rPr>
        <w:t xml:space="preserve"> </w:t>
      </w:r>
      <w:r w:rsidRPr="003B6104">
        <w:rPr>
          <w:rFonts w:ascii="Futura Medium" w:eastAsia="Arial" w:hAnsi="Futura Medium" w:cs="Arial"/>
          <w:lang w:eastAsia="en-US"/>
        </w:rPr>
        <w:t xml:space="preserve">al </w:t>
      </w:r>
      <w:r w:rsidR="00CB2DA2" w:rsidRPr="003B6104">
        <w:rPr>
          <w:rFonts w:ascii="Futura Medium" w:eastAsia="Arial" w:hAnsi="Futura Medium" w:cs="Arial"/>
          <w:lang w:eastAsia="en-US"/>
        </w:rPr>
        <w:t>31 de Marzo</w:t>
      </w:r>
      <w:r w:rsidR="00DC63FA" w:rsidRPr="003B6104">
        <w:rPr>
          <w:rFonts w:ascii="Futura Medium" w:eastAsia="Arial" w:hAnsi="Futura Medium" w:cs="Arial"/>
          <w:lang w:eastAsia="en-US"/>
        </w:rPr>
        <w:t xml:space="preserve"> de 2019</w:t>
      </w:r>
      <w:r w:rsidRPr="003B6104">
        <w:rPr>
          <w:rFonts w:ascii="Futura Medium" w:eastAsia="Arial" w:hAnsi="Futura Medium" w:cs="Arial"/>
          <w:lang w:eastAsia="en-US"/>
        </w:rPr>
        <w:t>, bajo la responsabilidad y facultad de los funcionarios públicos que los suscriben.</w:t>
      </w:r>
    </w:p>
    <w:p w:rsidR="00EE2F71" w:rsidRPr="003B6104" w:rsidRDefault="00EE2F71" w:rsidP="000018C2">
      <w:pPr>
        <w:spacing w:before="0" w:after="0" w:line="276" w:lineRule="auto"/>
        <w:rPr>
          <w:rFonts w:ascii="Futura Medium" w:eastAsia="Arial" w:hAnsi="Futura Medium" w:cs="Arial"/>
          <w:lang w:eastAsia="en-US"/>
        </w:rPr>
      </w:pPr>
    </w:p>
    <w:p w:rsidR="0030429A" w:rsidRPr="003B6104" w:rsidRDefault="0030429A" w:rsidP="003B6104">
      <w:pPr>
        <w:widowControl w:val="0"/>
        <w:autoSpaceDE w:val="0"/>
        <w:autoSpaceDN w:val="0"/>
        <w:adjustRightInd w:val="0"/>
        <w:spacing w:before="26" w:after="0" w:line="240" w:lineRule="auto"/>
        <w:ind w:right="-20"/>
        <w:rPr>
          <w:rFonts w:ascii="Futura Medium" w:eastAsia="Arial" w:hAnsi="Futura Medium" w:cs="Arial"/>
          <w:lang w:eastAsia="en-US"/>
        </w:rPr>
      </w:pPr>
      <w:r w:rsidRPr="003B6104">
        <w:rPr>
          <w:rFonts w:ascii="Futura Medium" w:eastAsia="Arial" w:hAnsi="Futura Medium" w:cs="Arial"/>
          <w:lang w:eastAsia="en-US"/>
        </w:rPr>
        <w:t>Bajo protesta de decir verdad declaramos que los Estados Financieros y sus Notas son razonablemente correctos y son responsabilidad del emisor.</w:t>
      </w:r>
    </w:p>
    <w:p w:rsidR="00E94B33" w:rsidRPr="003B6104" w:rsidRDefault="00E94B33" w:rsidP="00F341BC">
      <w:pPr>
        <w:spacing w:before="0" w:after="0" w:line="276" w:lineRule="auto"/>
        <w:jc w:val="left"/>
        <w:rPr>
          <w:rFonts w:ascii="Futura Medium" w:eastAsia="Arial" w:hAnsi="Futura Medium" w:cs="Arial"/>
          <w:lang w:eastAsia="en-US"/>
        </w:rPr>
      </w:pPr>
    </w:p>
    <w:p w:rsidR="00E94B33" w:rsidRDefault="00E94B33" w:rsidP="00F341BC">
      <w:pPr>
        <w:spacing w:before="0" w:after="0" w:line="276" w:lineRule="auto"/>
        <w:jc w:val="left"/>
        <w:rPr>
          <w:rFonts w:ascii="Arial Narrow" w:hAnsi="Arial Narrow" w:cs="Arial"/>
        </w:rPr>
      </w:pPr>
    </w:p>
    <w:p w:rsidR="00A22D2E" w:rsidRDefault="00A22D2E" w:rsidP="00F341BC">
      <w:pPr>
        <w:spacing w:before="0" w:after="0" w:line="276" w:lineRule="auto"/>
        <w:jc w:val="left"/>
        <w:rPr>
          <w:rFonts w:ascii="Arial Narrow" w:hAnsi="Arial Narrow" w:cs="Arial"/>
        </w:rPr>
      </w:pPr>
    </w:p>
    <w:p w:rsidR="00A22D2E" w:rsidRDefault="00A22D2E" w:rsidP="00F341BC">
      <w:pPr>
        <w:spacing w:before="0" w:after="0" w:line="276" w:lineRule="auto"/>
        <w:jc w:val="left"/>
        <w:rPr>
          <w:rFonts w:ascii="Arial Narrow" w:hAnsi="Arial Narrow" w:cs="Arial"/>
        </w:rPr>
      </w:pPr>
    </w:p>
    <w:p w:rsidR="00A22D2E" w:rsidRDefault="00A22D2E" w:rsidP="00F341BC">
      <w:pPr>
        <w:spacing w:before="0" w:after="0" w:line="276" w:lineRule="auto"/>
        <w:jc w:val="left"/>
        <w:rPr>
          <w:rFonts w:ascii="Arial Narrow" w:hAnsi="Arial Narrow" w:cs="Arial"/>
        </w:rPr>
      </w:pPr>
    </w:p>
    <w:p w:rsidR="003B6104" w:rsidRDefault="00111370" w:rsidP="00F341BC">
      <w:pPr>
        <w:spacing w:before="0" w:after="0" w:line="276" w:lineRule="auto"/>
        <w:jc w:val="left"/>
        <w:rPr>
          <w:rFonts w:ascii="Arial Narrow" w:hAnsi="Arial Narrow" w:cs="Arial"/>
        </w:rPr>
      </w:pPr>
      <w:r>
        <w:rPr>
          <w:rFonts w:ascii="Arial Narrow" w:hAnsi="Arial Narrow" w:cs="Arial"/>
          <w:noProof/>
        </w:rPr>
        <mc:AlternateContent>
          <mc:Choice Requires="wps">
            <w:drawing>
              <wp:anchor distT="0" distB="0" distL="114300" distR="114300" simplePos="0" relativeHeight="251661312" behindDoc="0" locked="0" layoutInCell="1" allowOverlap="1">
                <wp:simplePos x="0" y="0"/>
                <wp:positionH relativeFrom="column">
                  <wp:posOffset>2469515</wp:posOffset>
                </wp:positionH>
                <wp:positionV relativeFrom="paragraph">
                  <wp:posOffset>125095</wp:posOffset>
                </wp:positionV>
                <wp:extent cx="2977515" cy="0"/>
                <wp:effectExtent l="6350" t="9525" r="698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7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94.45pt;margin-top:9.85pt;width:23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7O2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"/>
            </w:pict>
          </mc:Fallback>
        </mc:AlternateContent>
      </w:r>
    </w:p>
    <w:p w:rsidR="00E94B33" w:rsidRPr="00E94B33" w:rsidRDefault="00E94B33" w:rsidP="00E94B33">
      <w:pPr>
        <w:spacing w:before="0" w:after="0" w:line="276" w:lineRule="auto"/>
        <w:jc w:val="center"/>
        <w:rPr>
          <w:rFonts w:ascii="Arial Narrow" w:hAnsi="Arial Narrow" w:cs="Arial"/>
          <w:b/>
        </w:rPr>
      </w:pPr>
      <w:r w:rsidRPr="00E94B33">
        <w:rPr>
          <w:rFonts w:ascii="Arial Narrow" w:hAnsi="Arial Narrow" w:cs="Arial"/>
          <w:b/>
        </w:rPr>
        <w:t>LIC. SERGIO AUGUSTO CHAN LUGO, MTRO.</w:t>
      </w:r>
    </w:p>
    <w:p w:rsidR="00E94B33" w:rsidRDefault="00E94B33" w:rsidP="00E94B33">
      <w:pPr>
        <w:spacing w:before="0" w:after="0" w:line="276" w:lineRule="auto"/>
        <w:jc w:val="center"/>
        <w:rPr>
          <w:rFonts w:ascii="Arial Narrow" w:hAnsi="Arial Narrow" w:cs="Arial"/>
          <w:b/>
        </w:rPr>
      </w:pPr>
      <w:r w:rsidRPr="00E94B33">
        <w:rPr>
          <w:rFonts w:ascii="Arial Narrow" w:hAnsi="Arial Narrow" w:cs="Arial"/>
          <w:b/>
        </w:rPr>
        <w:t>DIRECTOR GENERAL</w:t>
      </w:r>
    </w:p>
    <w:p w:rsidR="00E94B33" w:rsidRDefault="00E94B33" w:rsidP="00E94B33">
      <w:pPr>
        <w:spacing w:before="0" w:after="0" w:line="276" w:lineRule="auto"/>
        <w:jc w:val="center"/>
        <w:rPr>
          <w:rFonts w:ascii="Arial Narrow" w:hAnsi="Arial Narrow" w:cs="Arial"/>
          <w:b/>
        </w:rPr>
      </w:pPr>
    </w:p>
    <w:p w:rsidR="00E94B33" w:rsidRDefault="00E94B33" w:rsidP="00E94B33">
      <w:pPr>
        <w:spacing w:before="0" w:after="0" w:line="276" w:lineRule="auto"/>
        <w:jc w:val="center"/>
        <w:rPr>
          <w:rFonts w:ascii="Arial Narrow" w:hAnsi="Arial Narrow" w:cs="Arial"/>
          <w:b/>
        </w:rPr>
      </w:pPr>
    </w:p>
    <w:p w:rsidR="00E94B33" w:rsidRDefault="00E94B33" w:rsidP="00E94B33">
      <w:pPr>
        <w:spacing w:before="0" w:after="0" w:line="276" w:lineRule="auto"/>
        <w:jc w:val="center"/>
        <w:rPr>
          <w:rFonts w:ascii="Arial Narrow" w:hAnsi="Arial Narrow" w:cs="Arial"/>
          <w:b/>
        </w:rPr>
      </w:pPr>
    </w:p>
    <w:p w:rsidR="00E94B33" w:rsidRDefault="00E94B33" w:rsidP="00E94B33">
      <w:pPr>
        <w:spacing w:before="0" w:after="0" w:line="276" w:lineRule="auto"/>
        <w:jc w:val="center"/>
        <w:rPr>
          <w:rFonts w:ascii="Arial Narrow" w:hAnsi="Arial Narrow" w:cs="Arial"/>
          <w:b/>
        </w:rPr>
      </w:pPr>
    </w:p>
    <w:p w:rsidR="00E94B33" w:rsidRDefault="00E94B33" w:rsidP="00E94B33">
      <w:pPr>
        <w:spacing w:before="0" w:after="0" w:line="276" w:lineRule="auto"/>
        <w:jc w:val="center"/>
        <w:rPr>
          <w:rFonts w:ascii="Arial Narrow" w:hAnsi="Arial Narrow" w:cs="Arial"/>
          <w:b/>
        </w:rPr>
      </w:pPr>
    </w:p>
    <w:p w:rsidR="00E94B33" w:rsidRDefault="00E94B33" w:rsidP="00290328">
      <w:pPr>
        <w:spacing w:before="0" w:after="0" w:line="276" w:lineRule="auto"/>
        <w:jc w:val="center"/>
        <w:rPr>
          <w:rFonts w:ascii="Arial Narrow" w:hAnsi="Arial Narrow" w:cs="Arial"/>
          <w:b/>
        </w:rPr>
      </w:pPr>
    </w:p>
    <w:p w:rsidR="00E94B33" w:rsidRDefault="00111370" w:rsidP="00290328">
      <w:pPr>
        <w:spacing w:before="0" w:after="0" w:line="276" w:lineRule="auto"/>
        <w:jc w:val="left"/>
        <w:rPr>
          <w:rFonts w:ascii="Arial Narrow" w:hAnsi="Arial Narrow" w:cs="Arial"/>
          <w:b/>
        </w:rPr>
      </w:pPr>
      <w:r>
        <w:rPr>
          <w:rFonts w:ascii="Arial Narrow" w:hAnsi="Arial Narrow" w:cs="Arial"/>
          <w:b/>
          <w:noProof/>
        </w:rPr>
        <mc:AlternateContent>
          <mc:Choice Requires="wps">
            <w:drawing>
              <wp:anchor distT="0" distB="0" distL="114300" distR="114300" simplePos="0" relativeHeight="251660288" behindDoc="0" locked="0" layoutInCell="1" allowOverlap="1">
                <wp:simplePos x="0" y="0"/>
                <wp:positionH relativeFrom="column">
                  <wp:posOffset>5368925</wp:posOffset>
                </wp:positionH>
                <wp:positionV relativeFrom="paragraph">
                  <wp:posOffset>125730</wp:posOffset>
                </wp:positionV>
                <wp:extent cx="2200275" cy="0"/>
                <wp:effectExtent l="10160" t="12065" r="889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22.75pt;margin-top:9.9pt;width:1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f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"/>
            </w:pict>
          </mc:Fallback>
        </mc:AlternateContent>
      </w:r>
      <w:r>
        <w:rPr>
          <w:rFonts w:ascii="Arial Narrow" w:hAnsi="Arial Narrow" w:cs="Arial"/>
          <w:b/>
          <w:noProof/>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125730</wp:posOffset>
                </wp:positionV>
                <wp:extent cx="2524125" cy="0"/>
                <wp:effectExtent l="13970" t="12065" r="508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05pt;margin-top:9.9pt;width:1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"/>
            </w:pict>
          </mc:Fallback>
        </mc:AlternateContent>
      </w:r>
      <w:r w:rsidR="00290328">
        <w:rPr>
          <w:rFonts w:ascii="Arial Narrow" w:hAnsi="Arial Narrow" w:cs="Arial"/>
          <w:b/>
        </w:rPr>
        <w:t xml:space="preserve">  </w:t>
      </w:r>
    </w:p>
    <w:p w:rsidR="00E94B33" w:rsidRPr="005F3D3D" w:rsidRDefault="00E94B33" w:rsidP="00290328">
      <w:pPr>
        <w:spacing w:before="0" w:after="0" w:line="276" w:lineRule="auto"/>
        <w:jc w:val="center"/>
        <w:rPr>
          <w:rFonts w:ascii="Arial Narrow" w:hAnsi="Arial Narrow" w:cs="Arial"/>
          <w:b/>
          <w:lang w:val="en-US"/>
        </w:rPr>
      </w:pPr>
      <w:r>
        <w:rPr>
          <w:rFonts w:ascii="Arial Narrow" w:hAnsi="Arial Narrow" w:cs="Arial"/>
          <w:b/>
        </w:rPr>
        <w:t>C. VÍCTOR REN</w:t>
      </w:r>
      <w:r w:rsidR="009B3031">
        <w:rPr>
          <w:rFonts w:ascii="Arial Narrow" w:hAnsi="Arial Narrow" w:cs="Arial"/>
          <w:b/>
        </w:rPr>
        <w:t>É</w:t>
      </w:r>
      <w:r>
        <w:rPr>
          <w:rFonts w:ascii="Arial Narrow" w:hAnsi="Arial Narrow" w:cs="Arial"/>
          <w:b/>
        </w:rPr>
        <w:t xml:space="preserve"> CANTILLO CERVERA</w:t>
      </w:r>
      <w:r>
        <w:rPr>
          <w:rFonts w:ascii="Arial Narrow" w:hAnsi="Arial Narrow" w:cs="Arial"/>
          <w:b/>
        </w:rPr>
        <w:tab/>
      </w:r>
      <w:r>
        <w:rPr>
          <w:rFonts w:ascii="Arial Narrow" w:hAnsi="Arial Narrow" w:cs="Arial"/>
          <w:b/>
        </w:rPr>
        <w:tab/>
      </w:r>
      <w:r w:rsidR="00A22D2E">
        <w:rPr>
          <w:rFonts w:ascii="Arial Narrow" w:hAnsi="Arial Narrow" w:cs="Arial"/>
          <w:b/>
        </w:rPr>
        <w:t xml:space="preserve">               </w:t>
      </w:r>
      <w:r w:rsidR="00A22D2E">
        <w:rPr>
          <w:rFonts w:ascii="Arial Narrow" w:hAnsi="Arial Narrow" w:cs="Arial"/>
          <w:b/>
        </w:rPr>
        <w:tab/>
      </w:r>
      <w:r w:rsidR="00A22D2E">
        <w:rPr>
          <w:rFonts w:ascii="Arial Narrow" w:hAnsi="Arial Narrow" w:cs="Arial"/>
          <w:b/>
        </w:rPr>
        <w:tab/>
        <w:t xml:space="preserve">    </w:t>
      </w:r>
      <w:r>
        <w:rPr>
          <w:rFonts w:ascii="Arial Narrow" w:hAnsi="Arial Narrow" w:cs="Arial"/>
          <w:b/>
        </w:rPr>
        <w:tab/>
      </w:r>
      <w:r>
        <w:rPr>
          <w:rFonts w:ascii="Arial Narrow" w:hAnsi="Arial Narrow" w:cs="Arial"/>
          <w:b/>
        </w:rPr>
        <w:tab/>
        <w:t xml:space="preserve">  LIC. </w:t>
      </w:r>
      <w:r w:rsidRPr="005F3D3D">
        <w:rPr>
          <w:rFonts w:ascii="Arial Narrow" w:hAnsi="Arial Narrow" w:cs="Arial"/>
          <w:b/>
          <w:lang w:val="en-US"/>
        </w:rPr>
        <w:t>SIDNEY JACINTO LÓPEZ, M.F.</w:t>
      </w:r>
    </w:p>
    <w:p w:rsidR="00E94B33" w:rsidRDefault="00A5351B" w:rsidP="00A5351B">
      <w:pPr>
        <w:spacing w:before="0" w:after="0" w:line="276" w:lineRule="auto"/>
        <w:rPr>
          <w:rFonts w:ascii="Arial Narrow" w:hAnsi="Arial Narrow" w:cs="Arial"/>
          <w:b/>
        </w:rPr>
      </w:pPr>
      <w:r w:rsidRPr="005F3D3D">
        <w:rPr>
          <w:rFonts w:ascii="Arial Narrow" w:hAnsi="Arial Narrow" w:cs="Arial"/>
          <w:b/>
          <w:lang w:val="en-US"/>
        </w:rPr>
        <w:t xml:space="preserve">              </w:t>
      </w:r>
      <w:r w:rsidR="00E94B33" w:rsidRPr="00E94B33">
        <w:rPr>
          <w:rFonts w:ascii="Arial Narrow" w:hAnsi="Arial Narrow" w:cs="Arial"/>
          <w:b/>
        </w:rPr>
        <w:t>SUBDIRECTOR DE ADMINISTRACIÓN Y</w:t>
      </w:r>
      <w:r w:rsidR="00E94B33" w:rsidRPr="00E94B33">
        <w:rPr>
          <w:rFonts w:ascii="Arial Narrow" w:hAnsi="Arial Narrow" w:cs="Arial"/>
          <w:b/>
        </w:rPr>
        <w:tab/>
      </w:r>
      <w:r w:rsidR="00E94B33" w:rsidRPr="00E94B33">
        <w:rPr>
          <w:rFonts w:ascii="Arial Narrow" w:hAnsi="Arial Narrow" w:cs="Arial"/>
          <w:b/>
        </w:rPr>
        <w:tab/>
      </w:r>
      <w:r w:rsidR="00E94B33" w:rsidRPr="00E94B33">
        <w:rPr>
          <w:rFonts w:ascii="Arial Narrow" w:hAnsi="Arial Narrow" w:cs="Arial"/>
          <w:b/>
        </w:rPr>
        <w:tab/>
      </w:r>
      <w:r w:rsidR="00A22D2E">
        <w:rPr>
          <w:rFonts w:ascii="Arial Narrow" w:hAnsi="Arial Narrow" w:cs="Arial"/>
          <w:b/>
        </w:rPr>
        <w:t xml:space="preserve">         </w:t>
      </w:r>
      <w:r w:rsidR="00A22D2E">
        <w:rPr>
          <w:rFonts w:ascii="Arial Narrow" w:hAnsi="Arial Narrow" w:cs="Arial"/>
          <w:b/>
        </w:rPr>
        <w:tab/>
      </w:r>
      <w:r w:rsidR="00A22D2E">
        <w:rPr>
          <w:rFonts w:ascii="Arial Narrow" w:hAnsi="Arial Narrow" w:cs="Arial"/>
          <w:b/>
        </w:rPr>
        <w:tab/>
      </w:r>
      <w:r w:rsidR="00A22D2E">
        <w:rPr>
          <w:rFonts w:ascii="Arial Narrow" w:hAnsi="Arial Narrow" w:cs="Arial"/>
          <w:b/>
        </w:rPr>
        <w:tab/>
      </w:r>
      <w:r w:rsidR="00A22D2E">
        <w:rPr>
          <w:rFonts w:ascii="Arial Narrow" w:hAnsi="Arial Narrow" w:cs="Arial"/>
          <w:b/>
        </w:rPr>
        <w:tab/>
      </w:r>
      <w:r w:rsidR="00E94B33" w:rsidRPr="00E94B33">
        <w:rPr>
          <w:rFonts w:ascii="Arial Narrow" w:hAnsi="Arial Narrow" w:cs="Arial"/>
          <w:b/>
        </w:rPr>
        <w:t xml:space="preserve">   </w:t>
      </w:r>
      <w:r w:rsidR="005F3D3D">
        <w:rPr>
          <w:rFonts w:ascii="Arial Narrow" w:hAnsi="Arial Narrow" w:cs="Arial"/>
          <w:b/>
        </w:rPr>
        <w:t xml:space="preserve"> </w:t>
      </w:r>
      <w:r w:rsidR="00E94B33" w:rsidRPr="00E94B33">
        <w:rPr>
          <w:rFonts w:ascii="Arial Narrow" w:hAnsi="Arial Narrow" w:cs="Arial"/>
          <w:b/>
        </w:rPr>
        <w:t xml:space="preserve"> </w:t>
      </w:r>
      <w:r w:rsidR="005F3D3D">
        <w:rPr>
          <w:rFonts w:ascii="Arial Narrow" w:hAnsi="Arial Narrow" w:cs="Arial"/>
          <w:b/>
        </w:rPr>
        <w:t xml:space="preserve"> </w:t>
      </w:r>
      <w:r w:rsidR="00E94B33" w:rsidRPr="00E94B33">
        <w:rPr>
          <w:rFonts w:ascii="Arial Narrow" w:hAnsi="Arial Narrow" w:cs="Arial"/>
          <w:b/>
        </w:rPr>
        <w:t>GERENTE DE ADMINISTRACI</w:t>
      </w:r>
      <w:r w:rsidR="00E94B33">
        <w:rPr>
          <w:rFonts w:ascii="Arial Narrow" w:hAnsi="Arial Narrow" w:cs="Arial"/>
          <w:b/>
        </w:rPr>
        <w:t>ÓN</w:t>
      </w:r>
    </w:p>
    <w:p w:rsidR="00E94B33" w:rsidRPr="00E94B33" w:rsidRDefault="00E94B33" w:rsidP="00E94B33">
      <w:pPr>
        <w:spacing w:before="0" w:after="0" w:line="276" w:lineRule="auto"/>
        <w:jc w:val="left"/>
        <w:rPr>
          <w:rFonts w:ascii="Arial Narrow" w:hAnsi="Arial Narrow" w:cs="Arial"/>
        </w:rPr>
      </w:pPr>
      <w:r>
        <w:rPr>
          <w:rFonts w:ascii="Arial Narrow" w:hAnsi="Arial Narrow" w:cs="Arial"/>
          <w:b/>
        </w:rPr>
        <w:t xml:space="preserve">                           </w:t>
      </w:r>
      <w:r w:rsidR="00A5351B">
        <w:rPr>
          <w:rFonts w:ascii="Arial Narrow" w:hAnsi="Arial Narrow" w:cs="Arial"/>
          <w:b/>
        </w:rPr>
        <w:t xml:space="preserve">       </w:t>
      </w:r>
      <w:r>
        <w:rPr>
          <w:rFonts w:ascii="Arial Narrow" w:hAnsi="Arial Narrow" w:cs="Arial"/>
          <w:b/>
        </w:rPr>
        <w:t>FINANZAS</w:t>
      </w:r>
    </w:p>
    <w:sectPr w:rsidR="00E94B33" w:rsidRPr="00E94B33" w:rsidSect="00111370">
      <w:headerReference w:type="default" r:id="rId9"/>
      <w:footerReference w:type="default" r:id="rId10"/>
      <w:pgSz w:w="15840" w:h="12240" w:orient="landscape" w:code="1"/>
      <w:pgMar w:top="2835" w:right="1134" w:bottom="1701" w:left="1134" w:header="709" w:footer="567" w:gutter="0"/>
      <w:pgBorders w:offsetFrom="page">
        <w:lef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52" w:rsidRDefault="00C06552" w:rsidP="00864D36">
      <w:pPr>
        <w:spacing w:before="0" w:after="0" w:line="240" w:lineRule="auto"/>
      </w:pPr>
      <w:r>
        <w:separator/>
      </w:r>
    </w:p>
  </w:endnote>
  <w:endnote w:type="continuationSeparator" w:id="0">
    <w:p w:rsidR="00C06552" w:rsidRDefault="00C06552" w:rsidP="00864D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Medium">
    <w:altName w:val="FuturaTLig"/>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800000AF" w:usb1="1000204A" w:usb2="00000000" w:usb3="00000000" w:csb0="00000011" w:csb1="00000000"/>
  </w:font>
  <w:font w:name="Futura">
    <w:altName w:val="Arial"/>
    <w:panose1 w:val="00000000000000000000"/>
    <w:charset w:val="00"/>
    <w:family w:val="modern"/>
    <w:notTrueType/>
    <w:pitch w:val="variable"/>
    <w:sig w:usb0="8000002F" w:usb1="40000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CA" w:rsidRDefault="00E33D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52" w:rsidRDefault="00C06552" w:rsidP="00864D36">
      <w:pPr>
        <w:spacing w:before="0" w:after="0" w:line="240" w:lineRule="auto"/>
      </w:pPr>
      <w:r>
        <w:separator/>
      </w:r>
    </w:p>
  </w:footnote>
  <w:footnote w:type="continuationSeparator" w:id="0">
    <w:p w:rsidR="00C06552" w:rsidRDefault="00C06552" w:rsidP="00864D3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CA" w:rsidRDefault="00E33D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4F4B65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087135"/>
    <w:multiLevelType w:val="hybridMultilevel"/>
    <w:tmpl w:val="03AAD986"/>
    <w:lvl w:ilvl="0" w:tplc="2806D3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D11738"/>
    <w:multiLevelType w:val="hybridMultilevel"/>
    <w:tmpl w:val="F98C1CEA"/>
    <w:lvl w:ilvl="0" w:tplc="3AF4EF82">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209A4"/>
    <w:multiLevelType w:val="hybridMultilevel"/>
    <w:tmpl w:val="166C8CEE"/>
    <w:lvl w:ilvl="0" w:tplc="2806F7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5220F"/>
    <w:multiLevelType w:val="hybridMultilevel"/>
    <w:tmpl w:val="61E4D184"/>
    <w:lvl w:ilvl="0" w:tplc="62163DB4">
      <w:start w:val="1"/>
      <w:numFmt w:val="decimal"/>
      <w:lvlText w:val="2.1.%1"/>
      <w:lvlJc w:val="left"/>
      <w:pPr>
        <w:ind w:left="720" w:hanging="360"/>
      </w:pPr>
      <w:rPr>
        <w:rFonts w:ascii="Futura Medium" w:hAnsi="Futura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5A7864"/>
    <w:multiLevelType w:val="hybridMultilevel"/>
    <w:tmpl w:val="EA4621AC"/>
    <w:lvl w:ilvl="0" w:tplc="36D282E4">
      <w:start w:val="1"/>
      <w:numFmt w:val="decimal"/>
      <w:lvlText w:val="3.2.3.%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0EBC0736"/>
    <w:multiLevelType w:val="hybridMultilevel"/>
    <w:tmpl w:val="9342F0EA"/>
    <w:lvl w:ilvl="0" w:tplc="7BDC37E0">
      <w:start w:val="1"/>
      <w:numFmt w:val="decimal"/>
      <w:lvlText w:val="3.1.%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9432E9"/>
    <w:multiLevelType w:val="hybridMultilevel"/>
    <w:tmpl w:val="DF926F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B85641B"/>
    <w:multiLevelType w:val="multilevel"/>
    <w:tmpl w:val="8458A136"/>
    <w:lvl w:ilvl="0">
      <w:start w:val="1"/>
      <w:numFmt w:val="decimal"/>
      <w:lvlText w:val="%1"/>
      <w:lvlJc w:val="left"/>
      <w:pPr>
        <w:ind w:left="432" w:hanging="432"/>
      </w:pPr>
      <w:rPr>
        <w:rFonts w:hint="default"/>
        <w:b/>
        <w:color w:val="auto"/>
        <w:sz w:val="28"/>
        <w:szCs w:val="28"/>
      </w:rPr>
    </w:lvl>
    <w:lvl w:ilvl="1">
      <w:start w:val="1"/>
      <w:numFmt w:val="decimal"/>
      <w:lvlText w:val="1.%2"/>
      <w:lvlJc w:val="left"/>
      <w:pPr>
        <w:ind w:left="576" w:hanging="576"/>
      </w:pPr>
      <w:rPr>
        <w:rFonts w:ascii="Futura Medium" w:hAnsi="Futura Medium" w:hint="default"/>
        <w:color w:val="auto"/>
        <w:sz w:val="22"/>
        <w:szCs w:val="22"/>
      </w:rPr>
    </w:lvl>
    <w:lvl w:ilvl="2">
      <w:start w:val="1"/>
      <w:numFmt w:val="decimal"/>
      <w:lvlText w:val="3.2.%3"/>
      <w:lvlJc w:val="left"/>
      <w:pPr>
        <w:ind w:left="720" w:hanging="720"/>
      </w:pPr>
      <w:rPr>
        <w:rFonts w:hint="default"/>
        <w:i w:val="0"/>
        <w:color w:val="595959" w:themeColor="text1" w:themeTint="A6"/>
      </w:rPr>
    </w:lvl>
    <w:lvl w:ilvl="3">
      <w:start w:val="1"/>
      <w:numFmt w:val="decimal"/>
      <w:lvlText w:val="3.2.3.%4"/>
      <w:lvlJc w:val="left"/>
      <w:pPr>
        <w:ind w:left="864" w:hanging="864"/>
      </w:pPr>
      <w:rPr>
        <w:rFonts w:hint="default"/>
        <w:i w:val="0"/>
        <w:color w:val="595959" w:themeColor="text1" w:themeTint="A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1A57803"/>
    <w:multiLevelType w:val="hybridMultilevel"/>
    <w:tmpl w:val="F4367FD4"/>
    <w:lvl w:ilvl="0" w:tplc="745A28C2">
      <w:start w:val="1"/>
      <w:numFmt w:val="decimal"/>
      <w:lvlText w:val="2.2.%1"/>
      <w:lvlJc w:val="left"/>
      <w:pPr>
        <w:ind w:left="360" w:hanging="360"/>
      </w:pPr>
      <w:rPr>
        <w:rFonts w:ascii="Futura Medium" w:hAnsi="Futura Medium"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353752"/>
    <w:multiLevelType w:val="hybridMultilevel"/>
    <w:tmpl w:val="3EDCCDF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nsid w:val="2BD42AE8"/>
    <w:multiLevelType w:val="multilevel"/>
    <w:tmpl w:val="E61423F4"/>
    <w:lvl w:ilvl="0">
      <w:start w:val="1"/>
      <w:numFmt w:val="decimal"/>
      <w:lvlText w:val="%1"/>
      <w:lvlJc w:val="left"/>
      <w:pPr>
        <w:ind w:left="432" w:hanging="432"/>
      </w:pPr>
      <w:rPr>
        <w:rFonts w:ascii="Futura Medium" w:hAnsi="Futura Medium" w:hint="default"/>
        <w:b/>
        <w:color w:val="000000" w:themeColor="text1"/>
        <w:sz w:val="28"/>
        <w:szCs w:val="28"/>
      </w:rPr>
    </w:lvl>
    <w:lvl w:ilvl="1">
      <w:start w:val="1"/>
      <w:numFmt w:val="decimal"/>
      <w:lvlText w:val="%1.%2"/>
      <w:lvlJc w:val="left"/>
      <w:pPr>
        <w:ind w:left="576" w:hanging="576"/>
      </w:pPr>
      <w:rPr>
        <w:rFonts w:hint="default"/>
        <w:color w:val="4BACC6"/>
        <w:sz w:val="22"/>
        <w:szCs w:val="22"/>
      </w:rPr>
    </w:lvl>
    <w:lvl w:ilvl="2">
      <w:start w:val="1"/>
      <w:numFmt w:val="decimal"/>
      <w:lvlText w:val="3.2.%3"/>
      <w:lvlJc w:val="left"/>
      <w:pPr>
        <w:ind w:left="720" w:hanging="720"/>
      </w:pPr>
      <w:rPr>
        <w:rFonts w:hint="default"/>
        <w:i w:val="0"/>
        <w:color w:val="595959" w:themeColor="text1" w:themeTint="A6"/>
      </w:rPr>
    </w:lvl>
    <w:lvl w:ilvl="3">
      <w:start w:val="1"/>
      <w:numFmt w:val="decimal"/>
      <w:lvlText w:val="3.2.3.%4"/>
      <w:lvlJc w:val="left"/>
      <w:pPr>
        <w:ind w:left="864" w:hanging="864"/>
      </w:pPr>
      <w:rPr>
        <w:rFonts w:hint="default"/>
        <w:i w:val="0"/>
        <w:color w:val="595959" w:themeColor="text1" w:themeTint="A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D7B7FEE"/>
    <w:multiLevelType w:val="hybridMultilevel"/>
    <w:tmpl w:val="6464ECBE"/>
    <w:lvl w:ilvl="0" w:tplc="481CD6C4">
      <w:start w:val="1"/>
      <w:numFmt w:val="upperRoman"/>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2937EF2"/>
    <w:multiLevelType w:val="hybridMultilevel"/>
    <w:tmpl w:val="F538F234"/>
    <w:lvl w:ilvl="0" w:tplc="0C3C94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1A7F17"/>
    <w:multiLevelType w:val="hybridMultilevel"/>
    <w:tmpl w:val="AC40905C"/>
    <w:lvl w:ilvl="0" w:tplc="AA364C04">
      <w:start w:val="1"/>
      <w:numFmt w:val="lowerLetter"/>
      <w:lvlText w:val="%1)"/>
      <w:lvlJc w:val="left"/>
      <w:pPr>
        <w:ind w:left="708" w:hanging="42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5">
    <w:nsid w:val="3D81462C"/>
    <w:multiLevelType w:val="hybridMultilevel"/>
    <w:tmpl w:val="B5DAEF20"/>
    <w:lvl w:ilvl="0" w:tplc="080A000B">
      <w:start w:val="1"/>
      <w:numFmt w:val="bullet"/>
      <w:lvlText w:val=""/>
      <w:lvlJc w:val="left"/>
      <w:pPr>
        <w:ind w:left="-56" w:hanging="720"/>
      </w:pPr>
      <w:rPr>
        <w:rFonts w:ascii="Wingdings" w:hAnsi="Wingdings" w:hint="default"/>
      </w:rPr>
    </w:lvl>
    <w:lvl w:ilvl="1" w:tplc="080A0019" w:tentative="1">
      <w:start w:val="1"/>
      <w:numFmt w:val="lowerLetter"/>
      <w:lvlText w:val="%2."/>
      <w:lvlJc w:val="left"/>
      <w:pPr>
        <w:ind w:left="304" w:hanging="360"/>
      </w:pPr>
    </w:lvl>
    <w:lvl w:ilvl="2" w:tplc="080A001B" w:tentative="1">
      <w:start w:val="1"/>
      <w:numFmt w:val="lowerRoman"/>
      <w:lvlText w:val="%3."/>
      <w:lvlJc w:val="right"/>
      <w:pPr>
        <w:ind w:left="1024" w:hanging="180"/>
      </w:pPr>
    </w:lvl>
    <w:lvl w:ilvl="3" w:tplc="080A000F" w:tentative="1">
      <w:start w:val="1"/>
      <w:numFmt w:val="decimal"/>
      <w:lvlText w:val="%4."/>
      <w:lvlJc w:val="left"/>
      <w:pPr>
        <w:ind w:left="1744" w:hanging="360"/>
      </w:pPr>
    </w:lvl>
    <w:lvl w:ilvl="4" w:tplc="080A0019" w:tentative="1">
      <w:start w:val="1"/>
      <w:numFmt w:val="lowerLetter"/>
      <w:lvlText w:val="%5."/>
      <w:lvlJc w:val="left"/>
      <w:pPr>
        <w:ind w:left="2464" w:hanging="360"/>
      </w:pPr>
    </w:lvl>
    <w:lvl w:ilvl="5" w:tplc="080A001B" w:tentative="1">
      <w:start w:val="1"/>
      <w:numFmt w:val="lowerRoman"/>
      <w:lvlText w:val="%6."/>
      <w:lvlJc w:val="right"/>
      <w:pPr>
        <w:ind w:left="3184" w:hanging="180"/>
      </w:pPr>
    </w:lvl>
    <w:lvl w:ilvl="6" w:tplc="080A000F" w:tentative="1">
      <w:start w:val="1"/>
      <w:numFmt w:val="decimal"/>
      <w:lvlText w:val="%7."/>
      <w:lvlJc w:val="left"/>
      <w:pPr>
        <w:ind w:left="3904" w:hanging="360"/>
      </w:pPr>
    </w:lvl>
    <w:lvl w:ilvl="7" w:tplc="080A0019" w:tentative="1">
      <w:start w:val="1"/>
      <w:numFmt w:val="lowerLetter"/>
      <w:lvlText w:val="%8."/>
      <w:lvlJc w:val="left"/>
      <w:pPr>
        <w:ind w:left="4624" w:hanging="360"/>
      </w:pPr>
    </w:lvl>
    <w:lvl w:ilvl="8" w:tplc="080A001B" w:tentative="1">
      <w:start w:val="1"/>
      <w:numFmt w:val="lowerRoman"/>
      <w:lvlText w:val="%9."/>
      <w:lvlJc w:val="right"/>
      <w:pPr>
        <w:ind w:left="5344" w:hanging="180"/>
      </w:pPr>
    </w:lvl>
  </w:abstractNum>
  <w:abstractNum w:abstractNumId="16">
    <w:nsid w:val="44A709D0"/>
    <w:multiLevelType w:val="hybridMultilevel"/>
    <w:tmpl w:val="2D58FAB0"/>
    <w:lvl w:ilvl="0" w:tplc="EB1080B2">
      <w:start w:val="1"/>
      <w:numFmt w:val="decimal"/>
      <w:lvlText w:val="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433074"/>
    <w:multiLevelType w:val="hybridMultilevel"/>
    <w:tmpl w:val="7C5404B8"/>
    <w:lvl w:ilvl="0" w:tplc="4504287E">
      <w:start w:val="1"/>
      <w:numFmt w:val="decimal"/>
      <w:lvlText w:val="2.%1"/>
      <w:lvlJc w:val="left"/>
      <w:pPr>
        <w:ind w:left="360" w:hanging="360"/>
      </w:pPr>
      <w:rPr>
        <w:rFonts w:ascii="Futura Medium" w:hAnsi="Futura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2B26FF"/>
    <w:multiLevelType w:val="hybridMultilevel"/>
    <w:tmpl w:val="83B655E0"/>
    <w:lvl w:ilvl="0" w:tplc="8A96013C">
      <w:start w:val="1"/>
      <w:numFmt w:val="decimal"/>
      <w:lvlText w:val="2.3.%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9B51F3"/>
    <w:multiLevelType w:val="hybridMultilevel"/>
    <w:tmpl w:val="A6BE41EE"/>
    <w:lvl w:ilvl="0" w:tplc="2CFAFE7C">
      <w:start w:val="1"/>
      <w:numFmt w:val="decimal"/>
      <w:lvlText w:val="2.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21">
    <w:nsid w:val="54CA14ED"/>
    <w:multiLevelType w:val="multilevel"/>
    <w:tmpl w:val="FB323C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7F7F7F" w:themeColor="text1" w:themeTint="80"/>
      </w:rPr>
    </w:lvl>
    <w:lvl w:ilvl="3">
      <w:start w:val="1"/>
      <w:numFmt w:val="upp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57842FCF"/>
    <w:multiLevelType w:val="hybridMultilevel"/>
    <w:tmpl w:val="3B7C689C"/>
    <w:lvl w:ilvl="0" w:tplc="0BF2BDF0">
      <w:start w:val="1"/>
      <w:numFmt w:val="decimal"/>
      <w:lvlText w:val="3.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D7E07F2"/>
    <w:multiLevelType w:val="multilevel"/>
    <w:tmpl w:val="F3A481F6"/>
    <w:lvl w:ilvl="0">
      <w:start w:val="1"/>
      <w:numFmt w:val="bullet"/>
      <w:lvlText w:val=""/>
      <w:lvlJc w:val="left"/>
      <w:pPr>
        <w:ind w:left="432" w:hanging="432"/>
      </w:pPr>
      <w:rPr>
        <w:rFonts w:ascii="Symbol" w:hAnsi="Symbol"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rPr>
        <w:color w:val="7F7F7F" w:themeColor="text1" w:themeTint="8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E0814B0"/>
    <w:multiLevelType w:val="multilevel"/>
    <w:tmpl w:val="F34C3934"/>
    <w:lvl w:ilvl="0">
      <w:start w:val="1"/>
      <w:numFmt w:val="decimal"/>
      <w:lvlText w:val="%1"/>
      <w:lvlJc w:val="left"/>
      <w:pPr>
        <w:ind w:left="432" w:hanging="432"/>
      </w:pPr>
      <w:rPr>
        <w:rFonts w:hint="default"/>
        <w:b/>
        <w:color w:val="595959" w:themeColor="text1" w:themeTint="A6"/>
        <w:sz w:val="28"/>
        <w:szCs w:val="28"/>
      </w:rPr>
    </w:lvl>
    <w:lvl w:ilvl="1">
      <w:start w:val="1"/>
      <w:numFmt w:val="decimal"/>
      <w:lvlText w:val="1.%2"/>
      <w:lvlJc w:val="left"/>
      <w:pPr>
        <w:ind w:left="576" w:hanging="576"/>
      </w:pPr>
      <w:rPr>
        <w:rFonts w:hint="default"/>
        <w:color w:val="4BACC6"/>
        <w:sz w:val="22"/>
        <w:szCs w:val="22"/>
      </w:rPr>
    </w:lvl>
    <w:lvl w:ilvl="2">
      <w:start w:val="1"/>
      <w:numFmt w:val="decimal"/>
      <w:lvlText w:val="3.2.%3"/>
      <w:lvlJc w:val="left"/>
      <w:pPr>
        <w:ind w:left="720" w:hanging="720"/>
      </w:pPr>
      <w:rPr>
        <w:rFonts w:hint="default"/>
        <w:i w:val="0"/>
        <w:color w:val="595959" w:themeColor="text1" w:themeTint="A6"/>
      </w:rPr>
    </w:lvl>
    <w:lvl w:ilvl="3">
      <w:start w:val="1"/>
      <w:numFmt w:val="decimal"/>
      <w:lvlText w:val="3.2.3.%4"/>
      <w:lvlJc w:val="left"/>
      <w:pPr>
        <w:ind w:left="864" w:hanging="864"/>
      </w:pPr>
      <w:rPr>
        <w:rFonts w:hint="default"/>
        <w:i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397D05"/>
    <w:multiLevelType w:val="hybridMultilevel"/>
    <w:tmpl w:val="97A8B04A"/>
    <w:lvl w:ilvl="0" w:tplc="080A000F">
      <w:start w:val="1"/>
      <w:numFmt w:val="decimal"/>
      <w:lvlText w:val="%1."/>
      <w:lvlJc w:val="left"/>
      <w:pPr>
        <w:ind w:left="792" w:hanging="360"/>
      </w:pPr>
    </w:lvl>
    <w:lvl w:ilvl="1" w:tplc="080A0019">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26">
    <w:nsid w:val="5E7C7809"/>
    <w:multiLevelType w:val="hybridMultilevel"/>
    <w:tmpl w:val="D574859A"/>
    <w:lvl w:ilvl="0" w:tplc="34CAAE1C">
      <w:start w:val="1"/>
      <w:numFmt w:val="decimal"/>
      <w:lvlText w:val="3.2.%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78C2454"/>
    <w:multiLevelType w:val="hybridMultilevel"/>
    <w:tmpl w:val="CD9A0B64"/>
    <w:lvl w:ilvl="0" w:tplc="CA4A1130">
      <w:start w:val="1"/>
      <w:numFmt w:val="decimal"/>
      <w:lvlText w:val="2.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2B076F"/>
    <w:multiLevelType w:val="hybridMultilevel"/>
    <w:tmpl w:val="3EC45AEA"/>
    <w:lvl w:ilvl="0" w:tplc="CCB2699E">
      <w:start w:val="1"/>
      <w:numFmt w:val="decimal"/>
      <w:lvlText w:val="2.2.%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CD57A04"/>
    <w:multiLevelType w:val="hybridMultilevel"/>
    <w:tmpl w:val="5E065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E1733DC"/>
    <w:multiLevelType w:val="hybridMultilevel"/>
    <w:tmpl w:val="717E66A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6EF03D88"/>
    <w:multiLevelType w:val="multilevel"/>
    <w:tmpl w:val="F3A481F6"/>
    <w:lvl w:ilvl="0">
      <w:start w:val="1"/>
      <w:numFmt w:val="bullet"/>
      <w:lvlText w:val=""/>
      <w:lvlJc w:val="left"/>
      <w:pPr>
        <w:ind w:left="2004" w:hanging="432"/>
      </w:pPr>
      <w:rPr>
        <w:rFonts w:ascii="Symbol" w:hAnsi="Symbol" w:hint="default"/>
        <w:sz w:val="24"/>
        <w:szCs w:val="24"/>
      </w:rPr>
    </w:lvl>
    <w:lvl w:ilvl="1">
      <w:start w:val="1"/>
      <w:numFmt w:val="decimal"/>
      <w:lvlText w:val="%1.%2"/>
      <w:lvlJc w:val="left"/>
      <w:pPr>
        <w:ind w:left="2148" w:hanging="576"/>
      </w:pPr>
    </w:lvl>
    <w:lvl w:ilvl="2">
      <w:start w:val="1"/>
      <w:numFmt w:val="decimal"/>
      <w:lvlText w:val="%1.%2.%3"/>
      <w:lvlJc w:val="left"/>
      <w:pPr>
        <w:ind w:left="2292" w:hanging="720"/>
      </w:pPr>
      <w:rPr>
        <w:color w:val="7F7F7F" w:themeColor="text1" w:themeTint="80"/>
      </w:rPr>
    </w:lvl>
    <w:lvl w:ilvl="3">
      <w:start w:val="1"/>
      <w:numFmt w:val="decimal"/>
      <w:lvlText w:val="%1.%2.%3.%4"/>
      <w:lvlJc w:val="left"/>
      <w:pPr>
        <w:ind w:left="2436" w:hanging="864"/>
      </w:pPr>
    </w:lvl>
    <w:lvl w:ilvl="4">
      <w:start w:val="1"/>
      <w:numFmt w:val="decimal"/>
      <w:lvlText w:val="%1.%2.%3.%4.%5"/>
      <w:lvlJc w:val="left"/>
      <w:pPr>
        <w:ind w:left="2580" w:hanging="1008"/>
      </w:pPr>
    </w:lvl>
    <w:lvl w:ilvl="5">
      <w:start w:val="1"/>
      <w:numFmt w:val="decimal"/>
      <w:lvlText w:val="%1.%2.%3.%4.%5.%6"/>
      <w:lvlJc w:val="left"/>
      <w:pPr>
        <w:ind w:left="2724" w:hanging="1152"/>
      </w:pPr>
    </w:lvl>
    <w:lvl w:ilvl="6">
      <w:start w:val="1"/>
      <w:numFmt w:val="decimal"/>
      <w:lvlText w:val="%1.%2.%3.%4.%5.%6.%7"/>
      <w:lvlJc w:val="left"/>
      <w:pPr>
        <w:ind w:left="2868" w:hanging="1296"/>
      </w:pPr>
    </w:lvl>
    <w:lvl w:ilvl="7">
      <w:start w:val="1"/>
      <w:numFmt w:val="decimal"/>
      <w:lvlText w:val="%1.%2.%3.%4.%5.%6.%7.%8"/>
      <w:lvlJc w:val="left"/>
      <w:pPr>
        <w:ind w:left="3012" w:hanging="1440"/>
      </w:pPr>
    </w:lvl>
    <w:lvl w:ilvl="8">
      <w:start w:val="1"/>
      <w:numFmt w:val="decimal"/>
      <w:lvlText w:val="%1.%2.%3.%4.%5.%6.%7.%8.%9"/>
      <w:lvlJc w:val="left"/>
      <w:pPr>
        <w:ind w:left="3156" w:hanging="1584"/>
      </w:pPr>
    </w:lvl>
  </w:abstractNum>
  <w:abstractNum w:abstractNumId="32">
    <w:nsid w:val="722971DF"/>
    <w:multiLevelType w:val="hybridMultilevel"/>
    <w:tmpl w:val="FD704EE2"/>
    <w:lvl w:ilvl="0" w:tplc="080A0001">
      <w:start w:val="1"/>
      <w:numFmt w:val="bullet"/>
      <w:lvlText w:val=""/>
      <w:lvlJc w:val="left"/>
      <w:pPr>
        <w:ind w:left="720" w:hanging="360"/>
      </w:pPr>
      <w:rPr>
        <w:rFonts w:ascii="Symbol" w:hAnsi="Symbol" w:hint="default"/>
      </w:rPr>
    </w:lvl>
    <w:lvl w:ilvl="1" w:tplc="8EE0CB12">
      <w:start w:val="1"/>
      <w:numFmt w:val="bullet"/>
      <w:lvlText w:val="o"/>
      <w:lvlJc w:val="left"/>
      <w:pPr>
        <w:ind w:left="1440" w:hanging="360"/>
      </w:pPr>
      <w:rPr>
        <w:rFonts w:ascii="Courier New" w:hAnsi="Courier New" w:cs="Courier New" w:hint="default"/>
        <w:color w:val="000000" w:themeColor="text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766206"/>
    <w:multiLevelType w:val="hybridMultilevel"/>
    <w:tmpl w:val="59D00FDA"/>
    <w:lvl w:ilvl="0" w:tplc="F9000530">
      <w:numFmt w:val="bullet"/>
      <w:lvlText w:val=""/>
      <w:lvlJc w:val="left"/>
      <w:pPr>
        <w:ind w:left="405" w:hanging="360"/>
      </w:pPr>
      <w:rPr>
        <w:rFonts w:ascii="Symbol" w:eastAsiaTheme="minorHAnsi" w:hAnsi="Symbol" w:cstheme="minorBid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4">
    <w:nsid w:val="74054143"/>
    <w:multiLevelType w:val="hybridMultilevel"/>
    <w:tmpl w:val="BCE6388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6D3A08"/>
    <w:multiLevelType w:val="hybridMultilevel"/>
    <w:tmpl w:val="F3F21A94"/>
    <w:lvl w:ilvl="0" w:tplc="98DEE266">
      <w:start w:val="1"/>
      <w:numFmt w:val="decimal"/>
      <w:lvlText w:val="3.%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B02C77"/>
    <w:multiLevelType w:val="hybridMultilevel"/>
    <w:tmpl w:val="4B768574"/>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7">
    <w:nsid w:val="7A666B76"/>
    <w:multiLevelType w:val="hybridMultilevel"/>
    <w:tmpl w:val="0610CF92"/>
    <w:lvl w:ilvl="0" w:tplc="A47A65A8">
      <w:start w:val="1"/>
      <w:numFmt w:val="decimal"/>
      <w:lvlText w:val="1.%1"/>
      <w:lvlJc w:val="left"/>
      <w:pPr>
        <w:ind w:left="1068" w:hanging="360"/>
      </w:pPr>
      <w:rPr>
        <w:rFonts w:hint="default"/>
        <w:color w:val="auto"/>
        <w:sz w:val="24"/>
        <w:szCs w:val="24"/>
      </w:rPr>
    </w:lvl>
    <w:lvl w:ilvl="1" w:tplc="080A0019" w:tentative="1">
      <w:start w:val="1"/>
      <w:numFmt w:val="lowerLetter"/>
      <w:lvlText w:val="%2."/>
      <w:lvlJc w:val="left"/>
      <w:pPr>
        <w:ind w:left="1646" w:hanging="360"/>
      </w:pPr>
    </w:lvl>
    <w:lvl w:ilvl="2" w:tplc="080A001B" w:tentative="1">
      <w:start w:val="1"/>
      <w:numFmt w:val="lowerRoman"/>
      <w:lvlText w:val="%3."/>
      <w:lvlJc w:val="right"/>
      <w:pPr>
        <w:ind w:left="2366" w:hanging="180"/>
      </w:pPr>
    </w:lvl>
    <w:lvl w:ilvl="3" w:tplc="080A000F" w:tentative="1">
      <w:start w:val="1"/>
      <w:numFmt w:val="decimal"/>
      <w:lvlText w:val="%4."/>
      <w:lvlJc w:val="left"/>
      <w:pPr>
        <w:ind w:left="3086" w:hanging="360"/>
      </w:pPr>
    </w:lvl>
    <w:lvl w:ilvl="4" w:tplc="080A0019" w:tentative="1">
      <w:start w:val="1"/>
      <w:numFmt w:val="lowerLetter"/>
      <w:lvlText w:val="%5."/>
      <w:lvlJc w:val="left"/>
      <w:pPr>
        <w:ind w:left="3806" w:hanging="360"/>
      </w:pPr>
    </w:lvl>
    <w:lvl w:ilvl="5" w:tplc="080A001B" w:tentative="1">
      <w:start w:val="1"/>
      <w:numFmt w:val="lowerRoman"/>
      <w:lvlText w:val="%6."/>
      <w:lvlJc w:val="right"/>
      <w:pPr>
        <w:ind w:left="4526" w:hanging="180"/>
      </w:pPr>
    </w:lvl>
    <w:lvl w:ilvl="6" w:tplc="080A000F" w:tentative="1">
      <w:start w:val="1"/>
      <w:numFmt w:val="decimal"/>
      <w:lvlText w:val="%7."/>
      <w:lvlJc w:val="left"/>
      <w:pPr>
        <w:ind w:left="5246" w:hanging="360"/>
      </w:pPr>
    </w:lvl>
    <w:lvl w:ilvl="7" w:tplc="080A0019" w:tentative="1">
      <w:start w:val="1"/>
      <w:numFmt w:val="lowerLetter"/>
      <w:lvlText w:val="%8."/>
      <w:lvlJc w:val="left"/>
      <w:pPr>
        <w:ind w:left="5966" w:hanging="360"/>
      </w:pPr>
    </w:lvl>
    <w:lvl w:ilvl="8" w:tplc="080A001B" w:tentative="1">
      <w:start w:val="1"/>
      <w:numFmt w:val="lowerRoman"/>
      <w:lvlText w:val="%9."/>
      <w:lvlJc w:val="right"/>
      <w:pPr>
        <w:ind w:left="6686" w:hanging="180"/>
      </w:pPr>
    </w:lvl>
  </w:abstractNum>
  <w:num w:numId="1">
    <w:abstractNumId w:val="8"/>
  </w:num>
  <w:num w:numId="2">
    <w:abstractNumId w:val="31"/>
  </w:num>
  <w:num w:numId="3">
    <w:abstractNumId w:val="2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30"/>
  </w:num>
  <w:num w:numId="8">
    <w:abstractNumId w:val="21"/>
  </w:num>
  <w:num w:numId="9">
    <w:abstractNumId w:val="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1"/>
  </w:num>
  <w:num w:numId="22">
    <w:abstractNumId w:val="24"/>
  </w:num>
  <w:num w:numId="23">
    <w:abstractNumId w:val="17"/>
  </w:num>
  <w:num w:numId="24">
    <w:abstractNumId w:val="9"/>
  </w:num>
  <w:num w:numId="25">
    <w:abstractNumId w:val="18"/>
  </w:num>
  <w:num w:numId="26">
    <w:abstractNumId w:val="35"/>
  </w:num>
  <w:num w:numId="27">
    <w:abstractNumId w:val="6"/>
  </w:num>
  <w:num w:numId="28">
    <w:abstractNumId w:val="0"/>
  </w:num>
  <w:num w:numId="29">
    <w:abstractNumId w:val="33"/>
  </w:num>
  <w:num w:numId="30">
    <w:abstractNumId w:val="12"/>
  </w:num>
  <w:num w:numId="31">
    <w:abstractNumId w:val="29"/>
  </w:num>
  <w:num w:numId="32">
    <w:abstractNumId w:val="13"/>
  </w:num>
  <w:num w:numId="33">
    <w:abstractNumId w:val="10"/>
  </w:num>
  <w:num w:numId="34">
    <w:abstractNumId w:val="15"/>
  </w:num>
  <w:num w:numId="35">
    <w:abstractNumId w:val="36"/>
  </w:num>
  <w:num w:numId="36">
    <w:abstractNumId w:val="1"/>
  </w:num>
  <w:num w:numId="37">
    <w:abstractNumId w:val="3"/>
  </w:num>
  <w:num w:numId="38">
    <w:abstractNumId w:val="3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36"/>
    <w:rsid w:val="000018C2"/>
    <w:rsid w:val="00002A32"/>
    <w:rsid w:val="000058AC"/>
    <w:rsid w:val="00012CBE"/>
    <w:rsid w:val="00020902"/>
    <w:rsid w:val="00020B63"/>
    <w:rsid w:val="00020F3D"/>
    <w:rsid w:val="00023122"/>
    <w:rsid w:val="00033766"/>
    <w:rsid w:val="0004385F"/>
    <w:rsid w:val="00044C1F"/>
    <w:rsid w:val="000501A0"/>
    <w:rsid w:val="0005284E"/>
    <w:rsid w:val="00067F96"/>
    <w:rsid w:val="000700B6"/>
    <w:rsid w:val="0007147D"/>
    <w:rsid w:val="00071BD0"/>
    <w:rsid w:val="00072960"/>
    <w:rsid w:val="00072FD5"/>
    <w:rsid w:val="000761FB"/>
    <w:rsid w:val="00081F54"/>
    <w:rsid w:val="00083820"/>
    <w:rsid w:val="00084C3D"/>
    <w:rsid w:val="00095B5D"/>
    <w:rsid w:val="0009628C"/>
    <w:rsid w:val="000A04B6"/>
    <w:rsid w:val="000A1192"/>
    <w:rsid w:val="000A1EFA"/>
    <w:rsid w:val="000A4619"/>
    <w:rsid w:val="000A7607"/>
    <w:rsid w:val="000A7D73"/>
    <w:rsid w:val="000B3FD7"/>
    <w:rsid w:val="000B573E"/>
    <w:rsid w:val="000C7894"/>
    <w:rsid w:val="000D2D99"/>
    <w:rsid w:val="000D2EFF"/>
    <w:rsid w:val="000D3BB7"/>
    <w:rsid w:val="000D5CDF"/>
    <w:rsid w:val="000E1CBC"/>
    <w:rsid w:val="000E1E58"/>
    <w:rsid w:val="000E62D6"/>
    <w:rsid w:val="000E6BF0"/>
    <w:rsid w:val="000F2EA2"/>
    <w:rsid w:val="000F4ECD"/>
    <w:rsid w:val="000F5B1B"/>
    <w:rsid w:val="000F6404"/>
    <w:rsid w:val="00102374"/>
    <w:rsid w:val="0010648C"/>
    <w:rsid w:val="00106D61"/>
    <w:rsid w:val="0011136C"/>
    <w:rsid w:val="00111370"/>
    <w:rsid w:val="00111D22"/>
    <w:rsid w:val="00113637"/>
    <w:rsid w:val="00114B59"/>
    <w:rsid w:val="00116209"/>
    <w:rsid w:val="00120B0C"/>
    <w:rsid w:val="00120CA9"/>
    <w:rsid w:val="00134B4D"/>
    <w:rsid w:val="00141455"/>
    <w:rsid w:val="001420E9"/>
    <w:rsid w:val="0014472A"/>
    <w:rsid w:val="001467FF"/>
    <w:rsid w:val="00151CC2"/>
    <w:rsid w:val="00152DF0"/>
    <w:rsid w:val="00154236"/>
    <w:rsid w:val="00156498"/>
    <w:rsid w:val="00160DF3"/>
    <w:rsid w:val="00164C9C"/>
    <w:rsid w:val="00165A18"/>
    <w:rsid w:val="001712EB"/>
    <w:rsid w:val="00181354"/>
    <w:rsid w:val="001821BF"/>
    <w:rsid w:val="00183EA4"/>
    <w:rsid w:val="00185773"/>
    <w:rsid w:val="001871BD"/>
    <w:rsid w:val="00190692"/>
    <w:rsid w:val="00197C62"/>
    <w:rsid w:val="001A343D"/>
    <w:rsid w:val="001A4DED"/>
    <w:rsid w:val="001A6A84"/>
    <w:rsid w:val="001A797A"/>
    <w:rsid w:val="001C31EA"/>
    <w:rsid w:val="001C5797"/>
    <w:rsid w:val="001C76AC"/>
    <w:rsid w:val="001D2CF0"/>
    <w:rsid w:val="001D4A23"/>
    <w:rsid w:val="001D6E19"/>
    <w:rsid w:val="001E04B3"/>
    <w:rsid w:val="001E2C1F"/>
    <w:rsid w:val="001E679C"/>
    <w:rsid w:val="001F0BB7"/>
    <w:rsid w:val="001F3A7A"/>
    <w:rsid w:val="001F556C"/>
    <w:rsid w:val="001F7A6D"/>
    <w:rsid w:val="00204CBD"/>
    <w:rsid w:val="00205CA7"/>
    <w:rsid w:val="0020618A"/>
    <w:rsid w:val="00216B7B"/>
    <w:rsid w:val="00217CF6"/>
    <w:rsid w:val="00220B1C"/>
    <w:rsid w:val="0022298C"/>
    <w:rsid w:val="002250B9"/>
    <w:rsid w:val="00226FA9"/>
    <w:rsid w:val="00231453"/>
    <w:rsid w:val="00236E04"/>
    <w:rsid w:val="00241D93"/>
    <w:rsid w:val="00242416"/>
    <w:rsid w:val="002430EA"/>
    <w:rsid w:val="002436D2"/>
    <w:rsid w:val="00244C66"/>
    <w:rsid w:val="00245A27"/>
    <w:rsid w:val="00245D6C"/>
    <w:rsid w:val="00253E0F"/>
    <w:rsid w:val="0025454E"/>
    <w:rsid w:val="0025476D"/>
    <w:rsid w:val="00257EEA"/>
    <w:rsid w:val="00262A43"/>
    <w:rsid w:val="00265BCA"/>
    <w:rsid w:val="0026646C"/>
    <w:rsid w:val="002667F7"/>
    <w:rsid w:val="00277151"/>
    <w:rsid w:val="00280A72"/>
    <w:rsid w:val="0028105C"/>
    <w:rsid w:val="00281115"/>
    <w:rsid w:val="002836AD"/>
    <w:rsid w:val="002846AA"/>
    <w:rsid w:val="00284B5F"/>
    <w:rsid w:val="00285EBF"/>
    <w:rsid w:val="00286385"/>
    <w:rsid w:val="00290328"/>
    <w:rsid w:val="002A2B7B"/>
    <w:rsid w:val="002A630A"/>
    <w:rsid w:val="002B2C65"/>
    <w:rsid w:val="002B34DC"/>
    <w:rsid w:val="002B50E8"/>
    <w:rsid w:val="002B5A9E"/>
    <w:rsid w:val="002B6F53"/>
    <w:rsid w:val="002B7222"/>
    <w:rsid w:val="002B7490"/>
    <w:rsid w:val="002C145A"/>
    <w:rsid w:val="002C1E05"/>
    <w:rsid w:val="002C3488"/>
    <w:rsid w:val="002C6D5B"/>
    <w:rsid w:val="002C79AF"/>
    <w:rsid w:val="002C7BC6"/>
    <w:rsid w:val="002D0118"/>
    <w:rsid w:val="002D6177"/>
    <w:rsid w:val="002D61A8"/>
    <w:rsid w:val="002D7900"/>
    <w:rsid w:val="002D7E4F"/>
    <w:rsid w:val="002E26EC"/>
    <w:rsid w:val="002E4414"/>
    <w:rsid w:val="002F4967"/>
    <w:rsid w:val="002F7628"/>
    <w:rsid w:val="002F76FB"/>
    <w:rsid w:val="0030429A"/>
    <w:rsid w:val="00310D6E"/>
    <w:rsid w:val="00310E14"/>
    <w:rsid w:val="003114FA"/>
    <w:rsid w:val="00311648"/>
    <w:rsid w:val="003159BB"/>
    <w:rsid w:val="003161D8"/>
    <w:rsid w:val="00317EA2"/>
    <w:rsid w:val="00321AE4"/>
    <w:rsid w:val="0033354B"/>
    <w:rsid w:val="003352E1"/>
    <w:rsid w:val="003356DC"/>
    <w:rsid w:val="00337756"/>
    <w:rsid w:val="0034072E"/>
    <w:rsid w:val="0034196D"/>
    <w:rsid w:val="00342E73"/>
    <w:rsid w:val="00343363"/>
    <w:rsid w:val="003445D9"/>
    <w:rsid w:val="00350E50"/>
    <w:rsid w:val="0035225E"/>
    <w:rsid w:val="00353CCD"/>
    <w:rsid w:val="00356445"/>
    <w:rsid w:val="00364835"/>
    <w:rsid w:val="003663D5"/>
    <w:rsid w:val="00371E52"/>
    <w:rsid w:val="00372FDC"/>
    <w:rsid w:val="00374ED2"/>
    <w:rsid w:val="0038543E"/>
    <w:rsid w:val="00386AF4"/>
    <w:rsid w:val="00397CB7"/>
    <w:rsid w:val="00397CB9"/>
    <w:rsid w:val="003A45BF"/>
    <w:rsid w:val="003A5C73"/>
    <w:rsid w:val="003A6D0B"/>
    <w:rsid w:val="003B5266"/>
    <w:rsid w:val="003B6104"/>
    <w:rsid w:val="003C08D7"/>
    <w:rsid w:val="003C1119"/>
    <w:rsid w:val="003C2DFC"/>
    <w:rsid w:val="003C3F90"/>
    <w:rsid w:val="003C4291"/>
    <w:rsid w:val="003C4CBA"/>
    <w:rsid w:val="003C5FD9"/>
    <w:rsid w:val="003C7F61"/>
    <w:rsid w:val="003D4710"/>
    <w:rsid w:val="003E1EF6"/>
    <w:rsid w:val="003E24E4"/>
    <w:rsid w:val="003E3268"/>
    <w:rsid w:val="003E7F7D"/>
    <w:rsid w:val="003F484F"/>
    <w:rsid w:val="00407F8A"/>
    <w:rsid w:val="00411F58"/>
    <w:rsid w:val="00414615"/>
    <w:rsid w:val="00424DDB"/>
    <w:rsid w:val="00426BEC"/>
    <w:rsid w:val="0043016F"/>
    <w:rsid w:val="00430FCB"/>
    <w:rsid w:val="004346C6"/>
    <w:rsid w:val="00442200"/>
    <w:rsid w:val="00445CE3"/>
    <w:rsid w:val="00450253"/>
    <w:rsid w:val="004568EC"/>
    <w:rsid w:val="00457006"/>
    <w:rsid w:val="004632C2"/>
    <w:rsid w:val="00466818"/>
    <w:rsid w:val="00467EBF"/>
    <w:rsid w:val="0047067B"/>
    <w:rsid w:val="00481DA8"/>
    <w:rsid w:val="00482DAF"/>
    <w:rsid w:val="00484732"/>
    <w:rsid w:val="00493982"/>
    <w:rsid w:val="00494DA2"/>
    <w:rsid w:val="004A118D"/>
    <w:rsid w:val="004A410D"/>
    <w:rsid w:val="004A7695"/>
    <w:rsid w:val="004B0E49"/>
    <w:rsid w:val="004B2E22"/>
    <w:rsid w:val="004B6BBC"/>
    <w:rsid w:val="004B7D37"/>
    <w:rsid w:val="004C5A96"/>
    <w:rsid w:val="004C6078"/>
    <w:rsid w:val="004C659F"/>
    <w:rsid w:val="004D0F32"/>
    <w:rsid w:val="004D4EB4"/>
    <w:rsid w:val="004E2A5B"/>
    <w:rsid w:val="004E2AE2"/>
    <w:rsid w:val="004E59BC"/>
    <w:rsid w:val="004E604C"/>
    <w:rsid w:val="004E6256"/>
    <w:rsid w:val="004F2728"/>
    <w:rsid w:val="004F31A1"/>
    <w:rsid w:val="004F378D"/>
    <w:rsid w:val="004F3D6C"/>
    <w:rsid w:val="00501159"/>
    <w:rsid w:val="00504BE8"/>
    <w:rsid w:val="00507BE2"/>
    <w:rsid w:val="0051187F"/>
    <w:rsid w:val="005126CE"/>
    <w:rsid w:val="005141D5"/>
    <w:rsid w:val="00516415"/>
    <w:rsid w:val="005177C7"/>
    <w:rsid w:val="00517ACD"/>
    <w:rsid w:val="005201A4"/>
    <w:rsid w:val="005256A9"/>
    <w:rsid w:val="005352AE"/>
    <w:rsid w:val="005429E5"/>
    <w:rsid w:val="0054467E"/>
    <w:rsid w:val="00544E7B"/>
    <w:rsid w:val="005465E9"/>
    <w:rsid w:val="00546E69"/>
    <w:rsid w:val="00550600"/>
    <w:rsid w:val="00552156"/>
    <w:rsid w:val="005527B7"/>
    <w:rsid w:val="00552F00"/>
    <w:rsid w:val="0055652E"/>
    <w:rsid w:val="005635F9"/>
    <w:rsid w:val="00573E63"/>
    <w:rsid w:val="00574794"/>
    <w:rsid w:val="005751C9"/>
    <w:rsid w:val="00584CE9"/>
    <w:rsid w:val="00586F8A"/>
    <w:rsid w:val="00590784"/>
    <w:rsid w:val="00592E8E"/>
    <w:rsid w:val="00594875"/>
    <w:rsid w:val="00596A7D"/>
    <w:rsid w:val="005A00C1"/>
    <w:rsid w:val="005A3A51"/>
    <w:rsid w:val="005A76ED"/>
    <w:rsid w:val="005B416D"/>
    <w:rsid w:val="005B532B"/>
    <w:rsid w:val="005C4847"/>
    <w:rsid w:val="005D7FF2"/>
    <w:rsid w:val="005E05EC"/>
    <w:rsid w:val="005E1661"/>
    <w:rsid w:val="005F020C"/>
    <w:rsid w:val="005F0579"/>
    <w:rsid w:val="005F3D3D"/>
    <w:rsid w:val="005F4CEE"/>
    <w:rsid w:val="00601D62"/>
    <w:rsid w:val="006058E4"/>
    <w:rsid w:val="00607CB8"/>
    <w:rsid w:val="00611A2D"/>
    <w:rsid w:val="006129AE"/>
    <w:rsid w:val="00612D7A"/>
    <w:rsid w:val="00613B16"/>
    <w:rsid w:val="00616351"/>
    <w:rsid w:val="00620717"/>
    <w:rsid w:val="00620891"/>
    <w:rsid w:val="00623C1B"/>
    <w:rsid w:val="00624B89"/>
    <w:rsid w:val="00624CB8"/>
    <w:rsid w:val="00627203"/>
    <w:rsid w:val="00627671"/>
    <w:rsid w:val="00627EC6"/>
    <w:rsid w:val="00633684"/>
    <w:rsid w:val="00633A56"/>
    <w:rsid w:val="00634C8B"/>
    <w:rsid w:val="00636205"/>
    <w:rsid w:val="006446C7"/>
    <w:rsid w:val="006450BF"/>
    <w:rsid w:val="0064676B"/>
    <w:rsid w:val="00646978"/>
    <w:rsid w:val="00646E6A"/>
    <w:rsid w:val="00647385"/>
    <w:rsid w:val="00650E20"/>
    <w:rsid w:val="0065188D"/>
    <w:rsid w:val="006530C9"/>
    <w:rsid w:val="00663ACF"/>
    <w:rsid w:val="006651F3"/>
    <w:rsid w:val="00670B7D"/>
    <w:rsid w:val="006711F2"/>
    <w:rsid w:val="00671A5A"/>
    <w:rsid w:val="0067797D"/>
    <w:rsid w:val="00685424"/>
    <w:rsid w:val="00686D33"/>
    <w:rsid w:val="00692874"/>
    <w:rsid w:val="006A2089"/>
    <w:rsid w:val="006A311A"/>
    <w:rsid w:val="006B305C"/>
    <w:rsid w:val="006B6A0C"/>
    <w:rsid w:val="006B7F8E"/>
    <w:rsid w:val="006C0FDF"/>
    <w:rsid w:val="006C6900"/>
    <w:rsid w:val="006C768D"/>
    <w:rsid w:val="006D1F2D"/>
    <w:rsid w:val="006D5D67"/>
    <w:rsid w:val="006D688B"/>
    <w:rsid w:val="006E0B5C"/>
    <w:rsid w:val="006E434A"/>
    <w:rsid w:val="006E55D6"/>
    <w:rsid w:val="006E7F7E"/>
    <w:rsid w:val="006F6C26"/>
    <w:rsid w:val="00700B7A"/>
    <w:rsid w:val="00701F6A"/>
    <w:rsid w:val="007022E1"/>
    <w:rsid w:val="007035F2"/>
    <w:rsid w:val="0070725F"/>
    <w:rsid w:val="00714BC2"/>
    <w:rsid w:val="00726463"/>
    <w:rsid w:val="00731C1C"/>
    <w:rsid w:val="00734577"/>
    <w:rsid w:val="00741CA6"/>
    <w:rsid w:val="00745A1F"/>
    <w:rsid w:val="00745D32"/>
    <w:rsid w:val="00746FFF"/>
    <w:rsid w:val="00750FCE"/>
    <w:rsid w:val="0075128B"/>
    <w:rsid w:val="007522CD"/>
    <w:rsid w:val="00753726"/>
    <w:rsid w:val="00765595"/>
    <w:rsid w:val="00772901"/>
    <w:rsid w:val="00772D3D"/>
    <w:rsid w:val="00775CEE"/>
    <w:rsid w:val="00784F2E"/>
    <w:rsid w:val="00785E71"/>
    <w:rsid w:val="0078666C"/>
    <w:rsid w:val="00792844"/>
    <w:rsid w:val="007949FE"/>
    <w:rsid w:val="007A583C"/>
    <w:rsid w:val="007A58DC"/>
    <w:rsid w:val="007A5D23"/>
    <w:rsid w:val="007A6D20"/>
    <w:rsid w:val="007B3647"/>
    <w:rsid w:val="007B3BA6"/>
    <w:rsid w:val="007B53C3"/>
    <w:rsid w:val="007B67EF"/>
    <w:rsid w:val="007C0CD3"/>
    <w:rsid w:val="007C13A4"/>
    <w:rsid w:val="007C535A"/>
    <w:rsid w:val="007D0042"/>
    <w:rsid w:val="007D05B9"/>
    <w:rsid w:val="007D0A22"/>
    <w:rsid w:val="007E3947"/>
    <w:rsid w:val="007E4DC3"/>
    <w:rsid w:val="007F0404"/>
    <w:rsid w:val="007F1226"/>
    <w:rsid w:val="007F1B6E"/>
    <w:rsid w:val="007F66B1"/>
    <w:rsid w:val="008011C4"/>
    <w:rsid w:val="00801D59"/>
    <w:rsid w:val="00806F2B"/>
    <w:rsid w:val="00807DEE"/>
    <w:rsid w:val="0081239C"/>
    <w:rsid w:val="00815F60"/>
    <w:rsid w:val="00821EA6"/>
    <w:rsid w:val="0082258A"/>
    <w:rsid w:val="008260B3"/>
    <w:rsid w:val="008267C7"/>
    <w:rsid w:val="00827184"/>
    <w:rsid w:val="00831BFF"/>
    <w:rsid w:val="0083206F"/>
    <w:rsid w:val="008328ED"/>
    <w:rsid w:val="00833C2C"/>
    <w:rsid w:val="00836F3A"/>
    <w:rsid w:val="008379D8"/>
    <w:rsid w:val="00837AC0"/>
    <w:rsid w:val="008411E3"/>
    <w:rsid w:val="00852DDA"/>
    <w:rsid w:val="00853D8C"/>
    <w:rsid w:val="0085656C"/>
    <w:rsid w:val="008566C7"/>
    <w:rsid w:val="00861273"/>
    <w:rsid w:val="0086290B"/>
    <w:rsid w:val="00863F1A"/>
    <w:rsid w:val="00864D36"/>
    <w:rsid w:val="00866071"/>
    <w:rsid w:val="00866F57"/>
    <w:rsid w:val="0088331C"/>
    <w:rsid w:val="00886033"/>
    <w:rsid w:val="00886821"/>
    <w:rsid w:val="008916E7"/>
    <w:rsid w:val="008939BF"/>
    <w:rsid w:val="00897927"/>
    <w:rsid w:val="008A53B1"/>
    <w:rsid w:val="008B2C83"/>
    <w:rsid w:val="008B4B1C"/>
    <w:rsid w:val="008B6385"/>
    <w:rsid w:val="008B6700"/>
    <w:rsid w:val="008B7F5F"/>
    <w:rsid w:val="008C003C"/>
    <w:rsid w:val="008C21D6"/>
    <w:rsid w:val="008C3875"/>
    <w:rsid w:val="008D0495"/>
    <w:rsid w:val="008D3DD2"/>
    <w:rsid w:val="008D70FC"/>
    <w:rsid w:val="008E6CD9"/>
    <w:rsid w:val="008E6D25"/>
    <w:rsid w:val="008F0941"/>
    <w:rsid w:val="008F6625"/>
    <w:rsid w:val="0091289D"/>
    <w:rsid w:val="00914693"/>
    <w:rsid w:val="00916BB7"/>
    <w:rsid w:val="009213BA"/>
    <w:rsid w:val="0092175F"/>
    <w:rsid w:val="009313B9"/>
    <w:rsid w:val="00934127"/>
    <w:rsid w:val="0093495F"/>
    <w:rsid w:val="00937D62"/>
    <w:rsid w:val="0094229C"/>
    <w:rsid w:val="00952708"/>
    <w:rsid w:val="00955426"/>
    <w:rsid w:val="0095713D"/>
    <w:rsid w:val="00960C8C"/>
    <w:rsid w:val="0096130A"/>
    <w:rsid w:val="0096152A"/>
    <w:rsid w:val="00963745"/>
    <w:rsid w:val="009641D9"/>
    <w:rsid w:val="00971A2C"/>
    <w:rsid w:val="00980497"/>
    <w:rsid w:val="0098278A"/>
    <w:rsid w:val="009842AB"/>
    <w:rsid w:val="009872A7"/>
    <w:rsid w:val="00991BBB"/>
    <w:rsid w:val="009A23E5"/>
    <w:rsid w:val="009A698D"/>
    <w:rsid w:val="009A6FF3"/>
    <w:rsid w:val="009B3031"/>
    <w:rsid w:val="009B3F52"/>
    <w:rsid w:val="009B4AD4"/>
    <w:rsid w:val="009C04D7"/>
    <w:rsid w:val="009C3C53"/>
    <w:rsid w:val="009C53A7"/>
    <w:rsid w:val="009C653D"/>
    <w:rsid w:val="009C71D5"/>
    <w:rsid w:val="009C7DE5"/>
    <w:rsid w:val="009D1362"/>
    <w:rsid w:val="009D6E12"/>
    <w:rsid w:val="009D7AE7"/>
    <w:rsid w:val="009E30D3"/>
    <w:rsid w:val="009E75B1"/>
    <w:rsid w:val="009E7C90"/>
    <w:rsid w:val="00A02D72"/>
    <w:rsid w:val="00A034C3"/>
    <w:rsid w:val="00A054E7"/>
    <w:rsid w:val="00A05654"/>
    <w:rsid w:val="00A122FE"/>
    <w:rsid w:val="00A14D0A"/>
    <w:rsid w:val="00A22276"/>
    <w:rsid w:val="00A22401"/>
    <w:rsid w:val="00A22D2E"/>
    <w:rsid w:val="00A2354B"/>
    <w:rsid w:val="00A24BAB"/>
    <w:rsid w:val="00A310CC"/>
    <w:rsid w:val="00A33DC1"/>
    <w:rsid w:val="00A5351B"/>
    <w:rsid w:val="00A53BD8"/>
    <w:rsid w:val="00A56F2F"/>
    <w:rsid w:val="00A609D2"/>
    <w:rsid w:val="00A60E85"/>
    <w:rsid w:val="00A61C89"/>
    <w:rsid w:val="00A63EC5"/>
    <w:rsid w:val="00A65BCC"/>
    <w:rsid w:val="00A67195"/>
    <w:rsid w:val="00A7330B"/>
    <w:rsid w:val="00A73691"/>
    <w:rsid w:val="00A77916"/>
    <w:rsid w:val="00A815EF"/>
    <w:rsid w:val="00A8339D"/>
    <w:rsid w:val="00A84345"/>
    <w:rsid w:val="00A848D8"/>
    <w:rsid w:val="00A86AC2"/>
    <w:rsid w:val="00A9171F"/>
    <w:rsid w:val="00A973D3"/>
    <w:rsid w:val="00AA140B"/>
    <w:rsid w:val="00AA2634"/>
    <w:rsid w:val="00AA6237"/>
    <w:rsid w:val="00AB72B7"/>
    <w:rsid w:val="00AC73DB"/>
    <w:rsid w:val="00AD42E8"/>
    <w:rsid w:val="00AD6758"/>
    <w:rsid w:val="00AE2424"/>
    <w:rsid w:val="00AE2C1C"/>
    <w:rsid w:val="00AE396F"/>
    <w:rsid w:val="00AE40FC"/>
    <w:rsid w:val="00AE5EFE"/>
    <w:rsid w:val="00AF2D92"/>
    <w:rsid w:val="00AF6F9E"/>
    <w:rsid w:val="00B02D35"/>
    <w:rsid w:val="00B134C2"/>
    <w:rsid w:val="00B14B67"/>
    <w:rsid w:val="00B15148"/>
    <w:rsid w:val="00B159AE"/>
    <w:rsid w:val="00B15ABB"/>
    <w:rsid w:val="00B170EB"/>
    <w:rsid w:val="00B220E1"/>
    <w:rsid w:val="00B24094"/>
    <w:rsid w:val="00B250E1"/>
    <w:rsid w:val="00B2793F"/>
    <w:rsid w:val="00B401FA"/>
    <w:rsid w:val="00B41D3C"/>
    <w:rsid w:val="00B42B57"/>
    <w:rsid w:val="00B45A27"/>
    <w:rsid w:val="00B45F2F"/>
    <w:rsid w:val="00B51435"/>
    <w:rsid w:val="00B51EBE"/>
    <w:rsid w:val="00B53345"/>
    <w:rsid w:val="00B54B6D"/>
    <w:rsid w:val="00B6537D"/>
    <w:rsid w:val="00B710EA"/>
    <w:rsid w:val="00B72565"/>
    <w:rsid w:val="00B75AB0"/>
    <w:rsid w:val="00B767C4"/>
    <w:rsid w:val="00B81015"/>
    <w:rsid w:val="00B877FE"/>
    <w:rsid w:val="00B87DD9"/>
    <w:rsid w:val="00B962A2"/>
    <w:rsid w:val="00BA4292"/>
    <w:rsid w:val="00BB43F4"/>
    <w:rsid w:val="00BB59A3"/>
    <w:rsid w:val="00BB75F9"/>
    <w:rsid w:val="00BC40A0"/>
    <w:rsid w:val="00BC5BE6"/>
    <w:rsid w:val="00BC74DD"/>
    <w:rsid w:val="00BC787F"/>
    <w:rsid w:val="00BD014A"/>
    <w:rsid w:val="00BD60F5"/>
    <w:rsid w:val="00BE1F88"/>
    <w:rsid w:val="00BE310C"/>
    <w:rsid w:val="00BE3B15"/>
    <w:rsid w:val="00BF32ED"/>
    <w:rsid w:val="00BF3624"/>
    <w:rsid w:val="00BF735F"/>
    <w:rsid w:val="00C0105A"/>
    <w:rsid w:val="00C04B02"/>
    <w:rsid w:val="00C05810"/>
    <w:rsid w:val="00C06552"/>
    <w:rsid w:val="00C07156"/>
    <w:rsid w:val="00C105C9"/>
    <w:rsid w:val="00C11A40"/>
    <w:rsid w:val="00C13281"/>
    <w:rsid w:val="00C13626"/>
    <w:rsid w:val="00C13888"/>
    <w:rsid w:val="00C13E8F"/>
    <w:rsid w:val="00C201B2"/>
    <w:rsid w:val="00C21F9D"/>
    <w:rsid w:val="00C2271C"/>
    <w:rsid w:val="00C308F4"/>
    <w:rsid w:val="00C30F28"/>
    <w:rsid w:val="00C34DF3"/>
    <w:rsid w:val="00C36563"/>
    <w:rsid w:val="00C36719"/>
    <w:rsid w:val="00C36DE6"/>
    <w:rsid w:val="00C4346C"/>
    <w:rsid w:val="00C447C8"/>
    <w:rsid w:val="00C44A77"/>
    <w:rsid w:val="00C55434"/>
    <w:rsid w:val="00C55FDB"/>
    <w:rsid w:val="00C57DB8"/>
    <w:rsid w:val="00C6239A"/>
    <w:rsid w:val="00C629C2"/>
    <w:rsid w:val="00C653C7"/>
    <w:rsid w:val="00C67ED4"/>
    <w:rsid w:val="00C738F3"/>
    <w:rsid w:val="00C7521E"/>
    <w:rsid w:val="00C7603C"/>
    <w:rsid w:val="00C81034"/>
    <w:rsid w:val="00C81E1F"/>
    <w:rsid w:val="00C90F58"/>
    <w:rsid w:val="00C94D48"/>
    <w:rsid w:val="00C970C1"/>
    <w:rsid w:val="00C97C5B"/>
    <w:rsid w:val="00CA0BFC"/>
    <w:rsid w:val="00CA312E"/>
    <w:rsid w:val="00CA362B"/>
    <w:rsid w:val="00CA71BF"/>
    <w:rsid w:val="00CB1097"/>
    <w:rsid w:val="00CB1CD5"/>
    <w:rsid w:val="00CB2DA2"/>
    <w:rsid w:val="00CB459A"/>
    <w:rsid w:val="00CB472D"/>
    <w:rsid w:val="00CC1B7C"/>
    <w:rsid w:val="00CC3080"/>
    <w:rsid w:val="00CC3B4A"/>
    <w:rsid w:val="00CC5461"/>
    <w:rsid w:val="00CC55B8"/>
    <w:rsid w:val="00CC6B26"/>
    <w:rsid w:val="00CD0D38"/>
    <w:rsid w:val="00CD2E94"/>
    <w:rsid w:val="00CD380B"/>
    <w:rsid w:val="00CD380F"/>
    <w:rsid w:val="00CD3DDD"/>
    <w:rsid w:val="00CE12DF"/>
    <w:rsid w:val="00CE5CC7"/>
    <w:rsid w:val="00CF3E63"/>
    <w:rsid w:val="00CF5EE6"/>
    <w:rsid w:val="00CF74D4"/>
    <w:rsid w:val="00D0539B"/>
    <w:rsid w:val="00D076E0"/>
    <w:rsid w:val="00D07CEA"/>
    <w:rsid w:val="00D171A2"/>
    <w:rsid w:val="00D237CB"/>
    <w:rsid w:val="00D23E8F"/>
    <w:rsid w:val="00D246D0"/>
    <w:rsid w:val="00D25EDE"/>
    <w:rsid w:val="00D36CD6"/>
    <w:rsid w:val="00D37D53"/>
    <w:rsid w:val="00D47C9B"/>
    <w:rsid w:val="00D50C05"/>
    <w:rsid w:val="00D56BC3"/>
    <w:rsid w:val="00D61878"/>
    <w:rsid w:val="00D6260F"/>
    <w:rsid w:val="00D62E7F"/>
    <w:rsid w:val="00D63559"/>
    <w:rsid w:val="00D66406"/>
    <w:rsid w:val="00D66588"/>
    <w:rsid w:val="00D7102E"/>
    <w:rsid w:val="00D724C6"/>
    <w:rsid w:val="00D7319A"/>
    <w:rsid w:val="00D7321F"/>
    <w:rsid w:val="00D755F8"/>
    <w:rsid w:val="00D7613F"/>
    <w:rsid w:val="00D81608"/>
    <w:rsid w:val="00D834C4"/>
    <w:rsid w:val="00D8515D"/>
    <w:rsid w:val="00D86C4A"/>
    <w:rsid w:val="00D8731F"/>
    <w:rsid w:val="00D9079E"/>
    <w:rsid w:val="00D91CF1"/>
    <w:rsid w:val="00D97CEC"/>
    <w:rsid w:val="00DA05DE"/>
    <w:rsid w:val="00DA4E77"/>
    <w:rsid w:val="00DA5742"/>
    <w:rsid w:val="00DB1F4A"/>
    <w:rsid w:val="00DB5278"/>
    <w:rsid w:val="00DB626B"/>
    <w:rsid w:val="00DB694B"/>
    <w:rsid w:val="00DB6C13"/>
    <w:rsid w:val="00DC157C"/>
    <w:rsid w:val="00DC28CC"/>
    <w:rsid w:val="00DC3C62"/>
    <w:rsid w:val="00DC4335"/>
    <w:rsid w:val="00DC5A1F"/>
    <w:rsid w:val="00DC63FA"/>
    <w:rsid w:val="00DC7058"/>
    <w:rsid w:val="00DD189A"/>
    <w:rsid w:val="00DE087F"/>
    <w:rsid w:val="00DE3214"/>
    <w:rsid w:val="00DE4880"/>
    <w:rsid w:val="00DE70F4"/>
    <w:rsid w:val="00DF2649"/>
    <w:rsid w:val="00DF648D"/>
    <w:rsid w:val="00E019A2"/>
    <w:rsid w:val="00E041A1"/>
    <w:rsid w:val="00E051C2"/>
    <w:rsid w:val="00E131A4"/>
    <w:rsid w:val="00E1371A"/>
    <w:rsid w:val="00E146FE"/>
    <w:rsid w:val="00E203C1"/>
    <w:rsid w:val="00E243D5"/>
    <w:rsid w:val="00E24450"/>
    <w:rsid w:val="00E27CDA"/>
    <w:rsid w:val="00E32515"/>
    <w:rsid w:val="00E33DCA"/>
    <w:rsid w:val="00E35A5C"/>
    <w:rsid w:val="00E4137E"/>
    <w:rsid w:val="00E42605"/>
    <w:rsid w:val="00E51E36"/>
    <w:rsid w:val="00E530EF"/>
    <w:rsid w:val="00E55F59"/>
    <w:rsid w:val="00E6327A"/>
    <w:rsid w:val="00E64A81"/>
    <w:rsid w:val="00E64F47"/>
    <w:rsid w:val="00E65501"/>
    <w:rsid w:val="00E71CB6"/>
    <w:rsid w:val="00E73DB0"/>
    <w:rsid w:val="00E75C52"/>
    <w:rsid w:val="00E8286B"/>
    <w:rsid w:val="00E85F96"/>
    <w:rsid w:val="00E867CF"/>
    <w:rsid w:val="00E94412"/>
    <w:rsid w:val="00E94B33"/>
    <w:rsid w:val="00E96130"/>
    <w:rsid w:val="00E961BD"/>
    <w:rsid w:val="00EA3562"/>
    <w:rsid w:val="00EA7BBA"/>
    <w:rsid w:val="00EB0DF0"/>
    <w:rsid w:val="00ED161F"/>
    <w:rsid w:val="00ED2463"/>
    <w:rsid w:val="00ED4F66"/>
    <w:rsid w:val="00EE0D77"/>
    <w:rsid w:val="00EE2F71"/>
    <w:rsid w:val="00EE45D3"/>
    <w:rsid w:val="00EE4A74"/>
    <w:rsid w:val="00EF1044"/>
    <w:rsid w:val="00EF1DCF"/>
    <w:rsid w:val="00EF1FCA"/>
    <w:rsid w:val="00EF7638"/>
    <w:rsid w:val="00F16205"/>
    <w:rsid w:val="00F16739"/>
    <w:rsid w:val="00F16E6B"/>
    <w:rsid w:val="00F25A38"/>
    <w:rsid w:val="00F341BC"/>
    <w:rsid w:val="00F3634B"/>
    <w:rsid w:val="00F416FF"/>
    <w:rsid w:val="00F41DAD"/>
    <w:rsid w:val="00F46599"/>
    <w:rsid w:val="00F479FE"/>
    <w:rsid w:val="00F532AB"/>
    <w:rsid w:val="00F53ADC"/>
    <w:rsid w:val="00F57C7C"/>
    <w:rsid w:val="00F6486D"/>
    <w:rsid w:val="00F65646"/>
    <w:rsid w:val="00F67AEC"/>
    <w:rsid w:val="00F67ED6"/>
    <w:rsid w:val="00F70FE5"/>
    <w:rsid w:val="00F72E7F"/>
    <w:rsid w:val="00F73B56"/>
    <w:rsid w:val="00F761BA"/>
    <w:rsid w:val="00F761CF"/>
    <w:rsid w:val="00F812D0"/>
    <w:rsid w:val="00F85F4B"/>
    <w:rsid w:val="00F86969"/>
    <w:rsid w:val="00F8697A"/>
    <w:rsid w:val="00FA00F9"/>
    <w:rsid w:val="00FA0606"/>
    <w:rsid w:val="00FA6B2E"/>
    <w:rsid w:val="00FA7DE2"/>
    <w:rsid w:val="00FB34E6"/>
    <w:rsid w:val="00FB542D"/>
    <w:rsid w:val="00FB7DE5"/>
    <w:rsid w:val="00FB7DF7"/>
    <w:rsid w:val="00FD35E5"/>
    <w:rsid w:val="00FE3DF2"/>
    <w:rsid w:val="00FF1F62"/>
    <w:rsid w:val="00FF3B85"/>
    <w:rsid w:val="00FF3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36"/>
    <w:pPr>
      <w:spacing w:before="120" w:after="120" w:line="360" w:lineRule="auto"/>
      <w:jc w:val="both"/>
    </w:pPr>
  </w:style>
  <w:style w:type="paragraph" w:styleId="Ttulo1">
    <w:name w:val="heading 1"/>
    <w:basedOn w:val="Normal"/>
    <w:next w:val="Normal"/>
    <w:link w:val="Ttulo1Car"/>
    <w:uiPriority w:val="9"/>
    <w:qFormat/>
    <w:rsid w:val="00864D36"/>
    <w:pPr>
      <w:keepNext/>
      <w:keepLines/>
      <w:spacing w:before="480" w:after="0"/>
      <w:outlineLvl w:val="0"/>
    </w:pPr>
    <w:rPr>
      <w:rFonts w:eastAsia="Times New Roman"/>
      <w:b/>
      <w:bCs/>
      <w:sz w:val="28"/>
      <w:szCs w:val="28"/>
    </w:rPr>
  </w:style>
  <w:style w:type="paragraph" w:styleId="Ttulo2">
    <w:name w:val="heading 2"/>
    <w:basedOn w:val="Normal"/>
    <w:next w:val="Normal"/>
    <w:link w:val="Ttulo2Car"/>
    <w:uiPriority w:val="9"/>
    <w:unhideWhenUsed/>
    <w:qFormat/>
    <w:rsid w:val="00864D36"/>
    <w:pPr>
      <w:keepNext/>
      <w:keepLines/>
      <w:spacing w:before="200" w:after="0"/>
      <w:outlineLvl w:val="1"/>
    </w:pPr>
    <w:rPr>
      <w:rFonts w:eastAsia="Times New Roman"/>
      <w:b/>
      <w:bCs/>
      <w:sz w:val="26"/>
      <w:szCs w:val="26"/>
    </w:rPr>
  </w:style>
  <w:style w:type="paragraph" w:styleId="Ttulo3">
    <w:name w:val="heading 3"/>
    <w:basedOn w:val="Normal"/>
    <w:next w:val="Normal"/>
    <w:link w:val="Ttulo3Car"/>
    <w:uiPriority w:val="9"/>
    <w:unhideWhenUsed/>
    <w:qFormat/>
    <w:rsid w:val="00864D36"/>
    <w:pPr>
      <w:keepNext/>
      <w:keepLines/>
      <w:spacing w:before="200" w:after="0"/>
      <w:outlineLvl w:val="2"/>
    </w:pPr>
    <w:rPr>
      <w:rFonts w:eastAsia="Times New Roman"/>
      <w:b/>
      <w:bCs/>
      <w:color w:val="808080"/>
    </w:rPr>
  </w:style>
  <w:style w:type="paragraph" w:styleId="Ttulo4">
    <w:name w:val="heading 4"/>
    <w:basedOn w:val="Normal"/>
    <w:next w:val="Normal"/>
    <w:link w:val="Ttulo4Car"/>
    <w:uiPriority w:val="9"/>
    <w:unhideWhenUsed/>
    <w:qFormat/>
    <w:rsid w:val="00864D36"/>
    <w:pPr>
      <w:keepNext/>
      <w:keepLines/>
      <w:spacing w:before="200" w:after="0"/>
      <w:outlineLvl w:val="3"/>
    </w:pPr>
    <w:rPr>
      <w:rFonts w:eastAsia="Times New Roman"/>
      <w:b/>
      <w:bCs/>
      <w:i/>
      <w:iCs/>
    </w:rPr>
  </w:style>
  <w:style w:type="paragraph" w:styleId="Ttulo5">
    <w:name w:val="heading 5"/>
    <w:basedOn w:val="Normal"/>
    <w:next w:val="Normal"/>
    <w:link w:val="Ttulo5Car"/>
    <w:uiPriority w:val="9"/>
    <w:unhideWhenUsed/>
    <w:qFormat/>
    <w:rsid w:val="00864D36"/>
    <w:pPr>
      <w:keepNext/>
      <w:keepLines/>
      <w:spacing w:before="200" w:after="0"/>
      <w:outlineLvl w:val="4"/>
    </w:pPr>
    <w:rPr>
      <w:rFonts w:eastAsia="Times New Roman"/>
    </w:rPr>
  </w:style>
  <w:style w:type="paragraph" w:styleId="Ttulo6">
    <w:name w:val="heading 6"/>
    <w:basedOn w:val="Normal"/>
    <w:next w:val="Normal"/>
    <w:link w:val="Ttulo6Car"/>
    <w:uiPriority w:val="9"/>
    <w:unhideWhenUsed/>
    <w:qFormat/>
    <w:rsid w:val="00864D36"/>
    <w:pPr>
      <w:keepNext/>
      <w:keepLines/>
      <w:spacing w:before="200" w:after="0"/>
      <w:outlineLvl w:val="5"/>
    </w:pPr>
    <w:rPr>
      <w:rFonts w:eastAsia="Times New Roman"/>
      <w:i/>
      <w:iCs/>
      <w:color w:val="243F60"/>
    </w:rPr>
  </w:style>
  <w:style w:type="paragraph" w:styleId="Ttulo7">
    <w:name w:val="heading 7"/>
    <w:basedOn w:val="Normal"/>
    <w:next w:val="Normal"/>
    <w:link w:val="Ttulo7Car"/>
    <w:uiPriority w:val="9"/>
    <w:unhideWhenUsed/>
    <w:qFormat/>
    <w:rsid w:val="00864D36"/>
    <w:pPr>
      <w:keepNext/>
      <w:keepLines/>
      <w:spacing w:before="200" w:after="0"/>
      <w:outlineLvl w:val="6"/>
    </w:pPr>
    <w:rPr>
      <w:rFonts w:eastAsia="Times New Roman"/>
      <w:i/>
      <w:iCs/>
      <w:color w:val="404040"/>
    </w:rPr>
  </w:style>
  <w:style w:type="paragraph" w:styleId="Ttulo8">
    <w:name w:val="heading 8"/>
    <w:basedOn w:val="Normal"/>
    <w:next w:val="Normal"/>
    <w:link w:val="Ttulo8Car"/>
    <w:uiPriority w:val="9"/>
    <w:unhideWhenUsed/>
    <w:qFormat/>
    <w:rsid w:val="00864D36"/>
    <w:pPr>
      <w:keepNext/>
      <w:keepLines/>
      <w:spacing w:before="200" w:after="0"/>
      <w:outlineLvl w:val="7"/>
    </w:pPr>
    <w:rPr>
      <w:rFonts w:eastAsia="Times New Roman"/>
      <w:color w:val="404040"/>
      <w:sz w:val="20"/>
      <w:szCs w:val="20"/>
    </w:rPr>
  </w:style>
  <w:style w:type="paragraph" w:styleId="Ttulo9">
    <w:name w:val="heading 9"/>
    <w:basedOn w:val="Normal"/>
    <w:next w:val="Normal"/>
    <w:link w:val="Ttulo9Car"/>
    <w:uiPriority w:val="9"/>
    <w:unhideWhenUsed/>
    <w:qFormat/>
    <w:rsid w:val="00864D36"/>
    <w:pPr>
      <w:keepNext/>
      <w:keepLines/>
      <w:spacing w:before="200" w:after="0"/>
      <w:outlineLvl w:val="8"/>
    </w:pPr>
    <w:rPr>
      <w:rFonts w:eastAsia="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864D36"/>
    <w:pPr>
      <w:tabs>
        <w:tab w:val="center" w:pos="4419"/>
        <w:tab w:val="right" w:pos="8838"/>
      </w:tabs>
      <w:spacing w:after="0" w:line="240" w:lineRule="auto"/>
    </w:pPr>
  </w:style>
  <w:style w:type="character" w:customStyle="1" w:styleId="EncabezadoCar">
    <w:name w:val="Encabezado Car"/>
    <w:aliases w:val="Línea Car,del Car,_Encabezado Car"/>
    <w:basedOn w:val="Fuentedeprrafopredeter"/>
    <w:link w:val="Encabezado"/>
    <w:uiPriority w:val="99"/>
    <w:rsid w:val="00864D36"/>
  </w:style>
  <w:style w:type="paragraph" w:styleId="Piedepgina">
    <w:name w:val="footer"/>
    <w:basedOn w:val="Normal"/>
    <w:link w:val="PiedepginaCar"/>
    <w:uiPriority w:val="99"/>
    <w:unhideWhenUsed/>
    <w:rsid w:val="00864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D36"/>
  </w:style>
  <w:style w:type="character" w:styleId="Nmerodepgina">
    <w:name w:val="page number"/>
    <w:basedOn w:val="Fuentedeprrafopredeter"/>
    <w:rsid w:val="00864D36"/>
  </w:style>
  <w:style w:type="character" w:customStyle="1" w:styleId="Ttulo1Car">
    <w:name w:val="Título 1 Car"/>
    <w:basedOn w:val="Fuentedeprrafopredeter"/>
    <w:link w:val="Ttulo1"/>
    <w:uiPriority w:val="9"/>
    <w:rsid w:val="00864D36"/>
    <w:rPr>
      <w:rFonts w:eastAsia="Times New Roman"/>
      <w:b/>
      <w:bCs/>
      <w:sz w:val="28"/>
      <w:szCs w:val="28"/>
    </w:rPr>
  </w:style>
  <w:style w:type="character" w:customStyle="1" w:styleId="Ttulo2Car">
    <w:name w:val="Título 2 Car"/>
    <w:basedOn w:val="Fuentedeprrafopredeter"/>
    <w:link w:val="Ttulo2"/>
    <w:uiPriority w:val="9"/>
    <w:rsid w:val="00864D36"/>
    <w:rPr>
      <w:rFonts w:eastAsia="Times New Roman"/>
      <w:b/>
      <w:bCs/>
      <w:sz w:val="26"/>
      <w:szCs w:val="26"/>
    </w:rPr>
  </w:style>
  <w:style w:type="character" w:customStyle="1" w:styleId="Ttulo3Car">
    <w:name w:val="Título 3 Car"/>
    <w:basedOn w:val="Fuentedeprrafopredeter"/>
    <w:link w:val="Ttulo3"/>
    <w:uiPriority w:val="9"/>
    <w:rsid w:val="00864D36"/>
    <w:rPr>
      <w:rFonts w:eastAsia="Times New Roman"/>
      <w:b/>
      <w:bCs/>
      <w:color w:val="808080"/>
    </w:rPr>
  </w:style>
  <w:style w:type="character" w:customStyle="1" w:styleId="Ttulo4Car">
    <w:name w:val="Título 4 Car"/>
    <w:basedOn w:val="Fuentedeprrafopredeter"/>
    <w:link w:val="Ttulo4"/>
    <w:uiPriority w:val="9"/>
    <w:rsid w:val="00864D36"/>
    <w:rPr>
      <w:rFonts w:eastAsia="Times New Roman"/>
      <w:b/>
      <w:bCs/>
      <w:i/>
      <w:iCs/>
    </w:rPr>
  </w:style>
  <w:style w:type="character" w:customStyle="1" w:styleId="Ttulo5Car">
    <w:name w:val="Título 5 Car"/>
    <w:basedOn w:val="Fuentedeprrafopredeter"/>
    <w:link w:val="Ttulo5"/>
    <w:uiPriority w:val="9"/>
    <w:rsid w:val="00864D36"/>
    <w:rPr>
      <w:rFonts w:eastAsia="Times New Roman"/>
    </w:rPr>
  </w:style>
  <w:style w:type="character" w:customStyle="1" w:styleId="Ttulo6Car">
    <w:name w:val="Título 6 Car"/>
    <w:basedOn w:val="Fuentedeprrafopredeter"/>
    <w:link w:val="Ttulo6"/>
    <w:uiPriority w:val="9"/>
    <w:rsid w:val="00864D36"/>
    <w:rPr>
      <w:rFonts w:eastAsia="Times New Roman"/>
      <w:i/>
      <w:iCs/>
      <w:color w:val="243F60"/>
    </w:rPr>
  </w:style>
  <w:style w:type="character" w:customStyle="1" w:styleId="Ttulo7Car">
    <w:name w:val="Título 7 Car"/>
    <w:basedOn w:val="Fuentedeprrafopredeter"/>
    <w:link w:val="Ttulo7"/>
    <w:uiPriority w:val="9"/>
    <w:rsid w:val="00864D36"/>
    <w:rPr>
      <w:rFonts w:eastAsia="Times New Roman"/>
      <w:i/>
      <w:iCs/>
      <w:color w:val="404040"/>
    </w:rPr>
  </w:style>
  <w:style w:type="character" w:customStyle="1" w:styleId="Ttulo8Car">
    <w:name w:val="Título 8 Car"/>
    <w:basedOn w:val="Fuentedeprrafopredeter"/>
    <w:link w:val="Ttulo8"/>
    <w:uiPriority w:val="9"/>
    <w:rsid w:val="00864D36"/>
    <w:rPr>
      <w:rFonts w:eastAsia="Times New Roman"/>
      <w:color w:val="404040"/>
      <w:sz w:val="20"/>
      <w:szCs w:val="20"/>
    </w:rPr>
  </w:style>
  <w:style w:type="character" w:customStyle="1" w:styleId="Ttulo9Car">
    <w:name w:val="Título 9 Car"/>
    <w:basedOn w:val="Fuentedeprrafopredeter"/>
    <w:link w:val="Ttulo9"/>
    <w:uiPriority w:val="9"/>
    <w:rsid w:val="00864D36"/>
    <w:rPr>
      <w:rFonts w:eastAsia="Times New Roman"/>
      <w:i/>
      <w:iCs/>
      <w:color w:val="404040"/>
      <w:sz w:val="20"/>
      <w:szCs w:val="20"/>
    </w:rPr>
  </w:style>
  <w:style w:type="paragraph" w:styleId="Prrafodelista">
    <w:name w:val="List Paragraph"/>
    <w:basedOn w:val="Normal"/>
    <w:uiPriority w:val="34"/>
    <w:qFormat/>
    <w:rsid w:val="00864D36"/>
    <w:pPr>
      <w:ind w:left="720"/>
      <w:contextualSpacing/>
    </w:pPr>
  </w:style>
  <w:style w:type="table" w:styleId="Tablaconcuadrcula">
    <w:name w:val="Table Grid"/>
    <w:basedOn w:val="Tablanormal"/>
    <w:uiPriority w:val="59"/>
    <w:rsid w:val="00646E6A"/>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317EA2"/>
    <w:pPr>
      <w:spacing w:before="0" w:after="101" w:line="216" w:lineRule="exact"/>
      <w:ind w:right="288" w:firstLine="288"/>
    </w:pPr>
    <w:rPr>
      <w:rFonts w:ascii="Arial" w:eastAsia="Calibri" w:hAnsi="Arial" w:cs="Times New Roman"/>
      <w:sz w:val="16"/>
      <w:szCs w:val="20"/>
      <w:lang w:eastAsia="en-US"/>
    </w:rPr>
  </w:style>
  <w:style w:type="character" w:customStyle="1" w:styleId="TextoCar">
    <w:name w:val="Texto Car"/>
    <w:link w:val="Texto"/>
    <w:locked/>
    <w:rsid w:val="00317EA2"/>
    <w:rPr>
      <w:rFonts w:ascii="Arial" w:eastAsia="Calibri" w:hAnsi="Arial" w:cs="Times New Roman"/>
      <w:sz w:val="16"/>
      <w:szCs w:val="20"/>
      <w:lang w:eastAsia="en-US"/>
    </w:rPr>
  </w:style>
  <w:style w:type="paragraph" w:styleId="Epgrafe">
    <w:name w:val="caption"/>
    <w:basedOn w:val="Normal"/>
    <w:next w:val="Normal"/>
    <w:autoRedefine/>
    <w:uiPriority w:val="35"/>
    <w:unhideWhenUsed/>
    <w:qFormat/>
    <w:rsid w:val="00916BB7"/>
    <w:pPr>
      <w:spacing w:line="276" w:lineRule="auto"/>
      <w:ind w:left="360"/>
      <w:jc w:val="center"/>
    </w:pPr>
    <w:rPr>
      <w:rFonts w:ascii="Futura Lt BT" w:eastAsia="Arial" w:hAnsi="Futura Lt BT" w:cs="Futura"/>
      <w:b/>
      <w:bCs/>
      <w:color w:val="7F7F7F" w:themeColor="text1" w:themeTint="80"/>
      <w:sz w:val="24"/>
      <w:szCs w:val="24"/>
      <w:lang w:eastAsia="en-US"/>
    </w:rPr>
  </w:style>
  <w:style w:type="paragraph" w:customStyle="1" w:styleId="TABLA">
    <w:name w:val="TABLA"/>
    <w:basedOn w:val="Normal"/>
    <w:link w:val="TABLACar"/>
    <w:qFormat/>
    <w:rsid w:val="008B6385"/>
    <w:pPr>
      <w:spacing w:before="0" w:after="0" w:line="240" w:lineRule="auto"/>
      <w:jc w:val="left"/>
    </w:pPr>
    <w:rPr>
      <w:rFonts w:ascii="Arial Narrow" w:hAnsi="Arial Narrow"/>
      <w:sz w:val="16"/>
      <w:szCs w:val="16"/>
    </w:rPr>
  </w:style>
  <w:style w:type="character" w:customStyle="1" w:styleId="TABLACar">
    <w:name w:val="TABLA Car"/>
    <w:basedOn w:val="Fuentedeprrafopredeter"/>
    <w:link w:val="TABLA"/>
    <w:rsid w:val="008B6385"/>
    <w:rPr>
      <w:rFonts w:ascii="Arial Narrow" w:hAnsi="Arial Narrow"/>
      <w:sz w:val="16"/>
      <w:szCs w:val="16"/>
    </w:rPr>
  </w:style>
  <w:style w:type="paragraph" w:styleId="Textonotapie">
    <w:name w:val="footnote text"/>
    <w:basedOn w:val="Normal"/>
    <w:link w:val="TextonotapieCar"/>
    <w:uiPriority w:val="99"/>
    <w:unhideWhenUsed/>
    <w:rsid w:val="00CA312E"/>
    <w:pPr>
      <w:spacing w:before="0" w:after="0" w:line="240" w:lineRule="auto"/>
    </w:pPr>
    <w:rPr>
      <w:rFonts w:ascii="Arial" w:eastAsia="Arial" w:hAnsi="Arial" w:cs="Times New Roman"/>
      <w:sz w:val="20"/>
      <w:szCs w:val="20"/>
      <w:lang w:eastAsia="en-US"/>
    </w:rPr>
  </w:style>
  <w:style w:type="character" w:customStyle="1" w:styleId="TextonotapieCar">
    <w:name w:val="Texto nota pie Car"/>
    <w:basedOn w:val="Fuentedeprrafopredeter"/>
    <w:link w:val="Textonotapie"/>
    <w:uiPriority w:val="99"/>
    <w:rsid w:val="00CA312E"/>
    <w:rPr>
      <w:rFonts w:ascii="Arial" w:eastAsia="Arial" w:hAnsi="Arial" w:cs="Times New Roman"/>
      <w:sz w:val="20"/>
      <w:szCs w:val="20"/>
      <w:lang w:eastAsia="en-US"/>
    </w:rPr>
  </w:style>
  <w:style w:type="character" w:styleId="Refdenotaalpie">
    <w:name w:val="footnote reference"/>
    <w:basedOn w:val="Fuentedeprrafopredeter"/>
    <w:uiPriority w:val="99"/>
    <w:unhideWhenUsed/>
    <w:rsid w:val="00CA312E"/>
    <w:rPr>
      <w:vertAlign w:val="superscript"/>
    </w:rPr>
  </w:style>
  <w:style w:type="paragraph" w:styleId="Textoindependiente2">
    <w:name w:val="Body Text 2"/>
    <w:basedOn w:val="Normal"/>
    <w:link w:val="Textoindependiente2Car"/>
    <w:uiPriority w:val="99"/>
    <w:rsid w:val="00FF1F62"/>
    <w:pPr>
      <w:spacing w:before="0" w:after="0" w:line="240" w:lineRule="auto"/>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FF1F62"/>
    <w:rPr>
      <w:rFonts w:ascii="Arial" w:eastAsia="Times New Roman" w:hAnsi="Arial" w:cs="Times New Roman"/>
      <w:sz w:val="20"/>
      <w:szCs w:val="20"/>
      <w:lang w:val="es-ES" w:eastAsia="es-ES"/>
    </w:rPr>
  </w:style>
  <w:style w:type="paragraph" w:styleId="Subttulo">
    <w:name w:val="Subtitle"/>
    <w:basedOn w:val="Normal"/>
    <w:next w:val="Normal"/>
    <w:link w:val="SubttuloCar"/>
    <w:uiPriority w:val="11"/>
    <w:qFormat/>
    <w:rsid w:val="00750FCE"/>
    <w:pPr>
      <w:numPr>
        <w:ilvl w:val="1"/>
      </w:numPr>
      <w:ind w:firstLine="709"/>
    </w:pPr>
    <w:rPr>
      <w:rFonts w:ascii="Arial" w:eastAsia="Times New Roman" w:hAnsi="Arial" w:cs="Times New Roman"/>
      <w:i/>
      <w:iCs/>
      <w:spacing w:val="15"/>
      <w:sz w:val="28"/>
      <w:szCs w:val="24"/>
      <w:lang w:eastAsia="en-US"/>
    </w:rPr>
  </w:style>
  <w:style w:type="character" w:customStyle="1" w:styleId="SubttuloCar">
    <w:name w:val="Subtítulo Car"/>
    <w:basedOn w:val="Fuentedeprrafopredeter"/>
    <w:link w:val="Subttulo"/>
    <w:uiPriority w:val="11"/>
    <w:rsid w:val="00750FCE"/>
    <w:rPr>
      <w:rFonts w:ascii="Arial" w:eastAsia="Times New Roman" w:hAnsi="Arial" w:cs="Times New Roman"/>
      <w:i/>
      <w:iCs/>
      <w:spacing w:val="15"/>
      <w:sz w:val="28"/>
      <w:szCs w:val="24"/>
      <w:lang w:eastAsia="en-US"/>
    </w:rPr>
  </w:style>
  <w:style w:type="paragraph" w:styleId="NormalWeb">
    <w:name w:val="Normal (Web)"/>
    <w:basedOn w:val="Normal"/>
    <w:uiPriority w:val="99"/>
    <w:unhideWhenUsed/>
    <w:rsid w:val="00750FCE"/>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Textodeglobo">
    <w:name w:val="Balloon Text"/>
    <w:basedOn w:val="Normal"/>
    <w:link w:val="TextodegloboCar"/>
    <w:uiPriority w:val="99"/>
    <w:semiHidden/>
    <w:unhideWhenUsed/>
    <w:rsid w:val="000D2D9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D99"/>
    <w:rPr>
      <w:rFonts w:ascii="Segoe UI" w:hAnsi="Segoe UI" w:cs="Segoe UI"/>
      <w:sz w:val="18"/>
      <w:szCs w:val="18"/>
    </w:rPr>
  </w:style>
  <w:style w:type="character" w:styleId="Hipervnculo">
    <w:name w:val="Hyperlink"/>
    <w:basedOn w:val="Fuentedeprrafopredeter"/>
    <w:uiPriority w:val="99"/>
    <w:unhideWhenUsed/>
    <w:rsid w:val="009641D9"/>
    <w:rPr>
      <w:color w:val="0563C1" w:themeColor="hyperlink"/>
      <w:u w:val="single"/>
    </w:rPr>
  </w:style>
  <w:style w:type="numbering" w:customStyle="1" w:styleId="Sinlista1">
    <w:name w:val="Sin lista1"/>
    <w:next w:val="Sinlista"/>
    <w:uiPriority w:val="99"/>
    <w:semiHidden/>
    <w:unhideWhenUsed/>
    <w:rsid w:val="00792844"/>
  </w:style>
  <w:style w:type="paragraph" w:styleId="Sinespaciado">
    <w:name w:val="No Spacing"/>
    <w:uiPriority w:val="1"/>
    <w:qFormat/>
    <w:rsid w:val="00792844"/>
    <w:pPr>
      <w:spacing w:after="0" w:line="240" w:lineRule="auto"/>
    </w:pPr>
    <w:rPr>
      <w:rFonts w:ascii="Arial" w:eastAsia="Arial" w:hAnsi="Arial" w:cs="Times New Roman"/>
      <w:lang w:eastAsia="en-US"/>
    </w:rPr>
  </w:style>
  <w:style w:type="paragraph" w:styleId="Ttulo">
    <w:name w:val="Title"/>
    <w:basedOn w:val="Normal"/>
    <w:next w:val="Normal"/>
    <w:link w:val="TtuloCar2"/>
    <w:uiPriority w:val="10"/>
    <w:qFormat/>
    <w:rsid w:val="00792844"/>
    <w:pPr>
      <w:pBdr>
        <w:bottom w:val="single" w:sz="8" w:space="4" w:color="4F81BD"/>
      </w:pBdr>
      <w:spacing w:after="300" w:line="240" w:lineRule="auto"/>
      <w:contextualSpacing/>
    </w:pPr>
    <w:rPr>
      <w:rFonts w:ascii="Arial" w:eastAsia="Times New Roman" w:hAnsi="Arial" w:cs="Times New Roman"/>
      <w:spacing w:val="5"/>
      <w:kern w:val="28"/>
      <w:sz w:val="52"/>
      <w:szCs w:val="52"/>
      <w:lang w:eastAsia="en-US"/>
    </w:rPr>
  </w:style>
  <w:style w:type="character" w:customStyle="1" w:styleId="TtuloCar2">
    <w:name w:val="Título Car2"/>
    <w:basedOn w:val="Fuentedeprrafopredeter"/>
    <w:link w:val="Ttulo"/>
    <w:uiPriority w:val="10"/>
    <w:rsid w:val="00792844"/>
    <w:rPr>
      <w:rFonts w:ascii="Arial" w:eastAsia="Times New Roman" w:hAnsi="Arial" w:cs="Times New Roman"/>
      <w:spacing w:val="5"/>
      <w:kern w:val="28"/>
      <w:sz w:val="52"/>
      <w:szCs w:val="52"/>
      <w:lang w:eastAsia="en-US"/>
    </w:rPr>
  </w:style>
  <w:style w:type="table" w:customStyle="1" w:styleId="Tablaconcuadrcula1">
    <w:name w:val="Tabla con cuadrícula1"/>
    <w:basedOn w:val="Tablanormal"/>
    <w:next w:val="Tablaconcuadrcula"/>
    <w:uiPriority w:val="59"/>
    <w:rsid w:val="00792844"/>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792844"/>
    <w:rPr>
      <w:i/>
      <w:iCs/>
      <w:color w:val="808080"/>
    </w:rPr>
  </w:style>
  <w:style w:type="character" w:styleId="nfasis">
    <w:name w:val="Emphasis"/>
    <w:basedOn w:val="Fuentedeprrafopredeter"/>
    <w:uiPriority w:val="20"/>
    <w:qFormat/>
    <w:rsid w:val="00792844"/>
    <w:rPr>
      <w:i/>
      <w:iCs/>
    </w:rPr>
  </w:style>
  <w:style w:type="character" w:styleId="nfasisintenso">
    <w:name w:val="Intense Emphasis"/>
    <w:basedOn w:val="Fuentedeprrafopredeter"/>
    <w:uiPriority w:val="21"/>
    <w:qFormat/>
    <w:rsid w:val="00792844"/>
    <w:rPr>
      <w:b/>
      <w:bCs/>
      <w:i/>
      <w:iCs/>
      <w:color w:val="auto"/>
    </w:rPr>
  </w:style>
  <w:style w:type="character" w:styleId="Textoennegrita">
    <w:name w:val="Strong"/>
    <w:basedOn w:val="Fuentedeprrafopredeter"/>
    <w:uiPriority w:val="22"/>
    <w:qFormat/>
    <w:rsid w:val="00792844"/>
    <w:rPr>
      <w:b/>
      <w:bCs/>
    </w:rPr>
  </w:style>
  <w:style w:type="paragraph" w:styleId="Citadestacada">
    <w:name w:val="Intense Quote"/>
    <w:basedOn w:val="Normal"/>
    <w:next w:val="Normal"/>
    <w:link w:val="CitadestacadaCar"/>
    <w:uiPriority w:val="30"/>
    <w:qFormat/>
    <w:rsid w:val="00792844"/>
    <w:pPr>
      <w:pBdr>
        <w:bottom w:val="single" w:sz="4" w:space="4" w:color="4F81BD"/>
      </w:pBdr>
      <w:spacing w:before="200" w:after="280"/>
      <w:ind w:left="936" w:right="936"/>
    </w:pPr>
    <w:rPr>
      <w:rFonts w:ascii="Arial" w:eastAsia="Arial" w:hAnsi="Arial" w:cs="Times New Roman"/>
      <w:b/>
      <w:bCs/>
      <w:iCs/>
      <w:sz w:val="20"/>
      <w:lang w:eastAsia="en-US"/>
    </w:rPr>
  </w:style>
  <w:style w:type="character" w:customStyle="1" w:styleId="CitadestacadaCar">
    <w:name w:val="Cita destacada Car"/>
    <w:basedOn w:val="Fuentedeprrafopredeter"/>
    <w:link w:val="Citadestacada"/>
    <w:uiPriority w:val="30"/>
    <w:rsid w:val="00792844"/>
    <w:rPr>
      <w:rFonts w:ascii="Arial" w:eastAsia="Arial" w:hAnsi="Arial" w:cs="Times New Roman"/>
      <w:b/>
      <w:bCs/>
      <w:iCs/>
      <w:sz w:val="20"/>
      <w:lang w:eastAsia="en-US"/>
    </w:rPr>
  </w:style>
  <w:style w:type="paragraph" w:customStyle="1" w:styleId="Default">
    <w:name w:val="Default"/>
    <w:rsid w:val="00792844"/>
    <w:pPr>
      <w:autoSpaceDE w:val="0"/>
      <w:autoSpaceDN w:val="0"/>
      <w:adjustRightInd w:val="0"/>
      <w:spacing w:after="0" w:line="240" w:lineRule="auto"/>
    </w:pPr>
    <w:rPr>
      <w:rFonts w:ascii="Futura Lt BT" w:eastAsia="Calibri" w:hAnsi="Futura Lt BT" w:cs="Futura Lt BT"/>
      <w:color w:val="000000"/>
      <w:sz w:val="24"/>
      <w:szCs w:val="24"/>
      <w:lang w:eastAsia="en-US"/>
    </w:rPr>
  </w:style>
  <w:style w:type="paragraph" w:customStyle="1" w:styleId="ROMANOS">
    <w:name w:val="ROMANOS"/>
    <w:basedOn w:val="Normal"/>
    <w:link w:val="ROMANOSCar"/>
    <w:rsid w:val="00792844"/>
    <w:pPr>
      <w:tabs>
        <w:tab w:val="left" w:pos="720"/>
      </w:tabs>
      <w:spacing w:before="0" w:after="101" w:line="216" w:lineRule="exact"/>
      <w:ind w:left="720" w:hanging="432"/>
    </w:pPr>
    <w:rPr>
      <w:rFonts w:ascii="Arial" w:eastAsia="Calibri" w:hAnsi="Arial" w:cs="Times New Roman"/>
      <w:sz w:val="18"/>
      <w:szCs w:val="18"/>
      <w:lang w:eastAsia="en-US"/>
    </w:rPr>
  </w:style>
  <w:style w:type="character" w:customStyle="1" w:styleId="ROMANOSCar">
    <w:name w:val="ROMANOS Car"/>
    <w:link w:val="ROMANOS"/>
    <w:locked/>
    <w:rsid w:val="00792844"/>
    <w:rPr>
      <w:rFonts w:ascii="Arial" w:eastAsia="Calibri" w:hAnsi="Arial" w:cs="Times New Roman"/>
      <w:sz w:val="18"/>
      <w:szCs w:val="18"/>
      <w:lang w:eastAsia="en-US"/>
    </w:rPr>
  </w:style>
  <w:style w:type="paragraph" w:customStyle="1" w:styleId="INCISO">
    <w:name w:val="INCISO"/>
    <w:basedOn w:val="Normal"/>
    <w:rsid w:val="00792844"/>
    <w:pPr>
      <w:spacing w:before="0" w:after="101" w:line="216" w:lineRule="exact"/>
      <w:ind w:left="1080" w:hanging="360"/>
    </w:pPr>
    <w:rPr>
      <w:rFonts w:ascii="Arial" w:eastAsia="Calibri" w:hAnsi="Arial" w:cs="Arial"/>
      <w:sz w:val="18"/>
      <w:szCs w:val="18"/>
      <w:lang w:eastAsia="en-US"/>
    </w:rPr>
  </w:style>
  <w:style w:type="paragraph" w:customStyle="1" w:styleId="Titulo1">
    <w:name w:val="Titulo 1"/>
    <w:basedOn w:val="Texto"/>
    <w:rsid w:val="00792844"/>
    <w:pPr>
      <w:pBdr>
        <w:bottom w:val="single" w:sz="12" w:space="1" w:color="auto"/>
      </w:pBdr>
      <w:spacing w:before="120" w:after="0" w:line="240" w:lineRule="auto"/>
      <w:ind w:right="0" w:firstLine="0"/>
      <w:outlineLvl w:val="0"/>
    </w:pPr>
    <w:rPr>
      <w:rFonts w:ascii="Times New Roman" w:hAnsi="Times New Roman"/>
      <w:b/>
      <w:sz w:val="18"/>
      <w:szCs w:val="18"/>
      <w:lang w:eastAsia="es-MX"/>
    </w:rPr>
  </w:style>
  <w:style w:type="paragraph" w:styleId="Textosinformato">
    <w:name w:val="Plain Text"/>
    <w:basedOn w:val="Normal"/>
    <w:link w:val="TextosinformatoCar"/>
    <w:rsid w:val="00792844"/>
    <w:pPr>
      <w:spacing w:before="0" w:after="0" w:line="240" w:lineRule="auto"/>
      <w:jc w:val="left"/>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92844"/>
    <w:rPr>
      <w:rFonts w:ascii="Courier New" w:eastAsia="Times New Roman" w:hAnsi="Courier New" w:cs="Courier New"/>
      <w:sz w:val="20"/>
      <w:szCs w:val="20"/>
      <w:lang w:val="es-ES" w:eastAsia="es-ES"/>
    </w:rPr>
  </w:style>
  <w:style w:type="paragraph" w:styleId="Listaconvietas2">
    <w:name w:val="List Bullet 2"/>
    <w:basedOn w:val="Normal"/>
    <w:rsid w:val="00792844"/>
    <w:pPr>
      <w:numPr>
        <w:numId w:val="28"/>
      </w:numPr>
      <w:spacing w:before="0" w:after="0" w:line="240" w:lineRule="auto"/>
      <w:jc w:val="left"/>
    </w:pPr>
    <w:rPr>
      <w:rFonts w:ascii="Times New Roman" w:eastAsia="Times New Roman" w:hAnsi="Times New Roman" w:cs="Times New Roman"/>
      <w:sz w:val="24"/>
      <w:szCs w:val="24"/>
      <w:lang w:val="es-ES" w:eastAsia="es-ES"/>
    </w:rPr>
  </w:style>
  <w:style w:type="character" w:customStyle="1" w:styleId="titulo10">
    <w:name w:val="titulo1"/>
    <w:basedOn w:val="Fuentedeprrafopredeter"/>
    <w:rsid w:val="00792844"/>
    <w:rPr>
      <w:rFonts w:ascii="Soberana Sans Light" w:hAnsi="Soberana Sans Light" w:hint="default"/>
      <w:color w:val="047832"/>
      <w:sz w:val="38"/>
      <w:szCs w:val="38"/>
    </w:rPr>
  </w:style>
  <w:style w:type="character" w:customStyle="1" w:styleId="verde1">
    <w:name w:val="verde1"/>
    <w:basedOn w:val="Fuentedeprrafopredeter"/>
    <w:rsid w:val="00792844"/>
    <w:rPr>
      <w:rFonts w:ascii="Soberana Sans Light" w:hAnsi="Soberana Sans Light" w:hint="default"/>
      <w:color w:val="00853E"/>
      <w:sz w:val="22"/>
      <w:szCs w:val="22"/>
    </w:rPr>
  </w:style>
  <w:style w:type="paragraph" w:customStyle="1" w:styleId="xmsonormal">
    <w:name w:val="x_msonormal"/>
    <w:basedOn w:val="Normal"/>
    <w:rsid w:val="0079284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1">
    <w:name w:val="Pa1"/>
    <w:basedOn w:val="Normal"/>
    <w:next w:val="Normal"/>
    <w:uiPriority w:val="99"/>
    <w:rsid w:val="00792844"/>
    <w:pPr>
      <w:autoSpaceDE w:val="0"/>
      <w:autoSpaceDN w:val="0"/>
      <w:adjustRightInd w:val="0"/>
      <w:spacing w:before="0" w:after="0" w:line="241" w:lineRule="atLeast"/>
      <w:jc w:val="left"/>
    </w:pPr>
    <w:rPr>
      <w:rFonts w:ascii="Century Gothic" w:eastAsia="Calibri" w:hAnsi="Century Gothic" w:cs="Times New Roman"/>
      <w:sz w:val="24"/>
      <w:szCs w:val="24"/>
      <w:lang w:eastAsia="en-US"/>
    </w:rPr>
  </w:style>
  <w:style w:type="character" w:customStyle="1" w:styleId="A0">
    <w:name w:val="A0"/>
    <w:uiPriority w:val="99"/>
    <w:rsid w:val="00792844"/>
    <w:rPr>
      <w:rFonts w:cs="Century Gothic"/>
      <w:b/>
      <w:bCs/>
      <w:i/>
      <w:iCs/>
      <w:color w:val="000000"/>
      <w:sz w:val="16"/>
      <w:szCs w:val="16"/>
    </w:rPr>
  </w:style>
  <w:style w:type="paragraph" w:customStyle="1" w:styleId="Style">
    <w:name w:val="Style"/>
    <w:rsid w:val="00792844"/>
    <w:pPr>
      <w:widowControl w:val="0"/>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rsid w:val="00792844"/>
  </w:style>
  <w:style w:type="character" w:customStyle="1" w:styleId="TextocomentarioCar">
    <w:name w:val="Texto comentario Car"/>
    <w:basedOn w:val="Fuentedeprrafopredeter"/>
    <w:link w:val="Textocomentario"/>
    <w:uiPriority w:val="99"/>
    <w:semiHidden/>
    <w:rsid w:val="00792844"/>
  </w:style>
  <w:style w:type="paragraph" w:styleId="Textocomentario">
    <w:name w:val="annotation text"/>
    <w:basedOn w:val="Normal"/>
    <w:link w:val="TextocomentarioCar"/>
    <w:uiPriority w:val="99"/>
    <w:semiHidden/>
    <w:unhideWhenUsed/>
    <w:rsid w:val="00792844"/>
    <w:pPr>
      <w:spacing w:line="240" w:lineRule="auto"/>
    </w:pPr>
  </w:style>
  <w:style w:type="character" w:customStyle="1" w:styleId="TextocomentarioCar1">
    <w:name w:val="Texto comentario Car1"/>
    <w:basedOn w:val="Fuentedeprrafopredeter"/>
    <w:uiPriority w:val="99"/>
    <w:semiHidden/>
    <w:rsid w:val="00792844"/>
    <w:rPr>
      <w:sz w:val="20"/>
      <w:szCs w:val="20"/>
    </w:rPr>
  </w:style>
  <w:style w:type="character" w:customStyle="1" w:styleId="AsuntodelcomentarioCar">
    <w:name w:val="Asunto del comentario Car"/>
    <w:basedOn w:val="TextocomentarioCar"/>
    <w:link w:val="Asuntodelcomentario"/>
    <w:uiPriority w:val="99"/>
    <w:semiHidden/>
    <w:rsid w:val="00792844"/>
    <w:rPr>
      <w:b/>
      <w:bCs/>
    </w:rPr>
  </w:style>
  <w:style w:type="paragraph" w:styleId="Asuntodelcomentario">
    <w:name w:val="annotation subject"/>
    <w:basedOn w:val="Textocomentario"/>
    <w:next w:val="Textocomentario"/>
    <w:link w:val="AsuntodelcomentarioCar"/>
    <w:uiPriority w:val="99"/>
    <w:semiHidden/>
    <w:unhideWhenUsed/>
    <w:rsid w:val="00792844"/>
    <w:rPr>
      <w:b/>
      <w:bCs/>
    </w:rPr>
  </w:style>
  <w:style w:type="character" w:customStyle="1" w:styleId="AsuntodelcomentarioCar1">
    <w:name w:val="Asunto del comentario Car1"/>
    <w:basedOn w:val="TextocomentarioCar1"/>
    <w:uiPriority w:val="99"/>
    <w:semiHidden/>
    <w:rsid w:val="00792844"/>
    <w:rPr>
      <w:b/>
      <w:bCs/>
      <w:sz w:val="20"/>
      <w:szCs w:val="20"/>
    </w:rPr>
  </w:style>
  <w:style w:type="paragraph" w:customStyle="1" w:styleId="1">
    <w:name w:val="1"/>
    <w:basedOn w:val="Normal"/>
    <w:next w:val="Normal"/>
    <w:link w:val="TtuloCar"/>
    <w:autoRedefine/>
    <w:uiPriority w:val="10"/>
    <w:unhideWhenUsed/>
    <w:qFormat/>
    <w:rsid w:val="00792844"/>
    <w:pPr>
      <w:spacing w:line="240" w:lineRule="auto"/>
      <w:ind w:left="360"/>
      <w:jc w:val="center"/>
    </w:pPr>
    <w:rPr>
      <w:rFonts w:ascii="Arial" w:eastAsia="Times New Roman" w:hAnsi="Arial" w:cs="Times New Roman"/>
      <w:spacing w:val="5"/>
      <w:kern w:val="28"/>
      <w:sz w:val="52"/>
      <w:szCs w:val="52"/>
    </w:rPr>
  </w:style>
  <w:style w:type="character" w:customStyle="1" w:styleId="TtuloCar">
    <w:name w:val="Título Car"/>
    <w:basedOn w:val="Fuentedeprrafopredeter"/>
    <w:link w:val="1"/>
    <w:uiPriority w:val="10"/>
    <w:rsid w:val="00792844"/>
    <w:rPr>
      <w:rFonts w:ascii="Arial" w:eastAsia="Times New Roman" w:hAnsi="Arial" w:cs="Times New Roman"/>
      <w:spacing w:val="5"/>
      <w:kern w:val="28"/>
      <w:sz w:val="52"/>
      <w:szCs w:val="52"/>
    </w:rPr>
  </w:style>
  <w:style w:type="paragraph" w:customStyle="1" w:styleId="xl67">
    <w:name w:val="xl67"/>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68">
    <w:name w:val="xl68"/>
    <w:basedOn w:val="Normal"/>
    <w:rsid w:val="00792844"/>
    <w:pPr>
      <w:pBdr>
        <w:top w:val="single" w:sz="4" w:space="0" w:color="auto"/>
        <w:lef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69">
    <w:name w:val="xl69"/>
    <w:basedOn w:val="Normal"/>
    <w:rsid w:val="00792844"/>
    <w:pPr>
      <w:pBdr>
        <w:top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0">
    <w:name w:val="xl70"/>
    <w:basedOn w:val="Normal"/>
    <w:rsid w:val="00792844"/>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1">
    <w:name w:val="xl71"/>
    <w:basedOn w:val="Normal"/>
    <w:rsid w:val="00792844"/>
    <w:pPr>
      <w:pBdr>
        <w:lef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2">
    <w:name w:val="xl72"/>
    <w:basedOn w:val="Normal"/>
    <w:rsid w:val="00792844"/>
    <w:pP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3">
    <w:name w:val="xl73"/>
    <w:basedOn w:val="Normal"/>
    <w:rsid w:val="00792844"/>
    <w:pPr>
      <w:pBdr>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4">
    <w:name w:val="xl74"/>
    <w:basedOn w:val="Normal"/>
    <w:rsid w:val="00792844"/>
    <w:pPr>
      <w:pBdr>
        <w:left w:val="single" w:sz="4" w:space="0" w:color="auto"/>
      </w:pBd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5">
    <w:name w:val="xl75"/>
    <w:basedOn w:val="Normal"/>
    <w:rsid w:val="00792844"/>
    <w:pP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6">
    <w:name w:val="xl76"/>
    <w:basedOn w:val="Normal"/>
    <w:rsid w:val="00792844"/>
    <w:pPr>
      <w:pBdr>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7">
    <w:name w:val="xl77"/>
    <w:basedOn w:val="Normal"/>
    <w:rsid w:val="00792844"/>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78">
    <w:name w:val="xl78"/>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79">
    <w:name w:val="xl79"/>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80">
    <w:name w:val="xl80"/>
    <w:basedOn w:val="Normal"/>
    <w:rsid w:val="0079284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81">
    <w:name w:val="xl81"/>
    <w:basedOn w:val="Normal"/>
    <w:rsid w:val="00792844"/>
    <w:pPr>
      <w:pBdr>
        <w:top w:val="single" w:sz="4" w:space="0" w:color="auto"/>
        <w:lef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2">
    <w:name w:val="xl82"/>
    <w:basedOn w:val="Normal"/>
    <w:rsid w:val="00792844"/>
    <w:pPr>
      <w:pBdr>
        <w:top w:val="single" w:sz="4" w:space="0" w:color="auto"/>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3">
    <w:name w:val="xl83"/>
    <w:basedOn w:val="Normal"/>
    <w:rsid w:val="00792844"/>
    <w:pPr>
      <w:pBdr>
        <w:top w:val="single" w:sz="4" w:space="0" w:color="auto"/>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4">
    <w:name w:val="xl84"/>
    <w:basedOn w:val="Normal"/>
    <w:rsid w:val="00792844"/>
    <w:pPr>
      <w:pBdr>
        <w:top w:val="single" w:sz="4" w:space="0" w:color="auto"/>
        <w:righ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5">
    <w:name w:val="xl85"/>
    <w:basedOn w:val="Normal"/>
    <w:rsid w:val="00792844"/>
    <w:pPr>
      <w:pBdr>
        <w:left w:val="single" w:sz="4" w:space="20" w:color="000000"/>
      </w:pBdr>
      <w:spacing w:before="100" w:beforeAutospacing="1" w:after="100" w:afterAutospacing="1" w:line="240" w:lineRule="auto"/>
      <w:ind w:firstLineChars="300" w:firstLine="300"/>
      <w:jc w:val="left"/>
    </w:pPr>
    <w:rPr>
      <w:rFonts w:ascii="Arial Narrow" w:eastAsia="Times New Roman" w:hAnsi="Arial Narrow" w:cs="Times New Roman"/>
      <w:color w:val="595959"/>
      <w:sz w:val="18"/>
      <w:szCs w:val="18"/>
    </w:rPr>
  </w:style>
  <w:style w:type="paragraph" w:customStyle="1" w:styleId="xl86">
    <w:name w:val="xl86"/>
    <w:basedOn w:val="Normal"/>
    <w:rsid w:val="00792844"/>
    <w:pP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7">
    <w:name w:val="xl87"/>
    <w:basedOn w:val="Normal"/>
    <w:rsid w:val="00792844"/>
    <w:pP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8">
    <w:name w:val="xl88"/>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9">
    <w:name w:val="xl89"/>
    <w:basedOn w:val="Normal"/>
    <w:rsid w:val="00792844"/>
    <w:pPr>
      <w:pBdr>
        <w:left w:val="single" w:sz="4" w:space="31" w:color="000000"/>
      </w:pBdr>
      <w:spacing w:before="100" w:beforeAutospacing="1" w:after="100" w:afterAutospacing="1" w:line="240" w:lineRule="auto"/>
      <w:ind w:firstLineChars="600" w:firstLine="600"/>
      <w:jc w:val="left"/>
    </w:pPr>
    <w:rPr>
      <w:rFonts w:ascii="Arial Narrow" w:eastAsia="Times New Roman" w:hAnsi="Arial Narrow" w:cs="Times New Roman"/>
      <w:sz w:val="18"/>
      <w:szCs w:val="18"/>
    </w:rPr>
  </w:style>
  <w:style w:type="paragraph" w:customStyle="1" w:styleId="xl90">
    <w:name w:val="xl90"/>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1">
    <w:name w:val="xl91"/>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2">
    <w:name w:val="xl92"/>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3">
    <w:name w:val="xl93"/>
    <w:basedOn w:val="Normal"/>
    <w:rsid w:val="00792844"/>
    <w:pPr>
      <w:pBdr>
        <w:lef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4">
    <w:name w:val="xl94"/>
    <w:basedOn w:val="Normal"/>
    <w:rsid w:val="00792844"/>
    <w:pP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5">
    <w:name w:val="xl95"/>
    <w:basedOn w:val="Normal"/>
    <w:rsid w:val="00792844"/>
    <w:pP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6">
    <w:name w:val="xl96"/>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7">
    <w:name w:val="xl97"/>
    <w:basedOn w:val="Normal"/>
    <w:rsid w:val="00792844"/>
    <w:pPr>
      <w:pBdr>
        <w:top w:val="single" w:sz="4" w:space="0" w:color="auto"/>
        <w:left w:val="single" w:sz="4" w:space="0" w:color="000000"/>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8">
    <w:name w:val="xl98"/>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9">
    <w:name w:val="xl99"/>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100">
    <w:name w:val="xl100"/>
    <w:basedOn w:val="Normal"/>
    <w:rsid w:val="00792844"/>
    <w:pPr>
      <w:pBdr>
        <w:top w:val="single" w:sz="4" w:space="0" w:color="auto"/>
        <w:left w:val="single" w:sz="4" w:space="0" w:color="auto"/>
        <w:bottom w:val="single" w:sz="4" w:space="0" w:color="auto"/>
        <w:right w:val="single" w:sz="4" w:space="0" w:color="000000"/>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character" w:customStyle="1" w:styleId="MapadeldocumentoCar">
    <w:name w:val="Mapa del documento Car"/>
    <w:basedOn w:val="Fuentedeprrafopredeter"/>
    <w:link w:val="Mapadeldocumento"/>
    <w:uiPriority w:val="99"/>
    <w:semiHidden/>
    <w:rsid w:val="00792844"/>
    <w:rPr>
      <w:rFonts w:ascii="Tahoma" w:hAnsi="Tahoma" w:cs="Tahoma"/>
      <w:sz w:val="16"/>
      <w:szCs w:val="16"/>
    </w:rPr>
  </w:style>
  <w:style w:type="paragraph" w:styleId="Mapadeldocumento">
    <w:name w:val="Document Map"/>
    <w:basedOn w:val="Normal"/>
    <w:link w:val="MapadeldocumentoCar"/>
    <w:uiPriority w:val="99"/>
    <w:semiHidden/>
    <w:unhideWhenUsed/>
    <w:rsid w:val="00792844"/>
    <w:rPr>
      <w:rFonts w:ascii="Tahoma" w:hAnsi="Tahoma" w:cs="Tahoma"/>
      <w:sz w:val="16"/>
      <w:szCs w:val="16"/>
    </w:rPr>
  </w:style>
  <w:style w:type="character" w:customStyle="1" w:styleId="MapadeldocumentoCar1">
    <w:name w:val="Mapa del documento Car1"/>
    <w:basedOn w:val="Fuentedeprrafopredeter"/>
    <w:uiPriority w:val="99"/>
    <w:semiHidden/>
    <w:rsid w:val="00792844"/>
    <w:rPr>
      <w:rFonts w:ascii="Segoe UI" w:hAnsi="Segoe UI" w:cs="Segoe UI"/>
      <w:sz w:val="16"/>
      <w:szCs w:val="16"/>
    </w:rPr>
  </w:style>
  <w:style w:type="character" w:customStyle="1" w:styleId="TtuloCar1">
    <w:name w:val="Título Car1"/>
    <w:uiPriority w:val="10"/>
    <w:rsid w:val="00792844"/>
    <w:rPr>
      <w:rFonts w:eastAsia="Times New Roman"/>
      <w:spacing w:val="5"/>
      <w:kern w:val="28"/>
      <w:sz w:val="52"/>
      <w:szCs w:val="52"/>
    </w:rPr>
  </w:style>
  <w:style w:type="paragraph" w:styleId="Textoindependiente">
    <w:name w:val="Body Text"/>
    <w:basedOn w:val="Normal"/>
    <w:link w:val="TextoindependienteCar"/>
    <w:unhideWhenUsed/>
    <w:rsid w:val="00792844"/>
    <w:rPr>
      <w:rFonts w:ascii="Arial" w:eastAsia="Arial" w:hAnsi="Arial" w:cs="Times New Roman"/>
      <w:lang w:eastAsia="en-US"/>
    </w:rPr>
  </w:style>
  <w:style w:type="character" w:customStyle="1" w:styleId="TextoindependienteCar">
    <w:name w:val="Texto independiente Car"/>
    <w:basedOn w:val="Fuentedeprrafopredeter"/>
    <w:link w:val="Textoindependiente"/>
    <w:rsid w:val="00792844"/>
    <w:rPr>
      <w:rFonts w:ascii="Arial" w:eastAsia="Arial" w:hAnsi="Arial" w:cs="Times New Roman"/>
      <w:lang w:eastAsia="en-US"/>
    </w:rPr>
  </w:style>
  <w:style w:type="character" w:styleId="Hipervnculovisitado">
    <w:name w:val="FollowedHyperlink"/>
    <w:basedOn w:val="Fuentedeprrafopredeter"/>
    <w:uiPriority w:val="99"/>
    <w:semiHidden/>
    <w:unhideWhenUsed/>
    <w:rsid w:val="0070725F"/>
    <w:rPr>
      <w:color w:val="954F72"/>
      <w:u w:val="single"/>
    </w:rPr>
  </w:style>
  <w:style w:type="paragraph" w:customStyle="1" w:styleId="xl101">
    <w:name w:val="xl101"/>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2">
    <w:name w:val="xl102"/>
    <w:basedOn w:val="Normal"/>
    <w:rsid w:val="0070725F"/>
    <w:pPr>
      <w:pBdr>
        <w:left w:val="single" w:sz="4" w:space="31" w:color="BFBFBF"/>
      </w:pBdr>
      <w:spacing w:before="100" w:beforeAutospacing="1" w:after="100" w:afterAutospacing="1" w:line="240" w:lineRule="auto"/>
      <w:ind w:firstLineChars="500" w:firstLine="500"/>
      <w:jc w:val="left"/>
      <w:textAlignment w:val="center"/>
    </w:pPr>
    <w:rPr>
      <w:rFonts w:ascii="Arial Narrow" w:eastAsia="Times New Roman" w:hAnsi="Arial Narrow" w:cs="Times New Roman"/>
      <w:color w:val="000000"/>
      <w:sz w:val="12"/>
      <w:szCs w:val="12"/>
    </w:rPr>
  </w:style>
  <w:style w:type="paragraph" w:customStyle="1" w:styleId="xl103">
    <w:name w:val="xl103"/>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4">
    <w:name w:val="xl104"/>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5">
    <w:name w:val="xl105"/>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6">
    <w:name w:val="xl106"/>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7">
    <w:name w:val="xl107"/>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8">
    <w:name w:val="xl108"/>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9">
    <w:name w:val="xl109"/>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10">
    <w:name w:val="xl110"/>
    <w:basedOn w:val="Normal"/>
    <w:rsid w:val="0070725F"/>
    <w:pPr>
      <w:pBdr>
        <w:left w:val="single" w:sz="4" w:space="0" w:color="BFBFBF"/>
      </w:pBdr>
      <w:spacing w:before="100" w:beforeAutospacing="1" w:after="100" w:afterAutospacing="1" w:line="240" w:lineRule="auto"/>
      <w:textAlignment w:val="center"/>
    </w:pPr>
    <w:rPr>
      <w:rFonts w:ascii="Arial Narrow" w:eastAsia="Times New Roman" w:hAnsi="Arial Narrow" w:cs="Times New Roman"/>
      <w:color w:val="2F2F2F"/>
      <w:sz w:val="12"/>
      <w:szCs w:val="12"/>
    </w:rPr>
  </w:style>
  <w:style w:type="paragraph" w:customStyle="1" w:styleId="xl111">
    <w:name w:val="xl111"/>
    <w:basedOn w:val="Normal"/>
    <w:rsid w:val="0070725F"/>
    <w:pPr>
      <w:pBdr>
        <w:left w:val="single" w:sz="4" w:space="0" w:color="BFBFBF"/>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12">
    <w:name w:val="xl112"/>
    <w:basedOn w:val="Normal"/>
    <w:rsid w:val="0070725F"/>
    <w:pPr>
      <w:pBdr>
        <w:left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3">
    <w:name w:val="xl113"/>
    <w:basedOn w:val="Normal"/>
    <w:rsid w:val="0070725F"/>
    <w:pPr>
      <w:pBdr>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4">
    <w:name w:val="xl114"/>
    <w:basedOn w:val="Normal"/>
    <w:rsid w:val="0070725F"/>
    <w:pPr>
      <w:pBdr>
        <w:left w:val="single" w:sz="4" w:space="0" w:color="BFBFBF"/>
        <w:bottom w:val="single" w:sz="4" w:space="0" w:color="BFBFBF"/>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15">
    <w:name w:val="xl115"/>
    <w:basedOn w:val="Normal"/>
    <w:rsid w:val="0070725F"/>
    <w:pPr>
      <w:pBdr>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6">
    <w:name w:val="xl116"/>
    <w:basedOn w:val="Normal"/>
    <w:rsid w:val="0070725F"/>
    <w:pPr>
      <w:pBdr>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7">
    <w:name w:val="xl117"/>
    <w:basedOn w:val="Normal"/>
    <w:rsid w:val="0070725F"/>
    <w:pPr>
      <w:pBdr>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8">
    <w:name w:val="xl118"/>
    <w:basedOn w:val="Normal"/>
    <w:rsid w:val="0070725F"/>
    <w:pPr>
      <w:pBdr>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9">
    <w:name w:val="xl119"/>
    <w:basedOn w:val="Normal"/>
    <w:rsid w:val="00ED161F"/>
    <w:pPr>
      <w:pBdr>
        <w:top w:val="single" w:sz="4" w:space="0" w:color="000000"/>
        <w:left w:val="single" w:sz="4" w:space="0" w:color="000000"/>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20">
    <w:name w:val="xl120"/>
    <w:basedOn w:val="Normal"/>
    <w:rsid w:val="00ED161F"/>
    <w:pPr>
      <w:pBdr>
        <w:top w:val="single" w:sz="4" w:space="0" w:color="000000"/>
        <w:left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1">
    <w:name w:val="xl121"/>
    <w:basedOn w:val="Normal"/>
    <w:rsid w:val="00ED161F"/>
    <w:pPr>
      <w:pBdr>
        <w:top w:val="single" w:sz="4" w:space="0" w:color="000000"/>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2">
    <w:name w:val="xl122"/>
    <w:basedOn w:val="Normal"/>
    <w:rsid w:val="00ED161F"/>
    <w:pPr>
      <w:pBdr>
        <w:top w:val="single" w:sz="4" w:space="0" w:color="000000"/>
        <w:right w:val="single" w:sz="4" w:space="0" w:color="000000"/>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3">
    <w:name w:val="xl123"/>
    <w:basedOn w:val="Normal"/>
    <w:rsid w:val="00ED161F"/>
    <w:pPr>
      <w:pBdr>
        <w:left w:val="single" w:sz="4" w:space="31" w:color="000000"/>
        <w:bottom w:val="single" w:sz="4" w:space="0" w:color="000000"/>
      </w:pBdr>
      <w:spacing w:before="100" w:beforeAutospacing="1" w:after="100" w:afterAutospacing="1" w:line="240" w:lineRule="auto"/>
      <w:ind w:firstLineChars="500" w:firstLine="500"/>
      <w:jc w:val="left"/>
      <w:textAlignment w:val="center"/>
    </w:pPr>
    <w:rPr>
      <w:rFonts w:ascii="Arial Narrow" w:eastAsia="Times New Roman" w:hAnsi="Arial Narrow" w:cs="Times New Roman"/>
      <w:color w:val="000000"/>
      <w:sz w:val="12"/>
      <w:szCs w:val="12"/>
    </w:rPr>
  </w:style>
  <w:style w:type="paragraph" w:customStyle="1" w:styleId="xl124">
    <w:name w:val="xl124"/>
    <w:basedOn w:val="Normal"/>
    <w:rsid w:val="00ED161F"/>
    <w:pPr>
      <w:pBdr>
        <w:left w:val="single" w:sz="4" w:space="0" w:color="BFBFBF"/>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5">
    <w:name w:val="xl125"/>
    <w:basedOn w:val="Normal"/>
    <w:rsid w:val="00ED161F"/>
    <w:pPr>
      <w:pBdr>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6">
    <w:name w:val="xl126"/>
    <w:basedOn w:val="Normal"/>
    <w:rsid w:val="00ED161F"/>
    <w:pPr>
      <w:pBdr>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7">
    <w:name w:val="xl127"/>
    <w:basedOn w:val="Normal"/>
    <w:rsid w:val="00ED161F"/>
    <w:pPr>
      <w:pBdr>
        <w:bottom w:val="single" w:sz="4" w:space="0" w:color="000000"/>
        <w:right w:val="single" w:sz="4" w:space="0" w:color="000000"/>
      </w:pBdr>
      <w:spacing w:before="100" w:beforeAutospacing="1" w:after="100" w:afterAutospacing="1" w:line="240" w:lineRule="auto"/>
      <w:jc w:val="right"/>
    </w:pPr>
    <w:rPr>
      <w:rFonts w:ascii="Arial Narrow" w:eastAsia="Times New Roman" w:hAnsi="Arial Narrow" w:cs="Times New Roman"/>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36"/>
    <w:pPr>
      <w:spacing w:before="120" w:after="120" w:line="360" w:lineRule="auto"/>
      <w:jc w:val="both"/>
    </w:pPr>
  </w:style>
  <w:style w:type="paragraph" w:styleId="Ttulo1">
    <w:name w:val="heading 1"/>
    <w:basedOn w:val="Normal"/>
    <w:next w:val="Normal"/>
    <w:link w:val="Ttulo1Car"/>
    <w:uiPriority w:val="9"/>
    <w:qFormat/>
    <w:rsid w:val="00864D36"/>
    <w:pPr>
      <w:keepNext/>
      <w:keepLines/>
      <w:spacing w:before="480" w:after="0"/>
      <w:outlineLvl w:val="0"/>
    </w:pPr>
    <w:rPr>
      <w:rFonts w:eastAsia="Times New Roman"/>
      <w:b/>
      <w:bCs/>
      <w:sz w:val="28"/>
      <w:szCs w:val="28"/>
    </w:rPr>
  </w:style>
  <w:style w:type="paragraph" w:styleId="Ttulo2">
    <w:name w:val="heading 2"/>
    <w:basedOn w:val="Normal"/>
    <w:next w:val="Normal"/>
    <w:link w:val="Ttulo2Car"/>
    <w:uiPriority w:val="9"/>
    <w:unhideWhenUsed/>
    <w:qFormat/>
    <w:rsid w:val="00864D36"/>
    <w:pPr>
      <w:keepNext/>
      <w:keepLines/>
      <w:spacing w:before="200" w:after="0"/>
      <w:outlineLvl w:val="1"/>
    </w:pPr>
    <w:rPr>
      <w:rFonts w:eastAsia="Times New Roman"/>
      <w:b/>
      <w:bCs/>
      <w:sz w:val="26"/>
      <w:szCs w:val="26"/>
    </w:rPr>
  </w:style>
  <w:style w:type="paragraph" w:styleId="Ttulo3">
    <w:name w:val="heading 3"/>
    <w:basedOn w:val="Normal"/>
    <w:next w:val="Normal"/>
    <w:link w:val="Ttulo3Car"/>
    <w:uiPriority w:val="9"/>
    <w:unhideWhenUsed/>
    <w:qFormat/>
    <w:rsid w:val="00864D36"/>
    <w:pPr>
      <w:keepNext/>
      <w:keepLines/>
      <w:spacing w:before="200" w:after="0"/>
      <w:outlineLvl w:val="2"/>
    </w:pPr>
    <w:rPr>
      <w:rFonts w:eastAsia="Times New Roman"/>
      <w:b/>
      <w:bCs/>
      <w:color w:val="808080"/>
    </w:rPr>
  </w:style>
  <w:style w:type="paragraph" w:styleId="Ttulo4">
    <w:name w:val="heading 4"/>
    <w:basedOn w:val="Normal"/>
    <w:next w:val="Normal"/>
    <w:link w:val="Ttulo4Car"/>
    <w:uiPriority w:val="9"/>
    <w:unhideWhenUsed/>
    <w:qFormat/>
    <w:rsid w:val="00864D36"/>
    <w:pPr>
      <w:keepNext/>
      <w:keepLines/>
      <w:spacing w:before="200" w:after="0"/>
      <w:outlineLvl w:val="3"/>
    </w:pPr>
    <w:rPr>
      <w:rFonts w:eastAsia="Times New Roman"/>
      <w:b/>
      <w:bCs/>
      <w:i/>
      <w:iCs/>
    </w:rPr>
  </w:style>
  <w:style w:type="paragraph" w:styleId="Ttulo5">
    <w:name w:val="heading 5"/>
    <w:basedOn w:val="Normal"/>
    <w:next w:val="Normal"/>
    <w:link w:val="Ttulo5Car"/>
    <w:uiPriority w:val="9"/>
    <w:unhideWhenUsed/>
    <w:qFormat/>
    <w:rsid w:val="00864D36"/>
    <w:pPr>
      <w:keepNext/>
      <w:keepLines/>
      <w:spacing w:before="200" w:after="0"/>
      <w:outlineLvl w:val="4"/>
    </w:pPr>
    <w:rPr>
      <w:rFonts w:eastAsia="Times New Roman"/>
    </w:rPr>
  </w:style>
  <w:style w:type="paragraph" w:styleId="Ttulo6">
    <w:name w:val="heading 6"/>
    <w:basedOn w:val="Normal"/>
    <w:next w:val="Normal"/>
    <w:link w:val="Ttulo6Car"/>
    <w:uiPriority w:val="9"/>
    <w:unhideWhenUsed/>
    <w:qFormat/>
    <w:rsid w:val="00864D36"/>
    <w:pPr>
      <w:keepNext/>
      <w:keepLines/>
      <w:spacing w:before="200" w:after="0"/>
      <w:outlineLvl w:val="5"/>
    </w:pPr>
    <w:rPr>
      <w:rFonts w:eastAsia="Times New Roman"/>
      <w:i/>
      <w:iCs/>
      <w:color w:val="243F60"/>
    </w:rPr>
  </w:style>
  <w:style w:type="paragraph" w:styleId="Ttulo7">
    <w:name w:val="heading 7"/>
    <w:basedOn w:val="Normal"/>
    <w:next w:val="Normal"/>
    <w:link w:val="Ttulo7Car"/>
    <w:uiPriority w:val="9"/>
    <w:unhideWhenUsed/>
    <w:qFormat/>
    <w:rsid w:val="00864D36"/>
    <w:pPr>
      <w:keepNext/>
      <w:keepLines/>
      <w:spacing w:before="200" w:after="0"/>
      <w:outlineLvl w:val="6"/>
    </w:pPr>
    <w:rPr>
      <w:rFonts w:eastAsia="Times New Roman"/>
      <w:i/>
      <w:iCs/>
      <w:color w:val="404040"/>
    </w:rPr>
  </w:style>
  <w:style w:type="paragraph" w:styleId="Ttulo8">
    <w:name w:val="heading 8"/>
    <w:basedOn w:val="Normal"/>
    <w:next w:val="Normal"/>
    <w:link w:val="Ttulo8Car"/>
    <w:uiPriority w:val="9"/>
    <w:unhideWhenUsed/>
    <w:qFormat/>
    <w:rsid w:val="00864D36"/>
    <w:pPr>
      <w:keepNext/>
      <w:keepLines/>
      <w:spacing w:before="200" w:after="0"/>
      <w:outlineLvl w:val="7"/>
    </w:pPr>
    <w:rPr>
      <w:rFonts w:eastAsia="Times New Roman"/>
      <w:color w:val="404040"/>
      <w:sz w:val="20"/>
      <w:szCs w:val="20"/>
    </w:rPr>
  </w:style>
  <w:style w:type="paragraph" w:styleId="Ttulo9">
    <w:name w:val="heading 9"/>
    <w:basedOn w:val="Normal"/>
    <w:next w:val="Normal"/>
    <w:link w:val="Ttulo9Car"/>
    <w:uiPriority w:val="9"/>
    <w:unhideWhenUsed/>
    <w:qFormat/>
    <w:rsid w:val="00864D36"/>
    <w:pPr>
      <w:keepNext/>
      <w:keepLines/>
      <w:spacing w:before="200" w:after="0"/>
      <w:outlineLvl w:val="8"/>
    </w:pPr>
    <w:rPr>
      <w:rFonts w:eastAsia="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864D36"/>
    <w:pPr>
      <w:tabs>
        <w:tab w:val="center" w:pos="4419"/>
        <w:tab w:val="right" w:pos="8838"/>
      </w:tabs>
      <w:spacing w:after="0" w:line="240" w:lineRule="auto"/>
    </w:pPr>
  </w:style>
  <w:style w:type="character" w:customStyle="1" w:styleId="EncabezadoCar">
    <w:name w:val="Encabezado Car"/>
    <w:aliases w:val="Línea Car,del Car,_Encabezado Car"/>
    <w:basedOn w:val="Fuentedeprrafopredeter"/>
    <w:link w:val="Encabezado"/>
    <w:uiPriority w:val="99"/>
    <w:rsid w:val="00864D36"/>
  </w:style>
  <w:style w:type="paragraph" w:styleId="Piedepgina">
    <w:name w:val="footer"/>
    <w:basedOn w:val="Normal"/>
    <w:link w:val="PiedepginaCar"/>
    <w:uiPriority w:val="99"/>
    <w:unhideWhenUsed/>
    <w:rsid w:val="00864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D36"/>
  </w:style>
  <w:style w:type="character" w:styleId="Nmerodepgina">
    <w:name w:val="page number"/>
    <w:basedOn w:val="Fuentedeprrafopredeter"/>
    <w:rsid w:val="00864D36"/>
  </w:style>
  <w:style w:type="character" w:customStyle="1" w:styleId="Ttulo1Car">
    <w:name w:val="Título 1 Car"/>
    <w:basedOn w:val="Fuentedeprrafopredeter"/>
    <w:link w:val="Ttulo1"/>
    <w:uiPriority w:val="9"/>
    <w:rsid w:val="00864D36"/>
    <w:rPr>
      <w:rFonts w:eastAsia="Times New Roman"/>
      <w:b/>
      <w:bCs/>
      <w:sz w:val="28"/>
      <w:szCs w:val="28"/>
    </w:rPr>
  </w:style>
  <w:style w:type="character" w:customStyle="1" w:styleId="Ttulo2Car">
    <w:name w:val="Título 2 Car"/>
    <w:basedOn w:val="Fuentedeprrafopredeter"/>
    <w:link w:val="Ttulo2"/>
    <w:uiPriority w:val="9"/>
    <w:rsid w:val="00864D36"/>
    <w:rPr>
      <w:rFonts w:eastAsia="Times New Roman"/>
      <w:b/>
      <w:bCs/>
      <w:sz w:val="26"/>
      <w:szCs w:val="26"/>
    </w:rPr>
  </w:style>
  <w:style w:type="character" w:customStyle="1" w:styleId="Ttulo3Car">
    <w:name w:val="Título 3 Car"/>
    <w:basedOn w:val="Fuentedeprrafopredeter"/>
    <w:link w:val="Ttulo3"/>
    <w:uiPriority w:val="9"/>
    <w:rsid w:val="00864D36"/>
    <w:rPr>
      <w:rFonts w:eastAsia="Times New Roman"/>
      <w:b/>
      <w:bCs/>
      <w:color w:val="808080"/>
    </w:rPr>
  </w:style>
  <w:style w:type="character" w:customStyle="1" w:styleId="Ttulo4Car">
    <w:name w:val="Título 4 Car"/>
    <w:basedOn w:val="Fuentedeprrafopredeter"/>
    <w:link w:val="Ttulo4"/>
    <w:uiPriority w:val="9"/>
    <w:rsid w:val="00864D36"/>
    <w:rPr>
      <w:rFonts w:eastAsia="Times New Roman"/>
      <w:b/>
      <w:bCs/>
      <w:i/>
      <w:iCs/>
    </w:rPr>
  </w:style>
  <w:style w:type="character" w:customStyle="1" w:styleId="Ttulo5Car">
    <w:name w:val="Título 5 Car"/>
    <w:basedOn w:val="Fuentedeprrafopredeter"/>
    <w:link w:val="Ttulo5"/>
    <w:uiPriority w:val="9"/>
    <w:rsid w:val="00864D36"/>
    <w:rPr>
      <w:rFonts w:eastAsia="Times New Roman"/>
    </w:rPr>
  </w:style>
  <w:style w:type="character" w:customStyle="1" w:styleId="Ttulo6Car">
    <w:name w:val="Título 6 Car"/>
    <w:basedOn w:val="Fuentedeprrafopredeter"/>
    <w:link w:val="Ttulo6"/>
    <w:uiPriority w:val="9"/>
    <w:rsid w:val="00864D36"/>
    <w:rPr>
      <w:rFonts w:eastAsia="Times New Roman"/>
      <w:i/>
      <w:iCs/>
      <w:color w:val="243F60"/>
    </w:rPr>
  </w:style>
  <w:style w:type="character" w:customStyle="1" w:styleId="Ttulo7Car">
    <w:name w:val="Título 7 Car"/>
    <w:basedOn w:val="Fuentedeprrafopredeter"/>
    <w:link w:val="Ttulo7"/>
    <w:uiPriority w:val="9"/>
    <w:rsid w:val="00864D36"/>
    <w:rPr>
      <w:rFonts w:eastAsia="Times New Roman"/>
      <w:i/>
      <w:iCs/>
      <w:color w:val="404040"/>
    </w:rPr>
  </w:style>
  <w:style w:type="character" w:customStyle="1" w:styleId="Ttulo8Car">
    <w:name w:val="Título 8 Car"/>
    <w:basedOn w:val="Fuentedeprrafopredeter"/>
    <w:link w:val="Ttulo8"/>
    <w:uiPriority w:val="9"/>
    <w:rsid w:val="00864D36"/>
    <w:rPr>
      <w:rFonts w:eastAsia="Times New Roman"/>
      <w:color w:val="404040"/>
      <w:sz w:val="20"/>
      <w:szCs w:val="20"/>
    </w:rPr>
  </w:style>
  <w:style w:type="character" w:customStyle="1" w:styleId="Ttulo9Car">
    <w:name w:val="Título 9 Car"/>
    <w:basedOn w:val="Fuentedeprrafopredeter"/>
    <w:link w:val="Ttulo9"/>
    <w:uiPriority w:val="9"/>
    <w:rsid w:val="00864D36"/>
    <w:rPr>
      <w:rFonts w:eastAsia="Times New Roman"/>
      <w:i/>
      <w:iCs/>
      <w:color w:val="404040"/>
      <w:sz w:val="20"/>
      <w:szCs w:val="20"/>
    </w:rPr>
  </w:style>
  <w:style w:type="paragraph" w:styleId="Prrafodelista">
    <w:name w:val="List Paragraph"/>
    <w:basedOn w:val="Normal"/>
    <w:uiPriority w:val="34"/>
    <w:qFormat/>
    <w:rsid w:val="00864D36"/>
    <w:pPr>
      <w:ind w:left="720"/>
      <w:contextualSpacing/>
    </w:pPr>
  </w:style>
  <w:style w:type="table" w:styleId="Tablaconcuadrcula">
    <w:name w:val="Table Grid"/>
    <w:basedOn w:val="Tablanormal"/>
    <w:uiPriority w:val="59"/>
    <w:rsid w:val="00646E6A"/>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317EA2"/>
    <w:pPr>
      <w:spacing w:before="0" w:after="101" w:line="216" w:lineRule="exact"/>
      <w:ind w:right="288" w:firstLine="288"/>
    </w:pPr>
    <w:rPr>
      <w:rFonts w:ascii="Arial" w:eastAsia="Calibri" w:hAnsi="Arial" w:cs="Times New Roman"/>
      <w:sz w:val="16"/>
      <w:szCs w:val="20"/>
      <w:lang w:eastAsia="en-US"/>
    </w:rPr>
  </w:style>
  <w:style w:type="character" w:customStyle="1" w:styleId="TextoCar">
    <w:name w:val="Texto Car"/>
    <w:link w:val="Texto"/>
    <w:locked/>
    <w:rsid w:val="00317EA2"/>
    <w:rPr>
      <w:rFonts w:ascii="Arial" w:eastAsia="Calibri" w:hAnsi="Arial" w:cs="Times New Roman"/>
      <w:sz w:val="16"/>
      <w:szCs w:val="20"/>
      <w:lang w:eastAsia="en-US"/>
    </w:rPr>
  </w:style>
  <w:style w:type="paragraph" w:styleId="Epgrafe">
    <w:name w:val="caption"/>
    <w:basedOn w:val="Normal"/>
    <w:next w:val="Normal"/>
    <w:autoRedefine/>
    <w:uiPriority w:val="35"/>
    <w:unhideWhenUsed/>
    <w:qFormat/>
    <w:rsid w:val="00916BB7"/>
    <w:pPr>
      <w:spacing w:line="276" w:lineRule="auto"/>
      <w:ind w:left="360"/>
      <w:jc w:val="center"/>
    </w:pPr>
    <w:rPr>
      <w:rFonts w:ascii="Futura Lt BT" w:eastAsia="Arial" w:hAnsi="Futura Lt BT" w:cs="Futura"/>
      <w:b/>
      <w:bCs/>
      <w:color w:val="7F7F7F" w:themeColor="text1" w:themeTint="80"/>
      <w:sz w:val="24"/>
      <w:szCs w:val="24"/>
      <w:lang w:eastAsia="en-US"/>
    </w:rPr>
  </w:style>
  <w:style w:type="paragraph" w:customStyle="1" w:styleId="TABLA">
    <w:name w:val="TABLA"/>
    <w:basedOn w:val="Normal"/>
    <w:link w:val="TABLACar"/>
    <w:qFormat/>
    <w:rsid w:val="008B6385"/>
    <w:pPr>
      <w:spacing w:before="0" w:after="0" w:line="240" w:lineRule="auto"/>
      <w:jc w:val="left"/>
    </w:pPr>
    <w:rPr>
      <w:rFonts w:ascii="Arial Narrow" w:hAnsi="Arial Narrow"/>
      <w:sz w:val="16"/>
      <w:szCs w:val="16"/>
    </w:rPr>
  </w:style>
  <w:style w:type="character" w:customStyle="1" w:styleId="TABLACar">
    <w:name w:val="TABLA Car"/>
    <w:basedOn w:val="Fuentedeprrafopredeter"/>
    <w:link w:val="TABLA"/>
    <w:rsid w:val="008B6385"/>
    <w:rPr>
      <w:rFonts w:ascii="Arial Narrow" w:hAnsi="Arial Narrow"/>
      <w:sz w:val="16"/>
      <w:szCs w:val="16"/>
    </w:rPr>
  </w:style>
  <w:style w:type="paragraph" w:styleId="Textonotapie">
    <w:name w:val="footnote text"/>
    <w:basedOn w:val="Normal"/>
    <w:link w:val="TextonotapieCar"/>
    <w:uiPriority w:val="99"/>
    <w:unhideWhenUsed/>
    <w:rsid w:val="00CA312E"/>
    <w:pPr>
      <w:spacing w:before="0" w:after="0" w:line="240" w:lineRule="auto"/>
    </w:pPr>
    <w:rPr>
      <w:rFonts w:ascii="Arial" w:eastAsia="Arial" w:hAnsi="Arial" w:cs="Times New Roman"/>
      <w:sz w:val="20"/>
      <w:szCs w:val="20"/>
      <w:lang w:eastAsia="en-US"/>
    </w:rPr>
  </w:style>
  <w:style w:type="character" w:customStyle="1" w:styleId="TextonotapieCar">
    <w:name w:val="Texto nota pie Car"/>
    <w:basedOn w:val="Fuentedeprrafopredeter"/>
    <w:link w:val="Textonotapie"/>
    <w:uiPriority w:val="99"/>
    <w:rsid w:val="00CA312E"/>
    <w:rPr>
      <w:rFonts w:ascii="Arial" w:eastAsia="Arial" w:hAnsi="Arial" w:cs="Times New Roman"/>
      <w:sz w:val="20"/>
      <w:szCs w:val="20"/>
      <w:lang w:eastAsia="en-US"/>
    </w:rPr>
  </w:style>
  <w:style w:type="character" w:styleId="Refdenotaalpie">
    <w:name w:val="footnote reference"/>
    <w:basedOn w:val="Fuentedeprrafopredeter"/>
    <w:uiPriority w:val="99"/>
    <w:unhideWhenUsed/>
    <w:rsid w:val="00CA312E"/>
    <w:rPr>
      <w:vertAlign w:val="superscript"/>
    </w:rPr>
  </w:style>
  <w:style w:type="paragraph" w:styleId="Textoindependiente2">
    <w:name w:val="Body Text 2"/>
    <w:basedOn w:val="Normal"/>
    <w:link w:val="Textoindependiente2Car"/>
    <w:uiPriority w:val="99"/>
    <w:rsid w:val="00FF1F62"/>
    <w:pPr>
      <w:spacing w:before="0" w:after="0" w:line="240" w:lineRule="auto"/>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FF1F62"/>
    <w:rPr>
      <w:rFonts w:ascii="Arial" w:eastAsia="Times New Roman" w:hAnsi="Arial" w:cs="Times New Roman"/>
      <w:sz w:val="20"/>
      <w:szCs w:val="20"/>
      <w:lang w:val="es-ES" w:eastAsia="es-ES"/>
    </w:rPr>
  </w:style>
  <w:style w:type="paragraph" w:styleId="Subttulo">
    <w:name w:val="Subtitle"/>
    <w:basedOn w:val="Normal"/>
    <w:next w:val="Normal"/>
    <w:link w:val="SubttuloCar"/>
    <w:uiPriority w:val="11"/>
    <w:qFormat/>
    <w:rsid w:val="00750FCE"/>
    <w:pPr>
      <w:numPr>
        <w:ilvl w:val="1"/>
      </w:numPr>
      <w:ind w:firstLine="709"/>
    </w:pPr>
    <w:rPr>
      <w:rFonts w:ascii="Arial" w:eastAsia="Times New Roman" w:hAnsi="Arial" w:cs="Times New Roman"/>
      <w:i/>
      <w:iCs/>
      <w:spacing w:val="15"/>
      <w:sz w:val="28"/>
      <w:szCs w:val="24"/>
      <w:lang w:eastAsia="en-US"/>
    </w:rPr>
  </w:style>
  <w:style w:type="character" w:customStyle="1" w:styleId="SubttuloCar">
    <w:name w:val="Subtítulo Car"/>
    <w:basedOn w:val="Fuentedeprrafopredeter"/>
    <w:link w:val="Subttulo"/>
    <w:uiPriority w:val="11"/>
    <w:rsid w:val="00750FCE"/>
    <w:rPr>
      <w:rFonts w:ascii="Arial" w:eastAsia="Times New Roman" w:hAnsi="Arial" w:cs="Times New Roman"/>
      <w:i/>
      <w:iCs/>
      <w:spacing w:val="15"/>
      <w:sz w:val="28"/>
      <w:szCs w:val="24"/>
      <w:lang w:eastAsia="en-US"/>
    </w:rPr>
  </w:style>
  <w:style w:type="paragraph" w:styleId="NormalWeb">
    <w:name w:val="Normal (Web)"/>
    <w:basedOn w:val="Normal"/>
    <w:uiPriority w:val="99"/>
    <w:unhideWhenUsed/>
    <w:rsid w:val="00750FCE"/>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Textodeglobo">
    <w:name w:val="Balloon Text"/>
    <w:basedOn w:val="Normal"/>
    <w:link w:val="TextodegloboCar"/>
    <w:uiPriority w:val="99"/>
    <w:semiHidden/>
    <w:unhideWhenUsed/>
    <w:rsid w:val="000D2D9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D99"/>
    <w:rPr>
      <w:rFonts w:ascii="Segoe UI" w:hAnsi="Segoe UI" w:cs="Segoe UI"/>
      <w:sz w:val="18"/>
      <w:szCs w:val="18"/>
    </w:rPr>
  </w:style>
  <w:style w:type="character" w:styleId="Hipervnculo">
    <w:name w:val="Hyperlink"/>
    <w:basedOn w:val="Fuentedeprrafopredeter"/>
    <w:uiPriority w:val="99"/>
    <w:unhideWhenUsed/>
    <w:rsid w:val="009641D9"/>
    <w:rPr>
      <w:color w:val="0563C1" w:themeColor="hyperlink"/>
      <w:u w:val="single"/>
    </w:rPr>
  </w:style>
  <w:style w:type="numbering" w:customStyle="1" w:styleId="Sinlista1">
    <w:name w:val="Sin lista1"/>
    <w:next w:val="Sinlista"/>
    <w:uiPriority w:val="99"/>
    <w:semiHidden/>
    <w:unhideWhenUsed/>
    <w:rsid w:val="00792844"/>
  </w:style>
  <w:style w:type="paragraph" w:styleId="Sinespaciado">
    <w:name w:val="No Spacing"/>
    <w:uiPriority w:val="1"/>
    <w:qFormat/>
    <w:rsid w:val="00792844"/>
    <w:pPr>
      <w:spacing w:after="0" w:line="240" w:lineRule="auto"/>
    </w:pPr>
    <w:rPr>
      <w:rFonts w:ascii="Arial" w:eastAsia="Arial" w:hAnsi="Arial" w:cs="Times New Roman"/>
      <w:lang w:eastAsia="en-US"/>
    </w:rPr>
  </w:style>
  <w:style w:type="paragraph" w:styleId="Ttulo">
    <w:name w:val="Title"/>
    <w:basedOn w:val="Normal"/>
    <w:next w:val="Normal"/>
    <w:link w:val="TtuloCar2"/>
    <w:uiPriority w:val="10"/>
    <w:qFormat/>
    <w:rsid w:val="00792844"/>
    <w:pPr>
      <w:pBdr>
        <w:bottom w:val="single" w:sz="8" w:space="4" w:color="4F81BD"/>
      </w:pBdr>
      <w:spacing w:after="300" w:line="240" w:lineRule="auto"/>
      <w:contextualSpacing/>
    </w:pPr>
    <w:rPr>
      <w:rFonts w:ascii="Arial" w:eastAsia="Times New Roman" w:hAnsi="Arial" w:cs="Times New Roman"/>
      <w:spacing w:val="5"/>
      <w:kern w:val="28"/>
      <w:sz w:val="52"/>
      <w:szCs w:val="52"/>
      <w:lang w:eastAsia="en-US"/>
    </w:rPr>
  </w:style>
  <w:style w:type="character" w:customStyle="1" w:styleId="TtuloCar2">
    <w:name w:val="Título Car2"/>
    <w:basedOn w:val="Fuentedeprrafopredeter"/>
    <w:link w:val="Ttulo"/>
    <w:uiPriority w:val="10"/>
    <w:rsid w:val="00792844"/>
    <w:rPr>
      <w:rFonts w:ascii="Arial" w:eastAsia="Times New Roman" w:hAnsi="Arial" w:cs="Times New Roman"/>
      <w:spacing w:val="5"/>
      <w:kern w:val="28"/>
      <w:sz w:val="52"/>
      <w:szCs w:val="52"/>
      <w:lang w:eastAsia="en-US"/>
    </w:rPr>
  </w:style>
  <w:style w:type="table" w:customStyle="1" w:styleId="Tablaconcuadrcula1">
    <w:name w:val="Tabla con cuadrícula1"/>
    <w:basedOn w:val="Tablanormal"/>
    <w:next w:val="Tablaconcuadrcula"/>
    <w:uiPriority w:val="59"/>
    <w:rsid w:val="00792844"/>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792844"/>
    <w:rPr>
      <w:i/>
      <w:iCs/>
      <w:color w:val="808080"/>
    </w:rPr>
  </w:style>
  <w:style w:type="character" w:styleId="nfasis">
    <w:name w:val="Emphasis"/>
    <w:basedOn w:val="Fuentedeprrafopredeter"/>
    <w:uiPriority w:val="20"/>
    <w:qFormat/>
    <w:rsid w:val="00792844"/>
    <w:rPr>
      <w:i/>
      <w:iCs/>
    </w:rPr>
  </w:style>
  <w:style w:type="character" w:styleId="nfasisintenso">
    <w:name w:val="Intense Emphasis"/>
    <w:basedOn w:val="Fuentedeprrafopredeter"/>
    <w:uiPriority w:val="21"/>
    <w:qFormat/>
    <w:rsid w:val="00792844"/>
    <w:rPr>
      <w:b/>
      <w:bCs/>
      <w:i/>
      <w:iCs/>
      <w:color w:val="auto"/>
    </w:rPr>
  </w:style>
  <w:style w:type="character" w:styleId="Textoennegrita">
    <w:name w:val="Strong"/>
    <w:basedOn w:val="Fuentedeprrafopredeter"/>
    <w:uiPriority w:val="22"/>
    <w:qFormat/>
    <w:rsid w:val="00792844"/>
    <w:rPr>
      <w:b/>
      <w:bCs/>
    </w:rPr>
  </w:style>
  <w:style w:type="paragraph" w:styleId="Citadestacada">
    <w:name w:val="Intense Quote"/>
    <w:basedOn w:val="Normal"/>
    <w:next w:val="Normal"/>
    <w:link w:val="CitadestacadaCar"/>
    <w:uiPriority w:val="30"/>
    <w:qFormat/>
    <w:rsid w:val="00792844"/>
    <w:pPr>
      <w:pBdr>
        <w:bottom w:val="single" w:sz="4" w:space="4" w:color="4F81BD"/>
      </w:pBdr>
      <w:spacing w:before="200" w:after="280"/>
      <w:ind w:left="936" w:right="936"/>
    </w:pPr>
    <w:rPr>
      <w:rFonts w:ascii="Arial" w:eastAsia="Arial" w:hAnsi="Arial" w:cs="Times New Roman"/>
      <w:b/>
      <w:bCs/>
      <w:iCs/>
      <w:sz w:val="20"/>
      <w:lang w:eastAsia="en-US"/>
    </w:rPr>
  </w:style>
  <w:style w:type="character" w:customStyle="1" w:styleId="CitadestacadaCar">
    <w:name w:val="Cita destacada Car"/>
    <w:basedOn w:val="Fuentedeprrafopredeter"/>
    <w:link w:val="Citadestacada"/>
    <w:uiPriority w:val="30"/>
    <w:rsid w:val="00792844"/>
    <w:rPr>
      <w:rFonts w:ascii="Arial" w:eastAsia="Arial" w:hAnsi="Arial" w:cs="Times New Roman"/>
      <w:b/>
      <w:bCs/>
      <w:iCs/>
      <w:sz w:val="20"/>
      <w:lang w:eastAsia="en-US"/>
    </w:rPr>
  </w:style>
  <w:style w:type="paragraph" w:customStyle="1" w:styleId="Default">
    <w:name w:val="Default"/>
    <w:rsid w:val="00792844"/>
    <w:pPr>
      <w:autoSpaceDE w:val="0"/>
      <w:autoSpaceDN w:val="0"/>
      <w:adjustRightInd w:val="0"/>
      <w:spacing w:after="0" w:line="240" w:lineRule="auto"/>
    </w:pPr>
    <w:rPr>
      <w:rFonts w:ascii="Futura Lt BT" w:eastAsia="Calibri" w:hAnsi="Futura Lt BT" w:cs="Futura Lt BT"/>
      <w:color w:val="000000"/>
      <w:sz w:val="24"/>
      <w:szCs w:val="24"/>
      <w:lang w:eastAsia="en-US"/>
    </w:rPr>
  </w:style>
  <w:style w:type="paragraph" w:customStyle="1" w:styleId="ROMANOS">
    <w:name w:val="ROMANOS"/>
    <w:basedOn w:val="Normal"/>
    <w:link w:val="ROMANOSCar"/>
    <w:rsid w:val="00792844"/>
    <w:pPr>
      <w:tabs>
        <w:tab w:val="left" w:pos="720"/>
      </w:tabs>
      <w:spacing w:before="0" w:after="101" w:line="216" w:lineRule="exact"/>
      <w:ind w:left="720" w:hanging="432"/>
    </w:pPr>
    <w:rPr>
      <w:rFonts w:ascii="Arial" w:eastAsia="Calibri" w:hAnsi="Arial" w:cs="Times New Roman"/>
      <w:sz w:val="18"/>
      <w:szCs w:val="18"/>
      <w:lang w:eastAsia="en-US"/>
    </w:rPr>
  </w:style>
  <w:style w:type="character" w:customStyle="1" w:styleId="ROMANOSCar">
    <w:name w:val="ROMANOS Car"/>
    <w:link w:val="ROMANOS"/>
    <w:locked/>
    <w:rsid w:val="00792844"/>
    <w:rPr>
      <w:rFonts w:ascii="Arial" w:eastAsia="Calibri" w:hAnsi="Arial" w:cs="Times New Roman"/>
      <w:sz w:val="18"/>
      <w:szCs w:val="18"/>
      <w:lang w:eastAsia="en-US"/>
    </w:rPr>
  </w:style>
  <w:style w:type="paragraph" w:customStyle="1" w:styleId="INCISO">
    <w:name w:val="INCISO"/>
    <w:basedOn w:val="Normal"/>
    <w:rsid w:val="00792844"/>
    <w:pPr>
      <w:spacing w:before="0" w:after="101" w:line="216" w:lineRule="exact"/>
      <w:ind w:left="1080" w:hanging="360"/>
    </w:pPr>
    <w:rPr>
      <w:rFonts w:ascii="Arial" w:eastAsia="Calibri" w:hAnsi="Arial" w:cs="Arial"/>
      <w:sz w:val="18"/>
      <w:szCs w:val="18"/>
      <w:lang w:eastAsia="en-US"/>
    </w:rPr>
  </w:style>
  <w:style w:type="paragraph" w:customStyle="1" w:styleId="Titulo1">
    <w:name w:val="Titulo 1"/>
    <w:basedOn w:val="Texto"/>
    <w:rsid w:val="00792844"/>
    <w:pPr>
      <w:pBdr>
        <w:bottom w:val="single" w:sz="12" w:space="1" w:color="auto"/>
      </w:pBdr>
      <w:spacing w:before="120" w:after="0" w:line="240" w:lineRule="auto"/>
      <w:ind w:right="0" w:firstLine="0"/>
      <w:outlineLvl w:val="0"/>
    </w:pPr>
    <w:rPr>
      <w:rFonts w:ascii="Times New Roman" w:hAnsi="Times New Roman"/>
      <w:b/>
      <w:sz w:val="18"/>
      <w:szCs w:val="18"/>
      <w:lang w:eastAsia="es-MX"/>
    </w:rPr>
  </w:style>
  <w:style w:type="paragraph" w:styleId="Textosinformato">
    <w:name w:val="Plain Text"/>
    <w:basedOn w:val="Normal"/>
    <w:link w:val="TextosinformatoCar"/>
    <w:rsid w:val="00792844"/>
    <w:pPr>
      <w:spacing w:before="0" w:after="0" w:line="240" w:lineRule="auto"/>
      <w:jc w:val="left"/>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92844"/>
    <w:rPr>
      <w:rFonts w:ascii="Courier New" w:eastAsia="Times New Roman" w:hAnsi="Courier New" w:cs="Courier New"/>
      <w:sz w:val="20"/>
      <w:szCs w:val="20"/>
      <w:lang w:val="es-ES" w:eastAsia="es-ES"/>
    </w:rPr>
  </w:style>
  <w:style w:type="paragraph" w:styleId="Listaconvietas2">
    <w:name w:val="List Bullet 2"/>
    <w:basedOn w:val="Normal"/>
    <w:rsid w:val="00792844"/>
    <w:pPr>
      <w:numPr>
        <w:numId w:val="28"/>
      </w:numPr>
      <w:spacing w:before="0" w:after="0" w:line="240" w:lineRule="auto"/>
      <w:jc w:val="left"/>
    </w:pPr>
    <w:rPr>
      <w:rFonts w:ascii="Times New Roman" w:eastAsia="Times New Roman" w:hAnsi="Times New Roman" w:cs="Times New Roman"/>
      <w:sz w:val="24"/>
      <w:szCs w:val="24"/>
      <w:lang w:val="es-ES" w:eastAsia="es-ES"/>
    </w:rPr>
  </w:style>
  <w:style w:type="character" w:customStyle="1" w:styleId="titulo10">
    <w:name w:val="titulo1"/>
    <w:basedOn w:val="Fuentedeprrafopredeter"/>
    <w:rsid w:val="00792844"/>
    <w:rPr>
      <w:rFonts w:ascii="Soberana Sans Light" w:hAnsi="Soberana Sans Light" w:hint="default"/>
      <w:color w:val="047832"/>
      <w:sz w:val="38"/>
      <w:szCs w:val="38"/>
    </w:rPr>
  </w:style>
  <w:style w:type="character" w:customStyle="1" w:styleId="verde1">
    <w:name w:val="verde1"/>
    <w:basedOn w:val="Fuentedeprrafopredeter"/>
    <w:rsid w:val="00792844"/>
    <w:rPr>
      <w:rFonts w:ascii="Soberana Sans Light" w:hAnsi="Soberana Sans Light" w:hint="default"/>
      <w:color w:val="00853E"/>
      <w:sz w:val="22"/>
      <w:szCs w:val="22"/>
    </w:rPr>
  </w:style>
  <w:style w:type="paragraph" w:customStyle="1" w:styleId="xmsonormal">
    <w:name w:val="x_msonormal"/>
    <w:basedOn w:val="Normal"/>
    <w:rsid w:val="0079284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1">
    <w:name w:val="Pa1"/>
    <w:basedOn w:val="Normal"/>
    <w:next w:val="Normal"/>
    <w:uiPriority w:val="99"/>
    <w:rsid w:val="00792844"/>
    <w:pPr>
      <w:autoSpaceDE w:val="0"/>
      <w:autoSpaceDN w:val="0"/>
      <w:adjustRightInd w:val="0"/>
      <w:spacing w:before="0" w:after="0" w:line="241" w:lineRule="atLeast"/>
      <w:jc w:val="left"/>
    </w:pPr>
    <w:rPr>
      <w:rFonts w:ascii="Century Gothic" w:eastAsia="Calibri" w:hAnsi="Century Gothic" w:cs="Times New Roman"/>
      <w:sz w:val="24"/>
      <w:szCs w:val="24"/>
      <w:lang w:eastAsia="en-US"/>
    </w:rPr>
  </w:style>
  <w:style w:type="character" w:customStyle="1" w:styleId="A0">
    <w:name w:val="A0"/>
    <w:uiPriority w:val="99"/>
    <w:rsid w:val="00792844"/>
    <w:rPr>
      <w:rFonts w:cs="Century Gothic"/>
      <w:b/>
      <w:bCs/>
      <w:i/>
      <w:iCs/>
      <w:color w:val="000000"/>
      <w:sz w:val="16"/>
      <w:szCs w:val="16"/>
    </w:rPr>
  </w:style>
  <w:style w:type="paragraph" w:customStyle="1" w:styleId="Style">
    <w:name w:val="Style"/>
    <w:rsid w:val="00792844"/>
    <w:pPr>
      <w:widowControl w:val="0"/>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rsid w:val="00792844"/>
  </w:style>
  <w:style w:type="character" w:customStyle="1" w:styleId="TextocomentarioCar">
    <w:name w:val="Texto comentario Car"/>
    <w:basedOn w:val="Fuentedeprrafopredeter"/>
    <w:link w:val="Textocomentario"/>
    <w:uiPriority w:val="99"/>
    <w:semiHidden/>
    <w:rsid w:val="00792844"/>
  </w:style>
  <w:style w:type="paragraph" w:styleId="Textocomentario">
    <w:name w:val="annotation text"/>
    <w:basedOn w:val="Normal"/>
    <w:link w:val="TextocomentarioCar"/>
    <w:uiPriority w:val="99"/>
    <w:semiHidden/>
    <w:unhideWhenUsed/>
    <w:rsid w:val="00792844"/>
    <w:pPr>
      <w:spacing w:line="240" w:lineRule="auto"/>
    </w:pPr>
  </w:style>
  <w:style w:type="character" w:customStyle="1" w:styleId="TextocomentarioCar1">
    <w:name w:val="Texto comentario Car1"/>
    <w:basedOn w:val="Fuentedeprrafopredeter"/>
    <w:uiPriority w:val="99"/>
    <w:semiHidden/>
    <w:rsid w:val="00792844"/>
    <w:rPr>
      <w:sz w:val="20"/>
      <w:szCs w:val="20"/>
    </w:rPr>
  </w:style>
  <w:style w:type="character" w:customStyle="1" w:styleId="AsuntodelcomentarioCar">
    <w:name w:val="Asunto del comentario Car"/>
    <w:basedOn w:val="TextocomentarioCar"/>
    <w:link w:val="Asuntodelcomentario"/>
    <w:uiPriority w:val="99"/>
    <w:semiHidden/>
    <w:rsid w:val="00792844"/>
    <w:rPr>
      <w:b/>
      <w:bCs/>
    </w:rPr>
  </w:style>
  <w:style w:type="paragraph" w:styleId="Asuntodelcomentario">
    <w:name w:val="annotation subject"/>
    <w:basedOn w:val="Textocomentario"/>
    <w:next w:val="Textocomentario"/>
    <w:link w:val="AsuntodelcomentarioCar"/>
    <w:uiPriority w:val="99"/>
    <w:semiHidden/>
    <w:unhideWhenUsed/>
    <w:rsid w:val="00792844"/>
    <w:rPr>
      <w:b/>
      <w:bCs/>
    </w:rPr>
  </w:style>
  <w:style w:type="character" w:customStyle="1" w:styleId="AsuntodelcomentarioCar1">
    <w:name w:val="Asunto del comentario Car1"/>
    <w:basedOn w:val="TextocomentarioCar1"/>
    <w:uiPriority w:val="99"/>
    <w:semiHidden/>
    <w:rsid w:val="00792844"/>
    <w:rPr>
      <w:b/>
      <w:bCs/>
      <w:sz w:val="20"/>
      <w:szCs w:val="20"/>
    </w:rPr>
  </w:style>
  <w:style w:type="paragraph" w:customStyle="1" w:styleId="1">
    <w:name w:val="1"/>
    <w:basedOn w:val="Normal"/>
    <w:next w:val="Normal"/>
    <w:link w:val="TtuloCar"/>
    <w:autoRedefine/>
    <w:uiPriority w:val="10"/>
    <w:unhideWhenUsed/>
    <w:qFormat/>
    <w:rsid w:val="00792844"/>
    <w:pPr>
      <w:spacing w:line="240" w:lineRule="auto"/>
      <w:ind w:left="360"/>
      <w:jc w:val="center"/>
    </w:pPr>
    <w:rPr>
      <w:rFonts w:ascii="Arial" w:eastAsia="Times New Roman" w:hAnsi="Arial" w:cs="Times New Roman"/>
      <w:spacing w:val="5"/>
      <w:kern w:val="28"/>
      <w:sz w:val="52"/>
      <w:szCs w:val="52"/>
    </w:rPr>
  </w:style>
  <w:style w:type="character" w:customStyle="1" w:styleId="TtuloCar">
    <w:name w:val="Título Car"/>
    <w:basedOn w:val="Fuentedeprrafopredeter"/>
    <w:link w:val="1"/>
    <w:uiPriority w:val="10"/>
    <w:rsid w:val="00792844"/>
    <w:rPr>
      <w:rFonts w:ascii="Arial" w:eastAsia="Times New Roman" w:hAnsi="Arial" w:cs="Times New Roman"/>
      <w:spacing w:val="5"/>
      <w:kern w:val="28"/>
      <w:sz w:val="52"/>
      <w:szCs w:val="52"/>
    </w:rPr>
  </w:style>
  <w:style w:type="paragraph" w:customStyle="1" w:styleId="xl67">
    <w:name w:val="xl67"/>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68">
    <w:name w:val="xl68"/>
    <w:basedOn w:val="Normal"/>
    <w:rsid w:val="00792844"/>
    <w:pPr>
      <w:pBdr>
        <w:top w:val="single" w:sz="4" w:space="0" w:color="auto"/>
        <w:lef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69">
    <w:name w:val="xl69"/>
    <w:basedOn w:val="Normal"/>
    <w:rsid w:val="00792844"/>
    <w:pPr>
      <w:pBdr>
        <w:top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0">
    <w:name w:val="xl70"/>
    <w:basedOn w:val="Normal"/>
    <w:rsid w:val="00792844"/>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1">
    <w:name w:val="xl71"/>
    <w:basedOn w:val="Normal"/>
    <w:rsid w:val="00792844"/>
    <w:pPr>
      <w:pBdr>
        <w:lef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2">
    <w:name w:val="xl72"/>
    <w:basedOn w:val="Normal"/>
    <w:rsid w:val="00792844"/>
    <w:pP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3">
    <w:name w:val="xl73"/>
    <w:basedOn w:val="Normal"/>
    <w:rsid w:val="00792844"/>
    <w:pPr>
      <w:pBdr>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74">
    <w:name w:val="xl74"/>
    <w:basedOn w:val="Normal"/>
    <w:rsid w:val="00792844"/>
    <w:pPr>
      <w:pBdr>
        <w:left w:val="single" w:sz="4" w:space="0" w:color="auto"/>
      </w:pBd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5">
    <w:name w:val="xl75"/>
    <w:basedOn w:val="Normal"/>
    <w:rsid w:val="00792844"/>
    <w:pP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6">
    <w:name w:val="xl76"/>
    <w:basedOn w:val="Normal"/>
    <w:rsid w:val="00792844"/>
    <w:pPr>
      <w:pBdr>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77">
    <w:name w:val="xl77"/>
    <w:basedOn w:val="Normal"/>
    <w:rsid w:val="00792844"/>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78">
    <w:name w:val="xl78"/>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79">
    <w:name w:val="xl79"/>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80">
    <w:name w:val="xl80"/>
    <w:basedOn w:val="Normal"/>
    <w:rsid w:val="0079284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81">
    <w:name w:val="xl81"/>
    <w:basedOn w:val="Normal"/>
    <w:rsid w:val="00792844"/>
    <w:pPr>
      <w:pBdr>
        <w:top w:val="single" w:sz="4" w:space="0" w:color="auto"/>
        <w:lef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2">
    <w:name w:val="xl82"/>
    <w:basedOn w:val="Normal"/>
    <w:rsid w:val="00792844"/>
    <w:pPr>
      <w:pBdr>
        <w:top w:val="single" w:sz="4" w:space="0" w:color="auto"/>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3">
    <w:name w:val="xl83"/>
    <w:basedOn w:val="Normal"/>
    <w:rsid w:val="00792844"/>
    <w:pPr>
      <w:pBdr>
        <w:top w:val="single" w:sz="4" w:space="0" w:color="auto"/>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4">
    <w:name w:val="xl84"/>
    <w:basedOn w:val="Normal"/>
    <w:rsid w:val="00792844"/>
    <w:pPr>
      <w:pBdr>
        <w:top w:val="single" w:sz="4" w:space="0" w:color="auto"/>
        <w:righ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85">
    <w:name w:val="xl85"/>
    <w:basedOn w:val="Normal"/>
    <w:rsid w:val="00792844"/>
    <w:pPr>
      <w:pBdr>
        <w:left w:val="single" w:sz="4" w:space="20" w:color="000000"/>
      </w:pBdr>
      <w:spacing w:before="100" w:beforeAutospacing="1" w:after="100" w:afterAutospacing="1" w:line="240" w:lineRule="auto"/>
      <w:ind w:firstLineChars="300" w:firstLine="300"/>
      <w:jc w:val="left"/>
    </w:pPr>
    <w:rPr>
      <w:rFonts w:ascii="Arial Narrow" w:eastAsia="Times New Roman" w:hAnsi="Arial Narrow" w:cs="Times New Roman"/>
      <w:color w:val="595959"/>
      <w:sz w:val="18"/>
      <w:szCs w:val="18"/>
    </w:rPr>
  </w:style>
  <w:style w:type="paragraph" w:customStyle="1" w:styleId="xl86">
    <w:name w:val="xl86"/>
    <w:basedOn w:val="Normal"/>
    <w:rsid w:val="00792844"/>
    <w:pP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7">
    <w:name w:val="xl87"/>
    <w:basedOn w:val="Normal"/>
    <w:rsid w:val="00792844"/>
    <w:pP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8">
    <w:name w:val="xl88"/>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color w:val="595959"/>
      <w:sz w:val="18"/>
      <w:szCs w:val="18"/>
    </w:rPr>
  </w:style>
  <w:style w:type="paragraph" w:customStyle="1" w:styleId="xl89">
    <w:name w:val="xl89"/>
    <w:basedOn w:val="Normal"/>
    <w:rsid w:val="00792844"/>
    <w:pPr>
      <w:pBdr>
        <w:left w:val="single" w:sz="4" w:space="31" w:color="000000"/>
      </w:pBdr>
      <w:spacing w:before="100" w:beforeAutospacing="1" w:after="100" w:afterAutospacing="1" w:line="240" w:lineRule="auto"/>
      <w:ind w:firstLineChars="600" w:firstLine="600"/>
      <w:jc w:val="left"/>
    </w:pPr>
    <w:rPr>
      <w:rFonts w:ascii="Arial Narrow" w:eastAsia="Times New Roman" w:hAnsi="Arial Narrow" w:cs="Times New Roman"/>
      <w:sz w:val="18"/>
      <w:szCs w:val="18"/>
    </w:rPr>
  </w:style>
  <w:style w:type="paragraph" w:customStyle="1" w:styleId="xl90">
    <w:name w:val="xl90"/>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1">
    <w:name w:val="xl91"/>
    <w:basedOn w:val="Normal"/>
    <w:rsid w:val="00792844"/>
    <w:pP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2">
    <w:name w:val="xl92"/>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sz w:val="18"/>
      <w:szCs w:val="18"/>
    </w:rPr>
  </w:style>
  <w:style w:type="paragraph" w:customStyle="1" w:styleId="xl93">
    <w:name w:val="xl93"/>
    <w:basedOn w:val="Normal"/>
    <w:rsid w:val="00792844"/>
    <w:pPr>
      <w:pBdr>
        <w:lef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4">
    <w:name w:val="xl94"/>
    <w:basedOn w:val="Normal"/>
    <w:rsid w:val="00792844"/>
    <w:pP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5">
    <w:name w:val="xl95"/>
    <w:basedOn w:val="Normal"/>
    <w:rsid w:val="00792844"/>
    <w:pP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6">
    <w:name w:val="xl96"/>
    <w:basedOn w:val="Normal"/>
    <w:rsid w:val="00792844"/>
    <w:pPr>
      <w:pBdr>
        <w:right w:val="single" w:sz="4" w:space="0" w:color="000000"/>
      </w:pBdr>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7">
    <w:name w:val="xl97"/>
    <w:basedOn w:val="Normal"/>
    <w:rsid w:val="00792844"/>
    <w:pPr>
      <w:pBdr>
        <w:top w:val="single" w:sz="4" w:space="0" w:color="auto"/>
        <w:left w:val="single" w:sz="4" w:space="0" w:color="000000"/>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8">
    <w:name w:val="xl98"/>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99">
    <w:name w:val="xl99"/>
    <w:basedOn w:val="Normal"/>
    <w:rsid w:val="007928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paragraph" w:customStyle="1" w:styleId="xl100">
    <w:name w:val="xl100"/>
    <w:basedOn w:val="Normal"/>
    <w:rsid w:val="00792844"/>
    <w:pPr>
      <w:pBdr>
        <w:top w:val="single" w:sz="4" w:space="0" w:color="auto"/>
        <w:left w:val="single" w:sz="4" w:space="0" w:color="auto"/>
        <w:bottom w:val="single" w:sz="4" w:space="0" w:color="auto"/>
        <w:right w:val="single" w:sz="4" w:space="0" w:color="000000"/>
      </w:pBdr>
      <w:shd w:val="clear" w:color="000000" w:fill="BFBFBF"/>
      <w:spacing w:before="100" w:beforeAutospacing="1" w:after="100" w:afterAutospacing="1" w:line="240" w:lineRule="auto"/>
      <w:jc w:val="left"/>
    </w:pPr>
    <w:rPr>
      <w:rFonts w:ascii="Arial Narrow" w:eastAsia="Times New Roman" w:hAnsi="Arial Narrow" w:cs="Times New Roman"/>
      <w:b/>
      <w:bCs/>
      <w:sz w:val="18"/>
      <w:szCs w:val="18"/>
    </w:rPr>
  </w:style>
  <w:style w:type="character" w:customStyle="1" w:styleId="MapadeldocumentoCar">
    <w:name w:val="Mapa del documento Car"/>
    <w:basedOn w:val="Fuentedeprrafopredeter"/>
    <w:link w:val="Mapadeldocumento"/>
    <w:uiPriority w:val="99"/>
    <w:semiHidden/>
    <w:rsid w:val="00792844"/>
    <w:rPr>
      <w:rFonts w:ascii="Tahoma" w:hAnsi="Tahoma" w:cs="Tahoma"/>
      <w:sz w:val="16"/>
      <w:szCs w:val="16"/>
    </w:rPr>
  </w:style>
  <w:style w:type="paragraph" w:styleId="Mapadeldocumento">
    <w:name w:val="Document Map"/>
    <w:basedOn w:val="Normal"/>
    <w:link w:val="MapadeldocumentoCar"/>
    <w:uiPriority w:val="99"/>
    <w:semiHidden/>
    <w:unhideWhenUsed/>
    <w:rsid w:val="00792844"/>
    <w:rPr>
      <w:rFonts w:ascii="Tahoma" w:hAnsi="Tahoma" w:cs="Tahoma"/>
      <w:sz w:val="16"/>
      <w:szCs w:val="16"/>
    </w:rPr>
  </w:style>
  <w:style w:type="character" w:customStyle="1" w:styleId="MapadeldocumentoCar1">
    <w:name w:val="Mapa del documento Car1"/>
    <w:basedOn w:val="Fuentedeprrafopredeter"/>
    <w:uiPriority w:val="99"/>
    <w:semiHidden/>
    <w:rsid w:val="00792844"/>
    <w:rPr>
      <w:rFonts w:ascii="Segoe UI" w:hAnsi="Segoe UI" w:cs="Segoe UI"/>
      <w:sz w:val="16"/>
      <w:szCs w:val="16"/>
    </w:rPr>
  </w:style>
  <w:style w:type="character" w:customStyle="1" w:styleId="TtuloCar1">
    <w:name w:val="Título Car1"/>
    <w:uiPriority w:val="10"/>
    <w:rsid w:val="00792844"/>
    <w:rPr>
      <w:rFonts w:eastAsia="Times New Roman"/>
      <w:spacing w:val="5"/>
      <w:kern w:val="28"/>
      <w:sz w:val="52"/>
      <w:szCs w:val="52"/>
    </w:rPr>
  </w:style>
  <w:style w:type="paragraph" w:styleId="Textoindependiente">
    <w:name w:val="Body Text"/>
    <w:basedOn w:val="Normal"/>
    <w:link w:val="TextoindependienteCar"/>
    <w:unhideWhenUsed/>
    <w:rsid w:val="00792844"/>
    <w:rPr>
      <w:rFonts w:ascii="Arial" w:eastAsia="Arial" w:hAnsi="Arial" w:cs="Times New Roman"/>
      <w:lang w:eastAsia="en-US"/>
    </w:rPr>
  </w:style>
  <w:style w:type="character" w:customStyle="1" w:styleId="TextoindependienteCar">
    <w:name w:val="Texto independiente Car"/>
    <w:basedOn w:val="Fuentedeprrafopredeter"/>
    <w:link w:val="Textoindependiente"/>
    <w:rsid w:val="00792844"/>
    <w:rPr>
      <w:rFonts w:ascii="Arial" w:eastAsia="Arial" w:hAnsi="Arial" w:cs="Times New Roman"/>
      <w:lang w:eastAsia="en-US"/>
    </w:rPr>
  </w:style>
  <w:style w:type="character" w:styleId="Hipervnculovisitado">
    <w:name w:val="FollowedHyperlink"/>
    <w:basedOn w:val="Fuentedeprrafopredeter"/>
    <w:uiPriority w:val="99"/>
    <w:semiHidden/>
    <w:unhideWhenUsed/>
    <w:rsid w:val="0070725F"/>
    <w:rPr>
      <w:color w:val="954F72"/>
      <w:u w:val="single"/>
    </w:rPr>
  </w:style>
  <w:style w:type="paragraph" w:customStyle="1" w:styleId="xl101">
    <w:name w:val="xl101"/>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2">
    <w:name w:val="xl102"/>
    <w:basedOn w:val="Normal"/>
    <w:rsid w:val="0070725F"/>
    <w:pPr>
      <w:pBdr>
        <w:left w:val="single" w:sz="4" w:space="31" w:color="BFBFBF"/>
      </w:pBdr>
      <w:spacing w:before="100" w:beforeAutospacing="1" w:after="100" w:afterAutospacing="1" w:line="240" w:lineRule="auto"/>
      <w:ind w:firstLineChars="500" w:firstLine="500"/>
      <w:jc w:val="left"/>
      <w:textAlignment w:val="center"/>
    </w:pPr>
    <w:rPr>
      <w:rFonts w:ascii="Arial Narrow" w:eastAsia="Times New Roman" w:hAnsi="Arial Narrow" w:cs="Times New Roman"/>
      <w:color w:val="000000"/>
      <w:sz w:val="12"/>
      <w:szCs w:val="12"/>
    </w:rPr>
  </w:style>
  <w:style w:type="paragraph" w:customStyle="1" w:styleId="xl103">
    <w:name w:val="xl103"/>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4">
    <w:name w:val="xl104"/>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5">
    <w:name w:val="xl105"/>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06">
    <w:name w:val="xl106"/>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7">
    <w:name w:val="xl107"/>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8">
    <w:name w:val="xl108"/>
    <w:basedOn w:val="Normal"/>
    <w:rsid w:val="0070725F"/>
    <w:pPr>
      <w:pBdr>
        <w:left w:val="single" w:sz="4" w:space="0" w:color="BFBFBF"/>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09">
    <w:name w:val="xl109"/>
    <w:basedOn w:val="Normal"/>
    <w:rsid w:val="0070725F"/>
    <w:pPr>
      <w:pBdr>
        <w:right w:val="single" w:sz="4" w:space="0" w:color="BFBFBF"/>
      </w:pBdr>
      <w:spacing w:before="100" w:beforeAutospacing="1" w:after="100" w:afterAutospacing="1" w:line="240" w:lineRule="auto"/>
      <w:jc w:val="right"/>
    </w:pPr>
    <w:rPr>
      <w:rFonts w:ascii="Arial Narrow" w:eastAsia="Times New Roman" w:hAnsi="Arial Narrow" w:cs="Times New Roman"/>
      <w:b/>
      <w:bCs/>
      <w:color w:val="000000"/>
      <w:sz w:val="12"/>
      <w:szCs w:val="12"/>
    </w:rPr>
  </w:style>
  <w:style w:type="paragraph" w:customStyle="1" w:styleId="xl110">
    <w:name w:val="xl110"/>
    <w:basedOn w:val="Normal"/>
    <w:rsid w:val="0070725F"/>
    <w:pPr>
      <w:pBdr>
        <w:left w:val="single" w:sz="4" w:space="0" w:color="BFBFBF"/>
      </w:pBdr>
      <w:spacing w:before="100" w:beforeAutospacing="1" w:after="100" w:afterAutospacing="1" w:line="240" w:lineRule="auto"/>
      <w:textAlignment w:val="center"/>
    </w:pPr>
    <w:rPr>
      <w:rFonts w:ascii="Arial Narrow" w:eastAsia="Times New Roman" w:hAnsi="Arial Narrow" w:cs="Times New Roman"/>
      <w:color w:val="2F2F2F"/>
      <w:sz w:val="12"/>
      <w:szCs w:val="12"/>
    </w:rPr>
  </w:style>
  <w:style w:type="paragraph" w:customStyle="1" w:styleId="xl111">
    <w:name w:val="xl111"/>
    <w:basedOn w:val="Normal"/>
    <w:rsid w:val="0070725F"/>
    <w:pPr>
      <w:pBdr>
        <w:left w:val="single" w:sz="4" w:space="0" w:color="BFBFBF"/>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12">
    <w:name w:val="xl112"/>
    <w:basedOn w:val="Normal"/>
    <w:rsid w:val="0070725F"/>
    <w:pPr>
      <w:pBdr>
        <w:left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3">
    <w:name w:val="xl113"/>
    <w:basedOn w:val="Normal"/>
    <w:rsid w:val="0070725F"/>
    <w:pPr>
      <w:pBdr>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4">
    <w:name w:val="xl114"/>
    <w:basedOn w:val="Normal"/>
    <w:rsid w:val="0070725F"/>
    <w:pPr>
      <w:pBdr>
        <w:left w:val="single" w:sz="4" w:space="0" w:color="BFBFBF"/>
        <w:bottom w:val="single" w:sz="4" w:space="0" w:color="BFBFBF"/>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15">
    <w:name w:val="xl115"/>
    <w:basedOn w:val="Normal"/>
    <w:rsid w:val="0070725F"/>
    <w:pPr>
      <w:pBdr>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6">
    <w:name w:val="xl116"/>
    <w:basedOn w:val="Normal"/>
    <w:rsid w:val="0070725F"/>
    <w:pPr>
      <w:pBdr>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7">
    <w:name w:val="xl117"/>
    <w:basedOn w:val="Normal"/>
    <w:rsid w:val="0070725F"/>
    <w:pPr>
      <w:pBdr>
        <w:left w:val="single" w:sz="4" w:space="0" w:color="BFBFBF"/>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8">
    <w:name w:val="xl118"/>
    <w:basedOn w:val="Normal"/>
    <w:rsid w:val="0070725F"/>
    <w:pPr>
      <w:pBdr>
        <w:bottom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19">
    <w:name w:val="xl119"/>
    <w:basedOn w:val="Normal"/>
    <w:rsid w:val="00ED161F"/>
    <w:pPr>
      <w:pBdr>
        <w:top w:val="single" w:sz="4" w:space="0" w:color="000000"/>
        <w:left w:val="single" w:sz="4" w:space="0" w:color="000000"/>
      </w:pBdr>
      <w:spacing w:before="100" w:beforeAutospacing="1" w:after="100" w:afterAutospacing="1" w:line="240" w:lineRule="auto"/>
      <w:jc w:val="left"/>
      <w:textAlignment w:val="center"/>
    </w:pPr>
    <w:rPr>
      <w:rFonts w:ascii="Arial Narrow" w:eastAsia="Times New Roman" w:hAnsi="Arial Narrow" w:cs="Times New Roman"/>
      <w:b/>
      <w:bCs/>
      <w:color w:val="000000"/>
      <w:sz w:val="12"/>
      <w:szCs w:val="12"/>
    </w:rPr>
  </w:style>
  <w:style w:type="paragraph" w:customStyle="1" w:styleId="xl120">
    <w:name w:val="xl120"/>
    <w:basedOn w:val="Normal"/>
    <w:rsid w:val="00ED161F"/>
    <w:pPr>
      <w:pBdr>
        <w:top w:val="single" w:sz="4" w:space="0" w:color="000000"/>
        <w:left w:val="single" w:sz="4" w:space="0" w:color="BFBFBF"/>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1">
    <w:name w:val="xl121"/>
    <w:basedOn w:val="Normal"/>
    <w:rsid w:val="00ED161F"/>
    <w:pPr>
      <w:pBdr>
        <w:top w:val="single" w:sz="4" w:space="0" w:color="000000"/>
        <w:right w:val="single" w:sz="4" w:space="0" w:color="BFBFBF"/>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2">
    <w:name w:val="xl122"/>
    <w:basedOn w:val="Normal"/>
    <w:rsid w:val="00ED161F"/>
    <w:pPr>
      <w:pBdr>
        <w:top w:val="single" w:sz="4" w:space="0" w:color="000000"/>
        <w:right w:val="single" w:sz="4" w:space="0" w:color="000000"/>
      </w:pBdr>
      <w:spacing w:before="100" w:beforeAutospacing="1" w:after="100" w:afterAutospacing="1" w:line="240" w:lineRule="auto"/>
      <w:jc w:val="right"/>
      <w:textAlignment w:val="center"/>
    </w:pPr>
    <w:rPr>
      <w:rFonts w:ascii="Arial Narrow" w:eastAsia="Times New Roman" w:hAnsi="Arial Narrow" w:cs="Times New Roman"/>
      <w:b/>
      <w:bCs/>
      <w:color w:val="000000"/>
      <w:sz w:val="12"/>
      <w:szCs w:val="12"/>
    </w:rPr>
  </w:style>
  <w:style w:type="paragraph" w:customStyle="1" w:styleId="xl123">
    <w:name w:val="xl123"/>
    <w:basedOn w:val="Normal"/>
    <w:rsid w:val="00ED161F"/>
    <w:pPr>
      <w:pBdr>
        <w:left w:val="single" w:sz="4" w:space="31" w:color="000000"/>
        <w:bottom w:val="single" w:sz="4" w:space="0" w:color="000000"/>
      </w:pBdr>
      <w:spacing w:before="100" w:beforeAutospacing="1" w:after="100" w:afterAutospacing="1" w:line="240" w:lineRule="auto"/>
      <w:ind w:firstLineChars="500" w:firstLine="500"/>
      <w:jc w:val="left"/>
      <w:textAlignment w:val="center"/>
    </w:pPr>
    <w:rPr>
      <w:rFonts w:ascii="Arial Narrow" w:eastAsia="Times New Roman" w:hAnsi="Arial Narrow" w:cs="Times New Roman"/>
      <w:color w:val="000000"/>
      <w:sz w:val="12"/>
      <w:szCs w:val="12"/>
    </w:rPr>
  </w:style>
  <w:style w:type="paragraph" w:customStyle="1" w:styleId="xl124">
    <w:name w:val="xl124"/>
    <w:basedOn w:val="Normal"/>
    <w:rsid w:val="00ED161F"/>
    <w:pPr>
      <w:pBdr>
        <w:left w:val="single" w:sz="4" w:space="0" w:color="BFBFBF"/>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5">
    <w:name w:val="xl125"/>
    <w:basedOn w:val="Normal"/>
    <w:rsid w:val="00ED161F"/>
    <w:pPr>
      <w:pBdr>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6">
    <w:name w:val="xl126"/>
    <w:basedOn w:val="Normal"/>
    <w:rsid w:val="00ED161F"/>
    <w:pPr>
      <w:pBdr>
        <w:bottom w:val="single" w:sz="4" w:space="0" w:color="000000"/>
        <w:right w:val="single" w:sz="4" w:space="0" w:color="BFBFBF"/>
      </w:pBdr>
      <w:spacing w:before="100" w:beforeAutospacing="1" w:after="100" w:afterAutospacing="1" w:line="240" w:lineRule="auto"/>
      <w:jc w:val="right"/>
    </w:pPr>
    <w:rPr>
      <w:rFonts w:ascii="Arial Narrow" w:eastAsia="Times New Roman" w:hAnsi="Arial Narrow" w:cs="Times New Roman"/>
      <w:color w:val="000000"/>
      <w:sz w:val="12"/>
      <w:szCs w:val="12"/>
    </w:rPr>
  </w:style>
  <w:style w:type="paragraph" w:customStyle="1" w:styleId="xl127">
    <w:name w:val="xl127"/>
    <w:basedOn w:val="Normal"/>
    <w:rsid w:val="00ED161F"/>
    <w:pPr>
      <w:pBdr>
        <w:bottom w:val="single" w:sz="4" w:space="0" w:color="000000"/>
        <w:right w:val="single" w:sz="4" w:space="0" w:color="000000"/>
      </w:pBdr>
      <w:spacing w:before="100" w:beforeAutospacing="1" w:after="100" w:afterAutospacing="1" w:line="240" w:lineRule="auto"/>
      <w:jc w:val="right"/>
    </w:pPr>
    <w:rPr>
      <w:rFonts w:ascii="Arial Narrow" w:eastAsia="Times New Roman" w:hAnsi="Arial Narrow" w:cs="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15">
      <w:bodyDiv w:val="1"/>
      <w:marLeft w:val="0"/>
      <w:marRight w:val="0"/>
      <w:marTop w:val="0"/>
      <w:marBottom w:val="0"/>
      <w:divBdr>
        <w:top w:val="none" w:sz="0" w:space="0" w:color="auto"/>
        <w:left w:val="none" w:sz="0" w:space="0" w:color="auto"/>
        <w:bottom w:val="none" w:sz="0" w:space="0" w:color="auto"/>
        <w:right w:val="none" w:sz="0" w:space="0" w:color="auto"/>
      </w:divBdr>
    </w:div>
    <w:div w:id="12268593">
      <w:bodyDiv w:val="1"/>
      <w:marLeft w:val="0"/>
      <w:marRight w:val="0"/>
      <w:marTop w:val="0"/>
      <w:marBottom w:val="0"/>
      <w:divBdr>
        <w:top w:val="none" w:sz="0" w:space="0" w:color="auto"/>
        <w:left w:val="none" w:sz="0" w:space="0" w:color="auto"/>
        <w:bottom w:val="none" w:sz="0" w:space="0" w:color="auto"/>
        <w:right w:val="none" w:sz="0" w:space="0" w:color="auto"/>
      </w:divBdr>
    </w:div>
    <w:div w:id="12541163">
      <w:bodyDiv w:val="1"/>
      <w:marLeft w:val="0"/>
      <w:marRight w:val="0"/>
      <w:marTop w:val="0"/>
      <w:marBottom w:val="0"/>
      <w:divBdr>
        <w:top w:val="none" w:sz="0" w:space="0" w:color="auto"/>
        <w:left w:val="none" w:sz="0" w:space="0" w:color="auto"/>
        <w:bottom w:val="none" w:sz="0" w:space="0" w:color="auto"/>
        <w:right w:val="none" w:sz="0" w:space="0" w:color="auto"/>
      </w:divBdr>
    </w:div>
    <w:div w:id="114957367">
      <w:bodyDiv w:val="1"/>
      <w:marLeft w:val="0"/>
      <w:marRight w:val="0"/>
      <w:marTop w:val="0"/>
      <w:marBottom w:val="0"/>
      <w:divBdr>
        <w:top w:val="none" w:sz="0" w:space="0" w:color="auto"/>
        <w:left w:val="none" w:sz="0" w:space="0" w:color="auto"/>
        <w:bottom w:val="none" w:sz="0" w:space="0" w:color="auto"/>
        <w:right w:val="none" w:sz="0" w:space="0" w:color="auto"/>
      </w:divBdr>
    </w:div>
    <w:div w:id="128790147">
      <w:bodyDiv w:val="1"/>
      <w:marLeft w:val="0"/>
      <w:marRight w:val="0"/>
      <w:marTop w:val="0"/>
      <w:marBottom w:val="0"/>
      <w:divBdr>
        <w:top w:val="none" w:sz="0" w:space="0" w:color="auto"/>
        <w:left w:val="none" w:sz="0" w:space="0" w:color="auto"/>
        <w:bottom w:val="none" w:sz="0" w:space="0" w:color="auto"/>
        <w:right w:val="none" w:sz="0" w:space="0" w:color="auto"/>
      </w:divBdr>
    </w:div>
    <w:div w:id="153834874">
      <w:bodyDiv w:val="1"/>
      <w:marLeft w:val="0"/>
      <w:marRight w:val="0"/>
      <w:marTop w:val="0"/>
      <w:marBottom w:val="0"/>
      <w:divBdr>
        <w:top w:val="none" w:sz="0" w:space="0" w:color="auto"/>
        <w:left w:val="none" w:sz="0" w:space="0" w:color="auto"/>
        <w:bottom w:val="none" w:sz="0" w:space="0" w:color="auto"/>
        <w:right w:val="none" w:sz="0" w:space="0" w:color="auto"/>
      </w:divBdr>
    </w:div>
    <w:div w:id="164514210">
      <w:bodyDiv w:val="1"/>
      <w:marLeft w:val="0"/>
      <w:marRight w:val="0"/>
      <w:marTop w:val="0"/>
      <w:marBottom w:val="0"/>
      <w:divBdr>
        <w:top w:val="none" w:sz="0" w:space="0" w:color="auto"/>
        <w:left w:val="none" w:sz="0" w:space="0" w:color="auto"/>
        <w:bottom w:val="none" w:sz="0" w:space="0" w:color="auto"/>
        <w:right w:val="none" w:sz="0" w:space="0" w:color="auto"/>
      </w:divBdr>
    </w:div>
    <w:div w:id="184515937">
      <w:bodyDiv w:val="1"/>
      <w:marLeft w:val="0"/>
      <w:marRight w:val="0"/>
      <w:marTop w:val="0"/>
      <w:marBottom w:val="0"/>
      <w:divBdr>
        <w:top w:val="none" w:sz="0" w:space="0" w:color="auto"/>
        <w:left w:val="none" w:sz="0" w:space="0" w:color="auto"/>
        <w:bottom w:val="none" w:sz="0" w:space="0" w:color="auto"/>
        <w:right w:val="none" w:sz="0" w:space="0" w:color="auto"/>
      </w:divBdr>
    </w:div>
    <w:div w:id="195626545">
      <w:bodyDiv w:val="1"/>
      <w:marLeft w:val="0"/>
      <w:marRight w:val="0"/>
      <w:marTop w:val="0"/>
      <w:marBottom w:val="0"/>
      <w:divBdr>
        <w:top w:val="none" w:sz="0" w:space="0" w:color="auto"/>
        <w:left w:val="none" w:sz="0" w:space="0" w:color="auto"/>
        <w:bottom w:val="none" w:sz="0" w:space="0" w:color="auto"/>
        <w:right w:val="none" w:sz="0" w:space="0" w:color="auto"/>
      </w:divBdr>
    </w:div>
    <w:div w:id="199972996">
      <w:bodyDiv w:val="1"/>
      <w:marLeft w:val="0"/>
      <w:marRight w:val="0"/>
      <w:marTop w:val="0"/>
      <w:marBottom w:val="0"/>
      <w:divBdr>
        <w:top w:val="none" w:sz="0" w:space="0" w:color="auto"/>
        <w:left w:val="none" w:sz="0" w:space="0" w:color="auto"/>
        <w:bottom w:val="none" w:sz="0" w:space="0" w:color="auto"/>
        <w:right w:val="none" w:sz="0" w:space="0" w:color="auto"/>
      </w:divBdr>
    </w:div>
    <w:div w:id="251744638">
      <w:bodyDiv w:val="1"/>
      <w:marLeft w:val="0"/>
      <w:marRight w:val="0"/>
      <w:marTop w:val="0"/>
      <w:marBottom w:val="0"/>
      <w:divBdr>
        <w:top w:val="none" w:sz="0" w:space="0" w:color="auto"/>
        <w:left w:val="none" w:sz="0" w:space="0" w:color="auto"/>
        <w:bottom w:val="none" w:sz="0" w:space="0" w:color="auto"/>
        <w:right w:val="none" w:sz="0" w:space="0" w:color="auto"/>
      </w:divBdr>
    </w:div>
    <w:div w:id="266935457">
      <w:bodyDiv w:val="1"/>
      <w:marLeft w:val="0"/>
      <w:marRight w:val="0"/>
      <w:marTop w:val="0"/>
      <w:marBottom w:val="0"/>
      <w:divBdr>
        <w:top w:val="none" w:sz="0" w:space="0" w:color="auto"/>
        <w:left w:val="none" w:sz="0" w:space="0" w:color="auto"/>
        <w:bottom w:val="none" w:sz="0" w:space="0" w:color="auto"/>
        <w:right w:val="none" w:sz="0" w:space="0" w:color="auto"/>
      </w:divBdr>
    </w:div>
    <w:div w:id="305092913">
      <w:bodyDiv w:val="1"/>
      <w:marLeft w:val="0"/>
      <w:marRight w:val="0"/>
      <w:marTop w:val="0"/>
      <w:marBottom w:val="0"/>
      <w:divBdr>
        <w:top w:val="none" w:sz="0" w:space="0" w:color="auto"/>
        <w:left w:val="none" w:sz="0" w:space="0" w:color="auto"/>
        <w:bottom w:val="none" w:sz="0" w:space="0" w:color="auto"/>
        <w:right w:val="none" w:sz="0" w:space="0" w:color="auto"/>
      </w:divBdr>
    </w:div>
    <w:div w:id="349183091">
      <w:bodyDiv w:val="1"/>
      <w:marLeft w:val="0"/>
      <w:marRight w:val="0"/>
      <w:marTop w:val="0"/>
      <w:marBottom w:val="0"/>
      <w:divBdr>
        <w:top w:val="none" w:sz="0" w:space="0" w:color="auto"/>
        <w:left w:val="none" w:sz="0" w:space="0" w:color="auto"/>
        <w:bottom w:val="none" w:sz="0" w:space="0" w:color="auto"/>
        <w:right w:val="none" w:sz="0" w:space="0" w:color="auto"/>
      </w:divBdr>
    </w:div>
    <w:div w:id="365298410">
      <w:bodyDiv w:val="1"/>
      <w:marLeft w:val="0"/>
      <w:marRight w:val="0"/>
      <w:marTop w:val="0"/>
      <w:marBottom w:val="0"/>
      <w:divBdr>
        <w:top w:val="none" w:sz="0" w:space="0" w:color="auto"/>
        <w:left w:val="none" w:sz="0" w:space="0" w:color="auto"/>
        <w:bottom w:val="none" w:sz="0" w:space="0" w:color="auto"/>
        <w:right w:val="none" w:sz="0" w:space="0" w:color="auto"/>
      </w:divBdr>
    </w:div>
    <w:div w:id="384571730">
      <w:bodyDiv w:val="1"/>
      <w:marLeft w:val="0"/>
      <w:marRight w:val="0"/>
      <w:marTop w:val="0"/>
      <w:marBottom w:val="0"/>
      <w:divBdr>
        <w:top w:val="none" w:sz="0" w:space="0" w:color="auto"/>
        <w:left w:val="none" w:sz="0" w:space="0" w:color="auto"/>
        <w:bottom w:val="none" w:sz="0" w:space="0" w:color="auto"/>
        <w:right w:val="none" w:sz="0" w:space="0" w:color="auto"/>
      </w:divBdr>
    </w:div>
    <w:div w:id="396781690">
      <w:bodyDiv w:val="1"/>
      <w:marLeft w:val="0"/>
      <w:marRight w:val="0"/>
      <w:marTop w:val="0"/>
      <w:marBottom w:val="0"/>
      <w:divBdr>
        <w:top w:val="none" w:sz="0" w:space="0" w:color="auto"/>
        <w:left w:val="none" w:sz="0" w:space="0" w:color="auto"/>
        <w:bottom w:val="none" w:sz="0" w:space="0" w:color="auto"/>
        <w:right w:val="none" w:sz="0" w:space="0" w:color="auto"/>
      </w:divBdr>
    </w:div>
    <w:div w:id="404182163">
      <w:bodyDiv w:val="1"/>
      <w:marLeft w:val="0"/>
      <w:marRight w:val="0"/>
      <w:marTop w:val="0"/>
      <w:marBottom w:val="0"/>
      <w:divBdr>
        <w:top w:val="none" w:sz="0" w:space="0" w:color="auto"/>
        <w:left w:val="none" w:sz="0" w:space="0" w:color="auto"/>
        <w:bottom w:val="none" w:sz="0" w:space="0" w:color="auto"/>
        <w:right w:val="none" w:sz="0" w:space="0" w:color="auto"/>
      </w:divBdr>
    </w:div>
    <w:div w:id="407269928">
      <w:bodyDiv w:val="1"/>
      <w:marLeft w:val="0"/>
      <w:marRight w:val="0"/>
      <w:marTop w:val="0"/>
      <w:marBottom w:val="0"/>
      <w:divBdr>
        <w:top w:val="none" w:sz="0" w:space="0" w:color="auto"/>
        <w:left w:val="none" w:sz="0" w:space="0" w:color="auto"/>
        <w:bottom w:val="none" w:sz="0" w:space="0" w:color="auto"/>
        <w:right w:val="none" w:sz="0" w:space="0" w:color="auto"/>
      </w:divBdr>
    </w:div>
    <w:div w:id="465856632">
      <w:bodyDiv w:val="1"/>
      <w:marLeft w:val="0"/>
      <w:marRight w:val="0"/>
      <w:marTop w:val="0"/>
      <w:marBottom w:val="0"/>
      <w:divBdr>
        <w:top w:val="none" w:sz="0" w:space="0" w:color="auto"/>
        <w:left w:val="none" w:sz="0" w:space="0" w:color="auto"/>
        <w:bottom w:val="none" w:sz="0" w:space="0" w:color="auto"/>
        <w:right w:val="none" w:sz="0" w:space="0" w:color="auto"/>
      </w:divBdr>
    </w:div>
    <w:div w:id="483277058">
      <w:bodyDiv w:val="1"/>
      <w:marLeft w:val="0"/>
      <w:marRight w:val="0"/>
      <w:marTop w:val="0"/>
      <w:marBottom w:val="0"/>
      <w:divBdr>
        <w:top w:val="none" w:sz="0" w:space="0" w:color="auto"/>
        <w:left w:val="none" w:sz="0" w:space="0" w:color="auto"/>
        <w:bottom w:val="none" w:sz="0" w:space="0" w:color="auto"/>
        <w:right w:val="none" w:sz="0" w:space="0" w:color="auto"/>
      </w:divBdr>
    </w:div>
    <w:div w:id="514878224">
      <w:bodyDiv w:val="1"/>
      <w:marLeft w:val="0"/>
      <w:marRight w:val="0"/>
      <w:marTop w:val="0"/>
      <w:marBottom w:val="0"/>
      <w:divBdr>
        <w:top w:val="none" w:sz="0" w:space="0" w:color="auto"/>
        <w:left w:val="none" w:sz="0" w:space="0" w:color="auto"/>
        <w:bottom w:val="none" w:sz="0" w:space="0" w:color="auto"/>
        <w:right w:val="none" w:sz="0" w:space="0" w:color="auto"/>
      </w:divBdr>
    </w:div>
    <w:div w:id="517037482">
      <w:bodyDiv w:val="1"/>
      <w:marLeft w:val="0"/>
      <w:marRight w:val="0"/>
      <w:marTop w:val="0"/>
      <w:marBottom w:val="0"/>
      <w:divBdr>
        <w:top w:val="none" w:sz="0" w:space="0" w:color="auto"/>
        <w:left w:val="none" w:sz="0" w:space="0" w:color="auto"/>
        <w:bottom w:val="none" w:sz="0" w:space="0" w:color="auto"/>
        <w:right w:val="none" w:sz="0" w:space="0" w:color="auto"/>
      </w:divBdr>
    </w:div>
    <w:div w:id="519509906">
      <w:bodyDiv w:val="1"/>
      <w:marLeft w:val="0"/>
      <w:marRight w:val="0"/>
      <w:marTop w:val="0"/>
      <w:marBottom w:val="0"/>
      <w:divBdr>
        <w:top w:val="none" w:sz="0" w:space="0" w:color="auto"/>
        <w:left w:val="none" w:sz="0" w:space="0" w:color="auto"/>
        <w:bottom w:val="none" w:sz="0" w:space="0" w:color="auto"/>
        <w:right w:val="none" w:sz="0" w:space="0" w:color="auto"/>
      </w:divBdr>
    </w:div>
    <w:div w:id="525410105">
      <w:bodyDiv w:val="1"/>
      <w:marLeft w:val="0"/>
      <w:marRight w:val="0"/>
      <w:marTop w:val="0"/>
      <w:marBottom w:val="0"/>
      <w:divBdr>
        <w:top w:val="none" w:sz="0" w:space="0" w:color="auto"/>
        <w:left w:val="none" w:sz="0" w:space="0" w:color="auto"/>
        <w:bottom w:val="none" w:sz="0" w:space="0" w:color="auto"/>
        <w:right w:val="none" w:sz="0" w:space="0" w:color="auto"/>
      </w:divBdr>
    </w:div>
    <w:div w:id="537159446">
      <w:bodyDiv w:val="1"/>
      <w:marLeft w:val="0"/>
      <w:marRight w:val="0"/>
      <w:marTop w:val="0"/>
      <w:marBottom w:val="0"/>
      <w:divBdr>
        <w:top w:val="none" w:sz="0" w:space="0" w:color="auto"/>
        <w:left w:val="none" w:sz="0" w:space="0" w:color="auto"/>
        <w:bottom w:val="none" w:sz="0" w:space="0" w:color="auto"/>
        <w:right w:val="none" w:sz="0" w:space="0" w:color="auto"/>
      </w:divBdr>
    </w:div>
    <w:div w:id="537862102">
      <w:bodyDiv w:val="1"/>
      <w:marLeft w:val="0"/>
      <w:marRight w:val="0"/>
      <w:marTop w:val="0"/>
      <w:marBottom w:val="0"/>
      <w:divBdr>
        <w:top w:val="none" w:sz="0" w:space="0" w:color="auto"/>
        <w:left w:val="none" w:sz="0" w:space="0" w:color="auto"/>
        <w:bottom w:val="none" w:sz="0" w:space="0" w:color="auto"/>
        <w:right w:val="none" w:sz="0" w:space="0" w:color="auto"/>
      </w:divBdr>
    </w:div>
    <w:div w:id="591469909">
      <w:bodyDiv w:val="1"/>
      <w:marLeft w:val="0"/>
      <w:marRight w:val="0"/>
      <w:marTop w:val="0"/>
      <w:marBottom w:val="0"/>
      <w:divBdr>
        <w:top w:val="none" w:sz="0" w:space="0" w:color="auto"/>
        <w:left w:val="none" w:sz="0" w:space="0" w:color="auto"/>
        <w:bottom w:val="none" w:sz="0" w:space="0" w:color="auto"/>
        <w:right w:val="none" w:sz="0" w:space="0" w:color="auto"/>
      </w:divBdr>
    </w:div>
    <w:div w:id="617182743">
      <w:bodyDiv w:val="1"/>
      <w:marLeft w:val="0"/>
      <w:marRight w:val="0"/>
      <w:marTop w:val="0"/>
      <w:marBottom w:val="0"/>
      <w:divBdr>
        <w:top w:val="none" w:sz="0" w:space="0" w:color="auto"/>
        <w:left w:val="none" w:sz="0" w:space="0" w:color="auto"/>
        <w:bottom w:val="none" w:sz="0" w:space="0" w:color="auto"/>
        <w:right w:val="none" w:sz="0" w:space="0" w:color="auto"/>
      </w:divBdr>
    </w:div>
    <w:div w:id="664238995">
      <w:bodyDiv w:val="1"/>
      <w:marLeft w:val="0"/>
      <w:marRight w:val="0"/>
      <w:marTop w:val="0"/>
      <w:marBottom w:val="0"/>
      <w:divBdr>
        <w:top w:val="none" w:sz="0" w:space="0" w:color="auto"/>
        <w:left w:val="none" w:sz="0" w:space="0" w:color="auto"/>
        <w:bottom w:val="none" w:sz="0" w:space="0" w:color="auto"/>
        <w:right w:val="none" w:sz="0" w:space="0" w:color="auto"/>
      </w:divBdr>
    </w:div>
    <w:div w:id="675497109">
      <w:bodyDiv w:val="1"/>
      <w:marLeft w:val="0"/>
      <w:marRight w:val="0"/>
      <w:marTop w:val="0"/>
      <w:marBottom w:val="0"/>
      <w:divBdr>
        <w:top w:val="none" w:sz="0" w:space="0" w:color="auto"/>
        <w:left w:val="none" w:sz="0" w:space="0" w:color="auto"/>
        <w:bottom w:val="none" w:sz="0" w:space="0" w:color="auto"/>
        <w:right w:val="none" w:sz="0" w:space="0" w:color="auto"/>
      </w:divBdr>
    </w:div>
    <w:div w:id="723716960">
      <w:bodyDiv w:val="1"/>
      <w:marLeft w:val="0"/>
      <w:marRight w:val="0"/>
      <w:marTop w:val="0"/>
      <w:marBottom w:val="0"/>
      <w:divBdr>
        <w:top w:val="none" w:sz="0" w:space="0" w:color="auto"/>
        <w:left w:val="none" w:sz="0" w:space="0" w:color="auto"/>
        <w:bottom w:val="none" w:sz="0" w:space="0" w:color="auto"/>
        <w:right w:val="none" w:sz="0" w:space="0" w:color="auto"/>
      </w:divBdr>
    </w:div>
    <w:div w:id="729883593">
      <w:bodyDiv w:val="1"/>
      <w:marLeft w:val="0"/>
      <w:marRight w:val="0"/>
      <w:marTop w:val="0"/>
      <w:marBottom w:val="0"/>
      <w:divBdr>
        <w:top w:val="none" w:sz="0" w:space="0" w:color="auto"/>
        <w:left w:val="none" w:sz="0" w:space="0" w:color="auto"/>
        <w:bottom w:val="none" w:sz="0" w:space="0" w:color="auto"/>
        <w:right w:val="none" w:sz="0" w:space="0" w:color="auto"/>
      </w:divBdr>
    </w:div>
    <w:div w:id="761024767">
      <w:bodyDiv w:val="1"/>
      <w:marLeft w:val="0"/>
      <w:marRight w:val="0"/>
      <w:marTop w:val="0"/>
      <w:marBottom w:val="0"/>
      <w:divBdr>
        <w:top w:val="none" w:sz="0" w:space="0" w:color="auto"/>
        <w:left w:val="none" w:sz="0" w:space="0" w:color="auto"/>
        <w:bottom w:val="none" w:sz="0" w:space="0" w:color="auto"/>
        <w:right w:val="none" w:sz="0" w:space="0" w:color="auto"/>
      </w:divBdr>
    </w:div>
    <w:div w:id="779229795">
      <w:bodyDiv w:val="1"/>
      <w:marLeft w:val="0"/>
      <w:marRight w:val="0"/>
      <w:marTop w:val="0"/>
      <w:marBottom w:val="0"/>
      <w:divBdr>
        <w:top w:val="none" w:sz="0" w:space="0" w:color="auto"/>
        <w:left w:val="none" w:sz="0" w:space="0" w:color="auto"/>
        <w:bottom w:val="none" w:sz="0" w:space="0" w:color="auto"/>
        <w:right w:val="none" w:sz="0" w:space="0" w:color="auto"/>
      </w:divBdr>
    </w:div>
    <w:div w:id="783382212">
      <w:bodyDiv w:val="1"/>
      <w:marLeft w:val="0"/>
      <w:marRight w:val="0"/>
      <w:marTop w:val="0"/>
      <w:marBottom w:val="0"/>
      <w:divBdr>
        <w:top w:val="none" w:sz="0" w:space="0" w:color="auto"/>
        <w:left w:val="none" w:sz="0" w:space="0" w:color="auto"/>
        <w:bottom w:val="none" w:sz="0" w:space="0" w:color="auto"/>
        <w:right w:val="none" w:sz="0" w:space="0" w:color="auto"/>
      </w:divBdr>
    </w:div>
    <w:div w:id="783889486">
      <w:bodyDiv w:val="1"/>
      <w:marLeft w:val="0"/>
      <w:marRight w:val="0"/>
      <w:marTop w:val="0"/>
      <w:marBottom w:val="0"/>
      <w:divBdr>
        <w:top w:val="none" w:sz="0" w:space="0" w:color="auto"/>
        <w:left w:val="none" w:sz="0" w:space="0" w:color="auto"/>
        <w:bottom w:val="none" w:sz="0" w:space="0" w:color="auto"/>
        <w:right w:val="none" w:sz="0" w:space="0" w:color="auto"/>
      </w:divBdr>
    </w:div>
    <w:div w:id="800655787">
      <w:bodyDiv w:val="1"/>
      <w:marLeft w:val="0"/>
      <w:marRight w:val="0"/>
      <w:marTop w:val="0"/>
      <w:marBottom w:val="0"/>
      <w:divBdr>
        <w:top w:val="none" w:sz="0" w:space="0" w:color="auto"/>
        <w:left w:val="none" w:sz="0" w:space="0" w:color="auto"/>
        <w:bottom w:val="none" w:sz="0" w:space="0" w:color="auto"/>
        <w:right w:val="none" w:sz="0" w:space="0" w:color="auto"/>
      </w:divBdr>
    </w:div>
    <w:div w:id="812404670">
      <w:bodyDiv w:val="1"/>
      <w:marLeft w:val="0"/>
      <w:marRight w:val="0"/>
      <w:marTop w:val="0"/>
      <w:marBottom w:val="0"/>
      <w:divBdr>
        <w:top w:val="none" w:sz="0" w:space="0" w:color="auto"/>
        <w:left w:val="none" w:sz="0" w:space="0" w:color="auto"/>
        <w:bottom w:val="none" w:sz="0" w:space="0" w:color="auto"/>
        <w:right w:val="none" w:sz="0" w:space="0" w:color="auto"/>
      </w:divBdr>
    </w:div>
    <w:div w:id="841120471">
      <w:bodyDiv w:val="1"/>
      <w:marLeft w:val="0"/>
      <w:marRight w:val="0"/>
      <w:marTop w:val="0"/>
      <w:marBottom w:val="0"/>
      <w:divBdr>
        <w:top w:val="none" w:sz="0" w:space="0" w:color="auto"/>
        <w:left w:val="none" w:sz="0" w:space="0" w:color="auto"/>
        <w:bottom w:val="none" w:sz="0" w:space="0" w:color="auto"/>
        <w:right w:val="none" w:sz="0" w:space="0" w:color="auto"/>
      </w:divBdr>
    </w:div>
    <w:div w:id="863440628">
      <w:bodyDiv w:val="1"/>
      <w:marLeft w:val="0"/>
      <w:marRight w:val="0"/>
      <w:marTop w:val="0"/>
      <w:marBottom w:val="0"/>
      <w:divBdr>
        <w:top w:val="none" w:sz="0" w:space="0" w:color="auto"/>
        <w:left w:val="none" w:sz="0" w:space="0" w:color="auto"/>
        <w:bottom w:val="none" w:sz="0" w:space="0" w:color="auto"/>
        <w:right w:val="none" w:sz="0" w:space="0" w:color="auto"/>
      </w:divBdr>
    </w:div>
    <w:div w:id="878200077">
      <w:bodyDiv w:val="1"/>
      <w:marLeft w:val="0"/>
      <w:marRight w:val="0"/>
      <w:marTop w:val="0"/>
      <w:marBottom w:val="0"/>
      <w:divBdr>
        <w:top w:val="none" w:sz="0" w:space="0" w:color="auto"/>
        <w:left w:val="none" w:sz="0" w:space="0" w:color="auto"/>
        <w:bottom w:val="none" w:sz="0" w:space="0" w:color="auto"/>
        <w:right w:val="none" w:sz="0" w:space="0" w:color="auto"/>
      </w:divBdr>
    </w:div>
    <w:div w:id="1003123996">
      <w:bodyDiv w:val="1"/>
      <w:marLeft w:val="0"/>
      <w:marRight w:val="0"/>
      <w:marTop w:val="0"/>
      <w:marBottom w:val="0"/>
      <w:divBdr>
        <w:top w:val="none" w:sz="0" w:space="0" w:color="auto"/>
        <w:left w:val="none" w:sz="0" w:space="0" w:color="auto"/>
        <w:bottom w:val="none" w:sz="0" w:space="0" w:color="auto"/>
        <w:right w:val="none" w:sz="0" w:space="0" w:color="auto"/>
      </w:divBdr>
    </w:div>
    <w:div w:id="1012956825">
      <w:bodyDiv w:val="1"/>
      <w:marLeft w:val="0"/>
      <w:marRight w:val="0"/>
      <w:marTop w:val="0"/>
      <w:marBottom w:val="0"/>
      <w:divBdr>
        <w:top w:val="none" w:sz="0" w:space="0" w:color="auto"/>
        <w:left w:val="none" w:sz="0" w:space="0" w:color="auto"/>
        <w:bottom w:val="none" w:sz="0" w:space="0" w:color="auto"/>
        <w:right w:val="none" w:sz="0" w:space="0" w:color="auto"/>
      </w:divBdr>
    </w:div>
    <w:div w:id="1044674515">
      <w:bodyDiv w:val="1"/>
      <w:marLeft w:val="0"/>
      <w:marRight w:val="0"/>
      <w:marTop w:val="0"/>
      <w:marBottom w:val="0"/>
      <w:divBdr>
        <w:top w:val="none" w:sz="0" w:space="0" w:color="auto"/>
        <w:left w:val="none" w:sz="0" w:space="0" w:color="auto"/>
        <w:bottom w:val="none" w:sz="0" w:space="0" w:color="auto"/>
        <w:right w:val="none" w:sz="0" w:space="0" w:color="auto"/>
      </w:divBdr>
    </w:div>
    <w:div w:id="1068188582">
      <w:bodyDiv w:val="1"/>
      <w:marLeft w:val="0"/>
      <w:marRight w:val="0"/>
      <w:marTop w:val="0"/>
      <w:marBottom w:val="0"/>
      <w:divBdr>
        <w:top w:val="none" w:sz="0" w:space="0" w:color="auto"/>
        <w:left w:val="none" w:sz="0" w:space="0" w:color="auto"/>
        <w:bottom w:val="none" w:sz="0" w:space="0" w:color="auto"/>
        <w:right w:val="none" w:sz="0" w:space="0" w:color="auto"/>
      </w:divBdr>
    </w:div>
    <w:div w:id="1082097507">
      <w:bodyDiv w:val="1"/>
      <w:marLeft w:val="0"/>
      <w:marRight w:val="0"/>
      <w:marTop w:val="0"/>
      <w:marBottom w:val="0"/>
      <w:divBdr>
        <w:top w:val="none" w:sz="0" w:space="0" w:color="auto"/>
        <w:left w:val="none" w:sz="0" w:space="0" w:color="auto"/>
        <w:bottom w:val="none" w:sz="0" w:space="0" w:color="auto"/>
        <w:right w:val="none" w:sz="0" w:space="0" w:color="auto"/>
      </w:divBdr>
    </w:div>
    <w:div w:id="1147624311">
      <w:bodyDiv w:val="1"/>
      <w:marLeft w:val="0"/>
      <w:marRight w:val="0"/>
      <w:marTop w:val="0"/>
      <w:marBottom w:val="0"/>
      <w:divBdr>
        <w:top w:val="none" w:sz="0" w:space="0" w:color="auto"/>
        <w:left w:val="none" w:sz="0" w:space="0" w:color="auto"/>
        <w:bottom w:val="none" w:sz="0" w:space="0" w:color="auto"/>
        <w:right w:val="none" w:sz="0" w:space="0" w:color="auto"/>
      </w:divBdr>
    </w:div>
    <w:div w:id="1154492334">
      <w:bodyDiv w:val="1"/>
      <w:marLeft w:val="0"/>
      <w:marRight w:val="0"/>
      <w:marTop w:val="0"/>
      <w:marBottom w:val="0"/>
      <w:divBdr>
        <w:top w:val="none" w:sz="0" w:space="0" w:color="auto"/>
        <w:left w:val="none" w:sz="0" w:space="0" w:color="auto"/>
        <w:bottom w:val="none" w:sz="0" w:space="0" w:color="auto"/>
        <w:right w:val="none" w:sz="0" w:space="0" w:color="auto"/>
      </w:divBdr>
    </w:div>
    <w:div w:id="1155145423">
      <w:bodyDiv w:val="1"/>
      <w:marLeft w:val="0"/>
      <w:marRight w:val="0"/>
      <w:marTop w:val="0"/>
      <w:marBottom w:val="0"/>
      <w:divBdr>
        <w:top w:val="none" w:sz="0" w:space="0" w:color="auto"/>
        <w:left w:val="none" w:sz="0" w:space="0" w:color="auto"/>
        <w:bottom w:val="none" w:sz="0" w:space="0" w:color="auto"/>
        <w:right w:val="none" w:sz="0" w:space="0" w:color="auto"/>
      </w:divBdr>
    </w:div>
    <w:div w:id="1158038689">
      <w:bodyDiv w:val="1"/>
      <w:marLeft w:val="0"/>
      <w:marRight w:val="0"/>
      <w:marTop w:val="0"/>
      <w:marBottom w:val="0"/>
      <w:divBdr>
        <w:top w:val="none" w:sz="0" w:space="0" w:color="auto"/>
        <w:left w:val="none" w:sz="0" w:space="0" w:color="auto"/>
        <w:bottom w:val="none" w:sz="0" w:space="0" w:color="auto"/>
        <w:right w:val="none" w:sz="0" w:space="0" w:color="auto"/>
      </w:divBdr>
    </w:div>
    <w:div w:id="1162351120">
      <w:bodyDiv w:val="1"/>
      <w:marLeft w:val="0"/>
      <w:marRight w:val="0"/>
      <w:marTop w:val="0"/>
      <w:marBottom w:val="0"/>
      <w:divBdr>
        <w:top w:val="none" w:sz="0" w:space="0" w:color="auto"/>
        <w:left w:val="none" w:sz="0" w:space="0" w:color="auto"/>
        <w:bottom w:val="none" w:sz="0" w:space="0" w:color="auto"/>
        <w:right w:val="none" w:sz="0" w:space="0" w:color="auto"/>
      </w:divBdr>
    </w:div>
    <w:div w:id="1177158844">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
    <w:div w:id="1229922276">
      <w:bodyDiv w:val="1"/>
      <w:marLeft w:val="0"/>
      <w:marRight w:val="0"/>
      <w:marTop w:val="0"/>
      <w:marBottom w:val="0"/>
      <w:divBdr>
        <w:top w:val="none" w:sz="0" w:space="0" w:color="auto"/>
        <w:left w:val="none" w:sz="0" w:space="0" w:color="auto"/>
        <w:bottom w:val="none" w:sz="0" w:space="0" w:color="auto"/>
        <w:right w:val="none" w:sz="0" w:space="0" w:color="auto"/>
      </w:divBdr>
    </w:div>
    <w:div w:id="1236476410">
      <w:bodyDiv w:val="1"/>
      <w:marLeft w:val="0"/>
      <w:marRight w:val="0"/>
      <w:marTop w:val="0"/>
      <w:marBottom w:val="0"/>
      <w:divBdr>
        <w:top w:val="none" w:sz="0" w:space="0" w:color="auto"/>
        <w:left w:val="none" w:sz="0" w:space="0" w:color="auto"/>
        <w:bottom w:val="none" w:sz="0" w:space="0" w:color="auto"/>
        <w:right w:val="none" w:sz="0" w:space="0" w:color="auto"/>
      </w:divBdr>
    </w:div>
    <w:div w:id="1261060780">
      <w:bodyDiv w:val="1"/>
      <w:marLeft w:val="0"/>
      <w:marRight w:val="0"/>
      <w:marTop w:val="0"/>
      <w:marBottom w:val="0"/>
      <w:divBdr>
        <w:top w:val="none" w:sz="0" w:space="0" w:color="auto"/>
        <w:left w:val="none" w:sz="0" w:space="0" w:color="auto"/>
        <w:bottom w:val="none" w:sz="0" w:space="0" w:color="auto"/>
        <w:right w:val="none" w:sz="0" w:space="0" w:color="auto"/>
      </w:divBdr>
    </w:div>
    <w:div w:id="1270351328">
      <w:bodyDiv w:val="1"/>
      <w:marLeft w:val="0"/>
      <w:marRight w:val="0"/>
      <w:marTop w:val="0"/>
      <w:marBottom w:val="0"/>
      <w:divBdr>
        <w:top w:val="none" w:sz="0" w:space="0" w:color="auto"/>
        <w:left w:val="none" w:sz="0" w:space="0" w:color="auto"/>
        <w:bottom w:val="none" w:sz="0" w:space="0" w:color="auto"/>
        <w:right w:val="none" w:sz="0" w:space="0" w:color="auto"/>
      </w:divBdr>
    </w:div>
    <w:div w:id="1294562916">
      <w:bodyDiv w:val="1"/>
      <w:marLeft w:val="0"/>
      <w:marRight w:val="0"/>
      <w:marTop w:val="0"/>
      <w:marBottom w:val="0"/>
      <w:divBdr>
        <w:top w:val="none" w:sz="0" w:space="0" w:color="auto"/>
        <w:left w:val="none" w:sz="0" w:space="0" w:color="auto"/>
        <w:bottom w:val="none" w:sz="0" w:space="0" w:color="auto"/>
        <w:right w:val="none" w:sz="0" w:space="0" w:color="auto"/>
      </w:divBdr>
    </w:div>
    <w:div w:id="1342394384">
      <w:bodyDiv w:val="1"/>
      <w:marLeft w:val="0"/>
      <w:marRight w:val="0"/>
      <w:marTop w:val="0"/>
      <w:marBottom w:val="0"/>
      <w:divBdr>
        <w:top w:val="none" w:sz="0" w:space="0" w:color="auto"/>
        <w:left w:val="none" w:sz="0" w:space="0" w:color="auto"/>
        <w:bottom w:val="none" w:sz="0" w:space="0" w:color="auto"/>
        <w:right w:val="none" w:sz="0" w:space="0" w:color="auto"/>
      </w:divBdr>
    </w:div>
    <w:div w:id="1354721691">
      <w:bodyDiv w:val="1"/>
      <w:marLeft w:val="0"/>
      <w:marRight w:val="0"/>
      <w:marTop w:val="0"/>
      <w:marBottom w:val="0"/>
      <w:divBdr>
        <w:top w:val="none" w:sz="0" w:space="0" w:color="auto"/>
        <w:left w:val="none" w:sz="0" w:space="0" w:color="auto"/>
        <w:bottom w:val="none" w:sz="0" w:space="0" w:color="auto"/>
        <w:right w:val="none" w:sz="0" w:space="0" w:color="auto"/>
      </w:divBdr>
    </w:div>
    <w:div w:id="1371761645">
      <w:bodyDiv w:val="1"/>
      <w:marLeft w:val="0"/>
      <w:marRight w:val="0"/>
      <w:marTop w:val="0"/>
      <w:marBottom w:val="0"/>
      <w:divBdr>
        <w:top w:val="none" w:sz="0" w:space="0" w:color="auto"/>
        <w:left w:val="none" w:sz="0" w:space="0" w:color="auto"/>
        <w:bottom w:val="none" w:sz="0" w:space="0" w:color="auto"/>
        <w:right w:val="none" w:sz="0" w:space="0" w:color="auto"/>
      </w:divBdr>
    </w:div>
    <w:div w:id="1377513068">
      <w:bodyDiv w:val="1"/>
      <w:marLeft w:val="0"/>
      <w:marRight w:val="0"/>
      <w:marTop w:val="0"/>
      <w:marBottom w:val="0"/>
      <w:divBdr>
        <w:top w:val="none" w:sz="0" w:space="0" w:color="auto"/>
        <w:left w:val="none" w:sz="0" w:space="0" w:color="auto"/>
        <w:bottom w:val="none" w:sz="0" w:space="0" w:color="auto"/>
        <w:right w:val="none" w:sz="0" w:space="0" w:color="auto"/>
      </w:divBdr>
    </w:div>
    <w:div w:id="1388070649">
      <w:bodyDiv w:val="1"/>
      <w:marLeft w:val="0"/>
      <w:marRight w:val="0"/>
      <w:marTop w:val="0"/>
      <w:marBottom w:val="0"/>
      <w:divBdr>
        <w:top w:val="none" w:sz="0" w:space="0" w:color="auto"/>
        <w:left w:val="none" w:sz="0" w:space="0" w:color="auto"/>
        <w:bottom w:val="none" w:sz="0" w:space="0" w:color="auto"/>
        <w:right w:val="none" w:sz="0" w:space="0" w:color="auto"/>
      </w:divBdr>
    </w:div>
    <w:div w:id="1388604143">
      <w:bodyDiv w:val="1"/>
      <w:marLeft w:val="0"/>
      <w:marRight w:val="0"/>
      <w:marTop w:val="0"/>
      <w:marBottom w:val="0"/>
      <w:divBdr>
        <w:top w:val="none" w:sz="0" w:space="0" w:color="auto"/>
        <w:left w:val="none" w:sz="0" w:space="0" w:color="auto"/>
        <w:bottom w:val="none" w:sz="0" w:space="0" w:color="auto"/>
        <w:right w:val="none" w:sz="0" w:space="0" w:color="auto"/>
      </w:divBdr>
    </w:div>
    <w:div w:id="1396123322">
      <w:bodyDiv w:val="1"/>
      <w:marLeft w:val="0"/>
      <w:marRight w:val="0"/>
      <w:marTop w:val="0"/>
      <w:marBottom w:val="0"/>
      <w:divBdr>
        <w:top w:val="none" w:sz="0" w:space="0" w:color="auto"/>
        <w:left w:val="none" w:sz="0" w:space="0" w:color="auto"/>
        <w:bottom w:val="none" w:sz="0" w:space="0" w:color="auto"/>
        <w:right w:val="none" w:sz="0" w:space="0" w:color="auto"/>
      </w:divBdr>
    </w:div>
    <w:div w:id="1424260438">
      <w:bodyDiv w:val="1"/>
      <w:marLeft w:val="0"/>
      <w:marRight w:val="0"/>
      <w:marTop w:val="0"/>
      <w:marBottom w:val="0"/>
      <w:divBdr>
        <w:top w:val="none" w:sz="0" w:space="0" w:color="auto"/>
        <w:left w:val="none" w:sz="0" w:space="0" w:color="auto"/>
        <w:bottom w:val="none" w:sz="0" w:space="0" w:color="auto"/>
        <w:right w:val="none" w:sz="0" w:space="0" w:color="auto"/>
      </w:divBdr>
    </w:div>
    <w:div w:id="1426270517">
      <w:bodyDiv w:val="1"/>
      <w:marLeft w:val="0"/>
      <w:marRight w:val="0"/>
      <w:marTop w:val="0"/>
      <w:marBottom w:val="0"/>
      <w:divBdr>
        <w:top w:val="none" w:sz="0" w:space="0" w:color="auto"/>
        <w:left w:val="none" w:sz="0" w:space="0" w:color="auto"/>
        <w:bottom w:val="none" w:sz="0" w:space="0" w:color="auto"/>
        <w:right w:val="none" w:sz="0" w:space="0" w:color="auto"/>
      </w:divBdr>
    </w:div>
    <w:div w:id="1426609333">
      <w:bodyDiv w:val="1"/>
      <w:marLeft w:val="0"/>
      <w:marRight w:val="0"/>
      <w:marTop w:val="0"/>
      <w:marBottom w:val="0"/>
      <w:divBdr>
        <w:top w:val="none" w:sz="0" w:space="0" w:color="auto"/>
        <w:left w:val="none" w:sz="0" w:space="0" w:color="auto"/>
        <w:bottom w:val="none" w:sz="0" w:space="0" w:color="auto"/>
        <w:right w:val="none" w:sz="0" w:space="0" w:color="auto"/>
      </w:divBdr>
    </w:div>
    <w:div w:id="1444492716">
      <w:bodyDiv w:val="1"/>
      <w:marLeft w:val="0"/>
      <w:marRight w:val="0"/>
      <w:marTop w:val="0"/>
      <w:marBottom w:val="0"/>
      <w:divBdr>
        <w:top w:val="none" w:sz="0" w:space="0" w:color="auto"/>
        <w:left w:val="none" w:sz="0" w:space="0" w:color="auto"/>
        <w:bottom w:val="none" w:sz="0" w:space="0" w:color="auto"/>
        <w:right w:val="none" w:sz="0" w:space="0" w:color="auto"/>
      </w:divBdr>
    </w:div>
    <w:div w:id="1455372091">
      <w:bodyDiv w:val="1"/>
      <w:marLeft w:val="0"/>
      <w:marRight w:val="0"/>
      <w:marTop w:val="0"/>
      <w:marBottom w:val="0"/>
      <w:divBdr>
        <w:top w:val="none" w:sz="0" w:space="0" w:color="auto"/>
        <w:left w:val="none" w:sz="0" w:space="0" w:color="auto"/>
        <w:bottom w:val="none" w:sz="0" w:space="0" w:color="auto"/>
        <w:right w:val="none" w:sz="0" w:space="0" w:color="auto"/>
      </w:divBdr>
    </w:div>
    <w:div w:id="1467698947">
      <w:bodyDiv w:val="1"/>
      <w:marLeft w:val="0"/>
      <w:marRight w:val="0"/>
      <w:marTop w:val="0"/>
      <w:marBottom w:val="0"/>
      <w:divBdr>
        <w:top w:val="none" w:sz="0" w:space="0" w:color="auto"/>
        <w:left w:val="none" w:sz="0" w:space="0" w:color="auto"/>
        <w:bottom w:val="none" w:sz="0" w:space="0" w:color="auto"/>
        <w:right w:val="none" w:sz="0" w:space="0" w:color="auto"/>
      </w:divBdr>
    </w:div>
    <w:div w:id="1474442478">
      <w:bodyDiv w:val="1"/>
      <w:marLeft w:val="0"/>
      <w:marRight w:val="0"/>
      <w:marTop w:val="0"/>
      <w:marBottom w:val="0"/>
      <w:divBdr>
        <w:top w:val="none" w:sz="0" w:space="0" w:color="auto"/>
        <w:left w:val="none" w:sz="0" w:space="0" w:color="auto"/>
        <w:bottom w:val="none" w:sz="0" w:space="0" w:color="auto"/>
        <w:right w:val="none" w:sz="0" w:space="0" w:color="auto"/>
      </w:divBdr>
    </w:div>
    <w:div w:id="1528172972">
      <w:bodyDiv w:val="1"/>
      <w:marLeft w:val="0"/>
      <w:marRight w:val="0"/>
      <w:marTop w:val="0"/>
      <w:marBottom w:val="0"/>
      <w:divBdr>
        <w:top w:val="none" w:sz="0" w:space="0" w:color="auto"/>
        <w:left w:val="none" w:sz="0" w:space="0" w:color="auto"/>
        <w:bottom w:val="none" w:sz="0" w:space="0" w:color="auto"/>
        <w:right w:val="none" w:sz="0" w:space="0" w:color="auto"/>
      </w:divBdr>
    </w:div>
    <w:div w:id="1596210209">
      <w:bodyDiv w:val="1"/>
      <w:marLeft w:val="0"/>
      <w:marRight w:val="0"/>
      <w:marTop w:val="0"/>
      <w:marBottom w:val="0"/>
      <w:divBdr>
        <w:top w:val="none" w:sz="0" w:space="0" w:color="auto"/>
        <w:left w:val="none" w:sz="0" w:space="0" w:color="auto"/>
        <w:bottom w:val="none" w:sz="0" w:space="0" w:color="auto"/>
        <w:right w:val="none" w:sz="0" w:space="0" w:color="auto"/>
      </w:divBdr>
    </w:div>
    <w:div w:id="1601254218">
      <w:bodyDiv w:val="1"/>
      <w:marLeft w:val="0"/>
      <w:marRight w:val="0"/>
      <w:marTop w:val="0"/>
      <w:marBottom w:val="0"/>
      <w:divBdr>
        <w:top w:val="none" w:sz="0" w:space="0" w:color="auto"/>
        <w:left w:val="none" w:sz="0" w:space="0" w:color="auto"/>
        <w:bottom w:val="none" w:sz="0" w:space="0" w:color="auto"/>
        <w:right w:val="none" w:sz="0" w:space="0" w:color="auto"/>
      </w:divBdr>
    </w:div>
    <w:div w:id="1613635876">
      <w:bodyDiv w:val="1"/>
      <w:marLeft w:val="0"/>
      <w:marRight w:val="0"/>
      <w:marTop w:val="0"/>
      <w:marBottom w:val="0"/>
      <w:divBdr>
        <w:top w:val="none" w:sz="0" w:space="0" w:color="auto"/>
        <w:left w:val="none" w:sz="0" w:space="0" w:color="auto"/>
        <w:bottom w:val="none" w:sz="0" w:space="0" w:color="auto"/>
        <w:right w:val="none" w:sz="0" w:space="0" w:color="auto"/>
      </w:divBdr>
    </w:div>
    <w:div w:id="1644193307">
      <w:bodyDiv w:val="1"/>
      <w:marLeft w:val="0"/>
      <w:marRight w:val="0"/>
      <w:marTop w:val="0"/>
      <w:marBottom w:val="0"/>
      <w:divBdr>
        <w:top w:val="none" w:sz="0" w:space="0" w:color="auto"/>
        <w:left w:val="none" w:sz="0" w:space="0" w:color="auto"/>
        <w:bottom w:val="none" w:sz="0" w:space="0" w:color="auto"/>
        <w:right w:val="none" w:sz="0" w:space="0" w:color="auto"/>
      </w:divBdr>
    </w:div>
    <w:div w:id="1664317649">
      <w:bodyDiv w:val="1"/>
      <w:marLeft w:val="0"/>
      <w:marRight w:val="0"/>
      <w:marTop w:val="0"/>
      <w:marBottom w:val="0"/>
      <w:divBdr>
        <w:top w:val="none" w:sz="0" w:space="0" w:color="auto"/>
        <w:left w:val="none" w:sz="0" w:space="0" w:color="auto"/>
        <w:bottom w:val="none" w:sz="0" w:space="0" w:color="auto"/>
        <w:right w:val="none" w:sz="0" w:space="0" w:color="auto"/>
      </w:divBdr>
    </w:div>
    <w:div w:id="1667703493">
      <w:bodyDiv w:val="1"/>
      <w:marLeft w:val="0"/>
      <w:marRight w:val="0"/>
      <w:marTop w:val="0"/>
      <w:marBottom w:val="0"/>
      <w:divBdr>
        <w:top w:val="none" w:sz="0" w:space="0" w:color="auto"/>
        <w:left w:val="none" w:sz="0" w:space="0" w:color="auto"/>
        <w:bottom w:val="none" w:sz="0" w:space="0" w:color="auto"/>
        <w:right w:val="none" w:sz="0" w:space="0" w:color="auto"/>
      </w:divBdr>
    </w:div>
    <w:div w:id="1677267267">
      <w:bodyDiv w:val="1"/>
      <w:marLeft w:val="0"/>
      <w:marRight w:val="0"/>
      <w:marTop w:val="0"/>
      <w:marBottom w:val="0"/>
      <w:divBdr>
        <w:top w:val="none" w:sz="0" w:space="0" w:color="auto"/>
        <w:left w:val="none" w:sz="0" w:space="0" w:color="auto"/>
        <w:bottom w:val="none" w:sz="0" w:space="0" w:color="auto"/>
        <w:right w:val="none" w:sz="0" w:space="0" w:color="auto"/>
      </w:divBdr>
    </w:div>
    <w:div w:id="1703896548">
      <w:bodyDiv w:val="1"/>
      <w:marLeft w:val="0"/>
      <w:marRight w:val="0"/>
      <w:marTop w:val="0"/>
      <w:marBottom w:val="0"/>
      <w:divBdr>
        <w:top w:val="none" w:sz="0" w:space="0" w:color="auto"/>
        <w:left w:val="none" w:sz="0" w:space="0" w:color="auto"/>
        <w:bottom w:val="none" w:sz="0" w:space="0" w:color="auto"/>
        <w:right w:val="none" w:sz="0" w:space="0" w:color="auto"/>
      </w:divBdr>
    </w:div>
    <w:div w:id="1712220231">
      <w:bodyDiv w:val="1"/>
      <w:marLeft w:val="0"/>
      <w:marRight w:val="0"/>
      <w:marTop w:val="0"/>
      <w:marBottom w:val="0"/>
      <w:divBdr>
        <w:top w:val="none" w:sz="0" w:space="0" w:color="auto"/>
        <w:left w:val="none" w:sz="0" w:space="0" w:color="auto"/>
        <w:bottom w:val="none" w:sz="0" w:space="0" w:color="auto"/>
        <w:right w:val="none" w:sz="0" w:space="0" w:color="auto"/>
      </w:divBdr>
    </w:div>
    <w:div w:id="1713382148">
      <w:bodyDiv w:val="1"/>
      <w:marLeft w:val="0"/>
      <w:marRight w:val="0"/>
      <w:marTop w:val="0"/>
      <w:marBottom w:val="0"/>
      <w:divBdr>
        <w:top w:val="none" w:sz="0" w:space="0" w:color="auto"/>
        <w:left w:val="none" w:sz="0" w:space="0" w:color="auto"/>
        <w:bottom w:val="none" w:sz="0" w:space="0" w:color="auto"/>
        <w:right w:val="none" w:sz="0" w:space="0" w:color="auto"/>
      </w:divBdr>
    </w:div>
    <w:div w:id="1716851031">
      <w:bodyDiv w:val="1"/>
      <w:marLeft w:val="0"/>
      <w:marRight w:val="0"/>
      <w:marTop w:val="0"/>
      <w:marBottom w:val="0"/>
      <w:divBdr>
        <w:top w:val="none" w:sz="0" w:space="0" w:color="auto"/>
        <w:left w:val="none" w:sz="0" w:space="0" w:color="auto"/>
        <w:bottom w:val="none" w:sz="0" w:space="0" w:color="auto"/>
        <w:right w:val="none" w:sz="0" w:space="0" w:color="auto"/>
      </w:divBdr>
    </w:div>
    <w:div w:id="1717197360">
      <w:bodyDiv w:val="1"/>
      <w:marLeft w:val="0"/>
      <w:marRight w:val="0"/>
      <w:marTop w:val="0"/>
      <w:marBottom w:val="0"/>
      <w:divBdr>
        <w:top w:val="none" w:sz="0" w:space="0" w:color="auto"/>
        <w:left w:val="none" w:sz="0" w:space="0" w:color="auto"/>
        <w:bottom w:val="none" w:sz="0" w:space="0" w:color="auto"/>
        <w:right w:val="none" w:sz="0" w:space="0" w:color="auto"/>
      </w:divBdr>
    </w:div>
    <w:div w:id="1751004392">
      <w:bodyDiv w:val="1"/>
      <w:marLeft w:val="0"/>
      <w:marRight w:val="0"/>
      <w:marTop w:val="0"/>
      <w:marBottom w:val="0"/>
      <w:divBdr>
        <w:top w:val="none" w:sz="0" w:space="0" w:color="auto"/>
        <w:left w:val="none" w:sz="0" w:space="0" w:color="auto"/>
        <w:bottom w:val="none" w:sz="0" w:space="0" w:color="auto"/>
        <w:right w:val="none" w:sz="0" w:space="0" w:color="auto"/>
      </w:divBdr>
    </w:div>
    <w:div w:id="1769348420">
      <w:bodyDiv w:val="1"/>
      <w:marLeft w:val="0"/>
      <w:marRight w:val="0"/>
      <w:marTop w:val="0"/>
      <w:marBottom w:val="0"/>
      <w:divBdr>
        <w:top w:val="none" w:sz="0" w:space="0" w:color="auto"/>
        <w:left w:val="none" w:sz="0" w:space="0" w:color="auto"/>
        <w:bottom w:val="none" w:sz="0" w:space="0" w:color="auto"/>
        <w:right w:val="none" w:sz="0" w:space="0" w:color="auto"/>
      </w:divBdr>
    </w:div>
    <w:div w:id="1789540974">
      <w:bodyDiv w:val="1"/>
      <w:marLeft w:val="0"/>
      <w:marRight w:val="0"/>
      <w:marTop w:val="0"/>
      <w:marBottom w:val="0"/>
      <w:divBdr>
        <w:top w:val="none" w:sz="0" w:space="0" w:color="auto"/>
        <w:left w:val="none" w:sz="0" w:space="0" w:color="auto"/>
        <w:bottom w:val="none" w:sz="0" w:space="0" w:color="auto"/>
        <w:right w:val="none" w:sz="0" w:space="0" w:color="auto"/>
      </w:divBdr>
    </w:div>
    <w:div w:id="1795753312">
      <w:bodyDiv w:val="1"/>
      <w:marLeft w:val="0"/>
      <w:marRight w:val="0"/>
      <w:marTop w:val="0"/>
      <w:marBottom w:val="0"/>
      <w:divBdr>
        <w:top w:val="none" w:sz="0" w:space="0" w:color="auto"/>
        <w:left w:val="none" w:sz="0" w:space="0" w:color="auto"/>
        <w:bottom w:val="none" w:sz="0" w:space="0" w:color="auto"/>
        <w:right w:val="none" w:sz="0" w:space="0" w:color="auto"/>
      </w:divBdr>
    </w:div>
    <w:div w:id="1809397265">
      <w:bodyDiv w:val="1"/>
      <w:marLeft w:val="0"/>
      <w:marRight w:val="0"/>
      <w:marTop w:val="0"/>
      <w:marBottom w:val="0"/>
      <w:divBdr>
        <w:top w:val="none" w:sz="0" w:space="0" w:color="auto"/>
        <w:left w:val="none" w:sz="0" w:space="0" w:color="auto"/>
        <w:bottom w:val="none" w:sz="0" w:space="0" w:color="auto"/>
        <w:right w:val="none" w:sz="0" w:space="0" w:color="auto"/>
      </w:divBdr>
    </w:div>
    <w:div w:id="1812096546">
      <w:bodyDiv w:val="1"/>
      <w:marLeft w:val="0"/>
      <w:marRight w:val="0"/>
      <w:marTop w:val="0"/>
      <w:marBottom w:val="0"/>
      <w:divBdr>
        <w:top w:val="none" w:sz="0" w:space="0" w:color="auto"/>
        <w:left w:val="none" w:sz="0" w:space="0" w:color="auto"/>
        <w:bottom w:val="none" w:sz="0" w:space="0" w:color="auto"/>
        <w:right w:val="none" w:sz="0" w:space="0" w:color="auto"/>
      </w:divBdr>
    </w:div>
    <w:div w:id="1815178960">
      <w:bodyDiv w:val="1"/>
      <w:marLeft w:val="0"/>
      <w:marRight w:val="0"/>
      <w:marTop w:val="0"/>
      <w:marBottom w:val="0"/>
      <w:divBdr>
        <w:top w:val="none" w:sz="0" w:space="0" w:color="auto"/>
        <w:left w:val="none" w:sz="0" w:space="0" w:color="auto"/>
        <w:bottom w:val="none" w:sz="0" w:space="0" w:color="auto"/>
        <w:right w:val="none" w:sz="0" w:space="0" w:color="auto"/>
      </w:divBdr>
    </w:div>
    <w:div w:id="1894462004">
      <w:bodyDiv w:val="1"/>
      <w:marLeft w:val="0"/>
      <w:marRight w:val="0"/>
      <w:marTop w:val="0"/>
      <w:marBottom w:val="0"/>
      <w:divBdr>
        <w:top w:val="none" w:sz="0" w:space="0" w:color="auto"/>
        <w:left w:val="none" w:sz="0" w:space="0" w:color="auto"/>
        <w:bottom w:val="none" w:sz="0" w:space="0" w:color="auto"/>
        <w:right w:val="none" w:sz="0" w:space="0" w:color="auto"/>
      </w:divBdr>
    </w:div>
    <w:div w:id="1899903044">
      <w:bodyDiv w:val="1"/>
      <w:marLeft w:val="0"/>
      <w:marRight w:val="0"/>
      <w:marTop w:val="0"/>
      <w:marBottom w:val="0"/>
      <w:divBdr>
        <w:top w:val="none" w:sz="0" w:space="0" w:color="auto"/>
        <w:left w:val="none" w:sz="0" w:space="0" w:color="auto"/>
        <w:bottom w:val="none" w:sz="0" w:space="0" w:color="auto"/>
        <w:right w:val="none" w:sz="0" w:space="0" w:color="auto"/>
      </w:divBdr>
    </w:div>
    <w:div w:id="1915821713">
      <w:bodyDiv w:val="1"/>
      <w:marLeft w:val="0"/>
      <w:marRight w:val="0"/>
      <w:marTop w:val="0"/>
      <w:marBottom w:val="0"/>
      <w:divBdr>
        <w:top w:val="none" w:sz="0" w:space="0" w:color="auto"/>
        <w:left w:val="none" w:sz="0" w:space="0" w:color="auto"/>
        <w:bottom w:val="none" w:sz="0" w:space="0" w:color="auto"/>
        <w:right w:val="none" w:sz="0" w:space="0" w:color="auto"/>
      </w:divBdr>
    </w:div>
    <w:div w:id="1957787161">
      <w:bodyDiv w:val="1"/>
      <w:marLeft w:val="0"/>
      <w:marRight w:val="0"/>
      <w:marTop w:val="0"/>
      <w:marBottom w:val="0"/>
      <w:divBdr>
        <w:top w:val="none" w:sz="0" w:space="0" w:color="auto"/>
        <w:left w:val="none" w:sz="0" w:space="0" w:color="auto"/>
        <w:bottom w:val="none" w:sz="0" w:space="0" w:color="auto"/>
        <w:right w:val="none" w:sz="0" w:space="0" w:color="auto"/>
      </w:divBdr>
    </w:div>
    <w:div w:id="1979415957">
      <w:bodyDiv w:val="1"/>
      <w:marLeft w:val="0"/>
      <w:marRight w:val="0"/>
      <w:marTop w:val="0"/>
      <w:marBottom w:val="0"/>
      <w:divBdr>
        <w:top w:val="none" w:sz="0" w:space="0" w:color="auto"/>
        <w:left w:val="none" w:sz="0" w:space="0" w:color="auto"/>
        <w:bottom w:val="none" w:sz="0" w:space="0" w:color="auto"/>
        <w:right w:val="none" w:sz="0" w:space="0" w:color="auto"/>
      </w:divBdr>
    </w:div>
    <w:div w:id="1999726457">
      <w:bodyDiv w:val="1"/>
      <w:marLeft w:val="0"/>
      <w:marRight w:val="0"/>
      <w:marTop w:val="0"/>
      <w:marBottom w:val="0"/>
      <w:divBdr>
        <w:top w:val="none" w:sz="0" w:space="0" w:color="auto"/>
        <w:left w:val="none" w:sz="0" w:space="0" w:color="auto"/>
        <w:bottom w:val="none" w:sz="0" w:space="0" w:color="auto"/>
        <w:right w:val="none" w:sz="0" w:space="0" w:color="auto"/>
      </w:divBdr>
    </w:div>
    <w:div w:id="2009407763">
      <w:bodyDiv w:val="1"/>
      <w:marLeft w:val="0"/>
      <w:marRight w:val="0"/>
      <w:marTop w:val="0"/>
      <w:marBottom w:val="0"/>
      <w:divBdr>
        <w:top w:val="none" w:sz="0" w:space="0" w:color="auto"/>
        <w:left w:val="none" w:sz="0" w:space="0" w:color="auto"/>
        <w:bottom w:val="none" w:sz="0" w:space="0" w:color="auto"/>
        <w:right w:val="none" w:sz="0" w:space="0" w:color="auto"/>
      </w:divBdr>
    </w:div>
    <w:div w:id="2018313726">
      <w:bodyDiv w:val="1"/>
      <w:marLeft w:val="0"/>
      <w:marRight w:val="0"/>
      <w:marTop w:val="0"/>
      <w:marBottom w:val="0"/>
      <w:divBdr>
        <w:top w:val="none" w:sz="0" w:space="0" w:color="auto"/>
        <w:left w:val="none" w:sz="0" w:space="0" w:color="auto"/>
        <w:bottom w:val="none" w:sz="0" w:space="0" w:color="auto"/>
        <w:right w:val="none" w:sz="0" w:space="0" w:color="auto"/>
      </w:divBdr>
    </w:div>
    <w:div w:id="2027167800">
      <w:bodyDiv w:val="1"/>
      <w:marLeft w:val="0"/>
      <w:marRight w:val="0"/>
      <w:marTop w:val="0"/>
      <w:marBottom w:val="0"/>
      <w:divBdr>
        <w:top w:val="none" w:sz="0" w:space="0" w:color="auto"/>
        <w:left w:val="none" w:sz="0" w:space="0" w:color="auto"/>
        <w:bottom w:val="none" w:sz="0" w:space="0" w:color="auto"/>
        <w:right w:val="none" w:sz="0" w:space="0" w:color="auto"/>
      </w:divBdr>
    </w:div>
    <w:div w:id="2039773711">
      <w:bodyDiv w:val="1"/>
      <w:marLeft w:val="0"/>
      <w:marRight w:val="0"/>
      <w:marTop w:val="0"/>
      <w:marBottom w:val="0"/>
      <w:divBdr>
        <w:top w:val="none" w:sz="0" w:space="0" w:color="auto"/>
        <w:left w:val="none" w:sz="0" w:space="0" w:color="auto"/>
        <w:bottom w:val="none" w:sz="0" w:space="0" w:color="auto"/>
        <w:right w:val="none" w:sz="0" w:space="0" w:color="auto"/>
      </w:divBdr>
    </w:div>
    <w:div w:id="2041977858">
      <w:bodyDiv w:val="1"/>
      <w:marLeft w:val="0"/>
      <w:marRight w:val="0"/>
      <w:marTop w:val="0"/>
      <w:marBottom w:val="0"/>
      <w:divBdr>
        <w:top w:val="none" w:sz="0" w:space="0" w:color="auto"/>
        <w:left w:val="none" w:sz="0" w:space="0" w:color="auto"/>
        <w:bottom w:val="none" w:sz="0" w:space="0" w:color="auto"/>
        <w:right w:val="none" w:sz="0" w:space="0" w:color="auto"/>
      </w:divBdr>
    </w:div>
    <w:div w:id="2074739138">
      <w:bodyDiv w:val="1"/>
      <w:marLeft w:val="0"/>
      <w:marRight w:val="0"/>
      <w:marTop w:val="0"/>
      <w:marBottom w:val="0"/>
      <w:divBdr>
        <w:top w:val="none" w:sz="0" w:space="0" w:color="auto"/>
        <w:left w:val="none" w:sz="0" w:space="0" w:color="auto"/>
        <w:bottom w:val="none" w:sz="0" w:space="0" w:color="auto"/>
        <w:right w:val="none" w:sz="0" w:space="0" w:color="auto"/>
      </w:divBdr>
    </w:div>
    <w:div w:id="2091272658">
      <w:bodyDiv w:val="1"/>
      <w:marLeft w:val="0"/>
      <w:marRight w:val="0"/>
      <w:marTop w:val="0"/>
      <w:marBottom w:val="0"/>
      <w:divBdr>
        <w:top w:val="none" w:sz="0" w:space="0" w:color="auto"/>
        <w:left w:val="none" w:sz="0" w:space="0" w:color="auto"/>
        <w:bottom w:val="none" w:sz="0" w:space="0" w:color="auto"/>
        <w:right w:val="none" w:sz="0" w:space="0" w:color="auto"/>
      </w:divBdr>
    </w:div>
    <w:div w:id="21208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72B8-DBBB-414A-ADFF-752A857E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3983</Words>
  <Characters>21910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susana.salazar</dc:creator>
  <cp:lastModifiedBy>Eduar Raul Chi Santana</cp:lastModifiedBy>
  <cp:revision>3</cp:revision>
  <cp:lastPrinted>2019-02-07T23:56:00Z</cp:lastPrinted>
  <dcterms:created xsi:type="dcterms:W3CDTF">2019-05-15T20:10:00Z</dcterms:created>
  <dcterms:modified xsi:type="dcterms:W3CDTF">2019-05-15T20:10:00Z</dcterms:modified>
</cp:coreProperties>
</file>