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6D7EA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D7EAB">
        <w:rPr>
          <w:rFonts w:ascii="Barlow" w:hAnsi="Barlow" w:cs="Arial"/>
          <w:b/>
          <w:sz w:val="20"/>
          <w:szCs w:val="20"/>
        </w:rPr>
        <w:t>Cuenta Pública</w:t>
      </w:r>
      <w:r w:rsidR="009472B6" w:rsidRPr="006D7EAB">
        <w:rPr>
          <w:rFonts w:ascii="Barlow" w:hAnsi="Barlow" w:cs="Arial"/>
          <w:b/>
          <w:sz w:val="20"/>
          <w:szCs w:val="20"/>
        </w:rPr>
        <w:t xml:space="preserve"> 201</w:t>
      </w:r>
      <w:r w:rsidR="006D7EAB" w:rsidRPr="006D7EAB">
        <w:rPr>
          <w:rFonts w:ascii="Barlow" w:hAnsi="Barlow" w:cs="Arial"/>
          <w:b/>
          <w:sz w:val="20"/>
          <w:szCs w:val="20"/>
        </w:rPr>
        <w:t>9</w:t>
      </w:r>
    </w:p>
    <w:p w:rsidR="006F3019" w:rsidRPr="006D7EA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D7EAB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6D7EA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D7EAB">
        <w:rPr>
          <w:rFonts w:ascii="Barlow" w:hAnsi="Barlow" w:cs="Arial"/>
          <w:b/>
          <w:sz w:val="20"/>
          <w:szCs w:val="20"/>
        </w:rPr>
        <w:t>A</w:t>
      </w:r>
      <w:r w:rsidR="000A2800" w:rsidRPr="006D7EAB">
        <w:rPr>
          <w:rFonts w:ascii="Barlow" w:hAnsi="Barlow" w:cs="Arial"/>
          <w:b/>
          <w:sz w:val="20"/>
          <w:szCs w:val="20"/>
        </w:rPr>
        <w:t xml:space="preserve">l </w:t>
      </w:r>
      <w:r w:rsidR="008F1823" w:rsidRPr="006D7EAB">
        <w:rPr>
          <w:rFonts w:ascii="Barlow" w:hAnsi="Barlow" w:cs="Arial"/>
          <w:b/>
          <w:sz w:val="20"/>
          <w:szCs w:val="20"/>
        </w:rPr>
        <w:t>3</w:t>
      </w:r>
      <w:r w:rsidR="006D7EAB" w:rsidRPr="006D7EAB">
        <w:rPr>
          <w:rFonts w:ascii="Barlow" w:hAnsi="Barlow" w:cs="Arial"/>
          <w:b/>
          <w:sz w:val="20"/>
          <w:szCs w:val="20"/>
        </w:rPr>
        <w:t>1 de Marzo</w:t>
      </w:r>
      <w:r w:rsidR="000A2800" w:rsidRPr="006D7EAB">
        <w:rPr>
          <w:rFonts w:ascii="Barlow" w:hAnsi="Barlow" w:cs="Arial"/>
          <w:b/>
          <w:sz w:val="20"/>
          <w:szCs w:val="20"/>
        </w:rPr>
        <w:t xml:space="preserve"> 201</w:t>
      </w:r>
      <w:r w:rsidR="006D7EAB" w:rsidRPr="006D7EAB">
        <w:rPr>
          <w:rFonts w:ascii="Barlow" w:hAnsi="Barlow" w:cs="Arial"/>
          <w:b/>
          <w:sz w:val="20"/>
          <w:szCs w:val="20"/>
        </w:rPr>
        <w:t>9</w:t>
      </w:r>
    </w:p>
    <w:p w:rsidR="006F3019" w:rsidRPr="006D7EA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D7EAB">
        <w:rPr>
          <w:rFonts w:ascii="Barlow" w:hAnsi="Barlow" w:cs="Arial"/>
          <w:b/>
          <w:sz w:val="20"/>
          <w:szCs w:val="20"/>
        </w:rPr>
        <w:t>(Pesos)</w:t>
      </w:r>
    </w:p>
    <w:p w:rsidR="006F3019" w:rsidRPr="006D7EA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6D7EA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D7EAB">
        <w:rPr>
          <w:rFonts w:ascii="Barlow" w:hAnsi="Barlow" w:cs="Arial"/>
          <w:b/>
          <w:sz w:val="20"/>
          <w:szCs w:val="20"/>
        </w:rPr>
        <w:t>Ente Público:</w:t>
      </w:r>
      <w:r w:rsidR="00050829" w:rsidRPr="006D7EAB">
        <w:rPr>
          <w:rFonts w:ascii="Barlow" w:hAnsi="Barlow" w:cs="Arial"/>
          <w:b/>
          <w:sz w:val="20"/>
          <w:szCs w:val="20"/>
        </w:rPr>
        <w:t xml:space="preserve"> </w:t>
      </w:r>
      <w:r w:rsidR="005E6A68" w:rsidRPr="006D7EAB">
        <w:rPr>
          <w:rFonts w:ascii="Barlow" w:hAnsi="Barlow" w:cs="Arial"/>
          <w:b/>
          <w:sz w:val="20"/>
          <w:szCs w:val="20"/>
        </w:rPr>
        <w:t>INSTITUTO PARA EL DESARROLLO DE LA CULTURA MAYA DEL ESTADO DE YUCATÁN</w:t>
      </w:r>
      <w:r w:rsidRPr="006D7EAB">
        <w:rPr>
          <w:rFonts w:ascii="Barlow" w:hAnsi="Barlow" w:cs="Arial"/>
          <w:b/>
          <w:sz w:val="20"/>
          <w:szCs w:val="20"/>
        </w:rPr>
        <w:t xml:space="preserve">       </w:t>
      </w:r>
    </w:p>
    <w:p w:rsidR="006F3019" w:rsidRPr="006D7EA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D7EAB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D7EAB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6D7EAB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6D7EAB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6D7EA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D7EA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BC5AFA" w:rsidRPr="006D7EAB" w:rsidRDefault="005E6A6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6D7EAB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6D7EAB">
        <w:rPr>
          <w:rFonts w:ascii="Barlow" w:hAnsi="Barlow" w:cs="Arial"/>
          <w:sz w:val="20"/>
          <w:szCs w:val="20"/>
        </w:rPr>
        <w:t>verdad declaramos que los Estados Financieros y sus notas son razonablemente correctos y responsabilidad del emisor.</w:t>
      </w:r>
    </w:p>
    <w:p w:rsidR="00824DFF" w:rsidRPr="006D7EAB" w:rsidRDefault="00824DFF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824DFF" w:rsidRPr="006D7EAB" w:rsidSect="005E6A6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0829"/>
    <w:rsid w:val="000A2800"/>
    <w:rsid w:val="000E1882"/>
    <w:rsid w:val="00250458"/>
    <w:rsid w:val="00280CEC"/>
    <w:rsid w:val="002B0C2A"/>
    <w:rsid w:val="00304B93"/>
    <w:rsid w:val="003129FF"/>
    <w:rsid w:val="003460E3"/>
    <w:rsid w:val="00442E26"/>
    <w:rsid w:val="00457893"/>
    <w:rsid w:val="00462E33"/>
    <w:rsid w:val="00495B18"/>
    <w:rsid w:val="00514299"/>
    <w:rsid w:val="005253B7"/>
    <w:rsid w:val="00540A9F"/>
    <w:rsid w:val="005E01AE"/>
    <w:rsid w:val="005E6A68"/>
    <w:rsid w:val="0063235F"/>
    <w:rsid w:val="006A50BA"/>
    <w:rsid w:val="006D7EAB"/>
    <w:rsid w:val="006F3019"/>
    <w:rsid w:val="00725CE7"/>
    <w:rsid w:val="00812E63"/>
    <w:rsid w:val="00824DFF"/>
    <w:rsid w:val="00876238"/>
    <w:rsid w:val="008F1823"/>
    <w:rsid w:val="009472B6"/>
    <w:rsid w:val="009F0748"/>
    <w:rsid w:val="00AE55B9"/>
    <w:rsid w:val="00BC5AFA"/>
    <w:rsid w:val="00BF6CAF"/>
    <w:rsid w:val="00BF7570"/>
    <w:rsid w:val="00C0724B"/>
    <w:rsid w:val="00D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3</cp:revision>
  <cp:lastPrinted>2018-12-12T19:49:00Z</cp:lastPrinted>
  <dcterms:created xsi:type="dcterms:W3CDTF">2019-02-22T19:43:00Z</dcterms:created>
  <dcterms:modified xsi:type="dcterms:W3CDTF">2019-05-21T16:13:00Z</dcterms:modified>
</cp:coreProperties>
</file>