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99C" w:rsidRDefault="00C8499C" w:rsidP="00F465DC">
      <w:pPr>
        <w:ind w:left="0" w:right="49"/>
        <w:rPr>
          <w:rFonts w:asciiTheme="minorHAnsi" w:hAnsiTheme="minorHAnsi" w:cstheme="minorHAnsi"/>
          <w:b/>
          <w:color w:val="000000"/>
          <w:sz w:val="20"/>
          <w:szCs w:val="20"/>
          <w:lang w:val="es-ES"/>
        </w:rPr>
      </w:pPr>
    </w:p>
    <w:p w:rsidR="00324DE9" w:rsidRDefault="00324DE9" w:rsidP="00324DE9">
      <w:pPr>
        <w:spacing w:line="360" w:lineRule="auto"/>
        <w:jc w:val="center"/>
        <w:rPr>
          <w:rFonts w:asciiTheme="minorHAnsi" w:hAnsiTheme="minorHAnsi" w:cs="Arial"/>
          <w:b/>
          <w:sz w:val="20"/>
          <w:szCs w:val="20"/>
        </w:rPr>
      </w:pPr>
      <w:r>
        <w:rPr>
          <w:rFonts w:asciiTheme="minorHAnsi" w:hAnsiTheme="minorHAnsi" w:cs="Arial"/>
          <w:b/>
          <w:sz w:val="20"/>
          <w:szCs w:val="20"/>
        </w:rPr>
        <w:t>Cuenta Pública 2018</w:t>
      </w:r>
    </w:p>
    <w:p w:rsidR="00324DE9" w:rsidRDefault="00324DE9" w:rsidP="00324DE9">
      <w:pPr>
        <w:spacing w:line="360" w:lineRule="auto"/>
        <w:jc w:val="center"/>
        <w:rPr>
          <w:rFonts w:asciiTheme="minorHAnsi" w:hAnsiTheme="minorHAnsi" w:cs="Arial"/>
          <w:b/>
          <w:sz w:val="20"/>
          <w:szCs w:val="20"/>
        </w:rPr>
      </w:pPr>
      <w:r>
        <w:rPr>
          <w:rFonts w:asciiTheme="minorHAnsi" w:hAnsiTheme="minorHAnsi" w:cs="Arial"/>
          <w:b/>
          <w:sz w:val="20"/>
          <w:szCs w:val="20"/>
        </w:rPr>
        <w:t>Notas a los Estados Financieros</w:t>
      </w:r>
    </w:p>
    <w:p w:rsidR="00324DE9" w:rsidRDefault="00F25260" w:rsidP="00324DE9">
      <w:pPr>
        <w:spacing w:line="360" w:lineRule="auto"/>
        <w:jc w:val="center"/>
        <w:rPr>
          <w:rFonts w:asciiTheme="minorHAnsi" w:hAnsiTheme="minorHAnsi" w:cs="Arial"/>
          <w:b/>
          <w:sz w:val="20"/>
          <w:szCs w:val="20"/>
        </w:rPr>
      </w:pPr>
      <w:r>
        <w:rPr>
          <w:rFonts w:asciiTheme="minorHAnsi" w:hAnsiTheme="minorHAnsi" w:cs="Arial"/>
          <w:b/>
          <w:sz w:val="20"/>
          <w:szCs w:val="20"/>
        </w:rPr>
        <w:t>Al 31 de Dic</w:t>
      </w:r>
      <w:r w:rsidR="00324DE9">
        <w:rPr>
          <w:rFonts w:asciiTheme="minorHAnsi" w:hAnsiTheme="minorHAnsi" w:cs="Arial"/>
          <w:b/>
          <w:sz w:val="20"/>
          <w:szCs w:val="20"/>
        </w:rPr>
        <w:t>iembre de 2018</w:t>
      </w:r>
    </w:p>
    <w:p w:rsidR="00324DE9" w:rsidRDefault="00324DE9" w:rsidP="00324DE9">
      <w:pPr>
        <w:spacing w:line="360" w:lineRule="auto"/>
        <w:jc w:val="center"/>
        <w:rPr>
          <w:rFonts w:asciiTheme="minorHAnsi" w:hAnsiTheme="minorHAnsi" w:cs="Arial"/>
          <w:b/>
          <w:sz w:val="20"/>
          <w:szCs w:val="20"/>
        </w:rPr>
      </w:pPr>
      <w:r>
        <w:rPr>
          <w:rFonts w:asciiTheme="minorHAnsi" w:hAnsiTheme="minorHAnsi" w:cs="Arial"/>
          <w:b/>
          <w:sz w:val="20"/>
          <w:szCs w:val="20"/>
        </w:rPr>
        <w:t>(Pesos)</w:t>
      </w:r>
    </w:p>
    <w:p w:rsidR="00324DE9" w:rsidRDefault="00324DE9" w:rsidP="00324DE9">
      <w:pPr>
        <w:jc w:val="center"/>
        <w:rPr>
          <w:rFonts w:asciiTheme="minorHAnsi" w:hAnsiTheme="minorHAnsi" w:cs="Arial"/>
          <w:b/>
          <w:sz w:val="20"/>
          <w:szCs w:val="20"/>
        </w:rPr>
      </w:pPr>
    </w:p>
    <w:p w:rsidR="00324DE9" w:rsidRDefault="00324DE9" w:rsidP="00324DE9">
      <w:pPr>
        <w:ind w:left="0" w:right="49"/>
        <w:rPr>
          <w:rFonts w:asciiTheme="minorHAnsi" w:hAnsiTheme="minorHAnsi" w:cstheme="minorHAnsi"/>
          <w:b/>
          <w:color w:val="000000"/>
          <w:sz w:val="20"/>
          <w:szCs w:val="20"/>
          <w:lang w:val="es-ES"/>
        </w:rPr>
      </w:pPr>
      <w:r>
        <w:rPr>
          <w:rFonts w:asciiTheme="minorHAnsi" w:hAnsiTheme="minorHAnsi" w:cs="Arial"/>
          <w:b/>
          <w:sz w:val="20"/>
          <w:szCs w:val="20"/>
        </w:rPr>
        <w:t>Ente Público</w:t>
      </w:r>
      <w:proofErr w:type="gramStart"/>
      <w:r>
        <w:rPr>
          <w:rFonts w:asciiTheme="minorHAnsi" w:hAnsiTheme="minorHAnsi" w:cs="Arial"/>
          <w:b/>
          <w:sz w:val="20"/>
          <w:szCs w:val="20"/>
        </w:rPr>
        <w:t>:  INSTITUTO</w:t>
      </w:r>
      <w:proofErr w:type="gramEnd"/>
      <w:r>
        <w:rPr>
          <w:rFonts w:asciiTheme="minorHAnsi" w:hAnsiTheme="minorHAnsi" w:cs="Arial"/>
          <w:b/>
          <w:sz w:val="20"/>
          <w:szCs w:val="20"/>
        </w:rPr>
        <w:t xml:space="preserve"> PARA EL DESARROLLO Y CERTIFICACIÓN DE LA INFRAESTRUCTURA FÍSICA EDUCATIVA DE YUCATÁN</w:t>
      </w:r>
    </w:p>
    <w:p w:rsidR="00B9172A" w:rsidRDefault="00B9172A" w:rsidP="00374301">
      <w:pPr>
        <w:ind w:left="0" w:right="49"/>
        <w:jc w:val="center"/>
        <w:rPr>
          <w:rFonts w:asciiTheme="minorHAnsi" w:hAnsiTheme="minorHAnsi" w:cstheme="minorHAnsi"/>
          <w:b/>
          <w:color w:val="000000"/>
          <w:sz w:val="20"/>
          <w:szCs w:val="20"/>
          <w:lang w:val="es-ES"/>
        </w:rPr>
      </w:pPr>
    </w:p>
    <w:p w:rsidR="00324DE9" w:rsidRDefault="00324DE9" w:rsidP="00374301">
      <w:pPr>
        <w:ind w:left="0" w:right="49"/>
        <w:jc w:val="center"/>
        <w:rPr>
          <w:rFonts w:asciiTheme="minorHAnsi" w:hAnsiTheme="minorHAnsi" w:cstheme="minorHAnsi"/>
          <w:b/>
          <w:color w:val="000000"/>
          <w:sz w:val="20"/>
          <w:szCs w:val="20"/>
          <w:lang w:val="es-ES"/>
        </w:rPr>
      </w:pPr>
    </w:p>
    <w:p w:rsidR="00CC4435" w:rsidRPr="00324DE9" w:rsidRDefault="00CC4435" w:rsidP="00CC4435">
      <w:pPr>
        <w:ind w:left="0" w:right="49"/>
        <w:jc w:val="both"/>
        <w:rPr>
          <w:rFonts w:asciiTheme="minorHAnsi" w:hAnsiTheme="minorHAnsi" w:cstheme="minorHAnsi"/>
          <w:color w:val="000000"/>
          <w:sz w:val="20"/>
          <w:szCs w:val="20"/>
          <w:lang w:eastAsia="es-MX"/>
        </w:rPr>
      </w:pPr>
      <w:r w:rsidRPr="00324DE9">
        <w:rPr>
          <w:rFonts w:asciiTheme="minorHAnsi" w:hAnsiTheme="minorHAnsi" w:cstheme="minorHAnsi"/>
          <w:color w:val="000000"/>
          <w:sz w:val="20"/>
          <w:szCs w:val="20"/>
          <w:lang w:eastAsia="es-MX"/>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CC4435" w:rsidRPr="00324DE9" w:rsidRDefault="00CC4435" w:rsidP="00CC4435">
      <w:pPr>
        <w:ind w:left="0" w:right="49"/>
        <w:jc w:val="both"/>
        <w:rPr>
          <w:rFonts w:asciiTheme="minorHAnsi" w:hAnsiTheme="minorHAnsi" w:cstheme="minorHAnsi"/>
          <w:b/>
          <w:color w:val="000000"/>
          <w:sz w:val="20"/>
          <w:szCs w:val="20"/>
          <w:lang w:eastAsia="es-MX"/>
        </w:rPr>
      </w:pPr>
    </w:p>
    <w:p w:rsidR="00CC4435" w:rsidRPr="00324DE9" w:rsidRDefault="00CC4435" w:rsidP="00CC4435">
      <w:pPr>
        <w:ind w:left="0" w:right="49"/>
        <w:jc w:val="both"/>
        <w:rPr>
          <w:rFonts w:asciiTheme="minorHAnsi" w:hAnsiTheme="minorHAnsi" w:cstheme="minorHAnsi"/>
          <w:color w:val="000000"/>
          <w:sz w:val="20"/>
          <w:szCs w:val="20"/>
          <w:lang w:eastAsia="es-MX"/>
        </w:rPr>
      </w:pPr>
      <w:r w:rsidRPr="00324DE9">
        <w:rPr>
          <w:rFonts w:asciiTheme="minorHAnsi" w:hAnsiTheme="minorHAnsi" w:cstheme="minorHAnsi"/>
          <w:color w:val="000000"/>
          <w:sz w:val="20"/>
          <w:szCs w:val="20"/>
          <w:lang w:eastAsia="es-MX"/>
        </w:rPr>
        <w:t>A continuación se presenta los tres tipos de notas que acompañan a los estados, a saber:</w:t>
      </w:r>
      <w:bookmarkStart w:id="0" w:name="_GoBack"/>
      <w:bookmarkEnd w:id="0"/>
    </w:p>
    <w:p w:rsidR="00CC4435" w:rsidRPr="00324DE9" w:rsidRDefault="00CC4435" w:rsidP="00CC4435">
      <w:pPr>
        <w:ind w:left="0" w:right="49"/>
        <w:jc w:val="both"/>
        <w:rPr>
          <w:rFonts w:asciiTheme="minorHAnsi" w:hAnsiTheme="minorHAnsi" w:cstheme="minorHAnsi"/>
          <w:color w:val="000000"/>
          <w:sz w:val="20"/>
          <w:szCs w:val="20"/>
          <w:lang w:eastAsia="es-MX"/>
        </w:rPr>
      </w:pPr>
    </w:p>
    <w:p w:rsidR="00CC4435" w:rsidRPr="00324DE9" w:rsidRDefault="00CC4435" w:rsidP="00CC4435">
      <w:pPr>
        <w:numPr>
          <w:ilvl w:val="0"/>
          <w:numId w:val="25"/>
        </w:numPr>
        <w:ind w:right="49"/>
        <w:jc w:val="both"/>
        <w:rPr>
          <w:rFonts w:asciiTheme="minorHAnsi" w:hAnsiTheme="minorHAnsi" w:cstheme="minorHAnsi"/>
          <w:color w:val="000000"/>
          <w:sz w:val="20"/>
          <w:szCs w:val="20"/>
          <w:lang w:eastAsia="es-MX"/>
        </w:rPr>
      </w:pPr>
      <w:r w:rsidRPr="00324DE9">
        <w:rPr>
          <w:rFonts w:asciiTheme="minorHAnsi" w:hAnsiTheme="minorHAnsi" w:cstheme="minorHAnsi"/>
          <w:color w:val="000000"/>
          <w:sz w:val="20"/>
          <w:szCs w:val="20"/>
          <w:lang w:eastAsia="es-MX"/>
        </w:rPr>
        <w:t>Notas de desglose;</w:t>
      </w:r>
    </w:p>
    <w:p w:rsidR="00CC4435" w:rsidRPr="00324DE9" w:rsidRDefault="00CC4435" w:rsidP="00CC4435">
      <w:pPr>
        <w:numPr>
          <w:ilvl w:val="0"/>
          <w:numId w:val="25"/>
        </w:numPr>
        <w:ind w:right="49"/>
        <w:jc w:val="both"/>
        <w:rPr>
          <w:rFonts w:asciiTheme="minorHAnsi" w:hAnsiTheme="minorHAnsi" w:cstheme="minorHAnsi"/>
          <w:color w:val="000000"/>
          <w:sz w:val="20"/>
          <w:szCs w:val="20"/>
          <w:lang w:eastAsia="es-MX"/>
        </w:rPr>
      </w:pPr>
      <w:r w:rsidRPr="00324DE9">
        <w:rPr>
          <w:rFonts w:asciiTheme="minorHAnsi" w:hAnsiTheme="minorHAnsi" w:cstheme="minorHAnsi"/>
          <w:color w:val="000000"/>
          <w:sz w:val="20"/>
          <w:szCs w:val="20"/>
          <w:lang w:eastAsia="es-MX"/>
        </w:rPr>
        <w:t>Notas de memoria(cuentas de orden), y</w:t>
      </w:r>
    </w:p>
    <w:p w:rsidR="00B9172A" w:rsidRPr="00324DE9" w:rsidRDefault="00CC4435" w:rsidP="00CC4435">
      <w:pPr>
        <w:numPr>
          <w:ilvl w:val="0"/>
          <w:numId w:val="25"/>
        </w:numPr>
        <w:ind w:right="49"/>
        <w:jc w:val="both"/>
        <w:rPr>
          <w:rFonts w:asciiTheme="minorHAnsi" w:hAnsiTheme="minorHAnsi" w:cstheme="minorHAnsi"/>
          <w:color w:val="000000"/>
          <w:sz w:val="20"/>
          <w:szCs w:val="20"/>
          <w:lang w:eastAsia="es-MX"/>
        </w:rPr>
      </w:pPr>
      <w:r w:rsidRPr="00324DE9">
        <w:rPr>
          <w:rFonts w:asciiTheme="minorHAnsi" w:hAnsiTheme="minorHAnsi" w:cstheme="minorHAnsi"/>
          <w:color w:val="000000"/>
          <w:sz w:val="20"/>
          <w:szCs w:val="20"/>
          <w:lang w:eastAsia="es-MX"/>
        </w:rPr>
        <w:t>Notas de gestión administrativa.</w:t>
      </w:r>
    </w:p>
    <w:p w:rsidR="00763D36" w:rsidRPr="00324DE9" w:rsidRDefault="00763D36" w:rsidP="007C004A">
      <w:pPr>
        <w:ind w:left="0" w:right="49"/>
        <w:rPr>
          <w:rFonts w:asciiTheme="minorHAnsi" w:hAnsiTheme="minorHAnsi" w:cstheme="minorHAnsi"/>
          <w:b/>
          <w:color w:val="000000"/>
          <w:sz w:val="20"/>
          <w:szCs w:val="20"/>
          <w:lang w:val="es-ES"/>
        </w:rPr>
      </w:pPr>
    </w:p>
    <w:p w:rsidR="00CA2AA9" w:rsidRPr="00324DE9" w:rsidRDefault="00CC4435" w:rsidP="00CA2AA9">
      <w:pPr>
        <w:ind w:left="0" w:right="49"/>
        <w:jc w:val="center"/>
        <w:rPr>
          <w:rFonts w:asciiTheme="minorHAnsi" w:hAnsiTheme="minorHAnsi" w:cstheme="minorHAnsi"/>
          <w:b/>
          <w:color w:val="000000"/>
          <w:sz w:val="20"/>
          <w:szCs w:val="20"/>
          <w:lang w:val="es-ES"/>
        </w:rPr>
      </w:pPr>
      <w:r w:rsidRPr="00324DE9">
        <w:rPr>
          <w:rFonts w:asciiTheme="minorHAnsi" w:hAnsiTheme="minorHAnsi" w:cstheme="minorHAnsi"/>
          <w:b/>
          <w:color w:val="000000"/>
          <w:sz w:val="20"/>
          <w:szCs w:val="20"/>
          <w:lang w:val="es-ES"/>
        </w:rPr>
        <w:t xml:space="preserve"> </w:t>
      </w:r>
      <w:r w:rsidR="007A77DF" w:rsidRPr="00324DE9">
        <w:rPr>
          <w:rFonts w:asciiTheme="minorHAnsi" w:hAnsiTheme="minorHAnsi" w:cstheme="minorHAnsi"/>
          <w:b/>
          <w:color w:val="000000"/>
          <w:sz w:val="20"/>
          <w:szCs w:val="20"/>
          <w:lang w:val="es-ES"/>
        </w:rPr>
        <w:t xml:space="preserve">a) </w:t>
      </w:r>
      <w:r w:rsidR="000714A0" w:rsidRPr="00324DE9">
        <w:rPr>
          <w:rFonts w:asciiTheme="minorHAnsi" w:hAnsiTheme="minorHAnsi" w:cstheme="minorHAnsi"/>
          <w:b/>
          <w:color w:val="000000"/>
          <w:sz w:val="20"/>
          <w:szCs w:val="20"/>
          <w:lang w:val="es-ES"/>
        </w:rPr>
        <w:t>NOTAS DE DESGLOSE</w:t>
      </w:r>
    </w:p>
    <w:p w:rsidR="00964108" w:rsidRPr="00324DE9" w:rsidRDefault="00964108" w:rsidP="00CA2AA9">
      <w:pPr>
        <w:ind w:left="0" w:right="49"/>
        <w:rPr>
          <w:rFonts w:asciiTheme="minorHAnsi" w:hAnsiTheme="minorHAnsi" w:cstheme="minorHAnsi"/>
          <w:b/>
          <w:i/>
          <w:color w:val="000000"/>
          <w:sz w:val="20"/>
          <w:szCs w:val="20"/>
          <w:u w:val="single"/>
          <w:lang w:val="es-ES"/>
        </w:rPr>
      </w:pPr>
    </w:p>
    <w:p w:rsidR="00CA2AA9" w:rsidRPr="00324DE9" w:rsidRDefault="009F3A90" w:rsidP="00CA2AA9">
      <w:pPr>
        <w:ind w:left="0" w:right="49"/>
        <w:rPr>
          <w:rFonts w:asciiTheme="minorHAnsi" w:hAnsiTheme="minorHAnsi" w:cstheme="minorHAnsi"/>
          <w:b/>
          <w:i/>
          <w:color w:val="000000"/>
          <w:sz w:val="20"/>
          <w:szCs w:val="20"/>
          <w:u w:val="single"/>
          <w:lang w:val="es-ES"/>
        </w:rPr>
      </w:pPr>
      <w:r w:rsidRPr="00324DE9">
        <w:rPr>
          <w:rFonts w:asciiTheme="minorHAnsi" w:hAnsiTheme="minorHAnsi" w:cstheme="minorHAnsi"/>
          <w:b/>
          <w:i/>
          <w:color w:val="000000"/>
          <w:sz w:val="20"/>
          <w:szCs w:val="20"/>
          <w:u w:val="single"/>
          <w:lang w:val="es-ES"/>
        </w:rPr>
        <w:t>NOTAS AL ESTADO DE SITUACIÓN FINANCIERA</w:t>
      </w:r>
    </w:p>
    <w:p w:rsidR="00964108" w:rsidRPr="00324DE9" w:rsidRDefault="00964108" w:rsidP="00CA2AA9">
      <w:pPr>
        <w:ind w:left="0" w:right="49"/>
        <w:rPr>
          <w:rFonts w:asciiTheme="minorHAnsi" w:hAnsiTheme="minorHAnsi" w:cstheme="minorHAnsi"/>
          <w:b/>
          <w:color w:val="000000"/>
          <w:sz w:val="20"/>
          <w:szCs w:val="20"/>
          <w:lang w:val="es-ES"/>
        </w:rPr>
      </w:pPr>
    </w:p>
    <w:p w:rsidR="000815BF" w:rsidRPr="00324DE9" w:rsidRDefault="009F3A90" w:rsidP="00CA2AA9">
      <w:pPr>
        <w:ind w:left="0" w:right="49"/>
        <w:rPr>
          <w:rFonts w:asciiTheme="minorHAnsi" w:hAnsiTheme="minorHAnsi" w:cstheme="minorHAnsi"/>
          <w:color w:val="000000"/>
          <w:sz w:val="20"/>
          <w:szCs w:val="20"/>
          <w:lang w:val="es-ES"/>
        </w:rPr>
      </w:pPr>
      <w:r w:rsidRPr="00324DE9">
        <w:rPr>
          <w:rFonts w:asciiTheme="minorHAnsi" w:hAnsiTheme="minorHAnsi" w:cstheme="minorHAnsi"/>
          <w:b/>
          <w:color w:val="000000"/>
          <w:sz w:val="20"/>
          <w:szCs w:val="20"/>
          <w:lang w:val="es-ES"/>
        </w:rPr>
        <w:t>ACTIVO</w:t>
      </w:r>
    </w:p>
    <w:p w:rsidR="009F3A90" w:rsidRPr="00324DE9" w:rsidRDefault="00767AB8" w:rsidP="000324A2">
      <w:pPr>
        <w:pStyle w:val="Prrafodelista"/>
        <w:numPr>
          <w:ilvl w:val="0"/>
          <w:numId w:val="7"/>
        </w:numPr>
        <w:ind w:left="0" w:right="49" w:firstLine="0"/>
        <w:rPr>
          <w:rFonts w:asciiTheme="minorHAnsi" w:hAnsiTheme="minorHAnsi" w:cstheme="minorHAnsi"/>
          <w:b/>
          <w:i/>
          <w:color w:val="000000"/>
          <w:sz w:val="20"/>
          <w:szCs w:val="20"/>
          <w:u w:val="single"/>
          <w:lang w:val="es-ES"/>
        </w:rPr>
      </w:pPr>
      <w:r w:rsidRPr="00324DE9">
        <w:rPr>
          <w:rFonts w:asciiTheme="minorHAnsi" w:hAnsiTheme="minorHAnsi" w:cstheme="minorHAnsi"/>
          <w:b/>
          <w:i/>
          <w:color w:val="000000"/>
          <w:sz w:val="20"/>
          <w:szCs w:val="20"/>
          <w:u w:val="single"/>
          <w:lang w:val="es-ES"/>
        </w:rPr>
        <w:t>Efectivo y</w:t>
      </w:r>
      <w:r w:rsidR="009F3A90" w:rsidRPr="00324DE9">
        <w:rPr>
          <w:rFonts w:asciiTheme="minorHAnsi" w:hAnsiTheme="minorHAnsi" w:cstheme="minorHAnsi"/>
          <w:b/>
          <w:i/>
          <w:color w:val="000000"/>
          <w:sz w:val="20"/>
          <w:szCs w:val="20"/>
          <w:u w:val="single"/>
          <w:lang w:val="es-ES"/>
        </w:rPr>
        <w:t xml:space="preserve"> Equivalentes</w:t>
      </w:r>
    </w:p>
    <w:p w:rsidR="00301D83" w:rsidRPr="00324DE9" w:rsidRDefault="00301D83" w:rsidP="00301D83">
      <w:pPr>
        <w:ind w:right="49"/>
        <w:rPr>
          <w:rFonts w:asciiTheme="minorHAnsi" w:hAnsiTheme="minorHAnsi" w:cstheme="minorHAnsi"/>
          <w:color w:val="000000"/>
          <w:sz w:val="20"/>
          <w:szCs w:val="20"/>
          <w:lang w:val="es-ES"/>
        </w:rPr>
      </w:pPr>
    </w:p>
    <w:p w:rsidR="00301D83" w:rsidRPr="00324DE9" w:rsidRDefault="00301D83" w:rsidP="00301D83">
      <w:pPr>
        <w:ind w:left="0" w:right="49"/>
        <w:jc w:val="both"/>
        <w:rPr>
          <w:rFonts w:asciiTheme="minorHAnsi" w:hAnsiTheme="minorHAnsi" w:cstheme="minorHAnsi"/>
          <w:color w:val="000000"/>
          <w:sz w:val="20"/>
          <w:szCs w:val="20"/>
          <w:lang w:eastAsia="es-MX"/>
        </w:rPr>
      </w:pPr>
      <w:r w:rsidRPr="00324DE9">
        <w:rPr>
          <w:rFonts w:asciiTheme="minorHAnsi" w:hAnsiTheme="minorHAnsi" w:cstheme="minorHAnsi"/>
          <w:color w:val="000000"/>
          <w:sz w:val="20"/>
          <w:szCs w:val="20"/>
          <w:lang w:eastAsia="es-MX"/>
        </w:rPr>
        <w:t xml:space="preserve">El Instituto para el Desarrollo y Certificación de la Infraestructura Física Educativa de Yucatán </w:t>
      </w:r>
      <w:r w:rsidR="00A70273" w:rsidRPr="00324DE9">
        <w:rPr>
          <w:rFonts w:asciiTheme="minorHAnsi" w:hAnsiTheme="minorHAnsi" w:cstheme="minorHAnsi"/>
          <w:color w:val="000000"/>
          <w:sz w:val="20"/>
          <w:szCs w:val="20"/>
          <w:lang w:eastAsia="es-MX"/>
        </w:rPr>
        <w:t xml:space="preserve">cuenta con dos </w:t>
      </w:r>
      <w:r w:rsidRPr="00324DE9">
        <w:rPr>
          <w:rFonts w:asciiTheme="minorHAnsi" w:hAnsiTheme="minorHAnsi" w:cstheme="minorHAnsi"/>
          <w:color w:val="000000"/>
          <w:sz w:val="20"/>
          <w:szCs w:val="20"/>
          <w:lang w:eastAsia="es-MX"/>
        </w:rPr>
        <w:t xml:space="preserve">fondos </w:t>
      </w:r>
      <w:r w:rsidR="00133AB1" w:rsidRPr="00324DE9">
        <w:rPr>
          <w:rFonts w:asciiTheme="minorHAnsi" w:hAnsiTheme="minorHAnsi" w:cstheme="minorHAnsi"/>
          <w:color w:val="000000"/>
          <w:sz w:val="20"/>
          <w:szCs w:val="20"/>
          <w:lang w:eastAsia="es-MX"/>
        </w:rPr>
        <w:t>fijos,</w:t>
      </w:r>
      <w:r w:rsidRPr="00324DE9">
        <w:rPr>
          <w:rFonts w:asciiTheme="minorHAnsi" w:hAnsiTheme="minorHAnsi" w:cstheme="minorHAnsi"/>
          <w:color w:val="000000"/>
          <w:sz w:val="20"/>
          <w:szCs w:val="20"/>
          <w:lang w:eastAsia="es-MX"/>
        </w:rPr>
        <w:t xml:space="preserve"> para </w:t>
      </w:r>
      <w:r w:rsidR="00550FD2" w:rsidRPr="00324DE9">
        <w:rPr>
          <w:rFonts w:asciiTheme="minorHAnsi" w:hAnsiTheme="minorHAnsi" w:cstheme="minorHAnsi"/>
          <w:color w:val="000000"/>
          <w:sz w:val="20"/>
          <w:szCs w:val="20"/>
          <w:lang w:eastAsia="es-MX"/>
        </w:rPr>
        <w:t>operaciones,</w:t>
      </w:r>
      <w:r w:rsidR="00A70273" w:rsidRPr="00324DE9">
        <w:rPr>
          <w:rFonts w:asciiTheme="minorHAnsi" w:hAnsiTheme="minorHAnsi" w:cstheme="minorHAnsi"/>
          <w:color w:val="000000"/>
          <w:sz w:val="20"/>
          <w:szCs w:val="20"/>
          <w:lang w:eastAsia="es-MX"/>
        </w:rPr>
        <w:t xml:space="preserve"> cuyo objetivo es cubrir los gastos menores que por la operación se presenten, cumpliendo la normativa y lineamientos para este rubro.</w:t>
      </w:r>
    </w:p>
    <w:p w:rsidR="00041296" w:rsidRPr="00324DE9" w:rsidRDefault="00041296" w:rsidP="00301D83">
      <w:pPr>
        <w:ind w:left="0" w:right="49"/>
        <w:jc w:val="both"/>
        <w:rPr>
          <w:rFonts w:asciiTheme="minorHAnsi" w:hAnsiTheme="minorHAnsi" w:cstheme="minorHAnsi"/>
          <w:color w:val="000000"/>
          <w:sz w:val="20"/>
          <w:szCs w:val="20"/>
          <w:lang w:eastAsia="es-MX"/>
        </w:rPr>
      </w:pPr>
    </w:p>
    <w:p w:rsidR="00D6418A" w:rsidRPr="00324DE9" w:rsidRDefault="00301D83" w:rsidP="00301D83">
      <w:pPr>
        <w:ind w:left="0" w:right="49"/>
        <w:jc w:val="both"/>
        <w:rPr>
          <w:rFonts w:asciiTheme="minorHAnsi" w:hAnsiTheme="minorHAnsi" w:cstheme="minorHAnsi"/>
          <w:color w:val="000000"/>
          <w:sz w:val="20"/>
          <w:szCs w:val="20"/>
          <w:lang w:eastAsia="es-MX"/>
        </w:rPr>
      </w:pPr>
      <w:r w:rsidRPr="00324DE9">
        <w:rPr>
          <w:rFonts w:asciiTheme="minorHAnsi" w:hAnsiTheme="minorHAnsi" w:cstheme="minorHAnsi"/>
          <w:color w:val="000000"/>
          <w:sz w:val="20"/>
          <w:szCs w:val="20"/>
          <w:lang w:eastAsia="es-MX"/>
        </w:rPr>
        <w:lastRenderedPageBreak/>
        <w:t>Fondo Fijo</w:t>
      </w:r>
      <w:r w:rsidR="007B4954" w:rsidRPr="00324DE9">
        <w:rPr>
          <w:rFonts w:asciiTheme="minorHAnsi" w:hAnsiTheme="minorHAnsi" w:cstheme="minorHAnsi"/>
          <w:color w:val="000000"/>
          <w:sz w:val="20"/>
          <w:szCs w:val="20"/>
          <w:lang w:eastAsia="es-MX"/>
        </w:rPr>
        <w:t>:</w:t>
      </w:r>
    </w:p>
    <w:p w:rsidR="00301D83" w:rsidRPr="00324DE9" w:rsidRDefault="00301D83" w:rsidP="00301D83">
      <w:pPr>
        <w:ind w:left="0" w:right="49"/>
        <w:jc w:val="both"/>
        <w:rPr>
          <w:rFonts w:asciiTheme="minorHAnsi" w:hAnsiTheme="minorHAnsi" w:cstheme="minorHAnsi"/>
          <w:color w:val="000000"/>
          <w:sz w:val="20"/>
          <w:szCs w:val="20"/>
          <w:lang w:eastAsia="es-MX"/>
        </w:rPr>
      </w:pPr>
      <w:r w:rsidRPr="00324DE9">
        <w:rPr>
          <w:rFonts w:asciiTheme="minorHAnsi" w:hAnsiTheme="minorHAnsi" w:cstheme="minorHAnsi"/>
          <w:color w:val="000000"/>
          <w:sz w:val="20"/>
          <w:szCs w:val="20"/>
          <w:lang w:eastAsia="es-MX"/>
        </w:rPr>
        <w:t>Dirección Administrativa</w:t>
      </w:r>
      <w:r w:rsidR="007B4954" w:rsidRPr="00324DE9">
        <w:rPr>
          <w:rFonts w:asciiTheme="minorHAnsi" w:hAnsiTheme="minorHAnsi" w:cstheme="minorHAnsi"/>
          <w:color w:val="000000"/>
          <w:sz w:val="20"/>
          <w:szCs w:val="20"/>
          <w:lang w:eastAsia="es-MX"/>
        </w:rPr>
        <w:t xml:space="preserve"> (Jefatura de Finanzas y Control Presupuestal) </w:t>
      </w:r>
      <w:r w:rsidR="00857DBE" w:rsidRPr="00324DE9">
        <w:rPr>
          <w:rFonts w:asciiTheme="minorHAnsi" w:hAnsiTheme="minorHAnsi" w:cstheme="minorHAnsi"/>
          <w:color w:val="000000"/>
          <w:sz w:val="20"/>
          <w:szCs w:val="20"/>
          <w:lang w:eastAsia="es-MX"/>
        </w:rPr>
        <w:t xml:space="preserve">   $ 7</w:t>
      </w:r>
      <w:r w:rsidRPr="00324DE9">
        <w:rPr>
          <w:rFonts w:asciiTheme="minorHAnsi" w:hAnsiTheme="minorHAnsi" w:cstheme="minorHAnsi"/>
          <w:color w:val="000000"/>
          <w:sz w:val="20"/>
          <w:szCs w:val="20"/>
          <w:lang w:eastAsia="es-MX"/>
        </w:rPr>
        <w:t>,000.00</w:t>
      </w:r>
    </w:p>
    <w:p w:rsidR="000C7A00" w:rsidRPr="00324DE9" w:rsidRDefault="000C7A00" w:rsidP="00301D83">
      <w:pPr>
        <w:ind w:left="0" w:right="49"/>
        <w:jc w:val="both"/>
        <w:rPr>
          <w:rFonts w:asciiTheme="minorHAnsi" w:hAnsiTheme="minorHAnsi" w:cstheme="minorHAnsi"/>
          <w:color w:val="000000"/>
          <w:sz w:val="20"/>
          <w:szCs w:val="20"/>
          <w:lang w:eastAsia="es-MX"/>
        </w:rPr>
      </w:pPr>
      <w:r w:rsidRPr="00324DE9">
        <w:rPr>
          <w:rFonts w:asciiTheme="minorHAnsi" w:hAnsiTheme="minorHAnsi" w:cstheme="minorHAnsi"/>
          <w:color w:val="000000"/>
          <w:sz w:val="20"/>
          <w:szCs w:val="20"/>
          <w:lang w:eastAsia="es-MX"/>
        </w:rPr>
        <w:t>Dirección Administrativa (Jefatura de Finanzas y Control Presupuestal)    $ 4,000.00</w:t>
      </w:r>
    </w:p>
    <w:p w:rsidR="00301D83" w:rsidRPr="00324DE9" w:rsidRDefault="007B4954" w:rsidP="00301D83">
      <w:pPr>
        <w:pStyle w:val="Prrafodelista"/>
        <w:ind w:left="0" w:right="49"/>
        <w:rPr>
          <w:rFonts w:asciiTheme="minorHAnsi" w:hAnsiTheme="minorHAnsi" w:cstheme="minorHAnsi"/>
          <w:color w:val="000000"/>
          <w:sz w:val="20"/>
          <w:szCs w:val="20"/>
          <w:lang w:eastAsia="es-MX"/>
        </w:rPr>
      </w:pPr>
      <w:r w:rsidRPr="00324DE9">
        <w:rPr>
          <w:rFonts w:asciiTheme="minorHAnsi" w:hAnsiTheme="minorHAnsi" w:cstheme="minorHAnsi"/>
          <w:color w:val="000000"/>
          <w:sz w:val="20"/>
          <w:szCs w:val="20"/>
          <w:lang w:eastAsia="es-MX"/>
        </w:rPr>
        <w:t xml:space="preserve">Dirección Administrativa (Jefatura de </w:t>
      </w:r>
      <w:r w:rsidR="00820663" w:rsidRPr="00324DE9">
        <w:rPr>
          <w:rFonts w:asciiTheme="minorHAnsi" w:hAnsiTheme="minorHAnsi" w:cstheme="minorHAnsi"/>
          <w:color w:val="000000"/>
          <w:sz w:val="20"/>
          <w:szCs w:val="20"/>
          <w:lang w:eastAsia="es-MX"/>
        </w:rPr>
        <w:t>Servicios Generales</w:t>
      </w:r>
      <w:r w:rsidRPr="00324DE9">
        <w:rPr>
          <w:rFonts w:asciiTheme="minorHAnsi" w:hAnsiTheme="minorHAnsi" w:cstheme="minorHAnsi"/>
          <w:color w:val="000000"/>
          <w:sz w:val="20"/>
          <w:szCs w:val="20"/>
          <w:lang w:eastAsia="es-MX"/>
        </w:rPr>
        <w:t xml:space="preserve">)   </w:t>
      </w:r>
      <w:r w:rsidR="005A65B8" w:rsidRPr="00324DE9">
        <w:rPr>
          <w:rFonts w:asciiTheme="minorHAnsi" w:hAnsiTheme="minorHAnsi" w:cstheme="minorHAnsi"/>
          <w:color w:val="000000"/>
          <w:sz w:val="20"/>
          <w:szCs w:val="20"/>
          <w:lang w:eastAsia="es-MX"/>
        </w:rPr>
        <w:t xml:space="preserve"> $</w:t>
      </w:r>
      <w:r w:rsidR="00857DBE" w:rsidRPr="00324DE9">
        <w:rPr>
          <w:rFonts w:asciiTheme="minorHAnsi" w:hAnsiTheme="minorHAnsi" w:cstheme="minorHAnsi"/>
          <w:color w:val="000000"/>
          <w:sz w:val="20"/>
          <w:szCs w:val="20"/>
          <w:lang w:eastAsia="es-MX"/>
        </w:rPr>
        <w:t>7</w:t>
      </w:r>
      <w:r w:rsidR="00301D83" w:rsidRPr="00324DE9">
        <w:rPr>
          <w:rFonts w:asciiTheme="minorHAnsi" w:hAnsiTheme="minorHAnsi" w:cstheme="minorHAnsi"/>
          <w:color w:val="000000"/>
          <w:sz w:val="20"/>
          <w:szCs w:val="20"/>
          <w:lang w:eastAsia="es-MX"/>
        </w:rPr>
        <w:t>,000.00</w:t>
      </w:r>
    </w:p>
    <w:p w:rsidR="00041296" w:rsidRPr="00324DE9" w:rsidRDefault="00041296" w:rsidP="00301D83">
      <w:pPr>
        <w:pStyle w:val="Prrafodelista"/>
        <w:ind w:left="0" w:right="49"/>
        <w:rPr>
          <w:rFonts w:asciiTheme="minorHAnsi" w:hAnsiTheme="minorHAnsi" w:cstheme="minorHAnsi"/>
          <w:color w:val="000000"/>
          <w:sz w:val="20"/>
          <w:szCs w:val="20"/>
          <w:lang w:eastAsia="es-MX"/>
        </w:rPr>
      </w:pPr>
    </w:p>
    <w:p w:rsidR="009B75B6" w:rsidRPr="00324DE9" w:rsidRDefault="00484AA1" w:rsidP="009B75B6">
      <w:pPr>
        <w:pStyle w:val="Prrafodelista"/>
        <w:ind w:left="0" w:right="49"/>
        <w:jc w:val="both"/>
        <w:rPr>
          <w:rFonts w:asciiTheme="minorHAnsi" w:hAnsiTheme="minorHAnsi" w:cstheme="minorHAnsi"/>
          <w:color w:val="000000"/>
          <w:sz w:val="20"/>
          <w:szCs w:val="20"/>
          <w:lang w:eastAsia="es-MX"/>
        </w:rPr>
      </w:pPr>
      <w:r w:rsidRPr="00324DE9">
        <w:rPr>
          <w:rFonts w:asciiTheme="minorHAnsi" w:hAnsiTheme="minorHAnsi" w:cstheme="minorHAnsi"/>
          <w:color w:val="000000"/>
          <w:sz w:val="20"/>
          <w:szCs w:val="20"/>
          <w:lang w:eastAsia="es-MX"/>
        </w:rPr>
        <w:t xml:space="preserve">El </w:t>
      </w:r>
      <w:r w:rsidR="003777E7" w:rsidRPr="00324DE9">
        <w:rPr>
          <w:rFonts w:asciiTheme="minorHAnsi" w:hAnsiTheme="minorHAnsi" w:cstheme="minorHAnsi"/>
          <w:color w:val="000000"/>
          <w:sz w:val="20"/>
          <w:szCs w:val="20"/>
          <w:lang w:eastAsia="es-MX"/>
        </w:rPr>
        <w:t>monto</w:t>
      </w:r>
      <w:r w:rsidRPr="00324DE9">
        <w:rPr>
          <w:rFonts w:asciiTheme="minorHAnsi" w:hAnsiTheme="minorHAnsi" w:cstheme="minorHAnsi"/>
          <w:color w:val="000000"/>
          <w:sz w:val="20"/>
          <w:szCs w:val="20"/>
          <w:lang w:eastAsia="es-MX"/>
        </w:rPr>
        <w:t xml:space="preserve"> de bancos al cierre del </w:t>
      </w:r>
      <w:r w:rsidR="00D53DBB" w:rsidRPr="00324DE9">
        <w:rPr>
          <w:rFonts w:asciiTheme="minorHAnsi" w:hAnsiTheme="minorHAnsi" w:cstheme="minorHAnsi"/>
          <w:color w:val="000000"/>
          <w:sz w:val="20"/>
          <w:szCs w:val="20"/>
          <w:lang w:eastAsia="es-MX"/>
        </w:rPr>
        <w:t>período</w:t>
      </w:r>
      <w:r w:rsidRPr="00324DE9">
        <w:rPr>
          <w:rFonts w:asciiTheme="minorHAnsi" w:hAnsiTheme="minorHAnsi" w:cstheme="minorHAnsi"/>
          <w:color w:val="000000"/>
          <w:sz w:val="20"/>
          <w:szCs w:val="20"/>
          <w:lang w:eastAsia="es-MX"/>
        </w:rPr>
        <w:t xml:space="preserve"> es </w:t>
      </w:r>
      <w:r w:rsidR="00C10A64" w:rsidRPr="00324DE9">
        <w:rPr>
          <w:rFonts w:asciiTheme="minorHAnsi" w:hAnsiTheme="minorHAnsi" w:cstheme="minorHAnsi"/>
          <w:color w:val="000000"/>
          <w:sz w:val="20"/>
          <w:szCs w:val="20"/>
          <w:lang w:eastAsia="es-MX"/>
        </w:rPr>
        <w:t>por $</w:t>
      </w:r>
      <w:r w:rsidR="00A51009" w:rsidRPr="00324DE9">
        <w:rPr>
          <w:rFonts w:asciiTheme="minorHAnsi" w:hAnsiTheme="minorHAnsi" w:cstheme="minorHAnsi"/>
          <w:color w:val="000000"/>
          <w:sz w:val="20"/>
          <w:szCs w:val="20"/>
          <w:lang w:eastAsia="es-MX"/>
        </w:rPr>
        <w:t xml:space="preserve"> </w:t>
      </w:r>
      <w:r w:rsidR="007F03B1" w:rsidRPr="00324DE9">
        <w:rPr>
          <w:rFonts w:asciiTheme="minorHAnsi" w:eastAsia="Times New Roman" w:hAnsiTheme="minorHAnsi" w:cstheme="minorHAnsi"/>
          <w:b/>
          <w:bCs/>
          <w:color w:val="000000"/>
          <w:sz w:val="20"/>
          <w:szCs w:val="20"/>
          <w:lang w:eastAsia="es-MX"/>
        </w:rPr>
        <w:t xml:space="preserve"> </w:t>
      </w:r>
      <w:r w:rsidR="00C71300" w:rsidRPr="00324DE9">
        <w:rPr>
          <w:rFonts w:asciiTheme="minorHAnsi" w:eastAsia="Times New Roman" w:hAnsiTheme="minorHAnsi" w:cstheme="minorHAnsi"/>
          <w:b/>
          <w:bCs/>
          <w:color w:val="000000"/>
          <w:sz w:val="20"/>
          <w:szCs w:val="20"/>
          <w:lang w:eastAsia="es-MX"/>
        </w:rPr>
        <w:t>99</w:t>
      </w:r>
      <w:r w:rsidR="00BE7E1E" w:rsidRPr="00324DE9">
        <w:rPr>
          <w:rFonts w:asciiTheme="minorHAnsi" w:eastAsia="Times New Roman" w:hAnsiTheme="minorHAnsi" w:cstheme="minorHAnsi"/>
          <w:b/>
          <w:bCs/>
          <w:color w:val="000000"/>
          <w:sz w:val="20"/>
          <w:szCs w:val="20"/>
          <w:lang w:eastAsia="es-MX"/>
        </w:rPr>
        <w:t>, 484,611.27</w:t>
      </w:r>
      <w:r w:rsidR="008667E0" w:rsidRPr="00324DE9">
        <w:rPr>
          <w:rFonts w:asciiTheme="minorHAnsi" w:eastAsia="Times New Roman" w:hAnsiTheme="minorHAnsi" w:cstheme="minorHAnsi"/>
          <w:b/>
          <w:bCs/>
          <w:color w:val="000000"/>
          <w:sz w:val="20"/>
          <w:szCs w:val="20"/>
          <w:lang w:eastAsia="es-MX"/>
        </w:rPr>
        <w:t xml:space="preserve"> </w:t>
      </w:r>
      <w:r w:rsidR="00C10A64" w:rsidRPr="00324DE9">
        <w:rPr>
          <w:rFonts w:asciiTheme="minorHAnsi" w:hAnsiTheme="minorHAnsi" w:cstheme="minorHAnsi"/>
          <w:color w:val="000000"/>
          <w:sz w:val="20"/>
          <w:szCs w:val="20"/>
          <w:lang w:eastAsia="es-MX"/>
        </w:rPr>
        <w:t>se</w:t>
      </w:r>
      <w:r w:rsidR="003777E7" w:rsidRPr="00324DE9">
        <w:rPr>
          <w:rFonts w:asciiTheme="minorHAnsi" w:hAnsiTheme="minorHAnsi" w:cstheme="minorHAnsi"/>
          <w:color w:val="000000"/>
          <w:sz w:val="20"/>
          <w:szCs w:val="20"/>
          <w:lang w:eastAsia="es-MX"/>
        </w:rPr>
        <w:t xml:space="preserve"> manifiesta que los saldos bancarios han sido debidamente c</w:t>
      </w:r>
      <w:r w:rsidR="0055211B" w:rsidRPr="00324DE9">
        <w:rPr>
          <w:rFonts w:asciiTheme="minorHAnsi" w:hAnsiTheme="minorHAnsi" w:cstheme="minorHAnsi"/>
          <w:color w:val="000000"/>
          <w:sz w:val="20"/>
          <w:szCs w:val="20"/>
          <w:lang w:eastAsia="es-MX"/>
        </w:rPr>
        <w:t xml:space="preserve">onciliados al cierre del mes de </w:t>
      </w:r>
      <w:r w:rsidR="006518DC" w:rsidRPr="00324DE9">
        <w:rPr>
          <w:rFonts w:asciiTheme="minorHAnsi" w:hAnsiTheme="minorHAnsi" w:cstheme="minorHAnsi"/>
          <w:color w:val="000000"/>
          <w:sz w:val="20"/>
          <w:szCs w:val="20"/>
          <w:lang w:eastAsia="es-MX"/>
        </w:rPr>
        <w:t>Diciem</w:t>
      </w:r>
      <w:r w:rsidR="008667E0" w:rsidRPr="00324DE9">
        <w:rPr>
          <w:rFonts w:asciiTheme="minorHAnsi" w:hAnsiTheme="minorHAnsi" w:cstheme="minorHAnsi"/>
          <w:color w:val="000000"/>
          <w:sz w:val="20"/>
          <w:szCs w:val="20"/>
          <w:lang w:eastAsia="es-MX"/>
        </w:rPr>
        <w:t>bre</w:t>
      </w:r>
      <w:r w:rsidR="003777E7" w:rsidRPr="00324DE9">
        <w:rPr>
          <w:rFonts w:asciiTheme="minorHAnsi" w:hAnsiTheme="minorHAnsi" w:cstheme="minorHAnsi"/>
          <w:color w:val="000000"/>
          <w:sz w:val="20"/>
          <w:szCs w:val="20"/>
          <w:lang w:eastAsia="es-MX"/>
        </w:rPr>
        <w:t xml:space="preserve">, dicho saldo está  </w:t>
      </w:r>
      <w:r w:rsidRPr="00324DE9">
        <w:rPr>
          <w:rFonts w:asciiTheme="minorHAnsi" w:hAnsiTheme="minorHAnsi" w:cstheme="minorHAnsi"/>
          <w:color w:val="000000"/>
          <w:sz w:val="20"/>
          <w:szCs w:val="20"/>
          <w:lang w:eastAsia="es-MX"/>
        </w:rPr>
        <w:t>integrado como sigue:</w:t>
      </w:r>
    </w:p>
    <w:p w:rsidR="00594163" w:rsidRPr="00324DE9" w:rsidRDefault="00594163" w:rsidP="004750F5">
      <w:pPr>
        <w:ind w:left="0" w:right="49"/>
        <w:rPr>
          <w:rFonts w:asciiTheme="minorHAnsi" w:hAnsiTheme="minorHAnsi" w:cstheme="minorHAnsi"/>
          <w:color w:val="000000"/>
          <w:sz w:val="20"/>
          <w:szCs w:val="20"/>
          <w:lang w:val="es-ES"/>
        </w:rPr>
      </w:pPr>
    </w:p>
    <w:tbl>
      <w:tblPr>
        <w:tblW w:w="6379" w:type="dxa"/>
        <w:tblInd w:w="1346" w:type="dxa"/>
        <w:tblCellMar>
          <w:left w:w="70" w:type="dxa"/>
          <w:right w:w="70" w:type="dxa"/>
        </w:tblCellMar>
        <w:tblLook w:val="04A0" w:firstRow="1" w:lastRow="0" w:firstColumn="1" w:lastColumn="0" w:noHBand="0" w:noVBand="1"/>
      </w:tblPr>
      <w:tblGrid>
        <w:gridCol w:w="3116"/>
        <w:gridCol w:w="1642"/>
        <w:gridCol w:w="1621"/>
      </w:tblGrid>
      <w:tr w:rsidR="00B35371" w:rsidRPr="00324DE9" w:rsidTr="00B35371">
        <w:trPr>
          <w:trHeight w:val="270"/>
        </w:trPr>
        <w:tc>
          <w:tcPr>
            <w:tcW w:w="637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35371" w:rsidRPr="00324DE9" w:rsidRDefault="00B35371" w:rsidP="00B35371">
            <w:pPr>
              <w:ind w:left="0" w:right="0"/>
              <w:jc w:val="center"/>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SALDO CONTABLE BANCOS AL 31 DICIEMBRE DE 2018</w:t>
            </w:r>
          </w:p>
        </w:tc>
      </w:tr>
      <w:tr w:rsidR="00B35371" w:rsidRPr="00324DE9" w:rsidTr="00B35371">
        <w:trPr>
          <w:trHeight w:val="270"/>
        </w:trPr>
        <w:tc>
          <w:tcPr>
            <w:tcW w:w="3116" w:type="dxa"/>
            <w:tcBorders>
              <w:top w:val="nil"/>
              <w:left w:val="single" w:sz="8" w:space="0" w:color="auto"/>
              <w:bottom w:val="single" w:sz="8" w:space="0" w:color="auto"/>
              <w:right w:val="single" w:sz="8" w:space="0" w:color="auto"/>
            </w:tcBorders>
            <w:shd w:val="clear" w:color="auto" w:fill="auto"/>
            <w:noWrap/>
            <w:vAlign w:val="center"/>
            <w:hideMark/>
          </w:tcPr>
          <w:p w:rsidR="00B35371" w:rsidRPr="00324DE9" w:rsidRDefault="00B35371" w:rsidP="00B35371">
            <w:pPr>
              <w:ind w:left="0" w:right="0"/>
              <w:jc w:val="center"/>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Nombre y Número de Cuenta Bancaria</w:t>
            </w:r>
          </w:p>
        </w:tc>
        <w:tc>
          <w:tcPr>
            <w:tcW w:w="1642" w:type="dxa"/>
            <w:tcBorders>
              <w:top w:val="nil"/>
              <w:left w:val="nil"/>
              <w:bottom w:val="single" w:sz="8"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c>
          <w:tcPr>
            <w:tcW w:w="1621" w:type="dxa"/>
            <w:tcBorders>
              <w:top w:val="nil"/>
              <w:left w:val="nil"/>
              <w:bottom w:val="single" w:sz="8" w:space="0" w:color="auto"/>
              <w:right w:val="single" w:sz="8" w:space="0" w:color="auto"/>
            </w:tcBorders>
            <w:shd w:val="clear" w:color="auto" w:fill="auto"/>
            <w:noWrap/>
            <w:vAlign w:val="center"/>
            <w:hideMark/>
          </w:tcPr>
          <w:p w:rsidR="00B35371" w:rsidRPr="00324DE9" w:rsidRDefault="00B35371" w:rsidP="00B35371">
            <w:pPr>
              <w:ind w:left="0" w:right="0"/>
              <w:jc w:val="center"/>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w:t>
            </w:r>
          </w:p>
        </w:tc>
      </w:tr>
      <w:tr w:rsidR="00B35371" w:rsidRPr="00324DE9" w:rsidTr="00B35371">
        <w:trPr>
          <w:trHeight w:val="270"/>
        </w:trPr>
        <w:tc>
          <w:tcPr>
            <w:tcW w:w="3116" w:type="dxa"/>
            <w:tcBorders>
              <w:top w:val="nil"/>
              <w:left w:val="single" w:sz="8" w:space="0" w:color="auto"/>
              <w:bottom w:val="nil"/>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Programas Anteriores a 2012</w:t>
            </w:r>
          </w:p>
        </w:tc>
        <w:tc>
          <w:tcPr>
            <w:tcW w:w="1642"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507.58</w:t>
            </w:r>
          </w:p>
        </w:tc>
        <w:tc>
          <w:tcPr>
            <w:tcW w:w="1621"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0.00%</w:t>
            </w:r>
          </w:p>
        </w:tc>
      </w:tr>
      <w:tr w:rsidR="00B35371" w:rsidRPr="00324DE9" w:rsidTr="00B35371">
        <w:trPr>
          <w:trHeight w:val="270"/>
        </w:trPr>
        <w:tc>
          <w:tcPr>
            <w:tcW w:w="3116"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Programas 2013</w:t>
            </w:r>
          </w:p>
        </w:tc>
        <w:tc>
          <w:tcPr>
            <w:tcW w:w="1642"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585,810.04</w:t>
            </w:r>
          </w:p>
        </w:tc>
        <w:tc>
          <w:tcPr>
            <w:tcW w:w="1621"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0.59%</w:t>
            </w:r>
          </w:p>
        </w:tc>
      </w:tr>
      <w:tr w:rsidR="00B35371" w:rsidRPr="00324DE9" w:rsidTr="00B35371">
        <w:trPr>
          <w:trHeight w:val="270"/>
        </w:trPr>
        <w:tc>
          <w:tcPr>
            <w:tcW w:w="3116" w:type="dxa"/>
            <w:tcBorders>
              <w:top w:val="nil"/>
              <w:left w:val="single" w:sz="8" w:space="0" w:color="auto"/>
              <w:bottom w:val="single" w:sz="8" w:space="0" w:color="auto"/>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Programas 2014</w:t>
            </w:r>
          </w:p>
        </w:tc>
        <w:tc>
          <w:tcPr>
            <w:tcW w:w="1642"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26,308.40</w:t>
            </w:r>
          </w:p>
        </w:tc>
        <w:tc>
          <w:tcPr>
            <w:tcW w:w="1621"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0.03%</w:t>
            </w:r>
          </w:p>
        </w:tc>
      </w:tr>
      <w:tr w:rsidR="00B35371" w:rsidRPr="00324DE9" w:rsidTr="00B35371">
        <w:trPr>
          <w:trHeight w:val="270"/>
        </w:trPr>
        <w:tc>
          <w:tcPr>
            <w:tcW w:w="3116" w:type="dxa"/>
            <w:tcBorders>
              <w:top w:val="nil"/>
              <w:left w:val="single" w:sz="8" w:space="0" w:color="auto"/>
              <w:bottom w:val="single" w:sz="8" w:space="0" w:color="auto"/>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Programas 2015</w:t>
            </w:r>
          </w:p>
        </w:tc>
        <w:tc>
          <w:tcPr>
            <w:tcW w:w="1642"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3,035,954.84</w:t>
            </w:r>
          </w:p>
        </w:tc>
        <w:tc>
          <w:tcPr>
            <w:tcW w:w="1621"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3.05%</w:t>
            </w:r>
          </w:p>
        </w:tc>
      </w:tr>
      <w:tr w:rsidR="00B35371" w:rsidRPr="00324DE9" w:rsidTr="00B35371">
        <w:trPr>
          <w:trHeight w:val="270"/>
        </w:trPr>
        <w:tc>
          <w:tcPr>
            <w:tcW w:w="3116" w:type="dxa"/>
            <w:tcBorders>
              <w:top w:val="nil"/>
              <w:left w:val="single" w:sz="8" w:space="0" w:color="auto"/>
              <w:bottom w:val="single" w:sz="8" w:space="0" w:color="auto"/>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Programas 2016</w:t>
            </w:r>
          </w:p>
        </w:tc>
        <w:tc>
          <w:tcPr>
            <w:tcW w:w="1642"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128,033.23</w:t>
            </w:r>
          </w:p>
        </w:tc>
        <w:tc>
          <w:tcPr>
            <w:tcW w:w="1621"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0.13%</w:t>
            </w:r>
          </w:p>
        </w:tc>
      </w:tr>
      <w:tr w:rsidR="00B35371" w:rsidRPr="00324DE9" w:rsidTr="00B35371">
        <w:trPr>
          <w:trHeight w:val="270"/>
        </w:trPr>
        <w:tc>
          <w:tcPr>
            <w:tcW w:w="3116" w:type="dxa"/>
            <w:tcBorders>
              <w:top w:val="nil"/>
              <w:left w:val="single" w:sz="8" w:space="0" w:color="auto"/>
              <w:bottom w:val="single" w:sz="8" w:space="0" w:color="auto"/>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Programas 2017</w:t>
            </w:r>
          </w:p>
        </w:tc>
        <w:tc>
          <w:tcPr>
            <w:tcW w:w="1642"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27,239.07</w:t>
            </w:r>
          </w:p>
        </w:tc>
        <w:tc>
          <w:tcPr>
            <w:tcW w:w="1621"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0.03%</w:t>
            </w:r>
          </w:p>
        </w:tc>
      </w:tr>
      <w:tr w:rsidR="00B35371" w:rsidRPr="00324DE9" w:rsidTr="00B35371">
        <w:trPr>
          <w:trHeight w:val="270"/>
        </w:trPr>
        <w:tc>
          <w:tcPr>
            <w:tcW w:w="3116" w:type="dxa"/>
            <w:tcBorders>
              <w:top w:val="nil"/>
              <w:left w:val="single" w:sz="8" w:space="0" w:color="auto"/>
              <w:bottom w:val="single" w:sz="8" w:space="0" w:color="auto"/>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Programas 2018</w:t>
            </w:r>
          </w:p>
        </w:tc>
        <w:tc>
          <w:tcPr>
            <w:tcW w:w="1642"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92,345,567.13</w:t>
            </w:r>
          </w:p>
        </w:tc>
        <w:tc>
          <w:tcPr>
            <w:tcW w:w="1621"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92.82%</w:t>
            </w:r>
          </w:p>
        </w:tc>
      </w:tr>
      <w:tr w:rsidR="00B35371" w:rsidRPr="00324DE9" w:rsidTr="00B35371">
        <w:trPr>
          <w:trHeight w:val="270"/>
        </w:trPr>
        <w:tc>
          <w:tcPr>
            <w:tcW w:w="3116" w:type="dxa"/>
            <w:tcBorders>
              <w:top w:val="nil"/>
              <w:left w:val="single" w:sz="8" w:space="0" w:color="auto"/>
              <w:bottom w:val="single" w:sz="8" w:space="0" w:color="auto"/>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Gastos Cuenta Corriente</w:t>
            </w:r>
          </w:p>
        </w:tc>
        <w:tc>
          <w:tcPr>
            <w:tcW w:w="1642"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3,335,190.98</w:t>
            </w:r>
          </w:p>
        </w:tc>
        <w:tc>
          <w:tcPr>
            <w:tcW w:w="1621" w:type="dxa"/>
            <w:tcBorders>
              <w:top w:val="nil"/>
              <w:left w:val="nil"/>
              <w:bottom w:val="single" w:sz="8"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3.35%</w:t>
            </w:r>
          </w:p>
        </w:tc>
      </w:tr>
      <w:tr w:rsidR="00B35371" w:rsidRPr="00324DE9" w:rsidTr="00B35371">
        <w:trPr>
          <w:trHeight w:val="270"/>
        </w:trPr>
        <w:tc>
          <w:tcPr>
            <w:tcW w:w="3116" w:type="dxa"/>
            <w:tcBorders>
              <w:top w:val="nil"/>
              <w:left w:val="single" w:sz="8" w:space="0" w:color="auto"/>
              <w:bottom w:val="single" w:sz="8" w:space="0" w:color="auto"/>
              <w:right w:val="single" w:sz="8" w:space="0" w:color="auto"/>
            </w:tcBorders>
            <w:shd w:val="clear" w:color="000000" w:fill="FFFFFF"/>
            <w:noWrap/>
            <w:vAlign w:val="center"/>
            <w:hideMark/>
          </w:tcPr>
          <w:p w:rsidR="00B35371" w:rsidRPr="00324DE9" w:rsidRDefault="00B35371" w:rsidP="00B35371">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TOTAL</w:t>
            </w:r>
          </w:p>
        </w:tc>
        <w:tc>
          <w:tcPr>
            <w:tcW w:w="1642" w:type="dxa"/>
            <w:tcBorders>
              <w:top w:val="nil"/>
              <w:left w:val="nil"/>
              <w:bottom w:val="single" w:sz="8" w:space="0" w:color="auto"/>
              <w:right w:val="single" w:sz="8" w:space="0" w:color="auto"/>
            </w:tcBorders>
            <w:shd w:val="clear" w:color="000000" w:fill="FFFFFF"/>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99,484,611.27</w:t>
            </w:r>
          </w:p>
        </w:tc>
        <w:tc>
          <w:tcPr>
            <w:tcW w:w="1621" w:type="dxa"/>
            <w:tcBorders>
              <w:top w:val="nil"/>
              <w:left w:val="nil"/>
              <w:bottom w:val="single" w:sz="8" w:space="0" w:color="auto"/>
              <w:right w:val="single" w:sz="8" w:space="0" w:color="auto"/>
            </w:tcBorders>
            <w:shd w:val="clear" w:color="000000" w:fill="FFFFFF"/>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100%</w:t>
            </w:r>
          </w:p>
        </w:tc>
      </w:tr>
    </w:tbl>
    <w:p w:rsidR="00F53AE0" w:rsidRPr="00324DE9" w:rsidRDefault="00F53AE0" w:rsidP="004750F5">
      <w:pPr>
        <w:ind w:left="0" w:right="49"/>
        <w:rPr>
          <w:rFonts w:asciiTheme="minorHAnsi" w:hAnsiTheme="minorHAnsi" w:cstheme="minorHAnsi"/>
          <w:color w:val="000000"/>
          <w:sz w:val="20"/>
          <w:szCs w:val="20"/>
          <w:lang w:val="es-ES"/>
        </w:rPr>
      </w:pPr>
    </w:p>
    <w:p w:rsidR="00DC6803" w:rsidRPr="00324DE9" w:rsidRDefault="00DC6803" w:rsidP="004750F5">
      <w:pPr>
        <w:ind w:left="0" w:right="49"/>
        <w:rPr>
          <w:rFonts w:asciiTheme="minorHAnsi" w:hAnsiTheme="minorHAnsi" w:cstheme="minorHAnsi"/>
          <w:color w:val="000000"/>
          <w:sz w:val="20"/>
          <w:szCs w:val="20"/>
          <w:lang w:val="es-ES"/>
        </w:rPr>
      </w:pPr>
    </w:p>
    <w:tbl>
      <w:tblPr>
        <w:tblW w:w="8221" w:type="dxa"/>
        <w:tblInd w:w="496" w:type="dxa"/>
        <w:tblCellMar>
          <w:left w:w="70" w:type="dxa"/>
          <w:right w:w="70" w:type="dxa"/>
        </w:tblCellMar>
        <w:tblLook w:val="04A0" w:firstRow="1" w:lastRow="0" w:firstColumn="1" w:lastColumn="0" w:noHBand="0" w:noVBand="1"/>
      </w:tblPr>
      <w:tblGrid>
        <w:gridCol w:w="4470"/>
        <w:gridCol w:w="1384"/>
        <w:gridCol w:w="1323"/>
        <w:gridCol w:w="1044"/>
      </w:tblGrid>
      <w:tr w:rsidR="00B35371" w:rsidRPr="00324DE9" w:rsidTr="00B35371">
        <w:trPr>
          <w:trHeight w:val="270"/>
        </w:trPr>
        <w:tc>
          <w:tcPr>
            <w:tcW w:w="8221"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35371" w:rsidRPr="00324DE9" w:rsidRDefault="00D573C7" w:rsidP="00B35371">
            <w:pPr>
              <w:ind w:left="0" w:right="0"/>
              <w:jc w:val="center"/>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 xml:space="preserve">SALDO CONTABLE BANCOS AL 31 DICIEMBRE DE </w:t>
            </w:r>
            <w:r w:rsidR="00B35371" w:rsidRPr="00324DE9">
              <w:rPr>
                <w:rFonts w:asciiTheme="minorHAnsi" w:eastAsia="Times New Roman" w:hAnsiTheme="minorHAnsi" w:cstheme="minorHAnsi"/>
                <w:b/>
                <w:bCs/>
                <w:sz w:val="20"/>
                <w:szCs w:val="20"/>
                <w:lang w:eastAsia="es-MX"/>
              </w:rPr>
              <w:t>2018</w:t>
            </w:r>
          </w:p>
        </w:tc>
      </w:tr>
      <w:tr w:rsidR="00B35371" w:rsidRPr="00324DE9" w:rsidTr="00B35371">
        <w:trPr>
          <w:trHeight w:val="270"/>
        </w:trPr>
        <w:tc>
          <w:tcPr>
            <w:tcW w:w="4470" w:type="dxa"/>
            <w:tcBorders>
              <w:top w:val="nil"/>
              <w:left w:val="single" w:sz="8" w:space="0" w:color="auto"/>
              <w:bottom w:val="single" w:sz="4" w:space="0" w:color="auto"/>
              <w:right w:val="single" w:sz="4" w:space="0" w:color="auto"/>
            </w:tcBorders>
            <w:shd w:val="clear" w:color="auto" w:fill="auto"/>
            <w:noWrap/>
            <w:vAlign w:val="bottom"/>
            <w:hideMark/>
          </w:tcPr>
          <w:p w:rsidR="00B35371" w:rsidRPr="00324DE9" w:rsidRDefault="00B35371" w:rsidP="00B35371">
            <w:pPr>
              <w:ind w:left="0" w:right="0"/>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 xml:space="preserve">Nombre y </w:t>
            </w:r>
            <w:r w:rsidR="00BE7E1E" w:rsidRPr="00324DE9">
              <w:rPr>
                <w:rFonts w:asciiTheme="minorHAnsi" w:eastAsia="Times New Roman" w:hAnsiTheme="minorHAnsi" w:cstheme="minorHAnsi"/>
                <w:b/>
                <w:bCs/>
                <w:sz w:val="20"/>
                <w:szCs w:val="20"/>
                <w:lang w:eastAsia="es-MX"/>
              </w:rPr>
              <w:t>Número</w:t>
            </w:r>
            <w:r w:rsidRPr="00324DE9">
              <w:rPr>
                <w:rFonts w:asciiTheme="minorHAnsi" w:eastAsia="Times New Roman" w:hAnsiTheme="minorHAnsi" w:cstheme="minorHAnsi"/>
                <w:b/>
                <w:bCs/>
                <w:sz w:val="20"/>
                <w:szCs w:val="20"/>
                <w:lang w:eastAsia="es-MX"/>
              </w:rPr>
              <w:t xml:space="preserve"> de Cuenta Bancaria</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center"/>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 xml:space="preserve">Saldo contable </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center"/>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jc w:val="center"/>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w:t>
            </w:r>
          </w:p>
        </w:tc>
      </w:tr>
      <w:tr w:rsidR="00B35371" w:rsidRPr="00324DE9" w:rsidTr="00B35371">
        <w:trPr>
          <w:trHeight w:val="270"/>
        </w:trPr>
        <w:tc>
          <w:tcPr>
            <w:tcW w:w="4470" w:type="dxa"/>
            <w:tcBorders>
              <w:top w:val="nil"/>
              <w:left w:val="single" w:sz="8" w:space="0" w:color="auto"/>
              <w:bottom w:val="nil"/>
              <w:right w:val="single" w:sz="4"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Programas Anteriores a 2012</w:t>
            </w:r>
          </w:p>
        </w:tc>
        <w:tc>
          <w:tcPr>
            <w:tcW w:w="1384"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323"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507.58</w:t>
            </w:r>
          </w:p>
        </w:tc>
        <w:tc>
          <w:tcPr>
            <w:tcW w:w="1044" w:type="dxa"/>
            <w:tcBorders>
              <w:top w:val="nil"/>
              <w:left w:val="nil"/>
              <w:bottom w:val="single" w:sz="4"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0.00%</w:t>
            </w:r>
          </w:p>
        </w:tc>
      </w:tr>
      <w:tr w:rsidR="00B35371" w:rsidRPr="00324DE9" w:rsidTr="00B35371">
        <w:trPr>
          <w:trHeight w:val="270"/>
        </w:trPr>
        <w:tc>
          <w:tcPr>
            <w:tcW w:w="4470" w:type="dxa"/>
            <w:tcBorders>
              <w:top w:val="single" w:sz="8" w:space="0" w:color="auto"/>
              <w:left w:val="single" w:sz="8" w:space="0" w:color="auto"/>
              <w:bottom w:val="single" w:sz="4" w:space="0" w:color="C0C0C0"/>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xml:space="preserve">#17001627716 </w:t>
            </w:r>
            <w:r w:rsidR="00BE7E1E" w:rsidRPr="00324DE9">
              <w:rPr>
                <w:rFonts w:asciiTheme="minorHAnsi" w:eastAsia="Times New Roman" w:hAnsiTheme="minorHAnsi" w:cstheme="minorHAnsi"/>
                <w:color w:val="000000"/>
                <w:sz w:val="20"/>
                <w:szCs w:val="20"/>
                <w:lang w:eastAsia="es-MX"/>
              </w:rPr>
              <w:t>Ampliación</w:t>
            </w:r>
            <w:r w:rsidRPr="00324DE9">
              <w:rPr>
                <w:rFonts w:asciiTheme="minorHAnsi" w:eastAsia="Times New Roman" w:hAnsiTheme="minorHAnsi" w:cstheme="minorHAnsi"/>
                <w:color w:val="000000"/>
                <w:sz w:val="20"/>
                <w:szCs w:val="20"/>
                <w:lang w:eastAsia="es-MX"/>
              </w:rPr>
              <w:t xml:space="preserve"> Educ  2008 Inverlat</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507.30</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xml:space="preserve">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70"/>
        </w:trPr>
        <w:tc>
          <w:tcPr>
            <w:tcW w:w="4470" w:type="dxa"/>
            <w:tcBorders>
              <w:top w:val="nil"/>
              <w:left w:val="single" w:sz="8" w:space="0" w:color="auto"/>
              <w:bottom w:val="single" w:sz="4" w:space="0" w:color="C0C0C0"/>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#2268 Sep-CFE 2012 Interacciones</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0.28</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xml:space="preserve">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70"/>
        </w:trPr>
        <w:tc>
          <w:tcPr>
            <w:tcW w:w="4470" w:type="dxa"/>
            <w:tcBorders>
              <w:top w:val="single" w:sz="4" w:space="0" w:color="auto"/>
              <w:left w:val="single" w:sz="8" w:space="0" w:color="auto"/>
              <w:bottom w:val="single" w:sz="4" w:space="0" w:color="auto"/>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Programas 2013</w:t>
            </w:r>
          </w:p>
        </w:tc>
        <w:tc>
          <w:tcPr>
            <w:tcW w:w="1384"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323"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585,810.04</w:t>
            </w:r>
          </w:p>
        </w:tc>
        <w:tc>
          <w:tcPr>
            <w:tcW w:w="1044" w:type="dxa"/>
            <w:tcBorders>
              <w:top w:val="nil"/>
              <w:left w:val="nil"/>
              <w:bottom w:val="single" w:sz="4"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0.59%</w:t>
            </w:r>
          </w:p>
        </w:tc>
      </w:tr>
      <w:tr w:rsidR="00B35371" w:rsidRPr="00324DE9" w:rsidTr="00B35371">
        <w:trPr>
          <w:trHeight w:val="270"/>
        </w:trPr>
        <w:tc>
          <w:tcPr>
            <w:tcW w:w="4470" w:type="dxa"/>
            <w:tcBorders>
              <w:top w:val="single" w:sz="4" w:space="0" w:color="C0C0C0"/>
              <w:left w:val="single" w:sz="8" w:space="0" w:color="auto"/>
              <w:bottom w:val="single" w:sz="4" w:space="0" w:color="C0C0C0"/>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lastRenderedPageBreak/>
              <w:t>#8347 Idefey Recursos Años Anteriores</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577,099.53</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xml:space="preserve">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70"/>
        </w:trPr>
        <w:tc>
          <w:tcPr>
            <w:tcW w:w="4470" w:type="dxa"/>
            <w:tcBorders>
              <w:top w:val="nil"/>
              <w:left w:val="single" w:sz="8" w:space="0" w:color="auto"/>
              <w:bottom w:val="single" w:sz="4" w:space="0" w:color="C0C0C0"/>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xml:space="preserve">#9147 Cluster de </w:t>
            </w:r>
            <w:r w:rsidR="00BE7E1E" w:rsidRPr="00324DE9">
              <w:rPr>
                <w:rFonts w:asciiTheme="minorHAnsi" w:eastAsia="Times New Roman" w:hAnsiTheme="minorHAnsi" w:cstheme="minorHAnsi"/>
                <w:color w:val="000000"/>
                <w:sz w:val="20"/>
                <w:szCs w:val="20"/>
                <w:lang w:eastAsia="es-MX"/>
              </w:rPr>
              <w:t>Tecnologías</w:t>
            </w:r>
            <w:r w:rsidRPr="00324DE9">
              <w:rPr>
                <w:rFonts w:asciiTheme="minorHAnsi" w:eastAsia="Times New Roman" w:hAnsiTheme="minorHAnsi" w:cstheme="minorHAnsi"/>
                <w:color w:val="000000"/>
                <w:sz w:val="20"/>
                <w:szCs w:val="20"/>
                <w:lang w:eastAsia="es-MX"/>
              </w:rPr>
              <w:t xml:space="preserve"> 2013 Scotiabank</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8,710.51</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xml:space="preserve">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70"/>
        </w:trPr>
        <w:tc>
          <w:tcPr>
            <w:tcW w:w="4470" w:type="dxa"/>
            <w:tcBorders>
              <w:top w:val="single" w:sz="4" w:space="0" w:color="auto"/>
              <w:left w:val="single" w:sz="8" w:space="0" w:color="auto"/>
              <w:bottom w:val="single" w:sz="4" w:space="0" w:color="auto"/>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Programas 2014</w:t>
            </w:r>
          </w:p>
        </w:tc>
        <w:tc>
          <w:tcPr>
            <w:tcW w:w="1384"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323"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26,308.40</w:t>
            </w:r>
          </w:p>
        </w:tc>
        <w:tc>
          <w:tcPr>
            <w:tcW w:w="1044" w:type="dxa"/>
            <w:tcBorders>
              <w:top w:val="nil"/>
              <w:left w:val="nil"/>
              <w:bottom w:val="single" w:sz="4"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0.03%</w:t>
            </w:r>
          </w:p>
        </w:tc>
      </w:tr>
      <w:tr w:rsidR="00B35371" w:rsidRPr="00324DE9" w:rsidTr="00B35371">
        <w:trPr>
          <w:trHeight w:val="270"/>
        </w:trPr>
        <w:tc>
          <w:tcPr>
            <w:tcW w:w="4470" w:type="dxa"/>
            <w:tcBorders>
              <w:top w:val="single" w:sz="4" w:space="0" w:color="C0C0C0"/>
              <w:left w:val="single" w:sz="8" w:space="0" w:color="auto"/>
              <w:bottom w:val="single" w:sz="4" w:space="0" w:color="C0C0C0"/>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#4445 GI Peoe EMSS 2014 Scotiabank</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26,308.40</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xml:space="preserve">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70"/>
        </w:trPr>
        <w:tc>
          <w:tcPr>
            <w:tcW w:w="4470" w:type="dxa"/>
            <w:tcBorders>
              <w:top w:val="single" w:sz="4" w:space="0" w:color="auto"/>
              <w:left w:val="single" w:sz="8" w:space="0" w:color="auto"/>
              <w:bottom w:val="single" w:sz="4" w:space="0" w:color="auto"/>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Programas 2015</w:t>
            </w:r>
          </w:p>
        </w:tc>
        <w:tc>
          <w:tcPr>
            <w:tcW w:w="1384"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323"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3,035,954.84</w:t>
            </w:r>
          </w:p>
        </w:tc>
        <w:tc>
          <w:tcPr>
            <w:tcW w:w="1044" w:type="dxa"/>
            <w:tcBorders>
              <w:top w:val="nil"/>
              <w:left w:val="nil"/>
              <w:bottom w:val="single" w:sz="4"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3.05%</w:t>
            </w:r>
          </w:p>
        </w:tc>
      </w:tr>
      <w:tr w:rsidR="00B35371" w:rsidRPr="00324DE9" w:rsidTr="00B35371">
        <w:trPr>
          <w:trHeight w:val="270"/>
        </w:trPr>
        <w:tc>
          <w:tcPr>
            <w:tcW w:w="4470" w:type="dxa"/>
            <w:tcBorders>
              <w:top w:val="single" w:sz="4" w:space="0" w:color="C0C0C0"/>
              <w:left w:val="single" w:sz="8" w:space="0" w:color="auto"/>
              <w:bottom w:val="single" w:sz="4" w:space="0" w:color="C0C0C0"/>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#0870 IDEFEY Gtos de Sup Fam Potenciado Santander</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3,035,849.60</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xml:space="preserve">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single" w:sz="4" w:space="0" w:color="C0C0C0"/>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xml:space="preserve">#9472 Contingencias </w:t>
            </w:r>
            <w:r w:rsidR="00BE7E1E" w:rsidRPr="00324DE9">
              <w:rPr>
                <w:rFonts w:asciiTheme="minorHAnsi" w:eastAsia="Times New Roman" w:hAnsiTheme="minorHAnsi" w:cstheme="minorHAnsi"/>
                <w:color w:val="000000"/>
                <w:sz w:val="20"/>
                <w:szCs w:val="20"/>
                <w:lang w:eastAsia="es-MX"/>
              </w:rPr>
              <w:t>Económicas</w:t>
            </w:r>
            <w:r w:rsidRPr="00324DE9">
              <w:rPr>
                <w:rFonts w:asciiTheme="minorHAnsi" w:eastAsia="Times New Roman" w:hAnsiTheme="minorHAnsi" w:cstheme="minorHAnsi"/>
                <w:color w:val="000000"/>
                <w:sz w:val="20"/>
                <w:szCs w:val="20"/>
                <w:lang w:eastAsia="es-MX"/>
              </w:rPr>
              <w:t xml:space="preserve"> 2015</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105.24</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xml:space="preserve">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single" w:sz="4" w:space="0" w:color="auto"/>
              <w:left w:val="single" w:sz="8" w:space="0" w:color="auto"/>
              <w:bottom w:val="single" w:sz="4" w:space="0" w:color="auto"/>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Programas 2016</w:t>
            </w:r>
          </w:p>
        </w:tc>
        <w:tc>
          <w:tcPr>
            <w:tcW w:w="1384"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323"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128,033.23</w:t>
            </w:r>
          </w:p>
        </w:tc>
        <w:tc>
          <w:tcPr>
            <w:tcW w:w="1044" w:type="dxa"/>
            <w:tcBorders>
              <w:top w:val="nil"/>
              <w:left w:val="nil"/>
              <w:bottom w:val="single" w:sz="4"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0.13%</w:t>
            </w:r>
          </w:p>
        </w:tc>
      </w:tr>
      <w:tr w:rsidR="00B35371" w:rsidRPr="00324DE9" w:rsidTr="00B35371">
        <w:trPr>
          <w:trHeight w:val="255"/>
        </w:trPr>
        <w:tc>
          <w:tcPr>
            <w:tcW w:w="4470" w:type="dxa"/>
            <w:tcBorders>
              <w:top w:val="nil"/>
              <w:left w:val="single" w:sz="8" w:space="0" w:color="auto"/>
              <w:bottom w:val="single" w:sz="4" w:space="0" w:color="auto"/>
              <w:right w:val="single" w:sz="8" w:space="0" w:color="auto"/>
            </w:tcBorders>
            <w:shd w:val="clear" w:color="000000" w:fill="FFFFFF"/>
            <w:noWrap/>
            <w:vAlign w:val="center"/>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#0186 Fondo Mixto CONACYT 2016</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128,033.23</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xml:space="preserve">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single" w:sz="4" w:space="0" w:color="auto"/>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Programas 2017</w:t>
            </w:r>
          </w:p>
        </w:tc>
        <w:tc>
          <w:tcPr>
            <w:tcW w:w="1384"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323"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27,239.07</w:t>
            </w:r>
          </w:p>
        </w:tc>
        <w:tc>
          <w:tcPr>
            <w:tcW w:w="1044" w:type="dxa"/>
            <w:tcBorders>
              <w:top w:val="nil"/>
              <w:left w:val="nil"/>
              <w:bottom w:val="single" w:sz="4"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0.03%</w:t>
            </w:r>
          </w:p>
        </w:tc>
      </w:tr>
      <w:tr w:rsidR="00B35371" w:rsidRPr="00324DE9" w:rsidTr="00B35371">
        <w:trPr>
          <w:trHeight w:val="255"/>
        </w:trPr>
        <w:tc>
          <w:tcPr>
            <w:tcW w:w="4470" w:type="dxa"/>
            <w:tcBorders>
              <w:top w:val="single" w:sz="4" w:space="0" w:color="C0C0C0"/>
              <w:left w:val="single" w:sz="8" w:space="0" w:color="auto"/>
              <w:bottom w:val="single" w:sz="4" w:space="0" w:color="C0C0C0"/>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#0027 CINVESTAV 2017 Scotiabank</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12,179.81</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xml:space="preserve">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single" w:sz="4" w:space="0" w:color="C0C0C0"/>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#65685 Recursos Propios IYEM 2017 Scotiabank</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15,059.26</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xml:space="preserve">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single" w:sz="4" w:space="0" w:color="auto"/>
              <w:left w:val="single" w:sz="8" w:space="0" w:color="auto"/>
              <w:bottom w:val="single" w:sz="4" w:space="0" w:color="auto"/>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Programas 2018</w:t>
            </w:r>
          </w:p>
        </w:tc>
        <w:tc>
          <w:tcPr>
            <w:tcW w:w="1384"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323"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92,345,567.13</w:t>
            </w:r>
          </w:p>
        </w:tc>
        <w:tc>
          <w:tcPr>
            <w:tcW w:w="1044" w:type="dxa"/>
            <w:tcBorders>
              <w:top w:val="nil"/>
              <w:left w:val="nil"/>
              <w:bottom w:val="single" w:sz="4"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92.82%</w:t>
            </w:r>
          </w:p>
        </w:tc>
      </w:tr>
      <w:tr w:rsidR="00B35371" w:rsidRPr="00324DE9" w:rsidTr="00B35371">
        <w:trPr>
          <w:trHeight w:val="255"/>
        </w:trPr>
        <w:tc>
          <w:tcPr>
            <w:tcW w:w="4470" w:type="dxa"/>
            <w:tcBorders>
              <w:top w:val="single" w:sz="4" w:space="0" w:color="C0C0C0"/>
              <w:left w:val="single" w:sz="8" w:space="0" w:color="auto"/>
              <w:bottom w:val="single" w:sz="4" w:space="0" w:color="C0C0C0"/>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#4032 IDEFEY FAM Media Superior 2018 Santander</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1,338,861.29</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xml:space="preserve">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nil"/>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#4380 Expansión de Educación Inicial 2018 Scotiab</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2,219,202.16</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nil"/>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#4381 Mantenimiento Emergente 2018 Scotiabank</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5,000,000.00</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nil"/>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#4382 Escuelas de Tiempo Completo 2018 Scotiabank</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2,000,000.00</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nil"/>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#4383 Fortalecimiento Microemp Textiles Scotiabank</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1,407,455.00</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nil"/>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#4824 Idefey FAM Superior 2018 Santander</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52,955,720.43</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nil"/>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#6187 IDEFEY FAM Superior 2018 UNO Santander</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1,802,996.50</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nil"/>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val="en-US" w:eastAsia="es-MX"/>
              </w:rPr>
            </w:pPr>
            <w:r w:rsidRPr="00324DE9">
              <w:rPr>
                <w:rFonts w:asciiTheme="minorHAnsi" w:eastAsia="Times New Roman" w:hAnsiTheme="minorHAnsi" w:cstheme="minorHAnsi"/>
                <w:color w:val="000000"/>
                <w:sz w:val="20"/>
                <w:szCs w:val="20"/>
                <w:lang w:val="en-US" w:eastAsia="es-MX"/>
              </w:rPr>
              <w:t>#6264 IDEFEY FAM Superior 2018 CRODE Santander</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638,752.19</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nil"/>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#6990 IDEFEY FAM Basica 2018</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11,134,581.19</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nil"/>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#7581 APOFINEX no regularizable 2017</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78.20</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nil"/>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#8735 Remanentes FAM 2018 Santander</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13,847,920.17</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single" w:sz="4" w:space="0" w:color="auto"/>
              <w:left w:val="single" w:sz="8" w:space="0" w:color="auto"/>
              <w:bottom w:val="single" w:sz="4" w:space="0" w:color="auto"/>
              <w:right w:val="single" w:sz="8"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Gastos Cuenta Corriente</w:t>
            </w:r>
          </w:p>
        </w:tc>
        <w:tc>
          <w:tcPr>
            <w:tcW w:w="1384"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323" w:type="dxa"/>
            <w:tcBorders>
              <w:top w:val="nil"/>
              <w:left w:val="nil"/>
              <w:bottom w:val="single" w:sz="4" w:space="0" w:color="auto"/>
              <w:right w:val="single" w:sz="4"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3,335,190.98</w:t>
            </w:r>
          </w:p>
        </w:tc>
        <w:tc>
          <w:tcPr>
            <w:tcW w:w="1044" w:type="dxa"/>
            <w:tcBorders>
              <w:top w:val="nil"/>
              <w:left w:val="nil"/>
              <w:bottom w:val="single" w:sz="4" w:space="0" w:color="auto"/>
              <w:right w:val="single" w:sz="8" w:space="0" w:color="auto"/>
            </w:tcBorders>
            <w:shd w:val="clear" w:color="000000" w:fill="A6A6A6"/>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3.35%</w:t>
            </w:r>
          </w:p>
        </w:tc>
      </w:tr>
      <w:tr w:rsidR="00B35371" w:rsidRPr="00324DE9" w:rsidTr="00B35371">
        <w:trPr>
          <w:trHeight w:val="255"/>
        </w:trPr>
        <w:tc>
          <w:tcPr>
            <w:tcW w:w="4470" w:type="dxa"/>
            <w:tcBorders>
              <w:top w:val="single" w:sz="4" w:space="0" w:color="C0C0C0"/>
              <w:left w:val="single" w:sz="8" w:space="0" w:color="auto"/>
              <w:bottom w:val="single" w:sz="4" w:space="0" w:color="C0C0C0"/>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#2025 Gasto Corriente 2009 Inverlat</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20,072.61</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xml:space="preserve">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single" w:sz="4" w:space="0" w:color="C0C0C0"/>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lastRenderedPageBreak/>
              <w:t>#5703 Gastos Corriente 2009 Santander</w:t>
            </w:r>
          </w:p>
        </w:tc>
        <w:tc>
          <w:tcPr>
            <w:tcW w:w="1384"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649,427.85</w:t>
            </w:r>
          </w:p>
        </w:tc>
        <w:tc>
          <w:tcPr>
            <w:tcW w:w="1323" w:type="dxa"/>
            <w:tcBorders>
              <w:top w:val="nil"/>
              <w:left w:val="nil"/>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xml:space="preserve">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55"/>
        </w:trPr>
        <w:tc>
          <w:tcPr>
            <w:tcW w:w="4470" w:type="dxa"/>
            <w:tcBorders>
              <w:top w:val="nil"/>
              <w:left w:val="single" w:sz="8" w:space="0" w:color="auto"/>
              <w:bottom w:val="single" w:sz="4" w:space="0" w:color="C0C0C0"/>
              <w:right w:val="single" w:sz="8" w:space="0" w:color="auto"/>
            </w:tcBorders>
            <w:shd w:val="clear" w:color="000000" w:fill="FFFFFF"/>
            <w:noWrap/>
            <w:hideMark/>
          </w:tcPr>
          <w:p w:rsidR="00B35371" w:rsidRPr="00324DE9" w:rsidRDefault="00B35371" w:rsidP="00B35371">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#38756 Gto Corriente Bmex</w:t>
            </w:r>
          </w:p>
        </w:tc>
        <w:tc>
          <w:tcPr>
            <w:tcW w:w="1384" w:type="dxa"/>
            <w:tcBorders>
              <w:top w:val="single" w:sz="4" w:space="0" w:color="C0C0C0"/>
              <w:left w:val="single" w:sz="4" w:space="0" w:color="C0C0C0"/>
              <w:bottom w:val="single" w:sz="4" w:space="0" w:color="C0C0C0"/>
              <w:right w:val="single" w:sz="4" w:space="0" w:color="C0C0C0"/>
            </w:tcBorders>
            <w:shd w:val="clear" w:color="auto" w:fill="auto"/>
            <w:noWrap/>
            <w:hideMark/>
          </w:tcPr>
          <w:p w:rsidR="00B35371" w:rsidRPr="00324DE9" w:rsidRDefault="00B35371" w:rsidP="00B35371">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2,665,690.52</w:t>
            </w:r>
          </w:p>
        </w:tc>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xml:space="preserve"> </w:t>
            </w:r>
          </w:p>
        </w:tc>
        <w:tc>
          <w:tcPr>
            <w:tcW w:w="1044" w:type="dxa"/>
            <w:tcBorders>
              <w:top w:val="nil"/>
              <w:left w:val="nil"/>
              <w:bottom w:val="single" w:sz="4" w:space="0" w:color="auto"/>
              <w:right w:val="single" w:sz="8" w:space="0" w:color="auto"/>
            </w:tcBorders>
            <w:shd w:val="clear" w:color="auto" w:fill="auto"/>
            <w:noWrap/>
            <w:vAlign w:val="center"/>
            <w:hideMark/>
          </w:tcPr>
          <w:p w:rsidR="00B35371" w:rsidRPr="00324DE9" w:rsidRDefault="00B35371" w:rsidP="00B35371">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B35371" w:rsidRPr="00324DE9" w:rsidTr="00B35371">
        <w:trPr>
          <w:trHeight w:val="270"/>
        </w:trPr>
        <w:tc>
          <w:tcPr>
            <w:tcW w:w="447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B35371" w:rsidRPr="00324DE9" w:rsidRDefault="00B35371" w:rsidP="00B35371">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TOTAL</w:t>
            </w:r>
          </w:p>
        </w:tc>
        <w:tc>
          <w:tcPr>
            <w:tcW w:w="1384" w:type="dxa"/>
            <w:tcBorders>
              <w:top w:val="single" w:sz="4" w:space="0" w:color="auto"/>
              <w:left w:val="nil"/>
              <w:bottom w:val="single" w:sz="8" w:space="0" w:color="auto"/>
              <w:right w:val="single" w:sz="4" w:space="0" w:color="auto"/>
            </w:tcBorders>
            <w:shd w:val="clear" w:color="000000" w:fill="FFFFFF"/>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99,484,611.27</w:t>
            </w:r>
          </w:p>
        </w:tc>
        <w:tc>
          <w:tcPr>
            <w:tcW w:w="1323" w:type="dxa"/>
            <w:tcBorders>
              <w:top w:val="nil"/>
              <w:left w:val="nil"/>
              <w:bottom w:val="single" w:sz="8" w:space="0" w:color="auto"/>
              <w:right w:val="single" w:sz="4" w:space="0" w:color="auto"/>
            </w:tcBorders>
            <w:shd w:val="clear" w:color="000000" w:fill="FFFFFF"/>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99,484,611.27</w:t>
            </w:r>
          </w:p>
        </w:tc>
        <w:tc>
          <w:tcPr>
            <w:tcW w:w="1044" w:type="dxa"/>
            <w:tcBorders>
              <w:top w:val="nil"/>
              <w:left w:val="nil"/>
              <w:bottom w:val="single" w:sz="8" w:space="0" w:color="auto"/>
              <w:right w:val="single" w:sz="8" w:space="0" w:color="auto"/>
            </w:tcBorders>
            <w:shd w:val="clear" w:color="000000" w:fill="FFFFFF"/>
            <w:noWrap/>
            <w:vAlign w:val="center"/>
            <w:hideMark/>
          </w:tcPr>
          <w:p w:rsidR="00B35371" w:rsidRPr="00324DE9" w:rsidRDefault="00B35371" w:rsidP="00B35371">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100%</w:t>
            </w:r>
          </w:p>
        </w:tc>
      </w:tr>
    </w:tbl>
    <w:p w:rsidR="0072066E" w:rsidRPr="00324DE9" w:rsidRDefault="0072066E" w:rsidP="004750F5">
      <w:pPr>
        <w:ind w:left="0" w:right="49"/>
        <w:rPr>
          <w:rFonts w:asciiTheme="minorHAnsi" w:hAnsiTheme="minorHAnsi" w:cstheme="minorHAnsi"/>
          <w:color w:val="000000"/>
          <w:sz w:val="20"/>
          <w:szCs w:val="20"/>
          <w:lang w:val="es-ES"/>
        </w:rPr>
      </w:pPr>
    </w:p>
    <w:p w:rsidR="007743FC" w:rsidRPr="00324DE9" w:rsidRDefault="000324A2" w:rsidP="007B5F91">
      <w:pPr>
        <w:pStyle w:val="Prrafodelista"/>
        <w:numPr>
          <w:ilvl w:val="0"/>
          <w:numId w:val="7"/>
        </w:numPr>
        <w:ind w:right="49"/>
        <w:rPr>
          <w:rFonts w:asciiTheme="minorHAnsi" w:hAnsiTheme="minorHAnsi" w:cstheme="minorHAnsi"/>
          <w:color w:val="000000"/>
          <w:sz w:val="20"/>
          <w:szCs w:val="20"/>
          <w:lang w:val="es-ES"/>
        </w:rPr>
      </w:pPr>
      <w:r w:rsidRPr="00324DE9">
        <w:rPr>
          <w:rFonts w:asciiTheme="minorHAnsi" w:hAnsiTheme="minorHAnsi" w:cstheme="minorHAnsi"/>
          <w:b/>
          <w:i/>
          <w:color w:val="000000"/>
          <w:sz w:val="20"/>
          <w:szCs w:val="20"/>
          <w:u w:val="single"/>
          <w:lang w:val="es-ES"/>
        </w:rPr>
        <w:t xml:space="preserve">Derechos a Recibir Efectivo y Equivalentes </w:t>
      </w:r>
    </w:p>
    <w:p w:rsidR="00C8499C" w:rsidRPr="00324DE9" w:rsidRDefault="00C8499C" w:rsidP="00130490">
      <w:pPr>
        <w:pStyle w:val="Prrafodelista"/>
        <w:ind w:left="0" w:right="49"/>
        <w:jc w:val="both"/>
        <w:rPr>
          <w:rFonts w:asciiTheme="minorHAnsi" w:hAnsiTheme="minorHAnsi" w:cstheme="minorHAnsi"/>
          <w:color w:val="000000"/>
          <w:sz w:val="20"/>
          <w:szCs w:val="20"/>
          <w:lang w:val="es-ES"/>
        </w:rPr>
      </w:pPr>
    </w:p>
    <w:p w:rsidR="00947EB8" w:rsidRDefault="00F05453" w:rsidP="00130490">
      <w:pPr>
        <w:pStyle w:val="Prrafodelista"/>
        <w:ind w:left="0" w:right="49"/>
        <w:jc w:val="both"/>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Al cierre del período se tiene un saldo de $</w:t>
      </w:r>
      <w:r w:rsidR="00C71300" w:rsidRPr="00324DE9">
        <w:rPr>
          <w:rFonts w:asciiTheme="minorHAnsi" w:eastAsia="Times New Roman" w:hAnsiTheme="minorHAnsi" w:cstheme="minorHAnsi"/>
          <w:b/>
          <w:bCs/>
          <w:color w:val="000000"/>
          <w:sz w:val="20"/>
          <w:szCs w:val="20"/>
          <w:lang w:eastAsia="es-MX"/>
        </w:rPr>
        <w:t xml:space="preserve"> 175,206.54</w:t>
      </w:r>
      <w:r w:rsidR="00E9263A" w:rsidRPr="00324DE9">
        <w:rPr>
          <w:rFonts w:asciiTheme="minorHAnsi" w:eastAsia="Times New Roman" w:hAnsiTheme="minorHAnsi" w:cstheme="minorHAnsi"/>
          <w:b/>
          <w:bCs/>
          <w:color w:val="000000"/>
          <w:sz w:val="20"/>
          <w:szCs w:val="20"/>
          <w:lang w:eastAsia="es-MX"/>
        </w:rPr>
        <w:t xml:space="preserve"> </w:t>
      </w:r>
      <w:r w:rsidR="004D7C45" w:rsidRPr="00324DE9">
        <w:rPr>
          <w:rFonts w:asciiTheme="minorHAnsi" w:hAnsiTheme="minorHAnsi" w:cstheme="minorHAnsi"/>
          <w:color w:val="000000"/>
          <w:sz w:val="20"/>
          <w:szCs w:val="20"/>
          <w:lang w:val="es-ES"/>
        </w:rPr>
        <w:t>los cuales se integran de la siguiente manera</w:t>
      </w:r>
      <w:r w:rsidR="007C2013" w:rsidRPr="00324DE9">
        <w:rPr>
          <w:rFonts w:asciiTheme="minorHAnsi" w:hAnsiTheme="minorHAnsi" w:cstheme="minorHAnsi"/>
          <w:color w:val="000000"/>
          <w:sz w:val="20"/>
          <w:szCs w:val="20"/>
          <w:lang w:val="es-ES"/>
        </w:rPr>
        <w:t>:</w:t>
      </w:r>
    </w:p>
    <w:p w:rsidR="00324DE9" w:rsidRPr="00324DE9" w:rsidRDefault="00324DE9" w:rsidP="00130490">
      <w:pPr>
        <w:pStyle w:val="Prrafodelista"/>
        <w:ind w:left="0" w:right="49"/>
        <w:jc w:val="both"/>
        <w:rPr>
          <w:rFonts w:asciiTheme="minorHAnsi" w:hAnsiTheme="minorHAnsi" w:cstheme="minorHAnsi"/>
          <w:color w:val="000000"/>
          <w:sz w:val="20"/>
          <w:szCs w:val="20"/>
          <w:lang w:val="es-ES"/>
        </w:rPr>
      </w:pPr>
    </w:p>
    <w:p w:rsidR="00947EB8" w:rsidRPr="00324DE9" w:rsidRDefault="00947EB8" w:rsidP="00130490">
      <w:pPr>
        <w:pStyle w:val="Prrafodelista"/>
        <w:ind w:left="0" w:right="49"/>
        <w:jc w:val="both"/>
        <w:rPr>
          <w:rFonts w:asciiTheme="minorHAnsi" w:hAnsiTheme="minorHAnsi" w:cstheme="minorHAnsi"/>
          <w:color w:val="000000"/>
          <w:sz w:val="20"/>
          <w:szCs w:val="20"/>
          <w:lang w:val="es-ES"/>
        </w:rPr>
      </w:pPr>
    </w:p>
    <w:tbl>
      <w:tblPr>
        <w:tblW w:w="10632" w:type="dxa"/>
        <w:tblInd w:w="-639" w:type="dxa"/>
        <w:tblCellMar>
          <w:left w:w="70" w:type="dxa"/>
          <w:right w:w="70" w:type="dxa"/>
        </w:tblCellMar>
        <w:tblLook w:val="04A0" w:firstRow="1" w:lastRow="0" w:firstColumn="1" w:lastColumn="0" w:noHBand="0" w:noVBand="1"/>
      </w:tblPr>
      <w:tblGrid>
        <w:gridCol w:w="2308"/>
        <w:gridCol w:w="1480"/>
        <w:gridCol w:w="1960"/>
        <w:gridCol w:w="1200"/>
        <w:gridCol w:w="1200"/>
        <w:gridCol w:w="2484"/>
      </w:tblGrid>
      <w:tr w:rsidR="006B7EBC" w:rsidRPr="00324DE9" w:rsidTr="006B7EBC">
        <w:trPr>
          <w:trHeight w:val="450"/>
        </w:trPr>
        <w:tc>
          <w:tcPr>
            <w:tcW w:w="3788" w:type="dxa"/>
            <w:gridSpan w:val="2"/>
            <w:tcBorders>
              <w:top w:val="single" w:sz="8" w:space="0" w:color="auto"/>
              <w:left w:val="single" w:sz="8" w:space="0" w:color="auto"/>
              <w:bottom w:val="nil"/>
              <w:right w:val="single" w:sz="4" w:space="0" w:color="000000"/>
            </w:tcBorders>
            <w:shd w:val="clear" w:color="000000" w:fill="A6A6A6"/>
            <w:noWrap/>
            <w:vAlign w:val="center"/>
            <w:hideMark/>
          </w:tcPr>
          <w:p w:rsidR="006B7EBC" w:rsidRPr="00324DE9" w:rsidRDefault="006B7EBC" w:rsidP="006B7EBC">
            <w:pPr>
              <w:ind w:left="0" w:right="0"/>
              <w:jc w:val="center"/>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 xml:space="preserve">Concepto </w:t>
            </w:r>
          </w:p>
        </w:tc>
        <w:tc>
          <w:tcPr>
            <w:tcW w:w="1960" w:type="dxa"/>
            <w:tcBorders>
              <w:top w:val="single" w:sz="8" w:space="0" w:color="auto"/>
              <w:left w:val="nil"/>
              <w:bottom w:val="nil"/>
              <w:right w:val="single" w:sz="4" w:space="0" w:color="auto"/>
            </w:tcBorders>
            <w:shd w:val="clear" w:color="000000" w:fill="A6A6A6"/>
            <w:noWrap/>
            <w:vAlign w:val="center"/>
            <w:hideMark/>
          </w:tcPr>
          <w:p w:rsidR="006B7EBC" w:rsidRPr="00324DE9" w:rsidRDefault="006B7EBC" w:rsidP="006B7EBC">
            <w:pPr>
              <w:ind w:left="0" w:right="0"/>
              <w:jc w:val="center"/>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Nombre de los Deudores</w:t>
            </w:r>
          </w:p>
        </w:tc>
        <w:tc>
          <w:tcPr>
            <w:tcW w:w="1200" w:type="dxa"/>
            <w:tcBorders>
              <w:top w:val="single" w:sz="8" w:space="0" w:color="auto"/>
              <w:left w:val="nil"/>
              <w:bottom w:val="nil"/>
              <w:right w:val="single" w:sz="4" w:space="0" w:color="auto"/>
            </w:tcBorders>
            <w:shd w:val="clear" w:color="000000" w:fill="A6A6A6"/>
            <w:noWrap/>
            <w:vAlign w:val="center"/>
            <w:hideMark/>
          </w:tcPr>
          <w:p w:rsidR="006B7EBC" w:rsidRPr="00324DE9" w:rsidRDefault="006B7EBC" w:rsidP="006B7EBC">
            <w:pPr>
              <w:ind w:left="0" w:right="0"/>
              <w:jc w:val="center"/>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Antigüedad</w:t>
            </w:r>
          </w:p>
        </w:tc>
        <w:tc>
          <w:tcPr>
            <w:tcW w:w="1200" w:type="dxa"/>
            <w:tcBorders>
              <w:top w:val="single" w:sz="8" w:space="0" w:color="auto"/>
              <w:left w:val="nil"/>
              <w:bottom w:val="nil"/>
              <w:right w:val="single" w:sz="4" w:space="0" w:color="auto"/>
            </w:tcBorders>
            <w:shd w:val="clear" w:color="000000" w:fill="A6A6A6"/>
            <w:vAlign w:val="center"/>
            <w:hideMark/>
          </w:tcPr>
          <w:p w:rsidR="006B7EBC" w:rsidRPr="00324DE9" w:rsidRDefault="006B7EBC" w:rsidP="006B7EBC">
            <w:pPr>
              <w:ind w:left="0" w:right="0"/>
              <w:jc w:val="right"/>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Saldo Contable</w:t>
            </w:r>
          </w:p>
        </w:tc>
        <w:tc>
          <w:tcPr>
            <w:tcW w:w="2484" w:type="dxa"/>
            <w:tcBorders>
              <w:top w:val="single" w:sz="8" w:space="0" w:color="auto"/>
              <w:left w:val="nil"/>
              <w:bottom w:val="nil"/>
              <w:right w:val="single" w:sz="8" w:space="0" w:color="auto"/>
            </w:tcBorders>
            <w:shd w:val="clear" w:color="000000" w:fill="A6A6A6"/>
            <w:noWrap/>
            <w:vAlign w:val="center"/>
            <w:hideMark/>
          </w:tcPr>
          <w:p w:rsidR="006B7EBC" w:rsidRPr="00324DE9" w:rsidRDefault="006B7EBC" w:rsidP="006B7EBC">
            <w:pPr>
              <w:ind w:left="0" w:right="0"/>
              <w:jc w:val="center"/>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w:t>
            </w:r>
          </w:p>
        </w:tc>
      </w:tr>
      <w:tr w:rsidR="006B7EBC" w:rsidRPr="00324DE9" w:rsidTr="006B7EBC">
        <w:trPr>
          <w:trHeight w:val="795"/>
        </w:trPr>
        <w:tc>
          <w:tcPr>
            <w:tcW w:w="230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B7EBC" w:rsidRPr="00324DE9" w:rsidRDefault="006B7EBC" w:rsidP="006B7EBC">
            <w:pPr>
              <w:ind w:left="0" w:right="0"/>
              <w:jc w:val="center"/>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Cuentas por Cobrar a Corto Plazo</w:t>
            </w:r>
          </w:p>
        </w:tc>
        <w:tc>
          <w:tcPr>
            <w:tcW w:w="14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B7EBC" w:rsidRPr="00324DE9" w:rsidRDefault="006B7EBC" w:rsidP="006B7EBC">
            <w:pPr>
              <w:ind w:left="0" w:right="0"/>
              <w:jc w:val="center"/>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Transferencias por Recibir Cuenta Corriente</w:t>
            </w:r>
          </w:p>
        </w:tc>
        <w:tc>
          <w:tcPr>
            <w:tcW w:w="19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B7EBC" w:rsidRPr="00324DE9" w:rsidRDefault="006B7EBC" w:rsidP="006B7EBC">
            <w:pPr>
              <w:ind w:left="0" w:right="0"/>
              <w:jc w:val="center"/>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#38756 Gto Corriente Bmex</w:t>
            </w:r>
          </w:p>
        </w:tc>
        <w:tc>
          <w:tcPr>
            <w:tcW w:w="120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B7EBC" w:rsidRPr="00324DE9" w:rsidRDefault="006B7EBC" w:rsidP="006B7EBC">
            <w:pPr>
              <w:ind w:left="0" w:right="0"/>
              <w:jc w:val="center"/>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26/12/2017</w:t>
            </w:r>
          </w:p>
        </w:tc>
        <w:tc>
          <w:tcPr>
            <w:tcW w:w="1200"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rsidR="006B7EBC" w:rsidRPr="00324DE9" w:rsidRDefault="006B7EBC" w:rsidP="006B7EBC">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175,010.00</w:t>
            </w:r>
          </w:p>
        </w:tc>
        <w:tc>
          <w:tcPr>
            <w:tcW w:w="2484"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6B7EBC" w:rsidRPr="00324DE9" w:rsidRDefault="006B7EBC" w:rsidP="006B7EBC">
            <w:pPr>
              <w:ind w:left="0" w:right="0"/>
              <w:jc w:val="center"/>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99.89%</w:t>
            </w:r>
          </w:p>
        </w:tc>
      </w:tr>
      <w:tr w:rsidR="006B7EBC" w:rsidRPr="00324DE9" w:rsidTr="006B7EBC">
        <w:trPr>
          <w:trHeight w:val="244"/>
        </w:trPr>
        <w:tc>
          <w:tcPr>
            <w:tcW w:w="2308" w:type="dxa"/>
            <w:vMerge/>
            <w:tcBorders>
              <w:top w:val="single" w:sz="8" w:space="0" w:color="auto"/>
              <w:left w:val="single" w:sz="8" w:space="0" w:color="auto"/>
              <w:bottom w:val="single" w:sz="8" w:space="0" w:color="000000"/>
              <w:right w:val="single" w:sz="4" w:space="0" w:color="auto"/>
            </w:tcBorders>
            <w:vAlign w:val="center"/>
            <w:hideMark/>
          </w:tcPr>
          <w:p w:rsidR="006B7EBC" w:rsidRPr="00324DE9" w:rsidRDefault="006B7EBC" w:rsidP="006B7EBC">
            <w:pPr>
              <w:ind w:left="0" w:right="0"/>
              <w:rPr>
                <w:rFonts w:asciiTheme="minorHAnsi" w:eastAsia="Times New Roman" w:hAnsiTheme="minorHAnsi" w:cstheme="minorHAnsi"/>
                <w:sz w:val="20"/>
                <w:szCs w:val="20"/>
                <w:lang w:eastAsia="es-MX"/>
              </w:rPr>
            </w:pPr>
          </w:p>
        </w:tc>
        <w:tc>
          <w:tcPr>
            <w:tcW w:w="1480" w:type="dxa"/>
            <w:vMerge/>
            <w:tcBorders>
              <w:top w:val="single" w:sz="8" w:space="0" w:color="auto"/>
              <w:left w:val="single" w:sz="4" w:space="0" w:color="auto"/>
              <w:bottom w:val="single" w:sz="8" w:space="0" w:color="000000"/>
              <w:right w:val="single" w:sz="4" w:space="0" w:color="auto"/>
            </w:tcBorders>
            <w:vAlign w:val="center"/>
            <w:hideMark/>
          </w:tcPr>
          <w:p w:rsidR="006B7EBC" w:rsidRPr="00324DE9" w:rsidRDefault="006B7EBC" w:rsidP="006B7EBC">
            <w:pPr>
              <w:ind w:left="0" w:right="0"/>
              <w:rPr>
                <w:rFonts w:asciiTheme="minorHAnsi" w:eastAsia="Times New Roman" w:hAnsiTheme="minorHAnsi" w:cstheme="minorHAnsi"/>
                <w:sz w:val="20"/>
                <w:szCs w:val="20"/>
                <w:lang w:eastAsia="es-MX"/>
              </w:rPr>
            </w:pPr>
          </w:p>
        </w:tc>
        <w:tc>
          <w:tcPr>
            <w:tcW w:w="1960" w:type="dxa"/>
            <w:vMerge/>
            <w:tcBorders>
              <w:top w:val="single" w:sz="8" w:space="0" w:color="auto"/>
              <w:left w:val="single" w:sz="4" w:space="0" w:color="auto"/>
              <w:bottom w:val="single" w:sz="8" w:space="0" w:color="000000"/>
              <w:right w:val="single" w:sz="4" w:space="0" w:color="auto"/>
            </w:tcBorders>
            <w:vAlign w:val="center"/>
            <w:hideMark/>
          </w:tcPr>
          <w:p w:rsidR="006B7EBC" w:rsidRPr="00324DE9" w:rsidRDefault="006B7EBC" w:rsidP="006B7EBC">
            <w:pPr>
              <w:ind w:left="0" w:right="0"/>
              <w:rPr>
                <w:rFonts w:asciiTheme="minorHAnsi" w:eastAsia="Times New Roman" w:hAnsiTheme="minorHAnsi" w:cstheme="minorHAnsi"/>
                <w:sz w:val="20"/>
                <w:szCs w:val="20"/>
                <w:lang w:eastAsia="es-MX"/>
              </w:rPr>
            </w:pPr>
          </w:p>
        </w:tc>
        <w:tc>
          <w:tcPr>
            <w:tcW w:w="1200" w:type="dxa"/>
            <w:vMerge/>
            <w:tcBorders>
              <w:top w:val="single" w:sz="8" w:space="0" w:color="auto"/>
              <w:left w:val="single" w:sz="4" w:space="0" w:color="auto"/>
              <w:bottom w:val="single" w:sz="8" w:space="0" w:color="000000"/>
              <w:right w:val="single" w:sz="4" w:space="0" w:color="auto"/>
            </w:tcBorders>
            <w:vAlign w:val="center"/>
            <w:hideMark/>
          </w:tcPr>
          <w:p w:rsidR="006B7EBC" w:rsidRPr="00324DE9" w:rsidRDefault="006B7EBC" w:rsidP="006B7EBC">
            <w:pPr>
              <w:ind w:left="0" w:right="0"/>
              <w:rPr>
                <w:rFonts w:asciiTheme="minorHAnsi" w:eastAsia="Times New Roman" w:hAnsiTheme="minorHAnsi" w:cstheme="minorHAnsi"/>
                <w:sz w:val="20"/>
                <w:szCs w:val="20"/>
                <w:lang w:eastAsia="es-MX"/>
              </w:rPr>
            </w:pPr>
          </w:p>
        </w:tc>
        <w:tc>
          <w:tcPr>
            <w:tcW w:w="1200" w:type="dxa"/>
            <w:vMerge/>
            <w:tcBorders>
              <w:top w:val="single" w:sz="8" w:space="0" w:color="auto"/>
              <w:left w:val="single" w:sz="4" w:space="0" w:color="auto"/>
              <w:bottom w:val="single" w:sz="8" w:space="0" w:color="000000"/>
              <w:right w:val="single" w:sz="4" w:space="0" w:color="auto"/>
            </w:tcBorders>
            <w:vAlign w:val="center"/>
            <w:hideMark/>
          </w:tcPr>
          <w:p w:rsidR="006B7EBC" w:rsidRPr="00324DE9" w:rsidRDefault="006B7EBC" w:rsidP="006B7EBC">
            <w:pPr>
              <w:ind w:left="0" w:right="0"/>
              <w:rPr>
                <w:rFonts w:asciiTheme="minorHAnsi" w:eastAsia="Times New Roman" w:hAnsiTheme="minorHAnsi" w:cstheme="minorHAnsi"/>
                <w:color w:val="000000"/>
                <w:sz w:val="20"/>
                <w:szCs w:val="20"/>
                <w:lang w:eastAsia="es-MX"/>
              </w:rPr>
            </w:pPr>
          </w:p>
        </w:tc>
        <w:tc>
          <w:tcPr>
            <w:tcW w:w="2484" w:type="dxa"/>
            <w:vMerge/>
            <w:tcBorders>
              <w:top w:val="single" w:sz="8" w:space="0" w:color="auto"/>
              <w:left w:val="single" w:sz="4" w:space="0" w:color="auto"/>
              <w:bottom w:val="single" w:sz="8" w:space="0" w:color="000000"/>
              <w:right w:val="single" w:sz="8" w:space="0" w:color="auto"/>
            </w:tcBorders>
            <w:vAlign w:val="center"/>
            <w:hideMark/>
          </w:tcPr>
          <w:p w:rsidR="006B7EBC" w:rsidRPr="00324DE9" w:rsidRDefault="006B7EBC" w:rsidP="006B7EBC">
            <w:pPr>
              <w:ind w:left="0" w:right="0"/>
              <w:rPr>
                <w:rFonts w:asciiTheme="minorHAnsi" w:eastAsia="Times New Roman" w:hAnsiTheme="minorHAnsi" w:cstheme="minorHAnsi"/>
                <w:sz w:val="20"/>
                <w:szCs w:val="20"/>
                <w:lang w:eastAsia="es-MX"/>
              </w:rPr>
            </w:pPr>
          </w:p>
        </w:tc>
      </w:tr>
      <w:tr w:rsidR="006B7EBC" w:rsidRPr="00324DE9" w:rsidTr="006B7EBC">
        <w:trPr>
          <w:trHeight w:val="495"/>
        </w:trPr>
        <w:tc>
          <w:tcPr>
            <w:tcW w:w="2308" w:type="dxa"/>
            <w:tcBorders>
              <w:top w:val="nil"/>
              <w:left w:val="single" w:sz="8" w:space="0" w:color="auto"/>
              <w:bottom w:val="single" w:sz="8" w:space="0" w:color="auto"/>
              <w:right w:val="single" w:sz="4" w:space="0" w:color="auto"/>
            </w:tcBorders>
            <w:shd w:val="clear" w:color="auto" w:fill="auto"/>
            <w:vAlign w:val="center"/>
            <w:hideMark/>
          </w:tcPr>
          <w:p w:rsidR="006B7EBC" w:rsidRPr="00324DE9" w:rsidRDefault="006B7EBC" w:rsidP="006B7EBC">
            <w:pPr>
              <w:ind w:left="0" w:right="0"/>
              <w:jc w:val="center"/>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Contribuciones por Recuperar a Corto Plazo</w:t>
            </w:r>
          </w:p>
        </w:tc>
        <w:tc>
          <w:tcPr>
            <w:tcW w:w="1480" w:type="dxa"/>
            <w:tcBorders>
              <w:top w:val="nil"/>
              <w:left w:val="nil"/>
              <w:bottom w:val="single" w:sz="8" w:space="0" w:color="auto"/>
              <w:right w:val="single" w:sz="4" w:space="0" w:color="auto"/>
            </w:tcBorders>
            <w:shd w:val="clear" w:color="auto" w:fill="auto"/>
            <w:vAlign w:val="center"/>
            <w:hideMark/>
          </w:tcPr>
          <w:p w:rsidR="006B7EBC" w:rsidRPr="00324DE9" w:rsidRDefault="006B7EBC" w:rsidP="006B7EBC">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Anticipo de Impuestos</w:t>
            </w:r>
          </w:p>
        </w:tc>
        <w:tc>
          <w:tcPr>
            <w:tcW w:w="1960" w:type="dxa"/>
            <w:tcBorders>
              <w:top w:val="nil"/>
              <w:left w:val="nil"/>
              <w:bottom w:val="single" w:sz="8" w:space="0" w:color="auto"/>
              <w:right w:val="single" w:sz="4" w:space="0" w:color="auto"/>
            </w:tcBorders>
            <w:shd w:val="clear" w:color="auto" w:fill="auto"/>
            <w:vAlign w:val="center"/>
            <w:hideMark/>
          </w:tcPr>
          <w:p w:rsidR="006B7EBC" w:rsidRPr="00324DE9" w:rsidRDefault="006B7EBC" w:rsidP="006B7EBC">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Subsidio al Empleo</w:t>
            </w:r>
          </w:p>
        </w:tc>
        <w:tc>
          <w:tcPr>
            <w:tcW w:w="1200" w:type="dxa"/>
            <w:tcBorders>
              <w:top w:val="nil"/>
              <w:left w:val="nil"/>
              <w:bottom w:val="single" w:sz="8" w:space="0" w:color="auto"/>
              <w:right w:val="single" w:sz="4" w:space="0" w:color="auto"/>
            </w:tcBorders>
            <w:shd w:val="clear" w:color="auto" w:fill="auto"/>
            <w:noWrap/>
            <w:vAlign w:val="center"/>
            <w:hideMark/>
          </w:tcPr>
          <w:p w:rsidR="006B7EBC" w:rsidRPr="00324DE9" w:rsidRDefault="006B7EBC" w:rsidP="006B7EBC">
            <w:pPr>
              <w:ind w:left="0" w:right="0"/>
              <w:jc w:val="center"/>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30/04/2018</w:t>
            </w:r>
          </w:p>
        </w:tc>
        <w:tc>
          <w:tcPr>
            <w:tcW w:w="1200" w:type="dxa"/>
            <w:tcBorders>
              <w:top w:val="nil"/>
              <w:left w:val="single" w:sz="4" w:space="0" w:color="C0C0C0"/>
              <w:bottom w:val="single" w:sz="8" w:space="0" w:color="auto"/>
              <w:right w:val="single" w:sz="4" w:space="0" w:color="C0C0C0"/>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196.54</w:t>
            </w:r>
          </w:p>
        </w:tc>
        <w:tc>
          <w:tcPr>
            <w:tcW w:w="2484" w:type="dxa"/>
            <w:tcBorders>
              <w:top w:val="nil"/>
              <w:left w:val="single" w:sz="4" w:space="0" w:color="auto"/>
              <w:bottom w:val="single" w:sz="8" w:space="0" w:color="auto"/>
              <w:right w:val="single" w:sz="8" w:space="0" w:color="auto"/>
            </w:tcBorders>
            <w:shd w:val="clear" w:color="auto" w:fill="auto"/>
            <w:noWrap/>
            <w:vAlign w:val="center"/>
            <w:hideMark/>
          </w:tcPr>
          <w:p w:rsidR="006B7EBC" w:rsidRPr="00324DE9" w:rsidRDefault="006B7EBC" w:rsidP="006B7EBC">
            <w:pPr>
              <w:ind w:left="0" w:right="0"/>
              <w:jc w:val="right"/>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0.11%</w:t>
            </w:r>
          </w:p>
        </w:tc>
      </w:tr>
      <w:tr w:rsidR="006B7EBC" w:rsidRPr="00324DE9" w:rsidTr="006B7EBC">
        <w:trPr>
          <w:trHeight w:val="270"/>
        </w:trPr>
        <w:tc>
          <w:tcPr>
            <w:tcW w:w="2308" w:type="dxa"/>
            <w:tcBorders>
              <w:top w:val="nil"/>
              <w:left w:val="single" w:sz="8" w:space="0" w:color="auto"/>
              <w:bottom w:val="single" w:sz="8" w:space="0" w:color="auto"/>
              <w:right w:val="single" w:sz="4" w:space="0" w:color="auto"/>
            </w:tcBorders>
            <w:shd w:val="clear" w:color="auto" w:fill="auto"/>
            <w:noWrap/>
            <w:vAlign w:val="center"/>
            <w:hideMark/>
          </w:tcPr>
          <w:p w:rsidR="006B7EBC" w:rsidRPr="00324DE9" w:rsidRDefault="006B7EBC" w:rsidP="006B7EBC">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TOTAL</w:t>
            </w:r>
          </w:p>
        </w:tc>
        <w:tc>
          <w:tcPr>
            <w:tcW w:w="1480" w:type="dxa"/>
            <w:tcBorders>
              <w:top w:val="nil"/>
              <w:left w:val="nil"/>
              <w:bottom w:val="single" w:sz="8" w:space="0" w:color="auto"/>
              <w:right w:val="single" w:sz="4" w:space="0" w:color="auto"/>
            </w:tcBorders>
            <w:shd w:val="clear" w:color="auto" w:fill="auto"/>
            <w:noWrap/>
            <w:vAlign w:val="center"/>
            <w:hideMark/>
          </w:tcPr>
          <w:p w:rsidR="006B7EBC" w:rsidRPr="00324DE9" w:rsidRDefault="006B7EBC" w:rsidP="006B7EBC">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960" w:type="dxa"/>
            <w:tcBorders>
              <w:top w:val="nil"/>
              <w:left w:val="nil"/>
              <w:bottom w:val="single" w:sz="8" w:space="0" w:color="auto"/>
              <w:right w:val="single" w:sz="4" w:space="0" w:color="auto"/>
            </w:tcBorders>
            <w:shd w:val="clear" w:color="auto" w:fill="auto"/>
            <w:noWrap/>
            <w:vAlign w:val="center"/>
            <w:hideMark/>
          </w:tcPr>
          <w:p w:rsidR="006B7EBC" w:rsidRPr="00324DE9" w:rsidRDefault="006B7EBC" w:rsidP="006B7EBC">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200" w:type="dxa"/>
            <w:tcBorders>
              <w:top w:val="nil"/>
              <w:left w:val="nil"/>
              <w:bottom w:val="single" w:sz="8" w:space="0" w:color="auto"/>
              <w:right w:val="single" w:sz="4" w:space="0" w:color="auto"/>
            </w:tcBorders>
            <w:shd w:val="clear" w:color="auto" w:fill="auto"/>
            <w:noWrap/>
            <w:vAlign w:val="center"/>
            <w:hideMark/>
          </w:tcPr>
          <w:p w:rsidR="006B7EBC" w:rsidRPr="00324DE9" w:rsidRDefault="006B7EBC" w:rsidP="006B7EBC">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200" w:type="dxa"/>
            <w:tcBorders>
              <w:top w:val="nil"/>
              <w:left w:val="nil"/>
              <w:bottom w:val="single" w:sz="8" w:space="0" w:color="auto"/>
              <w:right w:val="single" w:sz="4" w:space="0" w:color="auto"/>
            </w:tcBorders>
            <w:shd w:val="clear" w:color="auto" w:fill="auto"/>
            <w:noWrap/>
            <w:vAlign w:val="center"/>
            <w:hideMark/>
          </w:tcPr>
          <w:p w:rsidR="006B7EBC" w:rsidRPr="00324DE9" w:rsidRDefault="006B7EBC" w:rsidP="006B7EBC">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175,206.54</w:t>
            </w:r>
          </w:p>
        </w:tc>
        <w:tc>
          <w:tcPr>
            <w:tcW w:w="2484" w:type="dxa"/>
            <w:tcBorders>
              <w:top w:val="nil"/>
              <w:left w:val="nil"/>
              <w:bottom w:val="single" w:sz="8" w:space="0" w:color="auto"/>
              <w:right w:val="single" w:sz="8" w:space="0" w:color="auto"/>
            </w:tcBorders>
            <w:shd w:val="clear" w:color="auto" w:fill="auto"/>
            <w:noWrap/>
            <w:vAlign w:val="center"/>
            <w:hideMark/>
          </w:tcPr>
          <w:p w:rsidR="006B7EBC" w:rsidRPr="00324DE9" w:rsidRDefault="006B7EBC" w:rsidP="006B7EBC">
            <w:pPr>
              <w:ind w:left="0" w:right="0"/>
              <w:jc w:val="center"/>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100%</w:t>
            </w:r>
          </w:p>
        </w:tc>
      </w:tr>
    </w:tbl>
    <w:p w:rsidR="00C8499C" w:rsidRPr="00324DE9" w:rsidRDefault="00C8499C" w:rsidP="00130490">
      <w:pPr>
        <w:pStyle w:val="Prrafodelista"/>
        <w:ind w:left="0" w:right="49"/>
        <w:jc w:val="both"/>
        <w:rPr>
          <w:rFonts w:asciiTheme="minorHAnsi" w:hAnsiTheme="minorHAnsi" w:cstheme="minorHAnsi"/>
          <w:color w:val="000000"/>
          <w:sz w:val="20"/>
          <w:szCs w:val="20"/>
          <w:lang w:val="es-ES"/>
        </w:rPr>
      </w:pPr>
    </w:p>
    <w:p w:rsidR="00594163" w:rsidRPr="00324DE9" w:rsidRDefault="00594163" w:rsidP="00130490">
      <w:pPr>
        <w:pStyle w:val="Prrafodelista"/>
        <w:ind w:left="0" w:right="49"/>
        <w:jc w:val="both"/>
        <w:rPr>
          <w:rFonts w:asciiTheme="minorHAnsi" w:hAnsiTheme="minorHAnsi" w:cstheme="minorHAnsi"/>
          <w:color w:val="000000"/>
          <w:sz w:val="20"/>
          <w:szCs w:val="20"/>
          <w:lang w:val="es-ES"/>
        </w:rPr>
      </w:pPr>
    </w:p>
    <w:p w:rsidR="003C47E8" w:rsidRPr="00324DE9" w:rsidRDefault="00944C97" w:rsidP="00AA676C">
      <w:pPr>
        <w:pStyle w:val="Prrafodelista"/>
        <w:numPr>
          <w:ilvl w:val="0"/>
          <w:numId w:val="7"/>
        </w:numPr>
        <w:ind w:right="49"/>
        <w:rPr>
          <w:rFonts w:asciiTheme="minorHAnsi" w:hAnsiTheme="minorHAnsi" w:cstheme="minorHAnsi"/>
          <w:color w:val="000000"/>
          <w:sz w:val="20"/>
          <w:szCs w:val="20"/>
          <w:lang w:val="es-ES"/>
        </w:rPr>
      </w:pPr>
      <w:r w:rsidRPr="00324DE9">
        <w:rPr>
          <w:rFonts w:asciiTheme="minorHAnsi" w:hAnsiTheme="minorHAnsi" w:cstheme="minorHAnsi"/>
          <w:b/>
          <w:i/>
          <w:color w:val="000000"/>
          <w:sz w:val="20"/>
          <w:szCs w:val="20"/>
          <w:u w:val="single"/>
          <w:lang w:val="es-ES"/>
        </w:rPr>
        <w:t>D</w:t>
      </w:r>
      <w:r w:rsidR="003C47E8" w:rsidRPr="00324DE9">
        <w:rPr>
          <w:rFonts w:asciiTheme="minorHAnsi" w:hAnsiTheme="minorHAnsi" w:cstheme="minorHAnsi"/>
          <w:b/>
          <w:i/>
          <w:color w:val="000000"/>
          <w:sz w:val="20"/>
          <w:szCs w:val="20"/>
          <w:u w:val="single"/>
          <w:lang w:val="es-ES"/>
        </w:rPr>
        <w:t xml:space="preserve">erechos a Recibir Bienes o Servicios </w:t>
      </w:r>
    </w:p>
    <w:p w:rsidR="00821D72" w:rsidRPr="00324DE9" w:rsidRDefault="00821D72" w:rsidP="00AA676C">
      <w:pPr>
        <w:pStyle w:val="Prrafodelista"/>
        <w:ind w:left="0" w:right="49"/>
        <w:jc w:val="both"/>
        <w:rPr>
          <w:rFonts w:asciiTheme="minorHAnsi" w:hAnsiTheme="minorHAnsi" w:cstheme="minorHAnsi"/>
          <w:color w:val="000000"/>
          <w:sz w:val="20"/>
          <w:szCs w:val="20"/>
          <w:lang w:val="es-ES"/>
        </w:rPr>
      </w:pPr>
    </w:p>
    <w:p w:rsidR="00853359" w:rsidRDefault="00D81217" w:rsidP="00853359">
      <w:pPr>
        <w:pStyle w:val="Prrafodelista"/>
        <w:ind w:left="0" w:right="49"/>
        <w:jc w:val="both"/>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 xml:space="preserve">El saldo al cierre del período </w:t>
      </w:r>
      <w:r w:rsidR="009E4D08" w:rsidRPr="00324DE9">
        <w:rPr>
          <w:rFonts w:asciiTheme="minorHAnsi" w:hAnsiTheme="minorHAnsi" w:cstheme="minorHAnsi"/>
          <w:color w:val="000000"/>
          <w:sz w:val="20"/>
          <w:szCs w:val="20"/>
          <w:lang w:val="es-ES"/>
        </w:rPr>
        <w:t xml:space="preserve">de los anticipos </w:t>
      </w:r>
      <w:r w:rsidR="00452442" w:rsidRPr="00324DE9">
        <w:rPr>
          <w:rFonts w:asciiTheme="minorHAnsi" w:hAnsiTheme="minorHAnsi" w:cstheme="minorHAnsi"/>
          <w:color w:val="000000"/>
          <w:sz w:val="20"/>
          <w:szCs w:val="20"/>
          <w:lang w:val="es-ES"/>
        </w:rPr>
        <w:t>es de $</w:t>
      </w:r>
      <w:r w:rsidR="00413067" w:rsidRPr="00324DE9">
        <w:rPr>
          <w:rFonts w:asciiTheme="minorHAnsi" w:hAnsiTheme="minorHAnsi" w:cstheme="minorHAnsi"/>
          <w:color w:val="000000"/>
          <w:sz w:val="20"/>
          <w:szCs w:val="20"/>
          <w:lang w:val="es-ES"/>
        </w:rPr>
        <w:t xml:space="preserve"> </w:t>
      </w:r>
      <w:r w:rsidR="00413067" w:rsidRPr="00324DE9">
        <w:rPr>
          <w:rFonts w:asciiTheme="minorHAnsi" w:eastAsia="Times New Roman" w:hAnsiTheme="minorHAnsi" w:cstheme="minorHAnsi"/>
          <w:b/>
          <w:bCs/>
          <w:color w:val="000000"/>
          <w:sz w:val="20"/>
          <w:szCs w:val="20"/>
          <w:lang w:eastAsia="es-MX"/>
        </w:rPr>
        <w:t>3</w:t>
      </w:r>
      <w:r w:rsidR="00BE7E1E" w:rsidRPr="00324DE9">
        <w:rPr>
          <w:rFonts w:asciiTheme="minorHAnsi" w:eastAsia="Times New Roman" w:hAnsiTheme="minorHAnsi" w:cstheme="minorHAnsi"/>
          <w:b/>
          <w:bCs/>
          <w:color w:val="000000"/>
          <w:sz w:val="20"/>
          <w:szCs w:val="20"/>
          <w:lang w:eastAsia="es-MX"/>
        </w:rPr>
        <w:t>, 158,214.87</w:t>
      </w:r>
      <w:r w:rsidR="00452442" w:rsidRPr="00324DE9">
        <w:rPr>
          <w:rFonts w:asciiTheme="minorHAnsi" w:eastAsia="Times New Roman" w:hAnsiTheme="minorHAnsi" w:cstheme="minorHAnsi"/>
          <w:b/>
          <w:bCs/>
          <w:color w:val="000000"/>
          <w:sz w:val="20"/>
          <w:szCs w:val="20"/>
          <w:lang w:eastAsia="es-MX"/>
        </w:rPr>
        <w:t xml:space="preserve"> </w:t>
      </w:r>
      <w:r w:rsidRPr="00324DE9">
        <w:rPr>
          <w:rFonts w:asciiTheme="minorHAnsi" w:hAnsiTheme="minorHAnsi" w:cstheme="minorHAnsi"/>
          <w:color w:val="000000"/>
          <w:sz w:val="20"/>
          <w:szCs w:val="20"/>
          <w:lang w:val="es-ES"/>
        </w:rPr>
        <w:t xml:space="preserve">que corresponde al monto de anticipos otorgados por concepto de obra y </w:t>
      </w:r>
      <w:r w:rsidR="00BB7227" w:rsidRPr="00324DE9">
        <w:rPr>
          <w:rFonts w:asciiTheme="minorHAnsi" w:hAnsiTheme="minorHAnsi" w:cstheme="minorHAnsi"/>
          <w:color w:val="000000"/>
          <w:sz w:val="20"/>
          <w:szCs w:val="20"/>
          <w:lang w:val="es-ES"/>
        </w:rPr>
        <w:t xml:space="preserve">adquisiciones </w:t>
      </w:r>
      <w:r w:rsidRPr="00324DE9">
        <w:rPr>
          <w:rFonts w:asciiTheme="minorHAnsi" w:hAnsiTheme="minorHAnsi" w:cstheme="minorHAnsi"/>
          <w:color w:val="000000"/>
          <w:sz w:val="20"/>
          <w:szCs w:val="20"/>
          <w:lang w:val="es-ES"/>
        </w:rPr>
        <w:t xml:space="preserve">que están pendientes de ser </w:t>
      </w:r>
      <w:r w:rsidR="000E6290" w:rsidRPr="00324DE9">
        <w:rPr>
          <w:rFonts w:asciiTheme="minorHAnsi" w:hAnsiTheme="minorHAnsi" w:cstheme="minorHAnsi"/>
          <w:color w:val="000000"/>
          <w:sz w:val="20"/>
          <w:szCs w:val="20"/>
          <w:lang w:val="es-ES"/>
        </w:rPr>
        <w:t xml:space="preserve">amortizados. Dichos anticipos conforme a los recursos que como organismo ejecutor administra el Instituto </w:t>
      </w:r>
      <w:r w:rsidR="00D77201" w:rsidRPr="00324DE9">
        <w:rPr>
          <w:rFonts w:asciiTheme="minorHAnsi" w:hAnsiTheme="minorHAnsi" w:cstheme="minorHAnsi"/>
          <w:color w:val="000000"/>
          <w:sz w:val="20"/>
          <w:szCs w:val="20"/>
          <w:lang w:val="es-ES"/>
        </w:rPr>
        <w:t xml:space="preserve">y </w:t>
      </w:r>
      <w:r w:rsidR="000E6290" w:rsidRPr="00324DE9">
        <w:rPr>
          <w:rFonts w:asciiTheme="minorHAnsi" w:hAnsiTheme="minorHAnsi" w:cstheme="minorHAnsi"/>
          <w:color w:val="000000"/>
          <w:sz w:val="20"/>
          <w:szCs w:val="20"/>
          <w:lang w:val="es-ES"/>
        </w:rPr>
        <w:t>se integra como sigue:</w:t>
      </w:r>
    </w:p>
    <w:p w:rsidR="00324DE9" w:rsidRDefault="00324DE9" w:rsidP="00853359">
      <w:pPr>
        <w:pStyle w:val="Prrafodelista"/>
        <w:ind w:left="0" w:right="49"/>
        <w:jc w:val="both"/>
        <w:rPr>
          <w:rFonts w:asciiTheme="minorHAnsi" w:hAnsiTheme="minorHAnsi" w:cstheme="minorHAnsi"/>
          <w:color w:val="000000"/>
          <w:sz w:val="20"/>
          <w:szCs w:val="20"/>
          <w:lang w:val="es-ES"/>
        </w:rPr>
      </w:pPr>
    </w:p>
    <w:p w:rsidR="00324DE9" w:rsidRPr="00324DE9" w:rsidRDefault="00324DE9" w:rsidP="00853359">
      <w:pPr>
        <w:pStyle w:val="Prrafodelista"/>
        <w:ind w:left="0" w:right="49"/>
        <w:jc w:val="both"/>
        <w:rPr>
          <w:rFonts w:asciiTheme="minorHAnsi" w:hAnsiTheme="minorHAnsi" w:cstheme="minorHAnsi"/>
          <w:color w:val="000000"/>
          <w:sz w:val="20"/>
          <w:szCs w:val="20"/>
          <w:lang w:val="es-ES"/>
        </w:rPr>
      </w:pPr>
    </w:p>
    <w:p w:rsidR="00947EB8" w:rsidRPr="00324DE9" w:rsidRDefault="00947EB8" w:rsidP="00452442">
      <w:pPr>
        <w:ind w:left="0" w:right="49"/>
        <w:rPr>
          <w:rFonts w:asciiTheme="minorHAnsi" w:hAnsiTheme="minorHAnsi" w:cstheme="minorHAnsi"/>
          <w:color w:val="000000"/>
          <w:sz w:val="20"/>
          <w:szCs w:val="20"/>
          <w:lang w:val="es-ES"/>
        </w:rPr>
      </w:pPr>
    </w:p>
    <w:p w:rsidR="00D34403" w:rsidRPr="00324DE9" w:rsidRDefault="00D34403" w:rsidP="00452442">
      <w:pPr>
        <w:ind w:left="0" w:right="49"/>
        <w:rPr>
          <w:rFonts w:asciiTheme="minorHAnsi" w:hAnsiTheme="minorHAnsi" w:cstheme="minorHAnsi"/>
          <w:color w:val="000000"/>
          <w:sz w:val="20"/>
          <w:szCs w:val="20"/>
          <w:lang w:val="es-ES"/>
        </w:rPr>
      </w:pPr>
    </w:p>
    <w:tbl>
      <w:tblPr>
        <w:tblW w:w="8880" w:type="dxa"/>
        <w:tblInd w:w="55" w:type="dxa"/>
        <w:tblCellMar>
          <w:left w:w="70" w:type="dxa"/>
          <w:right w:w="70" w:type="dxa"/>
        </w:tblCellMar>
        <w:tblLook w:val="04A0" w:firstRow="1" w:lastRow="0" w:firstColumn="1" w:lastColumn="0" w:noHBand="0" w:noVBand="1"/>
      </w:tblPr>
      <w:tblGrid>
        <w:gridCol w:w="866"/>
        <w:gridCol w:w="3014"/>
        <w:gridCol w:w="530"/>
        <w:gridCol w:w="996"/>
        <w:gridCol w:w="414"/>
        <w:gridCol w:w="2417"/>
        <w:gridCol w:w="643"/>
      </w:tblGrid>
      <w:tr w:rsidR="006B7EBC" w:rsidRPr="00324DE9" w:rsidTr="00324DE9">
        <w:trPr>
          <w:gridBefore w:val="1"/>
          <w:gridAfter w:val="1"/>
          <w:wBefore w:w="866" w:type="dxa"/>
          <w:wAfter w:w="643" w:type="dxa"/>
          <w:trHeight w:val="549"/>
        </w:trPr>
        <w:tc>
          <w:tcPr>
            <w:tcW w:w="3014" w:type="dxa"/>
            <w:tcBorders>
              <w:top w:val="single" w:sz="8" w:space="0" w:color="auto"/>
              <w:left w:val="single" w:sz="8" w:space="0" w:color="auto"/>
              <w:bottom w:val="single" w:sz="4" w:space="0" w:color="auto"/>
              <w:right w:val="single" w:sz="4" w:space="0" w:color="auto"/>
            </w:tcBorders>
            <w:shd w:val="clear" w:color="auto" w:fill="A6A6A6" w:themeFill="background1" w:themeFillShade="A6"/>
            <w:vAlign w:val="center"/>
            <w:hideMark/>
          </w:tcPr>
          <w:p w:rsidR="006B7EBC" w:rsidRPr="00324DE9" w:rsidRDefault="006B7EBC" w:rsidP="006B7EBC">
            <w:pPr>
              <w:ind w:left="0" w:right="0"/>
              <w:jc w:val="center"/>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lastRenderedPageBreak/>
              <w:t>Anticipo a Contratistas</w:t>
            </w:r>
          </w:p>
        </w:tc>
        <w:tc>
          <w:tcPr>
            <w:tcW w:w="1940" w:type="dxa"/>
            <w:gridSpan w:val="3"/>
            <w:tcBorders>
              <w:top w:val="single" w:sz="8" w:space="0" w:color="auto"/>
              <w:left w:val="nil"/>
              <w:bottom w:val="single" w:sz="4" w:space="0" w:color="auto"/>
              <w:right w:val="nil"/>
            </w:tcBorders>
            <w:shd w:val="clear" w:color="auto" w:fill="A6A6A6" w:themeFill="background1" w:themeFillShade="A6"/>
            <w:vAlign w:val="center"/>
            <w:hideMark/>
          </w:tcPr>
          <w:p w:rsidR="006B7EBC" w:rsidRPr="00324DE9" w:rsidRDefault="006B7EBC" w:rsidP="006B7EBC">
            <w:pPr>
              <w:ind w:left="0" w:right="0"/>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 xml:space="preserve"> Anticipo por Obras pendiente de Amortizar </w:t>
            </w:r>
          </w:p>
        </w:tc>
        <w:tc>
          <w:tcPr>
            <w:tcW w:w="2417" w:type="dxa"/>
            <w:tcBorders>
              <w:top w:val="single" w:sz="8" w:space="0" w:color="auto"/>
              <w:left w:val="single" w:sz="4" w:space="0" w:color="auto"/>
              <w:bottom w:val="single" w:sz="4" w:space="0" w:color="auto"/>
              <w:right w:val="single" w:sz="8" w:space="0" w:color="auto"/>
            </w:tcBorders>
            <w:shd w:val="clear" w:color="auto" w:fill="A6A6A6" w:themeFill="background1" w:themeFillShade="A6"/>
            <w:vAlign w:val="center"/>
            <w:hideMark/>
          </w:tcPr>
          <w:p w:rsidR="006B7EBC" w:rsidRPr="00324DE9" w:rsidRDefault="006B7EBC" w:rsidP="006B7EBC">
            <w:pPr>
              <w:ind w:left="0" w:right="0"/>
              <w:jc w:val="center"/>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 xml:space="preserve"> % </w:t>
            </w:r>
          </w:p>
        </w:tc>
      </w:tr>
      <w:tr w:rsidR="006B7EBC" w:rsidRPr="00324DE9" w:rsidTr="00324DE9">
        <w:trPr>
          <w:gridBefore w:val="1"/>
          <w:gridAfter w:val="1"/>
          <w:wBefore w:w="866" w:type="dxa"/>
          <w:wAfter w:w="643" w:type="dxa"/>
          <w:trHeight w:val="255"/>
        </w:trPr>
        <w:tc>
          <w:tcPr>
            <w:tcW w:w="3014" w:type="dxa"/>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#0947 Apoyo EMS 2010 Santander</w:t>
            </w:r>
          </w:p>
        </w:tc>
        <w:tc>
          <w:tcPr>
            <w:tcW w:w="1940" w:type="dxa"/>
            <w:gridSpan w:val="3"/>
            <w:tcBorders>
              <w:top w:val="nil"/>
              <w:left w:val="nil"/>
              <w:bottom w:val="single" w:sz="4" w:space="0" w:color="auto"/>
              <w:right w:val="nil"/>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936,037.50</w:t>
            </w:r>
          </w:p>
        </w:tc>
        <w:tc>
          <w:tcPr>
            <w:tcW w:w="2417" w:type="dxa"/>
            <w:tcBorders>
              <w:top w:val="nil"/>
              <w:left w:val="single" w:sz="4" w:space="0" w:color="auto"/>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29.64%</w:t>
            </w:r>
          </w:p>
        </w:tc>
      </w:tr>
      <w:tr w:rsidR="006B7EBC" w:rsidRPr="00324DE9" w:rsidTr="00324DE9">
        <w:trPr>
          <w:gridBefore w:val="1"/>
          <w:gridAfter w:val="1"/>
          <w:wBefore w:w="866" w:type="dxa"/>
          <w:wAfter w:w="643" w:type="dxa"/>
          <w:trHeight w:val="255"/>
        </w:trPr>
        <w:tc>
          <w:tcPr>
            <w:tcW w:w="3014" w:type="dxa"/>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#4032 IDEFEY FAM Media Superior 2018 Santander</w:t>
            </w:r>
          </w:p>
        </w:tc>
        <w:tc>
          <w:tcPr>
            <w:tcW w:w="1940" w:type="dxa"/>
            <w:gridSpan w:val="3"/>
            <w:tcBorders>
              <w:top w:val="nil"/>
              <w:left w:val="nil"/>
              <w:bottom w:val="single" w:sz="4" w:space="0" w:color="auto"/>
              <w:right w:val="nil"/>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29,672.11</w:t>
            </w:r>
          </w:p>
        </w:tc>
        <w:tc>
          <w:tcPr>
            <w:tcW w:w="2417" w:type="dxa"/>
            <w:tcBorders>
              <w:top w:val="nil"/>
              <w:left w:val="single" w:sz="4" w:space="0" w:color="auto"/>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0.94%</w:t>
            </w:r>
          </w:p>
        </w:tc>
      </w:tr>
      <w:tr w:rsidR="006B7EBC" w:rsidRPr="00324DE9" w:rsidTr="00324DE9">
        <w:trPr>
          <w:gridBefore w:val="1"/>
          <w:gridAfter w:val="1"/>
          <w:wBefore w:w="866" w:type="dxa"/>
          <w:wAfter w:w="643" w:type="dxa"/>
          <w:trHeight w:val="255"/>
        </w:trPr>
        <w:tc>
          <w:tcPr>
            <w:tcW w:w="3014" w:type="dxa"/>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#6187 IDEFEY FAM Superior 2018 UNO Santander</w:t>
            </w:r>
          </w:p>
        </w:tc>
        <w:tc>
          <w:tcPr>
            <w:tcW w:w="1940" w:type="dxa"/>
            <w:gridSpan w:val="3"/>
            <w:tcBorders>
              <w:top w:val="nil"/>
              <w:left w:val="nil"/>
              <w:bottom w:val="single" w:sz="4" w:space="0" w:color="auto"/>
              <w:right w:val="nil"/>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244,610.92</w:t>
            </w:r>
          </w:p>
        </w:tc>
        <w:tc>
          <w:tcPr>
            <w:tcW w:w="2417" w:type="dxa"/>
            <w:tcBorders>
              <w:top w:val="nil"/>
              <w:left w:val="single" w:sz="4" w:space="0" w:color="auto"/>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7.75%</w:t>
            </w:r>
          </w:p>
        </w:tc>
      </w:tr>
      <w:tr w:rsidR="006B7EBC" w:rsidRPr="00324DE9" w:rsidTr="00324DE9">
        <w:trPr>
          <w:gridBefore w:val="1"/>
          <w:gridAfter w:val="1"/>
          <w:wBefore w:w="866" w:type="dxa"/>
          <w:wAfter w:w="643" w:type="dxa"/>
          <w:trHeight w:val="255"/>
        </w:trPr>
        <w:tc>
          <w:tcPr>
            <w:tcW w:w="3014" w:type="dxa"/>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#6990 IDEFEY FAM Basica 2018</w:t>
            </w:r>
          </w:p>
        </w:tc>
        <w:tc>
          <w:tcPr>
            <w:tcW w:w="1940" w:type="dxa"/>
            <w:gridSpan w:val="3"/>
            <w:tcBorders>
              <w:top w:val="nil"/>
              <w:left w:val="nil"/>
              <w:bottom w:val="single" w:sz="4" w:space="0" w:color="auto"/>
              <w:right w:val="nil"/>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600,472.36</w:t>
            </w:r>
          </w:p>
        </w:tc>
        <w:tc>
          <w:tcPr>
            <w:tcW w:w="2417" w:type="dxa"/>
            <w:tcBorders>
              <w:top w:val="nil"/>
              <w:left w:val="single" w:sz="4" w:space="0" w:color="auto"/>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19.01%</w:t>
            </w:r>
          </w:p>
        </w:tc>
      </w:tr>
      <w:tr w:rsidR="006B7EBC" w:rsidRPr="00324DE9" w:rsidTr="00324DE9">
        <w:trPr>
          <w:gridBefore w:val="1"/>
          <w:gridAfter w:val="1"/>
          <w:wBefore w:w="866" w:type="dxa"/>
          <w:wAfter w:w="643" w:type="dxa"/>
          <w:trHeight w:val="255"/>
        </w:trPr>
        <w:tc>
          <w:tcPr>
            <w:tcW w:w="3014" w:type="dxa"/>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#9500 Fam Superior 2016</w:t>
            </w:r>
          </w:p>
        </w:tc>
        <w:tc>
          <w:tcPr>
            <w:tcW w:w="1940" w:type="dxa"/>
            <w:gridSpan w:val="3"/>
            <w:tcBorders>
              <w:top w:val="nil"/>
              <w:left w:val="nil"/>
              <w:bottom w:val="single" w:sz="4" w:space="0" w:color="auto"/>
              <w:right w:val="nil"/>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333,930.55</w:t>
            </w:r>
          </w:p>
        </w:tc>
        <w:tc>
          <w:tcPr>
            <w:tcW w:w="2417" w:type="dxa"/>
            <w:tcBorders>
              <w:top w:val="nil"/>
              <w:left w:val="single" w:sz="4" w:space="0" w:color="auto"/>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10.57%</w:t>
            </w:r>
          </w:p>
        </w:tc>
      </w:tr>
      <w:tr w:rsidR="006B7EBC" w:rsidRPr="00324DE9" w:rsidTr="00324DE9">
        <w:trPr>
          <w:gridBefore w:val="1"/>
          <w:gridAfter w:val="1"/>
          <w:wBefore w:w="866" w:type="dxa"/>
          <w:wAfter w:w="643" w:type="dxa"/>
          <w:trHeight w:val="255"/>
        </w:trPr>
        <w:tc>
          <w:tcPr>
            <w:tcW w:w="3014" w:type="dxa"/>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Anticipo a Contratistas Ejercicios Anteriores</w:t>
            </w:r>
          </w:p>
        </w:tc>
        <w:tc>
          <w:tcPr>
            <w:tcW w:w="1940" w:type="dxa"/>
            <w:gridSpan w:val="3"/>
            <w:tcBorders>
              <w:top w:val="nil"/>
              <w:left w:val="nil"/>
              <w:bottom w:val="single" w:sz="4" w:space="0" w:color="auto"/>
              <w:right w:val="nil"/>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1,013,491.43</w:t>
            </w:r>
          </w:p>
        </w:tc>
        <w:tc>
          <w:tcPr>
            <w:tcW w:w="2417" w:type="dxa"/>
            <w:tcBorders>
              <w:top w:val="nil"/>
              <w:left w:val="single" w:sz="4" w:space="0" w:color="auto"/>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32.09%</w:t>
            </w:r>
          </w:p>
        </w:tc>
      </w:tr>
      <w:tr w:rsidR="006B7EBC" w:rsidRPr="00324DE9" w:rsidTr="00324DE9">
        <w:trPr>
          <w:gridBefore w:val="1"/>
          <w:gridAfter w:val="1"/>
          <w:wBefore w:w="866" w:type="dxa"/>
          <w:wAfter w:w="643" w:type="dxa"/>
          <w:trHeight w:val="115"/>
        </w:trPr>
        <w:tc>
          <w:tcPr>
            <w:tcW w:w="3014" w:type="dxa"/>
            <w:tcBorders>
              <w:top w:val="nil"/>
              <w:left w:val="single" w:sz="8" w:space="0" w:color="auto"/>
              <w:bottom w:val="single" w:sz="8" w:space="0" w:color="auto"/>
              <w:right w:val="single" w:sz="4" w:space="0" w:color="auto"/>
            </w:tcBorders>
            <w:shd w:val="clear" w:color="000000" w:fill="FFFFFF"/>
            <w:noWrap/>
            <w:hideMark/>
          </w:tcPr>
          <w:p w:rsidR="006B7EBC" w:rsidRPr="00324DE9" w:rsidRDefault="006B7EBC" w:rsidP="006B7EBC">
            <w:pPr>
              <w:ind w:left="0" w:right="0"/>
              <w:jc w:val="center"/>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TOTAL</w:t>
            </w:r>
          </w:p>
        </w:tc>
        <w:tc>
          <w:tcPr>
            <w:tcW w:w="1940" w:type="dxa"/>
            <w:gridSpan w:val="3"/>
            <w:tcBorders>
              <w:top w:val="nil"/>
              <w:left w:val="nil"/>
              <w:bottom w:val="single" w:sz="8" w:space="0" w:color="auto"/>
              <w:right w:val="nil"/>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3,158,214.87</w:t>
            </w:r>
          </w:p>
        </w:tc>
        <w:tc>
          <w:tcPr>
            <w:tcW w:w="2417" w:type="dxa"/>
            <w:tcBorders>
              <w:top w:val="nil"/>
              <w:left w:val="single" w:sz="4" w:space="0" w:color="auto"/>
              <w:bottom w:val="single" w:sz="8"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100%</w:t>
            </w:r>
          </w:p>
        </w:tc>
      </w:tr>
      <w:tr w:rsidR="006B7EBC" w:rsidRPr="00324DE9" w:rsidTr="00324DE9">
        <w:trPr>
          <w:trHeight w:val="392"/>
        </w:trPr>
        <w:tc>
          <w:tcPr>
            <w:tcW w:w="4410" w:type="dxa"/>
            <w:gridSpan w:val="3"/>
            <w:tcBorders>
              <w:top w:val="single" w:sz="8" w:space="0" w:color="auto"/>
              <w:left w:val="single" w:sz="8" w:space="0" w:color="auto"/>
              <w:bottom w:val="single" w:sz="4" w:space="0" w:color="auto"/>
              <w:right w:val="single" w:sz="4" w:space="0" w:color="auto"/>
            </w:tcBorders>
            <w:shd w:val="clear" w:color="auto" w:fill="A6A6A6" w:themeFill="background1" w:themeFillShade="A6"/>
            <w:vAlign w:val="center"/>
            <w:hideMark/>
          </w:tcPr>
          <w:p w:rsidR="006B7EBC" w:rsidRPr="00324DE9" w:rsidRDefault="006B7EBC" w:rsidP="006B7EBC">
            <w:pPr>
              <w:ind w:left="0" w:right="0"/>
              <w:jc w:val="center"/>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Anticipo a Contratistas</w:t>
            </w:r>
          </w:p>
        </w:tc>
        <w:tc>
          <w:tcPr>
            <w:tcW w:w="4470" w:type="dxa"/>
            <w:gridSpan w:val="4"/>
            <w:tcBorders>
              <w:top w:val="single" w:sz="8" w:space="0" w:color="auto"/>
              <w:left w:val="nil"/>
              <w:bottom w:val="single" w:sz="4" w:space="0" w:color="auto"/>
              <w:right w:val="single" w:sz="8" w:space="0" w:color="000000"/>
            </w:tcBorders>
            <w:shd w:val="clear" w:color="auto" w:fill="A6A6A6" w:themeFill="background1" w:themeFillShade="A6"/>
            <w:vAlign w:val="center"/>
            <w:hideMark/>
          </w:tcPr>
          <w:p w:rsidR="006B7EBC" w:rsidRPr="00324DE9" w:rsidRDefault="006B7EBC" w:rsidP="006B7EBC">
            <w:pPr>
              <w:ind w:left="0" w:right="0"/>
              <w:jc w:val="center"/>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 xml:space="preserve"> Anticipo por Obras pendiente de Amortizar </w:t>
            </w:r>
          </w:p>
        </w:tc>
      </w:tr>
      <w:tr w:rsidR="006B7EBC" w:rsidRPr="00324DE9" w:rsidTr="00324DE9">
        <w:trPr>
          <w:trHeight w:val="255"/>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#0947 Apoyo EMS 2010 Santander</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 </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936,037.50</w:t>
            </w:r>
          </w:p>
        </w:tc>
      </w:tr>
      <w:tr w:rsidR="006B7EBC" w:rsidRPr="00324DE9" w:rsidTr="00324DE9">
        <w:trPr>
          <w:trHeight w:val="255"/>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'60120001-023-010</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845,166.80</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 xml:space="preserve"> </w:t>
            </w:r>
          </w:p>
        </w:tc>
      </w:tr>
      <w:tr w:rsidR="006B7EBC" w:rsidRPr="00324DE9" w:rsidTr="00324DE9">
        <w:trPr>
          <w:trHeight w:val="255"/>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IO-931037999-N100-2012</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90,870.70</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 xml:space="preserve"> </w:t>
            </w:r>
          </w:p>
        </w:tc>
      </w:tr>
      <w:tr w:rsidR="006B7EBC" w:rsidRPr="00324DE9" w:rsidTr="00324DE9">
        <w:trPr>
          <w:trHeight w:val="255"/>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#4032 IDEFEY FAM Media Superior 2018 Santander</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 </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29,672.11</w:t>
            </w:r>
          </w:p>
        </w:tc>
      </w:tr>
      <w:tr w:rsidR="006B7EBC" w:rsidRPr="00324DE9" w:rsidTr="00324DE9">
        <w:trPr>
          <w:trHeight w:val="255"/>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IDE-18-OP-I3P-003</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9,884.23</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 </w:t>
            </w:r>
          </w:p>
        </w:tc>
      </w:tr>
      <w:tr w:rsidR="006B7EBC" w:rsidRPr="00324DE9" w:rsidTr="00324DE9">
        <w:trPr>
          <w:trHeight w:val="255"/>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IDE-18-OP-I3P-004</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867.63</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 </w:t>
            </w:r>
          </w:p>
        </w:tc>
      </w:tr>
      <w:tr w:rsidR="006B7EBC" w:rsidRPr="00324DE9" w:rsidTr="00324DE9">
        <w:trPr>
          <w:trHeight w:val="246"/>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IDE-18-OP-I3P-005</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18,920.25</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 </w:t>
            </w:r>
          </w:p>
        </w:tc>
      </w:tr>
      <w:tr w:rsidR="006B7EBC" w:rsidRPr="00324DE9" w:rsidTr="00324DE9">
        <w:trPr>
          <w:trHeight w:val="255"/>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#6187 IDEFEY FAM Superior 2018 UNO Santander</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 </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244,610.92</w:t>
            </w:r>
          </w:p>
        </w:tc>
      </w:tr>
      <w:tr w:rsidR="006B7EBC" w:rsidRPr="00324DE9" w:rsidTr="00324DE9">
        <w:trPr>
          <w:trHeight w:val="140"/>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IDE-18-OP-021</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244,610.92</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 xml:space="preserve"> </w:t>
            </w:r>
          </w:p>
        </w:tc>
      </w:tr>
      <w:tr w:rsidR="006B7EBC" w:rsidRPr="00324DE9" w:rsidTr="00324DE9">
        <w:trPr>
          <w:trHeight w:val="255"/>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#6990 IDEFEY FAM Basica 2018</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 </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934,402.91</w:t>
            </w:r>
          </w:p>
        </w:tc>
      </w:tr>
      <w:tr w:rsidR="006B7EBC" w:rsidRPr="00324DE9" w:rsidTr="00324DE9">
        <w:trPr>
          <w:trHeight w:val="255"/>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IDE-18-OP-007</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496,358.93</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 </w:t>
            </w:r>
          </w:p>
        </w:tc>
      </w:tr>
      <w:tr w:rsidR="006B7EBC" w:rsidRPr="00324DE9" w:rsidTr="00324DE9">
        <w:trPr>
          <w:trHeight w:val="255"/>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IDE-18-OP-009</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34,412.08</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 </w:t>
            </w:r>
          </w:p>
        </w:tc>
      </w:tr>
      <w:tr w:rsidR="006B7EBC" w:rsidRPr="00324DE9" w:rsidTr="00324DE9">
        <w:trPr>
          <w:trHeight w:val="255"/>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IDE-18-OP-019</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30,220.27</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 </w:t>
            </w:r>
          </w:p>
        </w:tc>
      </w:tr>
      <w:tr w:rsidR="006B7EBC" w:rsidRPr="00324DE9" w:rsidTr="00324DE9">
        <w:trPr>
          <w:trHeight w:val="143"/>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IDE-18-OP-020</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39,481.08</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 </w:t>
            </w:r>
          </w:p>
        </w:tc>
      </w:tr>
      <w:tr w:rsidR="006B7EBC" w:rsidRPr="00324DE9" w:rsidTr="00324DE9">
        <w:trPr>
          <w:trHeight w:val="106"/>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#9500 Fam Superior 2016</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 </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 </w:t>
            </w:r>
          </w:p>
        </w:tc>
      </w:tr>
      <w:tr w:rsidR="006B7EBC" w:rsidRPr="00324DE9" w:rsidTr="00324DE9">
        <w:trPr>
          <w:trHeight w:val="138"/>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LO-931037999-N2-2011</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color w:val="000000"/>
                <w:sz w:val="16"/>
                <w:szCs w:val="16"/>
                <w:lang w:eastAsia="es-MX"/>
              </w:rPr>
            </w:pPr>
            <w:r w:rsidRPr="00324DE9">
              <w:rPr>
                <w:rFonts w:asciiTheme="minorHAnsi" w:eastAsia="Times New Roman" w:hAnsiTheme="minorHAnsi" w:cstheme="minorHAnsi"/>
                <w:color w:val="000000"/>
                <w:sz w:val="16"/>
                <w:szCs w:val="16"/>
                <w:lang w:eastAsia="es-MX"/>
              </w:rPr>
              <w:t>333,930.55</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 </w:t>
            </w:r>
          </w:p>
        </w:tc>
      </w:tr>
      <w:tr w:rsidR="006B7EBC" w:rsidRPr="00324DE9" w:rsidTr="00324DE9">
        <w:trPr>
          <w:trHeight w:val="255"/>
        </w:trPr>
        <w:tc>
          <w:tcPr>
            <w:tcW w:w="4410" w:type="dxa"/>
            <w:gridSpan w:val="3"/>
            <w:tcBorders>
              <w:top w:val="nil"/>
              <w:left w:val="single" w:sz="8" w:space="0" w:color="auto"/>
              <w:bottom w:val="single" w:sz="4" w:space="0" w:color="auto"/>
              <w:right w:val="single" w:sz="4" w:space="0" w:color="auto"/>
            </w:tcBorders>
            <w:shd w:val="clear" w:color="000000" w:fill="FFFFFF"/>
            <w:noWrap/>
            <w:hideMark/>
          </w:tcPr>
          <w:p w:rsidR="006B7EBC" w:rsidRPr="00324DE9" w:rsidRDefault="006B7EBC" w:rsidP="006B7EBC">
            <w:pPr>
              <w:ind w:left="0" w:right="0"/>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Anticipo a Contratistas Ejercicios Anteriores</w:t>
            </w:r>
          </w:p>
        </w:tc>
        <w:tc>
          <w:tcPr>
            <w:tcW w:w="996" w:type="dxa"/>
            <w:tcBorders>
              <w:top w:val="nil"/>
              <w:left w:val="nil"/>
              <w:bottom w:val="single" w:sz="4" w:space="0" w:color="auto"/>
              <w:right w:val="single" w:sz="4"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1,013,491.43</w:t>
            </w:r>
          </w:p>
        </w:tc>
        <w:tc>
          <w:tcPr>
            <w:tcW w:w="3474" w:type="dxa"/>
            <w:gridSpan w:val="3"/>
            <w:tcBorders>
              <w:top w:val="nil"/>
              <w:left w:val="nil"/>
              <w:bottom w:val="single" w:sz="4"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1,013,491.43</w:t>
            </w:r>
          </w:p>
        </w:tc>
      </w:tr>
      <w:tr w:rsidR="006B7EBC" w:rsidRPr="00324DE9" w:rsidTr="00324DE9">
        <w:trPr>
          <w:trHeight w:val="70"/>
        </w:trPr>
        <w:tc>
          <w:tcPr>
            <w:tcW w:w="4410" w:type="dxa"/>
            <w:gridSpan w:val="3"/>
            <w:tcBorders>
              <w:top w:val="nil"/>
              <w:left w:val="single" w:sz="8" w:space="0" w:color="auto"/>
              <w:bottom w:val="single" w:sz="8" w:space="0" w:color="auto"/>
              <w:right w:val="single" w:sz="4" w:space="0" w:color="auto"/>
            </w:tcBorders>
            <w:shd w:val="clear" w:color="000000" w:fill="FFFFFF"/>
            <w:noWrap/>
            <w:hideMark/>
          </w:tcPr>
          <w:p w:rsidR="006B7EBC" w:rsidRPr="00324DE9" w:rsidRDefault="006B7EBC" w:rsidP="006B7EBC">
            <w:pPr>
              <w:ind w:left="0" w:right="0"/>
              <w:jc w:val="center"/>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TOTAL</w:t>
            </w:r>
          </w:p>
        </w:tc>
        <w:tc>
          <w:tcPr>
            <w:tcW w:w="996" w:type="dxa"/>
            <w:tcBorders>
              <w:top w:val="nil"/>
              <w:left w:val="nil"/>
              <w:bottom w:val="single" w:sz="8"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3,158,214.87</w:t>
            </w:r>
          </w:p>
        </w:tc>
        <w:tc>
          <w:tcPr>
            <w:tcW w:w="3474" w:type="dxa"/>
            <w:gridSpan w:val="3"/>
            <w:tcBorders>
              <w:top w:val="nil"/>
              <w:left w:val="single" w:sz="4" w:space="0" w:color="auto"/>
              <w:bottom w:val="single" w:sz="8" w:space="0" w:color="auto"/>
              <w:right w:val="single" w:sz="8" w:space="0" w:color="auto"/>
            </w:tcBorders>
            <w:shd w:val="clear" w:color="000000" w:fill="FFFFFF"/>
            <w:noWrap/>
            <w:hideMark/>
          </w:tcPr>
          <w:p w:rsidR="006B7EBC" w:rsidRPr="00324DE9" w:rsidRDefault="006B7EBC" w:rsidP="006B7EBC">
            <w:pPr>
              <w:ind w:left="0" w:right="0"/>
              <w:jc w:val="right"/>
              <w:rPr>
                <w:rFonts w:asciiTheme="minorHAnsi" w:eastAsia="Times New Roman" w:hAnsiTheme="minorHAnsi" w:cstheme="minorHAnsi"/>
                <w:b/>
                <w:bCs/>
                <w:color w:val="000000"/>
                <w:sz w:val="16"/>
                <w:szCs w:val="16"/>
                <w:lang w:eastAsia="es-MX"/>
              </w:rPr>
            </w:pPr>
            <w:r w:rsidRPr="00324DE9">
              <w:rPr>
                <w:rFonts w:asciiTheme="minorHAnsi" w:eastAsia="Times New Roman" w:hAnsiTheme="minorHAnsi" w:cstheme="minorHAnsi"/>
                <w:b/>
                <w:bCs/>
                <w:color w:val="000000"/>
                <w:sz w:val="16"/>
                <w:szCs w:val="16"/>
                <w:lang w:eastAsia="es-MX"/>
              </w:rPr>
              <w:t>3,158,214.87</w:t>
            </w:r>
          </w:p>
        </w:tc>
      </w:tr>
    </w:tbl>
    <w:p w:rsidR="000F49C7" w:rsidRPr="00324DE9" w:rsidRDefault="000F49C7" w:rsidP="00B35460">
      <w:pPr>
        <w:pStyle w:val="Prrafodelista"/>
        <w:numPr>
          <w:ilvl w:val="0"/>
          <w:numId w:val="7"/>
        </w:numPr>
        <w:ind w:left="284" w:right="49"/>
        <w:rPr>
          <w:rFonts w:asciiTheme="minorHAnsi" w:hAnsiTheme="minorHAnsi" w:cstheme="minorHAnsi"/>
          <w:color w:val="000000"/>
          <w:sz w:val="20"/>
          <w:szCs w:val="20"/>
          <w:lang w:val="es-ES"/>
        </w:rPr>
      </w:pPr>
      <w:r w:rsidRPr="00324DE9">
        <w:rPr>
          <w:rFonts w:asciiTheme="minorHAnsi" w:hAnsiTheme="minorHAnsi" w:cstheme="minorHAnsi"/>
          <w:b/>
          <w:i/>
          <w:color w:val="000000"/>
          <w:sz w:val="20"/>
          <w:szCs w:val="20"/>
          <w:u w:val="single"/>
          <w:lang w:val="es-ES"/>
        </w:rPr>
        <w:lastRenderedPageBreak/>
        <w:t>Almacén</w:t>
      </w:r>
    </w:p>
    <w:p w:rsidR="00594163" w:rsidRPr="00324DE9" w:rsidRDefault="002F7D7E" w:rsidP="00CC4435">
      <w:pPr>
        <w:ind w:left="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La cuenta de Almacén de Materiales y Suministros de consumo, refleja</w:t>
      </w:r>
      <w:r w:rsidR="001B75C1" w:rsidRPr="00324DE9">
        <w:rPr>
          <w:rFonts w:asciiTheme="minorHAnsi" w:hAnsiTheme="minorHAnsi" w:cstheme="minorHAnsi"/>
          <w:color w:val="000000"/>
          <w:sz w:val="20"/>
          <w:szCs w:val="20"/>
          <w:lang w:val="es-ES"/>
        </w:rPr>
        <w:t xml:space="preserve"> un monto de </w:t>
      </w:r>
      <w:r w:rsidR="001045D2" w:rsidRPr="00324DE9">
        <w:rPr>
          <w:rFonts w:asciiTheme="minorHAnsi" w:hAnsiTheme="minorHAnsi" w:cstheme="minorHAnsi"/>
          <w:color w:val="000000"/>
          <w:sz w:val="20"/>
          <w:szCs w:val="20"/>
          <w:lang w:val="es-ES"/>
        </w:rPr>
        <w:t xml:space="preserve"> </w:t>
      </w:r>
      <w:r w:rsidR="000C6A38" w:rsidRPr="00324DE9">
        <w:rPr>
          <w:rFonts w:asciiTheme="minorHAnsi" w:hAnsiTheme="minorHAnsi" w:cstheme="minorHAnsi"/>
          <w:b/>
          <w:color w:val="000000"/>
          <w:sz w:val="20"/>
          <w:szCs w:val="20"/>
          <w:lang w:val="es-ES"/>
        </w:rPr>
        <w:t>$</w:t>
      </w:r>
      <w:r w:rsidR="0085713D" w:rsidRPr="00324DE9">
        <w:rPr>
          <w:rFonts w:asciiTheme="minorHAnsi" w:hAnsiTheme="minorHAnsi" w:cstheme="minorHAnsi"/>
          <w:b/>
          <w:color w:val="000000"/>
          <w:sz w:val="20"/>
          <w:szCs w:val="20"/>
          <w:lang w:val="es-ES"/>
        </w:rPr>
        <w:t>5</w:t>
      </w:r>
      <w:r w:rsidR="00BE7E1E" w:rsidRPr="00324DE9">
        <w:rPr>
          <w:rFonts w:asciiTheme="minorHAnsi" w:hAnsiTheme="minorHAnsi" w:cstheme="minorHAnsi"/>
          <w:b/>
          <w:color w:val="000000"/>
          <w:sz w:val="20"/>
          <w:szCs w:val="20"/>
          <w:lang w:val="es-ES"/>
        </w:rPr>
        <w:t>, 410,673.12</w:t>
      </w:r>
      <w:r w:rsidR="00CC4D51" w:rsidRPr="00324DE9">
        <w:rPr>
          <w:rFonts w:asciiTheme="minorHAnsi" w:hAnsiTheme="minorHAnsi" w:cstheme="minorHAnsi"/>
          <w:b/>
          <w:color w:val="000000"/>
          <w:sz w:val="20"/>
          <w:szCs w:val="20"/>
          <w:lang w:val="es-ES"/>
        </w:rPr>
        <w:t xml:space="preserve"> </w:t>
      </w:r>
      <w:r w:rsidR="0085713D" w:rsidRPr="00324DE9">
        <w:rPr>
          <w:rFonts w:asciiTheme="minorHAnsi" w:hAnsiTheme="minorHAnsi" w:cstheme="minorHAnsi"/>
          <w:color w:val="000000"/>
          <w:sz w:val="20"/>
          <w:szCs w:val="20"/>
          <w:lang w:val="es-ES"/>
        </w:rPr>
        <w:t xml:space="preserve"> </w:t>
      </w:r>
      <w:r w:rsidR="000C6A38" w:rsidRPr="00324DE9">
        <w:rPr>
          <w:rFonts w:asciiTheme="minorHAnsi" w:hAnsiTheme="minorHAnsi" w:cstheme="minorHAnsi"/>
          <w:color w:val="000000"/>
          <w:sz w:val="20"/>
          <w:szCs w:val="20"/>
          <w:lang w:val="es-ES"/>
        </w:rPr>
        <w:t xml:space="preserve"> </w:t>
      </w:r>
      <w:r w:rsidR="001B75C1" w:rsidRPr="00324DE9">
        <w:rPr>
          <w:rFonts w:asciiTheme="minorHAnsi" w:hAnsiTheme="minorHAnsi" w:cstheme="minorHAnsi"/>
          <w:color w:val="000000"/>
          <w:sz w:val="20"/>
          <w:szCs w:val="20"/>
          <w:lang w:val="es-ES"/>
        </w:rPr>
        <w:t>al</w:t>
      </w:r>
      <w:r w:rsidR="004A25D6" w:rsidRPr="00324DE9">
        <w:rPr>
          <w:rFonts w:asciiTheme="minorHAnsi" w:hAnsiTheme="minorHAnsi" w:cstheme="minorHAnsi"/>
          <w:color w:val="000000"/>
          <w:sz w:val="20"/>
          <w:szCs w:val="20"/>
          <w:lang w:val="es-ES"/>
        </w:rPr>
        <w:t xml:space="preserve"> </w:t>
      </w:r>
      <w:r w:rsidR="000F49C7" w:rsidRPr="00324DE9">
        <w:rPr>
          <w:rFonts w:asciiTheme="minorHAnsi" w:hAnsiTheme="minorHAnsi" w:cstheme="minorHAnsi"/>
          <w:color w:val="000000"/>
          <w:sz w:val="20"/>
          <w:szCs w:val="20"/>
          <w:lang w:val="es-ES"/>
        </w:rPr>
        <w:t>3</w:t>
      </w:r>
      <w:r w:rsidR="000C6A38" w:rsidRPr="00324DE9">
        <w:rPr>
          <w:rFonts w:asciiTheme="minorHAnsi" w:hAnsiTheme="minorHAnsi" w:cstheme="minorHAnsi"/>
          <w:color w:val="000000"/>
          <w:sz w:val="20"/>
          <w:szCs w:val="20"/>
          <w:lang w:val="es-ES"/>
        </w:rPr>
        <w:t>1</w:t>
      </w:r>
      <w:r w:rsidR="00E63674" w:rsidRPr="00324DE9">
        <w:rPr>
          <w:rFonts w:asciiTheme="minorHAnsi" w:hAnsiTheme="minorHAnsi" w:cstheme="minorHAnsi"/>
          <w:color w:val="000000"/>
          <w:sz w:val="20"/>
          <w:szCs w:val="20"/>
          <w:lang w:val="es-ES"/>
        </w:rPr>
        <w:t xml:space="preserve"> de</w:t>
      </w:r>
      <w:r w:rsidR="000C3F23" w:rsidRPr="00324DE9">
        <w:rPr>
          <w:rFonts w:asciiTheme="minorHAnsi" w:hAnsiTheme="minorHAnsi" w:cstheme="minorHAnsi"/>
          <w:color w:val="000000"/>
          <w:sz w:val="20"/>
          <w:szCs w:val="20"/>
          <w:lang w:val="es-ES"/>
        </w:rPr>
        <w:t xml:space="preserve"> </w:t>
      </w:r>
      <w:r w:rsidR="00E25413" w:rsidRPr="00324DE9">
        <w:rPr>
          <w:rFonts w:asciiTheme="minorHAnsi" w:hAnsiTheme="minorHAnsi" w:cstheme="minorHAnsi"/>
          <w:color w:val="000000"/>
          <w:sz w:val="20"/>
          <w:szCs w:val="20"/>
          <w:lang w:val="es-ES"/>
        </w:rPr>
        <w:t>Diciembre</w:t>
      </w:r>
      <w:r w:rsidR="000F49C7" w:rsidRPr="00324DE9">
        <w:rPr>
          <w:rFonts w:asciiTheme="minorHAnsi" w:hAnsiTheme="minorHAnsi" w:cstheme="minorHAnsi"/>
          <w:color w:val="000000"/>
          <w:sz w:val="20"/>
          <w:szCs w:val="20"/>
          <w:lang w:val="es-ES"/>
        </w:rPr>
        <w:t xml:space="preserve"> </w:t>
      </w:r>
      <w:r w:rsidR="001A6924" w:rsidRPr="00324DE9">
        <w:rPr>
          <w:rFonts w:asciiTheme="minorHAnsi" w:hAnsiTheme="minorHAnsi" w:cstheme="minorHAnsi"/>
          <w:color w:val="000000"/>
          <w:sz w:val="20"/>
          <w:szCs w:val="20"/>
          <w:lang w:val="es-ES"/>
        </w:rPr>
        <w:t>de 201</w:t>
      </w:r>
      <w:r w:rsidR="00545DBE" w:rsidRPr="00324DE9">
        <w:rPr>
          <w:rFonts w:asciiTheme="minorHAnsi" w:hAnsiTheme="minorHAnsi" w:cstheme="minorHAnsi"/>
          <w:color w:val="000000"/>
          <w:sz w:val="20"/>
          <w:szCs w:val="20"/>
          <w:lang w:val="es-ES"/>
        </w:rPr>
        <w:t>8</w:t>
      </w:r>
      <w:r w:rsidRPr="00324DE9">
        <w:rPr>
          <w:rFonts w:asciiTheme="minorHAnsi" w:hAnsiTheme="minorHAnsi" w:cstheme="minorHAnsi"/>
          <w:color w:val="000000"/>
          <w:sz w:val="20"/>
          <w:szCs w:val="20"/>
          <w:lang w:val="es-ES"/>
        </w:rPr>
        <w:t xml:space="preserve">; la cual tiene un método de </w:t>
      </w:r>
      <w:r w:rsidR="00AD768C" w:rsidRPr="00324DE9">
        <w:rPr>
          <w:rFonts w:asciiTheme="minorHAnsi" w:hAnsiTheme="minorHAnsi" w:cstheme="minorHAnsi"/>
          <w:color w:val="000000"/>
          <w:sz w:val="20"/>
          <w:szCs w:val="20"/>
          <w:lang w:val="es-ES"/>
        </w:rPr>
        <w:t>aleación</w:t>
      </w:r>
      <w:r w:rsidRPr="00324DE9">
        <w:rPr>
          <w:rFonts w:asciiTheme="minorHAnsi" w:hAnsiTheme="minorHAnsi" w:cstheme="minorHAnsi"/>
          <w:color w:val="000000"/>
          <w:sz w:val="20"/>
          <w:szCs w:val="20"/>
          <w:lang w:val="es-ES"/>
        </w:rPr>
        <w:t xml:space="preserve"> de </w:t>
      </w:r>
      <w:r w:rsidR="00771834" w:rsidRPr="00324DE9">
        <w:rPr>
          <w:rFonts w:asciiTheme="minorHAnsi" w:hAnsiTheme="minorHAnsi" w:cstheme="minorHAnsi"/>
          <w:color w:val="000000"/>
          <w:sz w:val="20"/>
          <w:szCs w:val="20"/>
          <w:lang w:val="es-ES"/>
        </w:rPr>
        <w:t xml:space="preserve">costos identificados </w:t>
      </w:r>
      <w:r w:rsidRPr="00324DE9">
        <w:rPr>
          <w:rFonts w:asciiTheme="minorHAnsi" w:hAnsiTheme="minorHAnsi" w:cstheme="minorHAnsi"/>
          <w:color w:val="000000"/>
          <w:sz w:val="20"/>
          <w:szCs w:val="20"/>
          <w:lang w:val="es-ES"/>
        </w:rPr>
        <w:t>y se realizan los inventarios físico</w:t>
      </w:r>
      <w:r w:rsidR="003F26EA" w:rsidRPr="00324DE9">
        <w:rPr>
          <w:rFonts w:asciiTheme="minorHAnsi" w:hAnsiTheme="minorHAnsi" w:cstheme="minorHAnsi"/>
          <w:color w:val="000000"/>
          <w:sz w:val="20"/>
          <w:szCs w:val="20"/>
          <w:lang w:val="es-ES"/>
        </w:rPr>
        <w:t xml:space="preserve">s con una periodicidad </w:t>
      </w:r>
      <w:r w:rsidR="00DD4A9E" w:rsidRPr="00324DE9">
        <w:rPr>
          <w:rFonts w:asciiTheme="minorHAnsi" w:hAnsiTheme="minorHAnsi" w:cstheme="minorHAnsi"/>
          <w:color w:val="000000"/>
          <w:sz w:val="20"/>
          <w:szCs w:val="20"/>
          <w:lang w:val="es-ES"/>
        </w:rPr>
        <w:t>mensual</w:t>
      </w:r>
      <w:r w:rsidR="0064387E" w:rsidRPr="00324DE9">
        <w:rPr>
          <w:rFonts w:asciiTheme="minorHAnsi" w:hAnsiTheme="minorHAnsi" w:cstheme="minorHAnsi"/>
          <w:color w:val="000000"/>
          <w:sz w:val="20"/>
          <w:szCs w:val="20"/>
          <w:lang w:val="es-ES"/>
        </w:rPr>
        <w:t>.</w:t>
      </w:r>
    </w:p>
    <w:p w:rsidR="00594163" w:rsidRPr="00324DE9" w:rsidRDefault="00594163" w:rsidP="00E225E8">
      <w:pPr>
        <w:pStyle w:val="Prrafodelista"/>
        <w:ind w:left="0" w:right="49"/>
        <w:rPr>
          <w:rFonts w:asciiTheme="minorHAnsi" w:hAnsiTheme="minorHAnsi" w:cstheme="minorHAnsi"/>
          <w:b/>
          <w:color w:val="000000"/>
          <w:sz w:val="20"/>
          <w:szCs w:val="20"/>
          <w:lang w:val="es-ES"/>
        </w:rPr>
      </w:pPr>
    </w:p>
    <w:p w:rsidR="00594163" w:rsidRPr="00324DE9" w:rsidRDefault="00324DE9" w:rsidP="00E225E8">
      <w:pPr>
        <w:pStyle w:val="Prrafodelista"/>
        <w:ind w:left="0" w:right="49"/>
        <w:rPr>
          <w:rFonts w:asciiTheme="minorHAnsi" w:hAnsiTheme="minorHAnsi" w:cstheme="minorHAnsi"/>
          <w:b/>
          <w:color w:val="000000"/>
          <w:sz w:val="20"/>
          <w:szCs w:val="20"/>
          <w:lang w:val="es-ES"/>
        </w:rPr>
      </w:pPr>
      <w:r w:rsidRPr="00324DE9">
        <w:rPr>
          <w:rFonts w:asciiTheme="minorHAnsi" w:hAnsiTheme="minorHAnsi" w:cstheme="minorHAnsi"/>
          <w:noProof/>
          <w:sz w:val="20"/>
          <w:szCs w:val="20"/>
          <w:lang w:eastAsia="es-MX"/>
        </w:rPr>
        <w:drawing>
          <wp:anchor distT="0" distB="0" distL="114300" distR="114300" simplePos="0" relativeHeight="251660288" behindDoc="0" locked="0" layoutInCell="1" allowOverlap="1" wp14:anchorId="344F771D" wp14:editId="679957A5">
            <wp:simplePos x="0" y="0"/>
            <wp:positionH relativeFrom="column">
              <wp:posOffset>-5715</wp:posOffset>
            </wp:positionH>
            <wp:positionV relativeFrom="paragraph">
              <wp:posOffset>211455</wp:posOffset>
            </wp:positionV>
            <wp:extent cx="7143750" cy="3609975"/>
            <wp:effectExtent l="0" t="0" r="0"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0" cy="3609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4DE9" w:rsidRDefault="00324DE9" w:rsidP="00324DE9">
      <w:pPr>
        <w:pStyle w:val="Prrafodelista"/>
        <w:ind w:left="0" w:right="49"/>
        <w:rPr>
          <w:rFonts w:asciiTheme="minorHAnsi" w:hAnsiTheme="minorHAnsi" w:cstheme="minorHAnsi"/>
          <w:b/>
          <w:color w:val="000000"/>
          <w:sz w:val="20"/>
          <w:szCs w:val="20"/>
          <w:lang w:val="es-ES"/>
        </w:rPr>
      </w:pPr>
    </w:p>
    <w:p w:rsidR="00324DE9" w:rsidRDefault="00324DE9" w:rsidP="00324DE9">
      <w:pPr>
        <w:pStyle w:val="Prrafodelista"/>
        <w:ind w:left="0" w:right="49"/>
        <w:rPr>
          <w:rFonts w:asciiTheme="minorHAnsi" w:hAnsiTheme="minorHAnsi" w:cstheme="minorHAnsi"/>
          <w:b/>
          <w:color w:val="000000"/>
          <w:sz w:val="20"/>
          <w:szCs w:val="20"/>
          <w:lang w:val="es-ES"/>
        </w:rPr>
      </w:pPr>
    </w:p>
    <w:p w:rsidR="006A4675" w:rsidRDefault="00305233" w:rsidP="008E235F">
      <w:pPr>
        <w:pStyle w:val="Prrafodelista"/>
        <w:numPr>
          <w:ilvl w:val="0"/>
          <w:numId w:val="7"/>
        </w:numPr>
        <w:ind w:left="0" w:right="49" w:firstLine="0"/>
        <w:rPr>
          <w:rFonts w:asciiTheme="minorHAnsi" w:hAnsiTheme="minorHAnsi" w:cstheme="minorHAnsi"/>
          <w:b/>
          <w:color w:val="000000"/>
          <w:sz w:val="20"/>
          <w:szCs w:val="20"/>
          <w:lang w:val="es-ES"/>
        </w:rPr>
      </w:pPr>
      <w:r w:rsidRPr="00324DE9">
        <w:rPr>
          <w:rFonts w:asciiTheme="minorHAnsi" w:hAnsiTheme="minorHAnsi" w:cstheme="minorHAnsi"/>
          <w:b/>
          <w:color w:val="000000"/>
          <w:sz w:val="20"/>
          <w:szCs w:val="20"/>
          <w:lang w:val="es-ES"/>
        </w:rPr>
        <w:lastRenderedPageBreak/>
        <w:t xml:space="preserve">Bienes muebles, inmuebles e intangibles </w:t>
      </w:r>
    </w:p>
    <w:p w:rsidR="00324DE9" w:rsidRPr="00324DE9" w:rsidRDefault="00324DE9" w:rsidP="00324DE9">
      <w:pPr>
        <w:pStyle w:val="Prrafodelista"/>
        <w:ind w:left="0" w:right="49"/>
        <w:rPr>
          <w:rFonts w:asciiTheme="minorHAnsi" w:hAnsiTheme="minorHAnsi" w:cstheme="minorHAnsi"/>
          <w:b/>
          <w:color w:val="000000"/>
          <w:sz w:val="20"/>
          <w:szCs w:val="20"/>
          <w:lang w:val="es-ES"/>
        </w:rPr>
      </w:pPr>
    </w:p>
    <w:p w:rsidR="00305233" w:rsidRPr="00324DE9" w:rsidRDefault="00305233" w:rsidP="00305233">
      <w:pPr>
        <w:pStyle w:val="Prrafodelista"/>
        <w:ind w:left="0" w:right="49"/>
        <w:rPr>
          <w:rFonts w:asciiTheme="minorHAnsi" w:hAnsiTheme="minorHAnsi" w:cstheme="minorHAnsi"/>
          <w:b/>
          <w:color w:val="000000"/>
          <w:sz w:val="20"/>
          <w:szCs w:val="20"/>
          <w:lang w:val="es-ES"/>
        </w:rPr>
      </w:pPr>
    </w:p>
    <w:tbl>
      <w:tblPr>
        <w:tblW w:w="9160" w:type="dxa"/>
        <w:tblInd w:w="55" w:type="dxa"/>
        <w:tblCellMar>
          <w:left w:w="70" w:type="dxa"/>
          <w:right w:w="70" w:type="dxa"/>
        </w:tblCellMar>
        <w:tblLook w:val="04A0" w:firstRow="1" w:lastRow="0" w:firstColumn="1" w:lastColumn="0" w:noHBand="0" w:noVBand="1"/>
      </w:tblPr>
      <w:tblGrid>
        <w:gridCol w:w="2666"/>
        <w:gridCol w:w="1209"/>
        <w:gridCol w:w="1056"/>
        <w:gridCol w:w="1564"/>
        <w:gridCol w:w="1230"/>
        <w:gridCol w:w="1567"/>
      </w:tblGrid>
      <w:tr w:rsidR="00867AA6" w:rsidRPr="00324DE9" w:rsidTr="00867AA6">
        <w:trPr>
          <w:trHeight w:val="956"/>
        </w:trPr>
        <w:tc>
          <w:tcPr>
            <w:tcW w:w="2666"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867AA6" w:rsidRPr="00324DE9" w:rsidRDefault="00867AA6" w:rsidP="00867AA6">
            <w:pPr>
              <w:ind w:left="0" w:right="0"/>
              <w:jc w:val="center"/>
              <w:rPr>
                <w:rFonts w:asciiTheme="minorHAnsi" w:eastAsia="Times New Roman" w:hAnsiTheme="minorHAnsi" w:cstheme="minorHAnsi"/>
                <w:b/>
                <w:bCs/>
                <w:color w:val="FFFFFF"/>
                <w:sz w:val="20"/>
                <w:szCs w:val="20"/>
                <w:lang w:eastAsia="es-MX"/>
              </w:rPr>
            </w:pPr>
            <w:r w:rsidRPr="00324DE9">
              <w:rPr>
                <w:rFonts w:asciiTheme="minorHAnsi" w:eastAsia="Times New Roman" w:hAnsiTheme="minorHAnsi" w:cstheme="minorHAnsi"/>
                <w:b/>
                <w:bCs/>
                <w:color w:val="FFFFFF"/>
                <w:sz w:val="20"/>
                <w:szCs w:val="20"/>
                <w:lang w:eastAsia="es-MX"/>
              </w:rPr>
              <w:t xml:space="preserve">Depreciaciones Bienes </w:t>
            </w:r>
            <w:proofErr w:type="spellStart"/>
            <w:r w:rsidRPr="00324DE9">
              <w:rPr>
                <w:rFonts w:asciiTheme="minorHAnsi" w:eastAsia="Times New Roman" w:hAnsiTheme="minorHAnsi" w:cstheme="minorHAnsi"/>
                <w:b/>
                <w:bCs/>
                <w:color w:val="FFFFFF"/>
                <w:sz w:val="20"/>
                <w:szCs w:val="20"/>
                <w:lang w:eastAsia="es-MX"/>
              </w:rPr>
              <w:t>Mubles</w:t>
            </w:r>
            <w:proofErr w:type="spellEnd"/>
            <w:r w:rsidRPr="00324DE9">
              <w:rPr>
                <w:rFonts w:asciiTheme="minorHAnsi" w:eastAsia="Times New Roman" w:hAnsiTheme="minorHAnsi" w:cstheme="minorHAnsi"/>
                <w:b/>
                <w:bCs/>
                <w:color w:val="FFFFFF"/>
                <w:sz w:val="20"/>
                <w:szCs w:val="20"/>
                <w:lang w:eastAsia="es-MX"/>
              </w:rPr>
              <w:t xml:space="preserve"> </w:t>
            </w:r>
          </w:p>
        </w:tc>
        <w:tc>
          <w:tcPr>
            <w:tcW w:w="1097" w:type="dxa"/>
            <w:tcBorders>
              <w:top w:val="single" w:sz="4" w:space="0" w:color="auto"/>
              <w:left w:val="nil"/>
              <w:bottom w:val="single" w:sz="4" w:space="0" w:color="auto"/>
              <w:right w:val="single" w:sz="4" w:space="0" w:color="auto"/>
            </w:tcBorders>
            <w:shd w:val="clear" w:color="000000" w:fill="808080"/>
            <w:vAlign w:val="center"/>
            <w:hideMark/>
          </w:tcPr>
          <w:p w:rsidR="00867AA6" w:rsidRPr="00324DE9" w:rsidRDefault="00867AA6" w:rsidP="00867AA6">
            <w:pPr>
              <w:ind w:left="0" w:right="0"/>
              <w:jc w:val="center"/>
              <w:rPr>
                <w:rFonts w:asciiTheme="minorHAnsi" w:eastAsia="Times New Roman" w:hAnsiTheme="minorHAnsi" w:cstheme="minorHAnsi"/>
                <w:b/>
                <w:bCs/>
                <w:color w:val="FFFFFF"/>
                <w:sz w:val="20"/>
                <w:szCs w:val="20"/>
                <w:lang w:eastAsia="es-MX"/>
              </w:rPr>
            </w:pPr>
            <w:r w:rsidRPr="00324DE9">
              <w:rPr>
                <w:rFonts w:asciiTheme="minorHAnsi" w:eastAsia="Times New Roman" w:hAnsiTheme="minorHAnsi" w:cstheme="minorHAnsi"/>
                <w:b/>
                <w:bCs/>
                <w:color w:val="FFFFFF"/>
                <w:sz w:val="20"/>
                <w:szCs w:val="20"/>
                <w:lang w:eastAsia="es-MX"/>
              </w:rPr>
              <w:t>M.O.I</w:t>
            </w:r>
          </w:p>
        </w:tc>
        <w:tc>
          <w:tcPr>
            <w:tcW w:w="1036" w:type="dxa"/>
            <w:tcBorders>
              <w:top w:val="single" w:sz="4" w:space="0" w:color="auto"/>
              <w:left w:val="nil"/>
              <w:bottom w:val="single" w:sz="4" w:space="0" w:color="auto"/>
              <w:right w:val="single" w:sz="4" w:space="0" w:color="auto"/>
            </w:tcBorders>
            <w:shd w:val="clear" w:color="000000" w:fill="808080"/>
            <w:vAlign w:val="center"/>
            <w:hideMark/>
          </w:tcPr>
          <w:p w:rsidR="00867AA6" w:rsidRPr="00324DE9" w:rsidRDefault="00867AA6" w:rsidP="00867AA6">
            <w:pPr>
              <w:ind w:left="0" w:right="0"/>
              <w:jc w:val="center"/>
              <w:rPr>
                <w:rFonts w:asciiTheme="minorHAnsi" w:eastAsia="Times New Roman" w:hAnsiTheme="minorHAnsi" w:cstheme="minorHAnsi"/>
                <w:b/>
                <w:bCs/>
                <w:color w:val="FFFFFF"/>
                <w:sz w:val="20"/>
                <w:szCs w:val="20"/>
                <w:lang w:eastAsia="es-MX"/>
              </w:rPr>
            </w:pPr>
            <w:r w:rsidRPr="00324DE9">
              <w:rPr>
                <w:rFonts w:asciiTheme="minorHAnsi" w:eastAsia="Times New Roman" w:hAnsiTheme="minorHAnsi" w:cstheme="minorHAnsi"/>
                <w:b/>
                <w:bCs/>
                <w:color w:val="FFFFFF"/>
                <w:sz w:val="20"/>
                <w:szCs w:val="20"/>
                <w:lang w:eastAsia="es-MX"/>
              </w:rPr>
              <w:t>VALOR EN  LIBROS A NOV 18</w:t>
            </w:r>
          </w:p>
        </w:tc>
        <w:tc>
          <w:tcPr>
            <w:tcW w:w="1564" w:type="dxa"/>
            <w:tcBorders>
              <w:top w:val="single" w:sz="4" w:space="0" w:color="auto"/>
              <w:left w:val="nil"/>
              <w:bottom w:val="single" w:sz="4" w:space="0" w:color="auto"/>
              <w:right w:val="single" w:sz="4" w:space="0" w:color="auto"/>
            </w:tcBorders>
            <w:shd w:val="clear" w:color="000000" w:fill="808080"/>
            <w:vAlign w:val="center"/>
            <w:hideMark/>
          </w:tcPr>
          <w:p w:rsidR="00867AA6" w:rsidRPr="00324DE9" w:rsidRDefault="00867AA6" w:rsidP="00867AA6">
            <w:pPr>
              <w:ind w:left="0" w:right="0"/>
              <w:jc w:val="center"/>
              <w:rPr>
                <w:rFonts w:asciiTheme="minorHAnsi" w:eastAsia="Times New Roman" w:hAnsiTheme="minorHAnsi" w:cstheme="minorHAnsi"/>
                <w:b/>
                <w:bCs/>
                <w:color w:val="FFFFFF"/>
                <w:sz w:val="20"/>
                <w:szCs w:val="20"/>
                <w:lang w:eastAsia="es-MX"/>
              </w:rPr>
            </w:pPr>
            <w:r w:rsidRPr="00324DE9">
              <w:rPr>
                <w:rFonts w:asciiTheme="minorHAnsi" w:eastAsia="Times New Roman" w:hAnsiTheme="minorHAnsi" w:cstheme="minorHAnsi"/>
                <w:b/>
                <w:bCs/>
                <w:color w:val="FFFFFF"/>
                <w:sz w:val="20"/>
                <w:szCs w:val="20"/>
                <w:lang w:eastAsia="es-MX"/>
              </w:rPr>
              <w:t>DEPRECIACIÓN DIC 18</w:t>
            </w:r>
          </w:p>
        </w:tc>
        <w:tc>
          <w:tcPr>
            <w:tcW w:w="1230" w:type="dxa"/>
            <w:tcBorders>
              <w:top w:val="single" w:sz="4" w:space="0" w:color="auto"/>
              <w:left w:val="nil"/>
              <w:bottom w:val="single" w:sz="4" w:space="0" w:color="auto"/>
              <w:right w:val="single" w:sz="4" w:space="0" w:color="auto"/>
            </w:tcBorders>
            <w:shd w:val="clear" w:color="000000" w:fill="808080"/>
            <w:vAlign w:val="center"/>
            <w:hideMark/>
          </w:tcPr>
          <w:p w:rsidR="00867AA6" w:rsidRPr="00324DE9" w:rsidRDefault="00867AA6" w:rsidP="00867AA6">
            <w:pPr>
              <w:ind w:left="0" w:right="0"/>
              <w:jc w:val="center"/>
              <w:rPr>
                <w:rFonts w:asciiTheme="minorHAnsi" w:eastAsia="Times New Roman" w:hAnsiTheme="minorHAnsi" w:cstheme="minorHAnsi"/>
                <w:b/>
                <w:bCs/>
                <w:color w:val="FFFFFF"/>
                <w:sz w:val="20"/>
                <w:szCs w:val="20"/>
                <w:lang w:eastAsia="es-MX"/>
              </w:rPr>
            </w:pPr>
            <w:r w:rsidRPr="00324DE9">
              <w:rPr>
                <w:rFonts w:asciiTheme="minorHAnsi" w:eastAsia="Times New Roman" w:hAnsiTheme="minorHAnsi" w:cstheme="minorHAnsi"/>
                <w:b/>
                <w:bCs/>
                <w:color w:val="FFFFFF"/>
                <w:sz w:val="20"/>
                <w:szCs w:val="20"/>
                <w:lang w:eastAsia="es-MX"/>
              </w:rPr>
              <w:t>VALOR EN LIBROS A DIC 18</w:t>
            </w:r>
          </w:p>
        </w:tc>
        <w:tc>
          <w:tcPr>
            <w:tcW w:w="1567" w:type="dxa"/>
            <w:tcBorders>
              <w:top w:val="single" w:sz="4" w:space="0" w:color="auto"/>
              <w:left w:val="nil"/>
              <w:bottom w:val="single" w:sz="4" w:space="0" w:color="auto"/>
              <w:right w:val="single" w:sz="4" w:space="0" w:color="auto"/>
            </w:tcBorders>
            <w:shd w:val="clear" w:color="000000" w:fill="808080"/>
            <w:vAlign w:val="center"/>
            <w:hideMark/>
          </w:tcPr>
          <w:p w:rsidR="00867AA6" w:rsidRPr="00324DE9" w:rsidRDefault="00867AA6" w:rsidP="00867AA6">
            <w:pPr>
              <w:ind w:left="0" w:right="0"/>
              <w:jc w:val="center"/>
              <w:rPr>
                <w:rFonts w:asciiTheme="minorHAnsi" w:eastAsia="Times New Roman" w:hAnsiTheme="minorHAnsi" w:cstheme="minorHAnsi"/>
                <w:b/>
                <w:bCs/>
                <w:color w:val="FFFFFF"/>
                <w:sz w:val="20"/>
                <w:szCs w:val="20"/>
                <w:lang w:eastAsia="es-MX"/>
              </w:rPr>
            </w:pPr>
            <w:r w:rsidRPr="00324DE9">
              <w:rPr>
                <w:rFonts w:asciiTheme="minorHAnsi" w:eastAsia="Times New Roman" w:hAnsiTheme="minorHAnsi" w:cstheme="minorHAnsi"/>
                <w:b/>
                <w:bCs/>
                <w:color w:val="FFFFFF"/>
                <w:sz w:val="20"/>
                <w:szCs w:val="20"/>
                <w:lang w:eastAsia="es-MX"/>
              </w:rPr>
              <w:t>DEPRESIACION ACUMULADA EJERCICIO 2018</w:t>
            </w:r>
          </w:p>
        </w:tc>
      </w:tr>
      <w:tr w:rsidR="00867AA6" w:rsidRPr="00324DE9" w:rsidTr="00867AA6">
        <w:trPr>
          <w:trHeight w:val="319"/>
        </w:trPr>
        <w:tc>
          <w:tcPr>
            <w:tcW w:w="2666"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Concepto</w:t>
            </w:r>
          </w:p>
        </w:tc>
        <w:tc>
          <w:tcPr>
            <w:tcW w:w="109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036"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564"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230"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56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r>
      <w:tr w:rsidR="00867AA6" w:rsidRPr="00324DE9" w:rsidTr="00867AA6">
        <w:trPr>
          <w:trHeight w:val="319"/>
        </w:trPr>
        <w:tc>
          <w:tcPr>
            <w:tcW w:w="2666"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Mobiliario y Equipo 2018</w:t>
            </w:r>
          </w:p>
        </w:tc>
        <w:tc>
          <w:tcPr>
            <w:tcW w:w="109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1,718,190.16</w:t>
            </w:r>
          </w:p>
        </w:tc>
        <w:tc>
          <w:tcPr>
            <w:tcW w:w="1036"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525,151.14</w:t>
            </w:r>
          </w:p>
        </w:tc>
        <w:tc>
          <w:tcPr>
            <w:tcW w:w="1564"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12,059.70</w:t>
            </w:r>
          </w:p>
        </w:tc>
        <w:tc>
          <w:tcPr>
            <w:tcW w:w="1230"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513,091.44</w:t>
            </w:r>
          </w:p>
        </w:tc>
        <w:tc>
          <w:tcPr>
            <w:tcW w:w="156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148,116.40</w:t>
            </w:r>
          </w:p>
        </w:tc>
      </w:tr>
      <w:tr w:rsidR="00867AA6" w:rsidRPr="00324DE9" w:rsidTr="00867AA6">
        <w:trPr>
          <w:trHeight w:val="319"/>
        </w:trPr>
        <w:tc>
          <w:tcPr>
            <w:tcW w:w="2666"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Herramientas y Maquinaria 2018</w:t>
            </w:r>
          </w:p>
        </w:tc>
        <w:tc>
          <w:tcPr>
            <w:tcW w:w="109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166,226.44</w:t>
            </w:r>
          </w:p>
        </w:tc>
        <w:tc>
          <w:tcPr>
            <w:tcW w:w="1036"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60,153.03</w:t>
            </w:r>
          </w:p>
        </w:tc>
        <w:tc>
          <w:tcPr>
            <w:tcW w:w="1564"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1,332.40</w:t>
            </w:r>
          </w:p>
        </w:tc>
        <w:tc>
          <w:tcPr>
            <w:tcW w:w="1230"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58,820.63</w:t>
            </w:r>
          </w:p>
        </w:tc>
        <w:tc>
          <w:tcPr>
            <w:tcW w:w="156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15,988.80</w:t>
            </w:r>
          </w:p>
        </w:tc>
      </w:tr>
      <w:tr w:rsidR="00867AA6" w:rsidRPr="00324DE9" w:rsidTr="00867AA6">
        <w:trPr>
          <w:trHeight w:val="319"/>
        </w:trPr>
        <w:tc>
          <w:tcPr>
            <w:tcW w:w="2666"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Equipo de Transmisión 2018</w:t>
            </w:r>
          </w:p>
        </w:tc>
        <w:tc>
          <w:tcPr>
            <w:tcW w:w="109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156,814.80</w:t>
            </w:r>
          </w:p>
        </w:tc>
        <w:tc>
          <w:tcPr>
            <w:tcW w:w="1036"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17,418.20</w:t>
            </w:r>
          </w:p>
        </w:tc>
        <w:tc>
          <w:tcPr>
            <w:tcW w:w="1564"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1,306.79</w:t>
            </w:r>
          </w:p>
        </w:tc>
        <w:tc>
          <w:tcPr>
            <w:tcW w:w="1230"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16,111.41</w:t>
            </w:r>
          </w:p>
        </w:tc>
        <w:tc>
          <w:tcPr>
            <w:tcW w:w="156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15,681.48</w:t>
            </w:r>
          </w:p>
        </w:tc>
      </w:tr>
      <w:tr w:rsidR="00867AA6" w:rsidRPr="00324DE9" w:rsidTr="00867AA6">
        <w:trPr>
          <w:trHeight w:val="319"/>
        </w:trPr>
        <w:tc>
          <w:tcPr>
            <w:tcW w:w="2666"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Equipo de Cómputo 2018</w:t>
            </w:r>
          </w:p>
        </w:tc>
        <w:tc>
          <w:tcPr>
            <w:tcW w:w="109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2,037,567.16</w:t>
            </w:r>
          </w:p>
        </w:tc>
        <w:tc>
          <w:tcPr>
            <w:tcW w:w="1036"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60,194.44</w:t>
            </w:r>
          </w:p>
        </w:tc>
        <w:tc>
          <w:tcPr>
            <w:tcW w:w="1564"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8,150.98</w:t>
            </w:r>
          </w:p>
        </w:tc>
        <w:tc>
          <w:tcPr>
            <w:tcW w:w="1230" w:type="dxa"/>
            <w:tcBorders>
              <w:top w:val="nil"/>
              <w:left w:val="nil"/>
              <w:bottom w:val="single" w:sz="4" w:space="0" w:color="auto"/>
              <w:right w:val="single" w:sz="4" w:space="0" w:color="auto"/>
            </w:tcBorders>
            <w:shd w:val="clear" w:color="auto" w:fill="auto"/>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1,079,803.46</w:t>
            </w:r>
          </w:p>
        </w:tc>
        <w:tc>
          <w:tcPr>
            <w:tcW w:w="156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100,403.13</w:t>
            </w:r>
          </w:p>
        </w:tc>
      </w:tr>
      <w:tr w:rsidR="00867AA6" w:rsidRPr="00324DE9" w:rsidTr="00867AA6">
        <w:trPr>
          <w:trHeight w:val="319"/>
        </w:trPr>
        <w:tc>
          <w:tcPr>
            <w:tcW w:w="2666"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Otros Mob y Equipo de Admón. 2018</w:t>
            </w:r>
          </w:p>
        </w:tc>
        <w:tc>
          <w:tcPr>
            <w:tcW w:w="109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14,680.00</w:t>
            </w:r>
          </w:p>
        </w:tc>
        <w:tc>
          <w:tcPr>
            <w:tcW w:w="1036"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6,192.50</w:t>
            </w:r>
          </w:p>
        </w:tc>
        <w:tc>
          <w:tcPr>
            <w:tcW w:w="1564"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101.50</w:t>
            </w:r>
          </w:p>
        </w:tc>
        <w:tc>
          <w:tcPr>
            <w:tcW w:w="1230"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6,091.00</w:t>
            </w:r>
          </w:p>
        </w:tc>
        <w:tc>
          <w:tcPr>
            <w:tcW w:w="156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1,218.00</w:t>
            </w:r>
          </w:p>
        </w:tc>
      </w:tr>
      <w:tr w:rsidR="00867AA6" w:rsidRPr="00324DE9" w:rsidTr="00867AA6">
        <w:trPr>
          <w:trHeight w:val="319"/>
        </w:trPr>
        <w:tc>
          <w:tcPr>
            <w:tcW w:w="2666"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Maq y Equipo Industrial 2018</w:t>
            </w:r>
          </w:p>
        </w:tc>
        <w:tc>
          <w:tcPr>
            <w:tcW w:w="109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53,496.57</w:t>
            </w:r>
          </w:p>
        </w:tc>
        <w:tc>
          <w:tcPr>
            <w:tcW w:w="1036"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46,606.74</w:t>
            </w:r>
          </w:p>
        </w:tc>
        <w:tc>
          <w:tcPr>
            <w:tcW w:w="1564"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445.80</w:t>
            </w:r>
          </w:p>
        </w:tc>
        <w:tc>
          <w:tcPr>
            <w:tcW w:w="1230"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46,160.94</w:t>
            </w:r>
          </w:p>
        </w:tc>
        <w:tc>
          <w:tcPr>
            <w:tcW w:w="156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1,576.93</w:t>
            </w:r>
          </w:p>
        </w:tc>
      </w:tr>
      <w:tr w:rsidR="00867AA6" w:rsidRPr="00324DE9" w:rsidTr="00867AA6">
        <w:trPr>
          <w:trHeight w:val="319"/>
        </w:trPr>
        <w:tc>
          <w:tcPr>
            <w:tcW w:w="2666"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Maq y Eq de Construcción 2018</w:t>
            </w:r>
          </w:p>
        </w:tc>
        <w:tc>
          <w:tcPr>
            <w:tcW w:w="109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73,080.00</w:t>
            </w:r>
          </w:p>
        </w:tc>
        <w:tc>
          <w:tcPr>
            <w:tcW w:w="1036"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10,383.91</w:t>
            </w:r>
          </w:p>
        </w:tc>
        <w:tc>
          <w:tcPr>
            <w:tcW w:w="1564"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609.00</w:t>
            </w:r>
          </w:p>
        </w:tc>
        <w:tc>
          <w:tcPr>
            <w:tcW w:w="1230"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9,774.91</w:t>
            </w:r>
          </w:p>
        </w:tc>
        <w:tc>
          <w:tcPr>
            <w:tcW w:w="156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7,308.00</w:t>
            </w:r>
          </w:p>
        </w:tc>
      </w:tr>
      <w:tr w:rsidR="00867AA6" w:rsidRPr="00324DE9" w:rsidTr="00867AA6">
        <w:trPr>
          <w:trHeight w:val="319"/>
        </w:trPr>
        <w:tc>
          <w:tcPr>
            <w:tcW w:w="2666"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Sist de Aires Acond 2018</w:t>
            </w:r>
          </w:p>
        </w:tc>
        <w:tc>
          <w:tcPr>
            <w:tcW w:w="109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238,518.36</w:t>
            </w:r>
          </w:p>
        </w:tc>
        <w:tc>
          <w:tcPr>
            <w:tcW w:w="1036"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137,770.59</w:t>
            </w:r>
          </w:p>
        </w:tc>
        <w:tc>
          <w:tcPr>
            <w:tcW w:w="1564"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1,987.66</w:t>
            </w:r>
          </w:p>
        </w:tc>
        <w:tc>
          <w:tcPr>
            <w:tcW w:w="1230"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135,782.93</w:t>
            </w:r>
          </w:p>
        </w:tc>
        <w:tc>
          <w:tcPr>
            <w:tcW w:w="156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23,851.89</w:t>
            </w:r>
          </w:p>
        </w:tc>
      </w:tr>
      <w:tr w:rsidR="00867AA6" w:rsidRPr="00324DE9" w:rsidTr="00867AA6">
        <w:trPr>
          <w:trHeight w:val="319"/>
        </w:trPr>
        <w:tc>
          <w:tcPr>
            <w:tcW w:w="2666"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Otros Equipos 2018</w:t>
            </w:r>
          </w:p>
        </w:tc>
        <w:tc>
          <w:tcPr>
            <w:tcW w:w="109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14,338.67</w:t>
            </w:r>
          </w:p>
        </w:tc>
        <w:tc>
          <w:tcPr>
            <w:tcW w:w="1036"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9,138.57</w:t>
            </w:r>
          </w:p>
        </w:tc>
        <w:tc>
          <w:tcPr>
            <w:tcW w:w="1564"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119.49</w:t>
            </w:r>
          </w:p>
        </w:tc>
        <w:tc>
          <w:tcPr>
            <w:tcW w:w="1230"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9,019.08</w:t>
            </w:r>
          </w:p>
        </w:tc>
        <w:tc>
          <w:tcPr>
            <w:tcW w:w="156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1,433.88</w:t>
            </w:r>
          </w:p>
        </w:tc>
      </w:tr>
      <w:tr w:rsidR="00867AA6" w:rsidRPr="00324DE9" w:rsidTr="00867AA6">
        <w:trPr>
          <w:trHeight w:val="319"/>
        </w:trPr>
        <w:tc>
          <w:tcPr>
            <w:tcW w:w="2666"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Automoviles y Equipo terrestre</w:t>
            </w:r>
          </w:p>
        </w:tc>
        <w:tc>
          <w:tcPr>
            <w:tcW w:w="109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832,582.03</w:t>
            </w:r>
          </w:p>
        </w:tc>
        <w:tc>
          <w:tcPr>
            <w:tcW w:w="1036"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11.00</w:t>
            </w:r>
          </w:p>
        </w:tc>
        <w:tc>
          <w:tcPr>
            <w:tcW w:w="1564"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0.00</w:t>
            </w:r>
          </w:p>
        </w:tc>
        <w:tc>
          <w:tcPr>
            <w:tcW w:w="1230"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11.00</w:t>
            </w:r>
          </w:p>
        </w:tc>
        <w:tc>
          <w:tcPr>
            <w:tcW w:w="1567"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0.00</w:t>
            </w:r>
          </w:p>
        </w:tc>
      </w:tr>
      <w:tr w:rsidR="00867AA6" w:rsidRPr="00324DE9" w:rsidTr="00867AA6">
        <w:trPr>
          <w:trHeight w:val="66"/>
        </w:trPr>
        <w:tc>
          <w:tcPr>
            <w:tcW w:w="2666"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Total</w:t>
            </w:r>
          </w:p>
        </w:tc>
        <w:tc>
          <w:tcPr>
            <w:tcW w:w="1097" w:type="dxa"/>
            <w:tcBorders>
              <w:top w:val="nil"/>
              <w:left w:val="nil"/>
              <w:bottom w:val="single" w:sz="4" w:space="0" w:color="auto"/>
              <w:right w:val="single" w:sz="4" w:space="0" w:color="auto"/>
            </w:tcBorders>
            <w:shd w:val="clear" w:color="000000" w:fill="FFFFFF"/>
            <w:noWrap/>
            <w:vAlign w:val="center"/>
            <w:hideMark/>
          </w:tcPr>
          <w:p w:rsidR="00867AA6" w:rsidRPr="00324DE9" w:rsidRDefault="00867AA6" w:rsidP="00867AA6">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5,305,494.19</w:t>
            </w:r>
          </w:p>
        </w:tc>
        <w:tc>
          <w:tcPr>
            <w:tcW w:w="1036" w:type="dxa"/>
            <w:tcBorders>
              <w:top w:val="nil"/>
              <w:left w:val="nil"/>
              <w:bottom w:val="single" w:sz="4" w:space="0" w:color="auto"/>
              <w:right w:val="single" w:sz="4" w:space="0" w:color="auto"/>
            </w:tcBorders>
            <w:shd w:val="clear" w:color="auto" w:fill="auto"/>
            <w:noWrap/>
            <w:vAlign w:val="center"/>
            <w:hideMark/>
          </w:tcPr>
          <w:p w:rsidR="00867AA6" w:rsidRPr="00324DE9" w:rsidRDefault="00867AA6" w:rsidP="00867AA6">
            <w:pPr>
              <w:ind w:left="0" w:right="0"/>
              <w:jc w:val="right"/>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873,020.12</w:t>
            </w:r>
          </w:p>
        </w:tc>
        <w:tc>
          <w:tcPr>
            <w:tcW w:w="1564" w:type="dxa"/>
            <w:tcBorders>
              <w:top w:val="nil"/>
              <w:left w:val="nil"/>
              <w:bottom w:val="single" w:sz="4" w:space="0" w:color="auto"/>
              <w:right w:val="single" w:sz="4" w:space="0" w:color="auto"/>
            </w:tcBorders>
            <w:shd w:val="clear" w:color="auto" w:fill="auto"/>
            <w:noWrap/>
            <w:vAlign w:val="center"/>
            <w:hideMark/>
          </w:tcPr>
          <w:p w:rsidR="00867AA6" w:rsidRPr="00324DE9" w:rsidRDefault="00867AA6" w:rsidP="00867AA6">
            <w:pPr>
              <w:ind w:left="0" w:right="0"/>
              <w:jc w:val="right"/>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26,113.32</w:t>
            </w:r>
          </w:p>
        </w:tc>
        <w:tc>
          <w:tcPr>
            <w:tcW w:w="1230" w:type="dxa"/>
            <w:tcBorders>
              <w:top w:val="nil"/>
              <w:left w:val="nil"/>
              <w:bottom w:val="single" w:sz="4" w:space="0" w:color="auto"/>
              <w:right w:val="single" w:sz="4" w:space="0" w:color="auto"/>
            </w:tcBorders>
            <w:shd w:val="clear" w:color="auto" w:fill="auto"/>
            <w:noWrap/>
            <w:vAlign w:val="center"/>
            <w:hideMark/>
          </w:tcPr>
          <w:p w:rsidR="00867AA6" w:rsidRPr="00324DE9" w:rsidRDefault="00867AA6" w:rsidP="00867AA6">
            <w:pPr>
              <w:ind w:left="0" w:right="0"/>
              <w:jc w:val="right"/>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1,874,666.80</w:t>
            </w:r>
          </w:p>
        </w:tc>
        <w:tc>
          <w:tcPr>
            <w:tcW w:w="1567" w:type="dxa"/>
            <w:tcBorders>
              <w:top w:val="nil"/>
              <w:left w:val="nil"/>
              <w:bottom w:val="single" w:sz="4" w:space="0" w:color="auto"/>
              <w:right w:val="single" w:sz="4" w:space="0" w:color="auto"/>
            </w:tcBorders>
            <w:shd w:val="clear" w:color="auto" w:fill="auto"/>
            <w:noWrap/>
            <w:vAlign w:val="center"/>
            <w:hideMark/>
          </w:tcPr>
          <w:p w:rsidR="00867AA6" w:rsidRPr="00324DE9" w:rsidRDefault="00867AA6" w:rsidP="00867AA6">
            <w:pPr>
              <w:ind w:left="0" w:right="0"/>
              <w:jc w:val="right"/>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315,578.51</w:t>
            </w:r>
          </w:p>
        </w:tc>
      </w:tr>
    </w:tbl>
    <w:p w:rsidR="00305233" w:rsidRPr="00324DE9" w:rsidRDefault="00305233" w:rsidP="00305233">
      <w:pPr>
        <w:pStyle w:val="Prrafodelista"/>
        <w:ind w:left="0" w:right="49"/>
        <w:rPr>
          <w:rFonts w:asciiTheme="minorHAnsi" w:hAnsiTheme="minorHAnsi" w:cstheme="minorHAnsi"/>
          <w:b/>
          <w:color w:val="000000"/>
          <w:sz w:val="20"/>
          <w:szCs w:val="20"/>
          <w:lang w:val="es-ES"/>
        </w:rPr>
      </w:pPr>
    </w:p>
    <w:p w:rsidR="006A4675" w:rsidRPr="00324DE9" w:rsidRDefault="006A4675" w:rsidP="006A4675">
      <w:pPr>
        <w:pStyle w:val="Prrafodelista"/>
        <w:ind w:left="0" w:right="49"/>
        <w:rPr>
          <w:rFonts w:asciiTheme="minorHAnsi" w:hAnsiTheme="minorHAnsi" w:cstheme="minorHAnsi"/>
          <w:b/>
          <w:color w:val="000000"/>
          <w:sz w:val="20"/>
          <w:szCs w:val="20"/>
          <w:lang w:val="es-ES"/>
        </w:rPr>
      </w:pPr>
    </w:p>
    <w:p w:rsidR="00305233" w:rsidRPr="00324DE9" w:rsidRDefault="00305233" w:rsidP="006A4675">
      <w:pPr>
        <w:pStyle w:val="Prrafodelista"/>
        <w:ind w:left="0" w:right="49"/>
        <w:rPr>
          <w:rFonts w:asciiTheme="minorHAnsi" w:hAnsiTheme="minorHAnsi" w:cstheme="minorHAnsi"/>
          <w:b/>
          <w:color w:val="000000"/>
          <w:sz w:val="20"/>
          <w:szCs w:val="20"/>
          <w:lang w:val="es-ES"/>
        </w:rPr>
      </w:pPr>
    </w:p>
    <w:tbl>
      <w:tblPr>
        <w:tblW w:w="9160" w:type="dxa"/>
        <w:tblInd w:w="55" w:type="dxa"/>
        <w:tblCellMar>
          <w:left w:w="70" w:type="dxa"/>
          <w:right w:w="70" w:type="dxa"/>
        </w:tblCellMar>
        <w:tblLook w:val="04A0" w:firstRow="1" w:lastRow="0" w:firstColumn="1" w:lastColumn="0" w:noHBand="0" w:noVBand="1"/>
      </w:tblPr>
      <w:tblGrid>
        <w:gridCol w:w="2555"/>
        <w:gridCol w:w="1132"/>
        <w:gridCol w:w="1015"/>
        <w:gridCol w:w="1564"/>
        <w:gridCol w:w="1282"/>
        <w:gridCol w:w="1612"/>
      </w:tblGrid>
      <w:tr w:rsidR="00867AA6" w:rsidRPr="00324DE9" w:rsidTr="00867AA6">
        <w:trPr>
          <w:trHeight w:val="1051"/>
        </w:trPr>
        <w:tc>
          <w:tcPr>
            <w:tcW w:w="255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867AA6" w:rsidRPr="00324DE9" w:rsidRDefault="00867AA6" w:rsidP="00867AA6">
            <w:pPr>
              <w:ind w:left="0" w:right="0"/>
              <w:jc w:val="center"/>
              <w:rPr>
                <w:rFonts w:asciiTheme="minorHAnsi" w:eastAsia="Times New Roman" w:hAnsiTheme="minorHAnsi" w:cstheme="minorHAnsi"/>
                <w:b/>
                <w:bCs/>
                <w:color w:val="FFFFFF"/>
                <w:sz w:val="20"/>
                <w:szCs w:val="20"/>
                <w:lang w:eastAsia="es-MX"/>
              </w:rPr>
            </w:pPr>
            <w:r w:rsidRPr="00324DE9">
              <w:rPr>
                <w:rFonts w:asciiTheme="minorHAnsi" w:eastAsia="Times New Roman" w:hAnsiTheme="minorHAnsi" w:cstheme="minorHAnsi"/>
                <w:b/>
                <w:bCs/>
                <w:color w:val="FFFFFF"/>
                <w:sz w:val="20"/>
                <w:szCs w:val="20"/>
                <w:lang w:eastAsia="es-MX"/>
              </w:rPr>
              <w:lastRenderedPageBreak/>
              <w:t xml:space="preserve">Depreciaciones Bienes Intangibles </w:t>
            </w:r>
          </w:p>
        </w:tc>
        <w:tc>
          <w:tcPr>
            <w:tcW w:w="1132" w:type="dxa"/>
            <w:tcBorders>
              <w:top w:val="single" w:sz="4" w:space="0" w:color="auto"/>
              <w:left w:val="nil"/>
              <w:bottom w:val="single" w:sz="4" w:space="0" w:color="auto"/>
              <w:right w:val="single" w:sz="4" w:space="0" w:color="auto"/>
            </w:tcBorders>
            <w:shd w:val="clear" w:color="000000" w:fill="808080"/>
            <w:vAlign w:val="center"/>
            <w:hideMark/>
          </w:tcPr>
          <w:p w:rsidR="00867AA6" w:rsidRPr="00324DE9" w:rsidRDefault="00867AA6" w:rsidP="00867AA6">
            <w:pPr>
              <w:ind w:left="0" w:right="0"/>
              <w:jc w:val="center"/>
              <w:rPr>
                <w:rFonts w:asciiTheme="minorHAnsi" w:eastAsia="Times New Roman" w:hAnsiTheme="minorHAnsi" w:cstheme="minorHAnsi"/>
                <w:b/>
                <w:bCs/>
                <w:color w:val="FFFFFF"/>
                <w:sz w:val="20"/>
                <w:szCs w:val="20"/>
                <w:lang w:eastAsia="es-MX"/>
              </w:rPr>
            </w:pPr>
            <w:r w:rsidRPr="00324DE9">
              <w:rPr>
                <w:rFonts w:asciiTheme="minorHAnsi" w:eastAsia="Times New Roman" w:hAnsiTheme="minorHAnsi" w:cstheme="minorHAnsi"/>
                <w:b/>
                <w:bCs/>
                <w:color w:val="FFFFFF"/>
                <w:sz w:val="20"/>
                <w:szCs w:val="20"/>
                <w:lang w:eastAsia="es-MX"/>
              </w:rPr>
              <w:t>M.O.I</w:t>
            </w:r>
          </w:p>
        </w:tc>
        <w:tc>
          <w:tcPr>
            <w:tcW w:w="1015" w:type="dxa"/>
            <w:tcBorders>
              <w:top w:val="single" w:sz="4" w:space="0" w:color="auto"/>
              <w:left w:val="nil"/>
              <w:bottom w:val="single" w:sz="4" w:space="0" w:color="auto"/>
              <w:right w:val="single" w:sz="4" w:space="0" w:color="auto"/>
            </w:tcBorders>
            <w:shd w:val="clear" w:color="000000" w:fill="808080"/>
            <w:vAlign w:val="center"/>
            <w:hideMark/>
          </w:tcPr>
          <w:p w:rsidR="00867AA6" w:rsidRPr="00324DE9" w:rsidRDefault="00867AA6" w:rsidP="00867AA6">
            <w:pPr>
              <w:ind w:left="0" w:right="0"/>
              <w:jc w:val="center"/>
              <w:rPr>
                <w:rFonts w:asciiTheme="minorHAnsi" w:eastAsia="Times New Roman" w:hAnsiTheme="minorHAnsi" w:cstheme="minorHAnsi"/>
                <w:b/>
                <w:bCs/>
                <w:color w:val="FFFFFF"/>
                <w:sz w:val="20"/>
                <w:szCs w:val="20"/>
                <w:lang w:eastAsia="es-MX"/>
              </w:rPr>
            </w:pPr>
            <w:r w:rsidRPr="00324DE9">
              <w:rPr>
                <w:rFonts w:asciiTheme="minorHAnsi" w:eastAsia="Times New Roman" w:hAnsiTheme="minorHAnsi" w:cstheme="minorHAnsi"/>
                <w:b/>
                <w:bCs/>
                <w:color w:val="FFFFFF"/>
                <w:sz w:val="20"/>
                <w:szCs w:val="20"/>
                <w:lang w:eastAsia="es-MX"/>
              </w:rPr>
              <w:t>VALOR EN  LIBROS A NOV 18</w:t>
            </w:r>
          </w:p>
        </w:tc>
        <w:tc>
          <w:tcPr>
            <w:tcW w:w="1564" w:type="dxa"/>
            <w:tcBorders>
              <w:top w:val="single" w:sz="4" w:space="0" w:color="auto"/>
              <w:left w:val="nil"/>
              <w:bottom w:val="single" w:sz="4" w:space="0" w:color="auto"/>
              <w:right w:val="single" w:sz="4" w:space="0" w:color="auto"/>
            </w:tcBorders>
            <w:shd w:val="clear" w:color="000000" w:fill="808080"/>
            <w:vAlign w:val="center"/>
            <w:hideMark/>
          </w:tcPr>
          <w:p w:rsidR="00867AA6" w:rsidRPr="00324DE9" w:rsidRDefault="00867AA6" w:rsidP="00867AA6">
            <w:pPr>
              <w:ind w:left="0" w:right="0"/>
              <w:jc w:val="center"/>
              <w:rPr>
                <w:rFonts w:asciiTheme="minorHAnsi" w:eastAsia="Times New Roman" w:hAnsiTheme="minorHAnsi" w:cstheme="minorHAnsi"/>
                <w:b/>
                <w:bCs/>
                <w:color w:val="FFFFFF"/>
                <w:sz w:val="20"/>
                <w:szCs w:val="20"/>
                <w:lang w:eastAsia="es-MX"/>
              </w:rPr>
            </w:pPr>
            <w:r w:rsidRPr="00324DE9">
              <w:rPr>
                <w:rFonts w:asciiTheme="minorHAnsi" w:eastAsia="Times New Roman" w:hAnsiTheme="minorHAnsi" w:cstheme="minorHAnsi"/>
                <w:b/>
                <w:bCs/>
                <w:color w:val="FFFFFF"/>
                <w:sz w:val="20"/>
                <w:szCs w:val="20"/>
                <w:lang w:eastAsia="es-MX"/>
              </w:rPr>
              <w:t>DEPRECIACIÓN DIC 18</w:t>
            </w:r>
          </w:p>
        </w:tc>
        <w:tc>
          <w:tcPr>
            <w:tcW w:w="1282" w:type="dxa"/>
            <w:tcBorders>
              <w:top w:val="single" w:sz="4" w:space="0" w:color="auto"/>
              <w:left w:val="nil"/>
              <w:bottom w:val="single" w:sz="4" w:space="0" w:color="auto"/>
              <w:right w:val="single" w:sz="4" w:space="0" w:color="auto"/>
            </w:tcBorders>
            <w:shd w:val="clear" w:color="000000" w:fill="808080"/>
            <w:vAlign w:val="center"/>
            <w:hideMark/>
          </w:tcPr>
          <w:p w:rsidR="00867AA6" w:rsidRPr="00324DE9" w:rsidRDefault="00867AA6" w:rsidP="00867AA6">
            <w:pPr>
              <w:ind w:left="0" w:right="0"/>
              <w:jc w:val="center"/>
              <w:rPr>
                <w:rFonts w:asciiTheme="minorHAnsi" w:eastAsia="Times New Roman" w:hAnsiTheme="minorHAnsi" w:cstheme="minorHAnsi"/>
                <w:b/>
                <w:bCs/>
                <w:color w:val="FFFFFF"/>
                <w:sz w:val="20"/>
                <w:szCs w:val="20"/>
                <w:lang w:eastAsia="es-MX"/>
              </w:rPr>
            </w:pPr>
            <w:r w:rsidRPr="00324DE9">
              <w:rPr>
                <w:rFonts w:asciiTheme="minorHAnsi" w:eastAsia="Times New Roman" w:hAnsiTheme="minorHAnsi" w:cstheme="minorHAnsi"/>
                <w:b/>
                <w:bCs/>
                <w:color w:val="FFFFFF"/>
                <w:sz w:val="20"/>
                <w:szCs w:val="20"/>
                <w:lang w:eastAsia="es-MX"/>
              </w:rPr>
              <w:t>VALOR EN LIBROS A DIC 18</w:t>
            </w:r>
          </w:p>
        </w:tc>
        <w:tc>
          <w:tcPr>
            <w:tcW w:w="1612" w:type="dxa"/>
            <w:tcBorders>
              <w:top w:val="single" w:sz="4" w:space="0" w:color="auto"/>
              <w:left w:val="nil"/>
              <w:bottom w:val="single" w:sz="4" w:space="0" w:color="auto"/>
              <w:right w:val="single" w:sz="4" w:space="0" w:color="auto"/>
            </w:tcBorders>
            <w:shd w:val="clear" w:color="000000" w:fill="808080"/>
            <w:vAlign w:val="center"/>
            <w:hideMark/>
          </w:tcPr>
          <w:p w:rsidR="00867AA6" w:rsidRPr="00324DE9" w:rsidRDefault="00867AA6" w:rsidP="00867AA6">
            <w:pPr>
              <w:ind w:left="0" w:right="0"/>
              <w:jc w:val="center"/>
              <w:rPr>
                <w:rFonts w:asciiTheme="minorHAnsi" w:eastAsia="Times New Roman" w:hAnsiTheme="minorHAnsi" w:cstheme="minorHAnsi"/>
                <w:b/>
                <w:bCs/>
                <w:color w:val="FFFFFF"/>
                <w:sz w:val="20"/>
                <w:szCs w:val="20"/>
                <w:lang w:eastAsia="es-MX"/>
              </w:rPr>
            </w:pPr>
            <w:r w:rsidRPr="00324DE9">
              <w:rPr>
                <w:rFonts w:asciiTheme="minorHAnsi" w:eastAsia="Times New Roman" w:hAnsiTheme="minorHAnsi" w:cstheme="minorHAnsi"/>
                <w:b/>
                <w:bCs/>
                <w:color w:val="FFFFFF"/>
                <w:sz w:val="20"/>
                <w:szCs w:val="20"/>
                <w:lang w:eastAsia="es-MX"/>
              </w:rPr>
              <w:t>DEPRESIACION ACUMULADA EJERCICIO 2018</w:t>
            </w:r>
          </w:p>
        </w:tc>
      </w:tr>
      <w:tr w:rsidR="00867AA6" w:rsidRPr="00324DE9" w:rsidTr="00867AA6">
        <w:trPr>
          <w:trHeight w:val="255"/>
        </w:trPr>
        <w:tc>
          <w:tcPr>
            <w:tcW w:w="2555"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Concepto</w:t>
            </w:r>
          </w:p>
        </w:tc>
        <w:tc>
          <w:tcPr>
            <w:tcW w:w="1132"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015"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1564"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1282"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1612" w:type="dxa"/>
            <w:tcBorders>
              <w:top w:val="nil"/>
              <w:left w:val="nil"/>
              <w:bottom w:val="single" w:sz="4" w:space="0" w:color="auto"/>
              <w:right w:val="single" w:sz="4" w:space="0" w:color="auto"/>
            </w:tcBorders>
            <w:shd w:val="clear" w:color="000000" w:fill="FFFFFF"/>
            <w:noWrap/>
            <w:vAlign w:val="bottom"/>
            <w:hideMark/>
          </w:tcPr>
          <w:p w:rsidR="00867AA6" w:rsidRPr="00324DE9" w:rsidRDefault="00867AA6" w:rsidP="00867AA6">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r w:rsidR="00867AA6" w:rsidRPr="00324DE9" w:rsidTr="00867AA6">
        <w:trPr>
          <w:trHeight w:val="255"/>
        </w:trPr>
        <w:tc>
          <w:tcPr>
            <w:tcW w:w="2555"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Bienes Intangibles  2018</w:t>
            </w:r>
          </w:p>
        </w:tc>
        <w:tc>
          <w:tcPr>
            <w:tcW w:w="1132"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438,733.11</w:t>
            </w:r>
          </w:p>
        </w:tc>
        <w:tc>
          <w:tcPr>
            <w:tcW w:w="1015"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92,869.10</w:t>
            </w:r>
          </w:p>
        </w:tc>
        <w:tc>
          <w:tcPr>
            <w:tcW w:w="1564"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622.14</w:t>
            </w:r>
          </w:p>
        </w:tc>
        <w:tc>
          <w:tcPr>
            <w:tcW w:w="1282"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374,126.96</w:t>
            </w:r>
          </w:p>
        </w:tc>
        <w:tc>
          <w:tcPr>
            <w:tcW w:w="1612" w:type="dxa"/>
            <w:tcBorders>
              <w:top w:val="nil"/>
              <w:left w:val="nil"/>
              <w:bottom w:val="single" w:sz="4" w:space="0" w:color="auto"/>
              <w:right w:val="single" w:sz="4" w:space="0" w:color="auto"/>
            </w:tcBorders>
            <w:shd w:val="clear" w:color="000000" w:fill="FFFFFF"/>
            <w:noWrap/>
            <w:hideMark/>
          </w:tcPr>
          <w:p w:rsidR="00867AA6" w:rsidRPr="00324DE9" w:rsidRDefault="00867AA6" w:rsidP="00867A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7,465.68</w:t>
            </w:r>
          </w:p>
        </w:tc>
      </w:tr>
      <w:tr w:rsidR="00867AA6" w:rsidRPr="00324DE9" w:rsidTr="00867AA6">
        <w:trPr>
          <w:trHeight w:val="66"/>
        </w:trPr>
        <w:tc>
          <w:tcPr>
            <w:tcW w:w="2555" w:type="dxa"/>
            <w:tcBorders>
              <w:top w:val="nil"/>
              <w:left w:val="single" w:sz="4" w:space="0" w:color="auto"/>
              <w:bottom w:val="single" w:sz="4" w:space="0" w:color="auto"/>
              <w:right w:val="single" w:sz="4" w:space="0" w:color="auto"/>
            </w:tcBorders>
            <w:shd w:val="clear" w:color="000000" w:fill="FFFFFF"/>
            <w:noWrap/>
            <w:hideMark/>
          </w:tcPr>
          <w:p w:rsidR="00867AA6" w:rsidRPr="00324DE9" w:rsidRDefault="00867AA6" w:rsidP="00867AA6">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Total</w:t>
            </w:r>
          </w:p>
        </w:tc>
        <w:tc>
          <w:tcPr>
            <w:tcW w:w="1132" w:type="dxa"/>
            <w:tcBorders>
              <w:top w:val="nil"/>
              <w:left w:val="nil"/>
              <w:bottom w:val="single" w:sz="4" w:space="0" w:color="auto"/>
              <w:right w:val="single" w:sz="4" w:space="0" w:color="auto"/>
            </w:tcBorders>
            <w:shd w:val="clear" w:color="000000" w:fill="FFFFFF"/>
            <w:noWrap/>
            <w:vAlign w:val="bottom"/>
            <w:hideMark/>
          </w:tcPr>
          <w:p w:rsidR="00867AA6" w:rsidRPr="00324DE9" w:rsidRDefault="00867AA6" w:rsidP="00867AA6">
            <w:pPr>
              <w:ind w:left="0" w:right="0"/>
              <w:jc w:val="right"/>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438,733.11</w:t>
            </w:r>
          </w:p>
        </w:tc>
        <w:tc>
          <w:tcPr>
            <w:tcW w:w="1015" w:type="dxa"/>
            <w:tcBorders>
              <w:top w:val="nil"/>
              <w:left w:val="nil"/>
              <w:bottom w:val="single" w:sz="4" w:space="0" w:color="auto"/>
              <w:right w:val="single" w:sz="4" w:space="0" w:color="auto"/>
            </w:tcBorders>
            <w:shd w:val="clear" w:color="000000" w:fill="FFFFFF"/>
            <w:noWrap/>
            <w:vAlign w:val="bottom"/>
            <w:hideMark/>
          </w:tcPr>
          <w:p w:rsidR="00867AA6" w:rsidRPr="00324DE9" w:rsidRDefault="00867AA6" w:rsidP="00867AA6">
            <w:pPr>
              <w:ind w:left="0" w:right="0"/>
              <w:jc w:val="right"/>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92,869.10</w:t>
            </w:r>
          </w:p>
        </w:tc>
        <w:tc>
          <w:tcPr>
            <w:tcW w:w="1564" w:type="dxa"/>
            <w:tcBorders>
              <w:top w:val="nil"/>
              <w:left w:val="nil"/>
              <w:bottom w:val="single" w:sz="4" w:space="0" w:color="auto"/>
              <w:right w:val="single" w:sz="4" w:space="0" w:color="auto"/>
            </w:tcBorders>
            <w:shd w:val="clear" w:color="000000" w:fill="FFFFFF"/>
            <w:noWrap/>
            <w:vAlign w:val="bottom"/>
            <w:hideMark/>
          </w:tcPr>
          <w:p w:rsidR="00867AA6" w:rsidRPr="00324DE9" w:rsidRDefault="00867AA6" w:rsidP="00867AA6">
            <w:pPr>
              <w:ind w:left="0" w:right="0"/>
              <w:jc w:val="right"/>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622.14</w:t>
            </w:r>
          </w:p>
        </w:tc>
        <w:tc>
          <w:tcPr>
            <w:tcW w:w="1282" w:type="dxa"/>
            <w:tcBorders>
              <w:top w:val="nil"/>
              <w:left w:val="nil"/>
              <w:bottom w:val="single" w:sz="4" w:space="0" w:color="auto"/>
              <w:right w:val="single" w:sz="4" w:space="0" w:color="auto"/>
            </w:tcBorders>
            <w:shd w:val="clear" w:color="000000" w:fill="FFFFFF"/>
            <w:noWrap/>
            <w:vAlign w:val="bottom"/>
            <w:hideMark/>
          </w:tcPr>
          <w:p w:rsidR="00867AA6" w:rsidRPr="00324DE9" w:rsidRDefault="00867AA6" w:rsidP="00867AA6">
            <w:pPr>
              <w:ind w:left="0" w:right="0"/>
              <w:jc w:val="right"/>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374,126.96</w:t>
            </w:r>
          </w:p>
        </w:tc>
        <w:tc>
          <w:tcPr>
            <w:tcW w:w="1612" w:type="dxa"/>
            <w:tcBorders>
              <w:top w:val="nil"/>
              <w:left w:val="nil"/>
              <w:bottom w:val="single" w:sz="4" w:space="0" w:color="auto"/>
              <w:right w:val="single" w:sz="4" w:space="0" w:color="auto"/>
            </w:tcBorders>
            <w:shd w:val="clear" w:color="000000" w:fill="FFFFFF"/>
            <w:noWrap/>
            <w:vAlign w:val="bottom"/>
            <w:hideMark/>
          </w:tcPr>
          <w:p w:rsidR="00867AA6" w:rsidRPr="00324DE9" w:rsidRDefault="00867AA6" w:rsidP="00867AA6">
            <w:pPr>
              <w:ind w:left="0" w:right="0"/>
              <w:jc w:val="right"/>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7,465.68</w:t>
            </w:r>
          </w:p>
        </w:tc>
      </w:tr>
    </w:tbl>
    <w:p w:rsidR="002B3F16" w:rsidRPr="00324DE9" w:rsidRDefault="002B3F16" w:rsidP="006A4675">
      <w:pPr>
        <w:pStyle w:val="Prrafodelista"/>
        <w:ind w:left="0" w:right="49"/>
        <w:rPr>
          <w:rFonts w:asciiTheme="minorHAnsi" w:hAnsiTheme="minorHAnsi" w:cstheme="minorHAnsi"/>
          <w:b/>
          <w:color w:val="000000"/>
          <w:sz w:val="20"/>
          <w:szCs w:val="20"/>
          <w:lang w:val="es-ES"/>
        </w:rPr>
      </w:pPr>
    </w:p>
    <w:p w:rsidR="00305233" w:rsidRPr="00324DE9" w:rsidRDefault="00305233" w:rsidP="006A4675">
      <w:pPr>
        <w:pStyle w:val="Prrafodelista"/>
        <w:ind w:left="0" w:right="49"/>
        <w:rPr>
          <w:rFonts w:asciiTheme="minorHAnsi" w:hAnsiTheme="minorHAnsi" w:cstheme="minorHAnsi"/>
          <w:b/>
          <w:color w:val="000000"/>
          <w:sz w:val="20"/>
          <w:szCs w:val="20"/>
          <w:lang w:val="es-ES"/>
        </w:rPr>
      </w:pPr>
    </w:p>
    <w:p w:rsidR="00305233" w:rsidRPr="00324DE9" w:rsidRDefault="00305233" w:rsidP="006A4675">
      <w:pPr>
        <w:pStyle w:val="Prrafodelista"/>
        <w:ind w:left="0" w:right="49"/>
        <w:rPr>
          <w:rFonts w:asciiTheme="minorHAnsi" w:hAnsiTheme="minorHAnsi" w:cstheme="minorHAnsi"/>
          <w:b/>
          <w:color w:val="000000"/>
          <w:sz w:val="20"/>
          <w:szCs w:val="20"/>
          <w:lang w:val="es-ES"/>
        </w:rPr>
      </w:pPr>
    </w:p>
    <w:p w:rsidR="00305233" w:rsidRPr="00324DE9" w:rsidRDefault="00305233" w:rsidP="006A4675">
      <w:pPr>
        <w:pStyle w:val="Prrafodelista"/>
        <w:ind w:left="0" w:right="49"/>
        <w:rPr>
          <w:rFonts w:asciiTheme="minorHAnsi" w:hAnsiTheme="minorHAnsi" w:cstheme="minorHAnsi"/>
          <w:b/>
          <w:color w:val="000000"/>
          <w:sz w:val="20"/>
          <w:szCs w:val="20"/>
          <w:lang w:val="es-ES"/>
        </w:rPr>
      </w:pPr>
    </w:p>
    <w:p w:rsidR="00305233" w:rsidRPr="00324DE9" w:rsidRDefault="00305233" w:rsidP="006A4675">
      <w:pPr>
        <w:pStyle w:val="Prrafodelista"/>
        <w:ind w:left="0" w:right="49"/>
        <w:rPr>
          <w:rFonts w:asciiTheme="minorHAnsi" w:hAnsiTheme="minorHAnsi" w:cstheme="minorHAnsi"/>
          <w:b/>
          <w:color w:val="000000"/>
          <w:sz w:val="20"/>
          <w:szCs w:val="20"/>
          <w:lang w:val="es-ES"/>
        </w:rPr>
      </w:pPr>
    </w:p>
    <w:p w:rsidR="00305233" w:rsidRPr="00324DE9" w:rsidRDefault="00305233" w:rsidP="006A4675">
      <w:pPr>
        <w:pStyle w:val="Prrafodelista"/>
        <w:ind w:left="0" w:right="49"/>
        <w:rPr>
          <w:rFonts w:asciiTheme="minorHAnsi" w:hAnsiTheme="minorHAnsi" w:cstheme="minorHAnsi"/>
          <w:b/>
          <w:color w:val="000000"/>
          <w:sz w:val="20"/>
          <w:szCs w:val="20"/>
          <w:lang w:val="es-ES"/>
        </w:rPr>
      </w:pPr>
      <w:r w:rsidRPr="00324DE9">
        <w:rPr>
          <w:rFonts w:asciiTheme="minorHAnsi" w:hAnsiTheme="minorHAnsi" w:cstheme="minorHAnsi"/>
          <w:noProof/>
          <w:sz w:val="20"/>
          <w:szCs w:val="20"/>
          <w:lang w:eastAsia="es-MX"/>
        </w:rPr>
        <w:drawing>
          <wp:inline distT="0" distB="0" distL="0" distR="0" wp14:anchorId="28FA14FD" wp14:editId="1D03F1B9">
            <wp:extent cx="7333129" cy="1201271"/>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2980" cy="1201247"/>
                    </a:xfrm>
                    <a:prstGeom prst="rect">
                      <a:avLst/>
                    </a:prstGeom>
                    <a:noFill/>
                    <a:ln>
                      <a:noFill/>
                    </a:ln>
                  </pic:spPr>
                </pic:pic>
              </a:graphicData>
            </a:graphic>
          </wp:inline>
        </w:drawing>
      </w:r>
    </w:p>
    <w:p w:rsidR="00305233" w:rsidRPr="00324DE9" w:rsidRDefault="00305233" w:rsidP="006A4675">
      <w:pPr>
        <w:pStyle w:val="Prrafodelista"/>
        <w:ind w:left="0" w:right="49"/>
        <w:rPr>
          <w:rFonts w:asciiTheme="minorHAnsi" w:hAnsiTheme="minorHAnsi" w:cstheme="minorHAnsi"/>
          <w:b/>
          <w:color w:val="000000"/>
          <w:sz w:val="20"/>
          <w:szCs w:val="20"/>
          <w:lang w:val="es-ES"/>
        </w:rPr>
      </w:pPr>
    </w:p>
    <w:p w:rsidR="00CC3C98" w:rsidRPr="00324DE9" w:rsidRDefault="00CC3C98" w:rsidP="008E235F">
      <w:pPr>
        <w:pStyle w:val="Prrafodelista"/>
        <w:numPr>
          <w:ilvl w:val="0"/>
          <w:numId w:val="7"/>
        </w:numPr>
        <w:ind w:left="0" w:right="49" w:firstLine="0"/>
        <w:rPr>
          <w:rFonts w:asciiTheme="minorHAnsi" w:hAnsiTheme="minorHAnsi" w:cstheme="minorHAnsi"/>
          <w:b/>
          <w:color w:val="000000"/>
          <w:sz w:val="20"/>
          <w:szCs w:val="20"/>
          <w:lang w:val="es-ES"/>
        </w:rPr>
      </w:pPr>
      <w:r w:rsidRPr="00324DE9">
        <w:rPr>
          <w:rFonts w:asciiTheme="minorHAnsi" w:hAnsiTheme="minorHAnsi" w:cstheme="minorHAnsi"/>
          <w:b/>
          <w:color w:val="000000"/>
          <w:sz w:val="20"/>
          <w:szCs w:val="20"/>
          <w:lang w:val="es-ES"/>
        </w:rPr>
        <w:t>Obra Pública Transferible</w:t>
      </w:r>
    </w:p>
    <w:p w:rsidR="005B5964" w:rsidRPr="00324DE9" w:rsidRDefault="00B054F7" w:rsidP="00CC3C98">
      <w:pPr>
        <w:pStyle w:val="Prrafodelista"/>
        <w:ind w:left="0" w:right="49"/>
        <w:jc w:val="both"/>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Como Ó</w:t>
      </w:r>
      <w:r w:rsidR="00CC3C98" w:rsidRPr="00324DE9">
        <w:rPr>
          <w:rFonts w:asciiTheme="minorHAnsi" w:hAnsiTheme="minorHAnsi" w:cstheme="minorHAnsi"/>
          <w:color w:val="000000"/>
          <w:sz w:val="20"/>
          <w:szCs w:val="20"/>
          <w:lang w:val="es-ES"/>
        </w:rPr>
        <w:t xml:space="preserve">rgano Ejecutor, el Instituto manifiesta que conforme a lo estipulado en </w:t>
      </w:r>
      <w:r w:rsidR="00FD26BD" w:rsidRPr="00324DE9">
        <w:rPr>
          <w:rFonts w:asciiTheme="minorHAnsi" w:hAnsiTheme="minorHAnsi" w:cstheme="minorHAnsi"/>
          <w:color w:val="000000"/>
          <w:sz w:val="20"/>
          <w:szCs w:val="20"/>
          <w:lang w:val="es-ES"/>
        </w:rPr>
        <w:t xml:space="preserve"> el Manual de Contabilidad Gubernamental y a lo estipulado en </w:t>
      </w:r>
      <w:r w:rsidR="00CC3C98" w:rsidRPr="00324DE9">
        <w:rPr>
          <w:rFonts w:asciiTheme="minorHAnsi" w:hAnsiTheme="minorHAnsi" w:cstheme="minorHAnsi"/>
          <w:color w:val="000000"/>
          <w:sz w:val="20"/>
          <w:szCs w:val="20"/>
          <w:lang w:val="es-ES"/>
        </w:rPr>
        <w:t>las R</w:t>
      </w:r>
      <w:r w:rsidR="00472A40" w:rsidRPr="00324DE9">
        <w:rPr>
          <w:rFonts w:asciiTheme="minorHAnsi" w:hAnsiTheme="minorHAnsi" w:cstheme="minorHAnsi"/>
          <w:color w:val="000000"/>
          <w:sz w:val="20"/>
          <w:szCs w:val="20"/>
          <w:lang w:val="es-ES"/>
        </w:rPr>
        <w:t xml:space="preserve">eglas </w:t>
      </w:r>
      <w:r w:rsidR="00CC3C98" w:rsidRPr="00324DE9">
        <w:rPr>
          <w:rFonts w:asciiTheme="minorHAnsi" w:hAnsiTheme="minorHAnsi" w:cstheme="minorHAnsi"/>
          <w:color w:val="000000"/>
          <w:sz w:val="20"/>
          <w:szCs w:val="20"/>
          <w:lang w:val="es-ES"/>
        </w:rPr>
        <w:t>E</w:t>
      </w:r>
      <w:r w:rsidR="00472A40" w:rsidRPr="00324DE9">
        <w:rPr>
          <w:rFonts w:asciiTheme="minorHAnsi" w:hAnsiTheme="minorHAnsi" w:cstheme="minorHAnsi"/>
          <w:color w:val="000000"/>
          <w:sz w:val="20"/>
          <w:szCs w:val="20"/>
          <w:lang w:val="es-ES"/>
        </w:rPr>
        <w:t xml:space="preserve">specíficas </w:t>
      </w:r>
      <w:r w:rsidR="00CC3C98" w:rsidRPr="00324DE9">
        <w:rPr>
          <w:rFonts w:asciiTheme="minorHAnsi" w:hAnsiTheme="minorHAnsi" w:cstheme="minorHAnsi"/>
          <w:color w:val="000000"/>
          <w:sz w:val="20"/>
          <w:szCs w:val="20"/>
          <w:lang w:val="es-ES"/>
        </w:rPr>
        <w:t xml:space="preserve">de la Valoración </w:t>
      </w:r>
      <w:r w:rsidR="00472A40" w:rsidRPr="00324DE9">
        <w:rPr>
          <w:rFonts w:asciiTheme="minorHAnsi" w:hAnsiTheme="minorHAnsi" w:cstheme="minorHAnsi"/>
          <w:color w:val="000000"/>
          <w:sz w:val="20"/>
          <w:szCs w:val="20"/>
          <w:lang w:val="es-ES"/>
        </w:rPr>
        <w:t xml:space="preserve">del </w:t>
      </w:r>
      <w:r w:rsidR="00CC3C98" w:rsidRPr="00324DE9">
        <w:rPr>
          <w:rFonts w:asciiTheme="minorHAnsi" w:hAnsiTheme="minorHAnsi" w:cstheme="minorHAnsi"/>
          <w:color w:val="000000"/>
          <w:sz w:val="20"/>
          <w:szCs w:val="20"/>
          <w:lang w:val="es-ES"/>
        </w:rPr>
        <w:t>P</w:t>
      </w:r>
      <w:r w:rsidR="00472A40" w:rsidRPr="00324DE9">
        <w:rPr>
          <w:rFonts w:asciiTheme="minorHAnsi" w:hAnsiTheme="minorHAnsi" w:cstheme="minorHAnsi"/>
          <w:color w:val="000000"/>
          <w:sz w:val="20"/>
          <w:szCs w:val="20"/>
          <w:lang w:val="es-ES"/>
        </w:rPr>
        <w:t>atrimonio</w:t>
      </w:r>
      <w:r w:rsidR="00CC3C98" w:rsidRPr="00324DE9">
        <w:rPr>
          <w:rFonts w:asciiTheme="minorHAnsi" w:hAnsiTheme="minorHAnsi" w:cstheme="minorHAnsi"/>
          <w:color w:val="000000"/>
          <w:sz w:val="20"/>
          <w:szCs w:val="20"/>
          <w:lang w:val="es-ES"/>
        </w:rPr>
        <w:t>, documento emitido por  el Consejo de Armonización Contable, hace observa</w:t>
      </w:r>
      <w:r w:rsidR="000E23B1" w:rsidRPr="00324DE9">
        <w:rPr>
          <w:rFonts w:asciiTheme="minorHAnsi" w:hAnsiTheme="minorHAnsi" w:cstheme="minorHAnsi"/>
          <w:color w:val="000000"/>
          <w:sz w:val="20"/>
          <w:szCs w:val="20"/>
          <w:lang w:val="es-ES"/>
        </w:rPr>
        <w:t>ncia de lo que a la letra dice:</w:t>
      </w:r>
    </w:p>
    <w:p w:rsidR="009950E7" w:rsidRPr="00324DE9" w:rsidRDefault="00CC3C98" w:rsidP="009950E7">
      <w:pPr>
        <w:pStyle w:val="Prrafodelista"/>
        <w:ind w:left="0" w:right="49"/>
        <w:jc w:val="both"/>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 xml:space="preserve">Obra Transferible es </w:t>
      </w:r>
      <w:r w:rsidR="00FD26BD" w:rsidRPr="00324DE9">
        <w:rPr>
          <w:rFonts w:asciiTheme="minorHAnsi" w:hAnsiTheme="minorHAnsi" w:cstheme="minorHAnsi"/>
          <w:color w:val="000000"/>
          <w:sz w:val="20"/>
          <w:szCs w:val="20"/>
          <w:lang w:val="es-ES"/>
        </w:rPr>
        <w:t>aquella realizada por un ente público a favor de otro ente público, éstas deberán permanecer como construcciones en proceso hasta concluir la obra, en ese momento con el acta de entrega-recepción como soporte , se deberán reclasificar al activo no circulante que corresponda , se dará de baja el activo, reconociéndose en gastos del período en el caso que corresponda al pre</w:t>
      </w:r>
      <w:r w:rsidR="006005FD" w:rsidRPr="00324DE9">
        <w:rPr>
          <w:rFonts w:asciiTheme="minorHAnsi" w:hAnsiTheme="minorHAnsi" w:cstheme="minorHAnsi"/>
          <w:color w:val="000000"/>
          <w:sz w:val="20"/>
          <w:szCs w:val="20"/>
          <w:lang w:val="es-ES"/>
        </w:rPr>
        <w:t>supuesto del mismo ejercicio;</w:t>
      </w:r>
      <w:r w:rsidR="00FD26BD" w:rsidRPr="00324DE9">
        <w:rPr>
          <w:rFonts w:asciiTheme="minorHAnsi" w:hAnsiTheme="minorHAnsi" w:cstheme="minorHAnsi"/>
          <w:color w:val="000000"/>
          <w:sz w:val="20"/>
          <w:szCs w:val="20"/>
          <w:lang w:val="es-ES"/>
        </w:rPr>
        <w:t xml:space="preserve"> por lo que se refiere a erogaciones de presupuestos de años anteriores se deberá reconocer en el resultado de ejercicios anteriores.”</w:t>
      </w:r>
      <w:r w:rsidR="00AA1C4E" w:rsidRPr="00324DE9">
        <w:rPr>
          <w:rFonts w:asciiTheme="minorHAnsi" w:hAnsiTheme="minorHAnsi" w:cstheme="minorHAnsi"/>
          <w:color w:val="000000"/>
          <w:sz w:val="20"/>
          <w:szCs w:val="20"/>
          <w:lang w:val="es-ES"/>
        </w:rPr>
        <w:t xml:space="preserve"> </w:t>
      </w:r>
    </w:p>
    <w:p w:rsidR="00C0209C" w:rsidRDefault="00C0209C" w:rsidP="009F3A90">
      <w:pPr>
        <w:ind w:left="0" w:right="49"/>
        <w:rPr>
          <w:rFonts w:asciiTheme="minorHAnsi" w:hAnsiTheme="minorHAnsi" w:cstheme="minorHAnsi"/>
          <w:b/>
          <w:color w:val="000000"/>
          <w:sz w:val="20"/>
          <w:szCs w:val="20"/>
          <w:lang w:val="es-ES"/>
        </w:rPr>
      </w:pPr>
    </w:p>
    <w:p w:rsidR="00324DE9" w:rsidRPr="00324DE9" w:rsidRDefault="00324DE9" w:rsidP="009F3A90">
      <w:pPr>
        <w:ind w:left="0" w:right="49"/>
        <w:rPr>
          <w:rFonts w:asciiTheme="minorHAnsi" w:hAnsiTheme="minorHAnsi" w:cstheme="minorHAnsi"/>
          <w:b/>
          <w:color w:val="000000"/>
          <w:sz w:val="20"/>
          <w:szCs w:val="20"/>
          <w:lang w:val="es-ES"/>
        </w:rPr>
      </w:pPr>
    </w:p>
    <w:p w:rsidR="00C8499C" w:rsidRPr="00324DE9" w:rsidRDefault="00C8499C" w:rsidP="009F3A90">
      <w:pPr>
        <w:ind w:left="0" w:right="49"/>
        <w:rPr>
          <w:rFonts w:asciiTheme="minorHAnsi" w:hAnsiTheme="minorHAnsi" w:cstheme="minorHAnsi"/>
          <w:b/>
          <w:color w:val="000000"/>
          <w:sz w:val="20"/>
          <w:szCs w:val="20"/>
          <w:lang w:val="es-ES"/>
        </w:rPr>
      </w:pPr>
    </w:p>
    <w:p w:rsidR="001B1553" w:rsidRPr="00324DE9" w:rsidRDefault="009F3A90" w:rsidP="009F3A90">
      <w:pPr>
        <w:ind w:left="0" w:right="49"/>
        <w:rPr>
          <w:rFonts w:asciiTheme="minorHAnsi" w:hAnsiTheme="minorHAnsi" w:cstheme="minorHAnsi"/>
          <w:b/>
          <w:color w:val="000000"/>
          <w:sz w:val="20"/>
          <w:szCs w:val="20"/>
          <w:lang w:val="es-ES"/>
        </w:rPr>
      </w:pPr>
      <w:r w:rsidRPr="00324DE9">
        <w:rPr>
          <w:rFonts w:asciiTheme="minorHAnsi" w:hAnsiTheme="minorHAnsi" w:cstheme="minorHAnsi"/>
          <w:b/>
          <w:color w:val="000000"/>
          <w:sz w:val="20"/>
          <w:szCs w:val="20"/>
          <w:lang w:val="es-ES"/>
        </w:rPr>
        <w:lastRenderedPageBreak/>
        <w:t>PASIVO</w:t>
      </w:r>
    </w:p>
    <w:p w:rsidR="003D2FFB" w:rsidRPr="00324DE9" w:rsidRDefault="00E82E95" w:rsidP="009F3A90">
      <w:pPr>
        <w:ind w:left="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El monto que se adeuda al cierre del periodo es derivado del Concepto de Pago de Obra Pública (</w:t>
      </w:r>
      <w:r w:rsidR="00EC6867" w:rsidRPr="00324DE9">
        <w:rPr>
          <w:rFonts w:asciiTheme="minorHAnsi" w:hAnsiTheme="minorHAnsi" w:cstheme="minorHAnsi"/>
          <w:color w:val="000000"/>
          <w:sz w:val="20"/>
          <w:szCs w:val="20"/>
          <w:lang w:val="es-ES"/>
        </w:rPr>
        <w:t>anticipos,</w:t>
      </w:r>
      <w:r w:rsidRPr="00324DE9">
        <w:rPr>
          <w:rFonts w:asciiTheme="minorHAnsi" w:hAnsiTheme="minorHAnsi" w:cstheme="minorHAnsi"/>
          <w:color w:val="000000"/>
          <w:sz w:val="20"/>
          <w:szCs w:val="20"/>
          <w:lang w:val="es-ES"/>
        </w:rPr>
        <w:t xml:space="preserve"> </w:t>
      </w:r>
      <w:r w:rsidR="009261C0" w:rsidRPr="00324DE9">
        <w:rPr>
          <w:rFonts w:asciiTheme="minorHAnsi" w:hAnsiTheme="minorHAnsi" w:cstheme="minorHAnsi"/>
          <w:color w:val="000000"/>
          <w:sz w:val="20"/>
          <w:szCs w:val="20"/>
          <w:lang w:val="es-ES"/>
        </w:rPr>
        <w:t>estimaciones, retenciones</w:t>
      </w:r>
      <w:r w:rsidRPr="00324DE9">
        <w:rPr>
          <w:rFonts w:asciiTheme="minorHAnsi" w:hAnsiTheme="minorHAnsi" w:cstheme="minorHAnsi"/>
          <w:color w:val="000000"/>
          <w:sz w:val="20"/>
          <w:szCs w:val="20"/>
          <w:lang w:val="es-ES"/>
        </w:rPr>
        <w:t xml:space="preserve"> para su posterior entero).</w:t>
      </w:r>
    </w:p>
    <w:p w:rsidR="00DD4A9E" w:rsidRPr="00324DE9" w:rsidRDefault="00DD4A9E" w:rsidP="009F3A90">
      <w:pPr>
        <w:ind w:left="0" w:right="49"/>
        <w:rPr>
          <w:rFonts w:asciiTheme="minorHAnsi" w:hAnsiTheme="minorHAnsi" w:cstheme="minorHAnsi"/>
          <w:color w:val="000000"/>
          <w:sz w:val="20"/>
          <w:szCs w:val="20"/>
          <w:lang w:val="es-ES"/>
        </w:rPr>
      </w:pPr>
    </w:p>
    <w:p w:rsidR="00212FDF" w:rsidRPr="00324DE9" w:rsidRDefault="007A296B" w:rsidP="00212FDF">
      <w:pPr>
        <w:ind w:left="0" w:right="0"/>
        <w:jc w:val="both"/>
        <w:rPr>
          <w:rFonts w:asciiTheme="minorHAnsi" w:eastAsia="Times New Roman" w:hAnsiTheme="minorHAnsi" w:cstheme="minorHAnsi"/>
          <w:b/>
          <w:bCs/>
          <w:color w:val="000000"/>
          <w:sz w:val="20"/>
          <w:szCs w:val="20"/>
          <w:lang w:eastAsia="es-MX"/>
        </w:rPr>
      </w:pPr>
      <w:r w:rsidRPr="00324DE9">
        <w:rPr>
          <w:rFonts w:asciiTheme="minorHAnsi" w:hAnsiTheme="minorHAnsi" w:cstheme="minorHAnsi"/>
          <w:color w:val="000000"/>
          <w:sz w:val="20"/>
          <w:szCs w:val="20"/>
          <w:lang w:val="es-ES"/>
        </w:rPr>
        <w:t>Las Cuentas por Pagar a Corto Plazo se integran de la siguiente manera: Proveedores por Pagar a Corto Plazo por  $</w:t>
      </w:r>
      <w:r w:rsidR="00AA4FA0" w:rsidRPr="00324DE9">
        <w:rPr>
          <w:rFonts w:asciiTheme="minorHAnsi" w:hAnsiTheme="minorHAnsi" w:cstheme="minorHAnsi"/>
          <w:color w:val="000000"/>
          <w:sz w:val="20"/>
          <w:szCs w:val="20"/>
          <w:lang w:val="es-ES"/>
        </w:rPr>
        <w:t xml:space="preserve"> </w:t>
      </w:r>
      <w:r w:rsidR="00212FDF" w:rsidRPr="00324DE9">
        <w:rPr>
          <w:rFonts w:asciiTheme="minorHAnsi" w:eastAsia="Times New Roman" w:hAnsiTheme="minorHAnsi" w:cstheme="minorHAnsi"/>
          <w:b/>
          <w:bCs/>
          <w:color w:val="000000"/>
          <w:sz w:val="20"/>
          <w:szCs w:val="20"/>
          <w:lang w:eastAsia="es-MX"/>
        </w:rPr>
        <w:t xml:space="preserve"> 2,419</w:t>
      </w:r>
      <w:r w:rsidR="00BE7E1E" w:rsidRPr="00324DE9">
        <w:rPr>
          <w:rFonts w:asciiTheme="minorHAnsi" w:eastAsia="Times New Roman" w:hAnsiTheme="minorHAnsi" w:cstheme="minorHAnsi"/>
          <w:b/>
          <w:bCs/>
          <w:color w:val="000000"/>
          <w:sz w:val="20"/>
          <w:szCs w:val="20"/>
          <w:lang w:eastAsia="es-MX"/>
        </w:rPr>
        <w:t>, 779.46</w:t>
      </w:r>
      <w:r w:rsidR="00C8499C" w:rsidRPr="00324DE9">
        <w:rPr>
          <w:rFonts w:asciiTheme="minorHAnsi" w:eastAsia="Times New Roman" w:hAnsiTheme="minorHAnsi" w:cstheme="minorHAnsi"/>
          <w:b/>
          <w:bCs/>
          <w:color w:val="000000"/>
          <w:sz w:val="20"/>
          <w:szCs w:val="20"/>
          <w:lang w:eastAsia="es-MX"/>
        </w:rPr>
        <w:t xml:space="preserve"> </w:t>
      </w:r>
      <w:r w:rsidRPr="00324DE9">
        <w:rPr>
          <w:rFonts w:asciiTheme="minorHAnsi" w:hAnsiTheme="minorHAnsi" w:cstheme="minorHAnsi"/>
          <w:color w:val="000000"/>
          <w:sz w:val="20"/>
          <w:szCs w:val="20"/>
          <w:lang w:val="es-ES"/>
        </w:rPr>
        <w:t>Retenci</w:t>
      </w:r>
      <w:r w:rsidR="00DD4A9E" w:rsidRPr="00324DE9">
        <w:rPr>
          <w:rFonts w:asciiTheme="minorHAnsi" w:hAnsiTheme="minorHAnsi" w:cstheme="minorHAnsi"/>
          <w:color w:val="000000"/>
          <w:sz w:val="20"/>
          <w:szCs w:val="20"/>
          <w:lang w:val="es-ES"/>
        </w:rPr>
        <w:t xml:space="preserve">ones y Contribuciones por Pagar a Corto Plazo </w:t>
      </w:r>
      <w:r w:rsidRPr="00324DE9">
        <w:rPr>
          <w:rFonts w:asciiTheme="minorHAnsi" w:hAnsiTheme="minorHAnsi" w:cstheme="minorHAnsi"/>
          <w:color w:val="000000"/>
          <w:sz w:val="20"/>
          <w:szCs w:val="20"/>
          <w:lang w:val="es-ES"/>
        </w:rPr>
        <w:t>por $</w:t>
      </w:r>
      <w:r w:rsidR="00212FDF" w:rsidRPr="00324DE9">
        <w:rPr>
          <w:rFonts w:asciiTheme="minorHAnsi" w:eastAsia="Times New Roman" w:hAnsiTheme="minorHAnsi" w:cstheme="minorHAnsi"/>
          <w:b/>
          <w:bCs/>
          <w:color w:val="000000"/>
          <w:sz w:val="20"/>
          <w:szCs w:val="20"/>
          <w:lang w:eastAsia="es-MX"/>
        </w:rPr>
        <w:t xml:space="preserve"> 1</w:t>
      </w:r>
      <w:r w:rsidR="00BE7E1E" w:rsidRPr="00324DE9">
        <w:rPr>
          <w:rFonts w:asciiTheme="minorHAnsi" w:eastAsia="Times New Roman" w:hAnsiTheme="minorHAnsi" w:cstheme="minorHAnsi"/>
          <w:b/>
          <w:bCs/>
          <w:color w:val="000000"/>
          <w:sz w:val="20"/>
          <w:szCs w:val="20"/>
          <w:lang w:eastAsia="es-MX"/>
        </w:rPr>
        <w:t>, 444,855.25</w:t>
      </w:r>
    </w:p>
    <w:p w:rsidR="00594163" w:rsidRPr="00324DE9" w:rsidRDefault="00594163" w:rsidP="000F3E88">
      <w:pPr>
        <w:ind w:left="0" w:right="49"/>
        <w:rPr>
          <w:rFonts w:asciiTheme="minorHAnsi" w:hAnsiTheme="minorHAnsi" w:cstheme="minorHAnsi"/>
          <w:b/>
          <w:i/>
          <w:color w:val="000000"/>
          <w:sz w:val="20"/>
          <w:szCs w:val="20"/>
          <w:u w:val="single"/>
          <w:lang w:val="es-ES"/>
        </w:rPr>
      </w:pPr>
    </w:p>
    <w:p w:rsidR="00594163" w:rsidRPr="00324DE9" w:rsidRDefault="00594163" w:rsidP="000F3E88">
      <w:pPr>
        <w:ind w:left="0" w:right="49"/>
        <w:rPr>
          <w:rFonts w:asciiTheme="minorHAnsi" w:hAnsiTheme="minorHAnsi" w:cstheme="minorHAnsi"/>
          <w:b/>
          <w:i/>
          <w:color w:val="000000"/>
          <w:sz w:val="20"/>
          <w:szCs w:val="20"/>
          <w:u w:val="single"/>
          <w:lang w:val="es-ES"/>
        </w:rPr>
      </w:pPr>
    </w:p>
    <w:tbl>
      <w:tblPr>
        <w:tblW w:w="9782" w:type="dxa"/>
        <w:tblInd w:w="-356" w:type="dxa"/>
        <w:tblCellMar>
          <w:left w:w="70" w:type="dxa"/>
          <w:right w:w="70" w:type="dxa"/>
        </w:tblCellMar>
        <w:tblLook w:val="04A0" w:firstRow="1" w:lastRow="0" w:firstColumn="1" w:lastColumn="0" w:noHBand="0" w:noVBand="1"/>
      </w:tblPr>
      <w:tblGrid>
        <w:gridCol w:w="3687"/>
        <w:gridCol w:w="2976"/>
        <w:gridCol w:w="3119"/>
      </w:tblGrid>
      <w:tr w:rsidR="00D573C7" w:rsidRPr="00324DE9" w:rsidTr="00D573C7">
        <w:trPr>
          <w:trHeight w:val="480"/>
        </w:trPr>
        <w:tc>
          <w:tcPr>
            <w:tcW w:w="3687"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Proveedores Por Gastos</w:t>
            </w:r>
          </w:p>
        </w:tc>
        <w:tc>
          <w:tcPr>
            <w:tcW w:w="2976" w:type="dxa"/>
            <w:tcBorders>
              <w:top w:val="single" w:sz="4" w:space="0" w:color="auto"/>
              <w:left w:val="nil"/>
              <w:bottom w:val="single" w:sz="4" w:space="0" w:color="auto"/>
              <w:right w:val="single" w:sz="4" w:space="0" w:color="auto"/>
            </w:tcBorders>
            <w:shd w:val="clear" w:color="000000" w:fill="A6A6A6"/>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Proveedores Por Pagar a CP</w:t>
            </w:r>
          </w:p>
        </w:tc>
        <w:tc>
          <w:tcPr>
            <w:tcW w:w="3119" w:type="dxa"/>
            <w:tcBorders>
              <w:top w:val="single" w:sz="4" w:space="0" w:color="auto"/>
              <w:left w:val="nil"/>
              <w:bottom w:val="single" w:sz="4" w:space="0" w:color="auto"/>
              <w:right w:val="single" w:sz="4" w:space="0" w:color="auto"/>
            </w:tcBorders>
            <w:shd w:val="clear" w:color="000000" w:fill="A6A6A6"/>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w:t>
            </w:r>
          </w:p>
        </w:tc>
      </w:tr>
      <w:tr w:rsidR="00D573C7" w:rsidRPr="00324DE9" w:rsidTr="00D573C7">
        <w:trPr>
          <w:trHeight w:val="255"/>
        </w:trPr>
        <w:tc>
          <w:tcPr>
            <w:tcW w:w="3687" w:type="dxa"/>
            <w:tcBorders>
              <w:top w:val="nil"/>
              <w:left w:val="single" w:sz="4" w:space="0" w:color="auto"/>
              <w:bottom w:val="single" w:sz="4" w:space="0" w:color="auto"/>
              <w:right w:val="single" w:sz="4" w:space="0" w:color="auto"/>
            </w:tcBorders>
            <w:shd w:val="clear" w:color="000000" w:fill="FFFFFF"/>
            <w:noWrap/>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ISSTEY</w:t>
            </w:r>
          </w:p>
        </w:tc>
        <w:tc>
          <w:tcPr>
            <w:tcW w:w="2976" w:type="dxa"/>
            <w:tcBorders>
              <w:top w:val="nil"/>
              <w:left w:val="nil"/>
              <w:bottom w:val="single" w:sz="4" w:space="0" w:color="auto"/>
              <w:right w:val="single" w:sz="4" w:space="0" w:color="auto"/>
            </w:tcBorders>
            <w:shd w:val="clear" w:color="000000" w:fill="FFFFFF"/>
            <w:noWrap/>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4,458.22</w:t>
            </w:r>
          </w:p>
        </w:tc>
        <w:tc>
          <w:tcPr>
            <w:tcW w:w="3119" w:type="dxa"/>
            <w:tcBorders>
              <w:top w:val="nil"/>
              <w:left w:val="nil"/>
              <w:bottom w:val="single" w:sz="4" w:space="0" w:color="auto"/>
              <w:right w:val="single" w:sz="4" w:space="0" w:color="auto"/>
            </w:tcBorders>
            <w:shd w:val="clear" w:color="auto" w:fill="auto"/>
            <w:noWrap/>
            <w:vAlign w:val="bottom"/>
            <w:hideMark/>
          </w:tcPr>
          <w:p w:rsidR="00D573C7" w:rsidRPr="00324DE9" w:rsidRDefault="00D573C7" w:rsidP="00D573C7">
            <w:pPr>
              <w:ind w:left="0" w:right="0"/>
              <w:jc w:val="right"/>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0.18%</w:t>
            </w:r>
          </w:p>
        </w:tc>
      </w:tr>
      <w:tr w:rsidR="00D573C7" w:rsidRPr="00324DE9" w:rsidTr="00D573C7">
        <w:trPr>
          <w:trHeight w:val="255"/>
        </w:trPr>
        <w:tc>
          <w:tcPr>
            <w:tcW w:w="3687" w:type="dxa"/>
            <w:tcBorders>
              <w:top w:val="nil"/>
              <w:left w:val="single" w:sz="4" w:space="0" w:color="auto"/>
              <w:bottom w:val="single" w:sz="4" w:space="0" w:color="auto"/>
              <w:right w:val="single" w:sz="4" w:space="0" w:color="auto"/>
            </w:tcBorders>
            <w:shd w:val="clear" w:color="000000" w:fill="FFFFFF"/>
            <w:noWrap/>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Seguros Banorte Generali, S.A.de C.V.</w:t>
            </w:r>
          </w:p>
        </w:tc>
        <w:tc>
          <w:tcPr>
            <w:tcW w:w="2976" w:type="dxa"/>
            <w:tcBorders>
              <w:top w:val="nil"/>
              <w:left w:val="nil"/>
              <w:bottom w:val="single" w:sz="4" w:space="0" w:color="auto"/>
              <w:right w:val="single" w:sz="4" w:space="0" w:color="auto"/>
            </w:tcBorders>
            <w:shd w:val="clear" w:color="000000" w:fill="FFFFFF"/>
            <w:noWrap/>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60.00</w:t>
            </w:r>
          </w:p>
        </w:tc>
        <w:tc>
          <w:tcPr>
            <w:tcW w:w="3119" w:type="dxa"/>
            <w:tcBorders>
              <w:top w:val="nil"/>
              <w:left w:val="nil"/>
              <w:bottom w:val="single" w:sz="4" w:space="0" w:color="auto"/>
              <w:right w:val="single" w:sz="4" w:space="0" w:color="auto"/>
            </w:tcBorders>
            <w:shd w:val="clear" w:color="auto" w:fill="auto"/>
            <w:noWrap/>
            <w:vAlign w:val="bottom"/>
            <w:hideMark/>
          </w:tcPr>
          <w:p w:rsidR="00D573C7" w:rsidRPr="00324DE9" w:rsidRDefault="00D573C7" w:rsidP="00D573C7">
            <w:pPr>
              <w:ind w:left="0" w:right="0"/>
              <w:jc w:val="right"/>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0.00%</w:t>
            </w:r>
          </w:p>
        </w:tc>
      </w:tr>
      <w:tr w:rsidR="00D573C7" w:rsidRPr="00324DE9" w:rsidTr="00D573C7">
        <w:trPr>
          <w:trHeight w:val="255"/>
        </w:trPr>
        <w:tc>
          <w:tcPr>
            <w:tcW w:w="3687" w:type="dxa"/>
            <w:tcBorders>
              <w:top w:val="nil"/>
              <w:left w:val="single" w:sz="4" w:space="0" w:color="auto"/>
              <w:bottom w:val="single" w:sz="4" w:space="0" w:color="auto"/>
              <w:right w:val="single" w:sz="4" w:space="0" w:color="auto"/>
            </w:tcBorders>
            <w:shd w:val="clear" w:color="000000" w:fill="FFFFFF"/>
            <w:noWrap/>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Secretaría de Administración y Finanzas</w:t>
            </w:r>
          </w:p>
        </w:tc>
        <w:tc>
          <w:tcPr>
            <w:tcW w:w="2976" w:type="dxa"/>
            <w:tcBorders>
              <w:top w:val="nil"/>
              <w:left w:val="nil"/>
              <w:bottom w:val="single" w:sz="4" w:space="0" w:color="auto"/>
              <w:right w:val="single" w:sz="4" w:space="0" w:color="auto"/>
            </w:tcBorders>
            <w:shd w:val="clear" w:color="000000" w:fill="FFFFFF"/>
            <w:noWrap/>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334,177.83</w:t>
            </w:r>
          </w:p>
        </w:tc>
        <w:tc>
          <w:tcPr>
            <w:tcW w:w="3119" w:type="dxa"/>
            <w:tcBorders>
              <w:top w:val="nil"/>
              <w:left w:val="nil"/>
              <w:bottom w:val="single" w:sz="4" w:space="0" w:color="auto"/>
              <w:right w:val="single" w:sz="4" w:space="0" w:color="auto"/>
            </w:tcBorders>
            <w:shd w:val="clear" w:color="auto" w:fill="auto"/>
            <w:noWrap/>
            <w:vAlign w:val="bottom"/>
            <w:hideMark/>
          </w:tcPr>
          <w:p w:rsidR="00D573C7" w:rsidRPr="00324DE9" w:rsidRDefault="00D573C7" w:rsidP="00D573C7">
            <w:pPr>
              <w:ind w:left="0" w:right="0"/>
              <w:jc w:val="right"/>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13.81%</w:t>
            </w:r>
          </w:p>
        </w:tc>
      </w:tr>
      <w:tr w:rsidR="00D573C7" w:rsidRPr="00324DE9" w:rsidTr="00D573C7">
        <w:trPr>
          <w:trHeight w:val="255"/>
        </w:trPr>
        <w:tc>
          <w:tcPr>
            <w:tcW w:w="3687" w:type="dxa"/>
            <w:tcBorders>
              <w:top w:val="nil"/>
              <w:left w:val="single" w:sz="4" w:space="0" w:color="auto"/>
              <w:bottom w:val="single" w:sz="4" w:space="0" w:color="auto"/>
              <w:right w:val="single" w:sz="4" w:space="0" w:color="auto"/>
            </w:tcBorders>
            <w:shd w:val="clear" w:color="000000" w:fill="FFFFFF"/>
            <w:noWrap/>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COMERCIALIZADORA TECNOLOGICA DIVERSUS SA DE CV</w:t>
            </w:r>
          </w:p>
        </w:tc>
        <w:tc>
          <w:tcPr>
            <w:tcW w:w="2976" w:type="dxa"/>
            <w:tcBorders>
              <w:top w:val="nil"/>
              <w:left w:val="nil"/>
              <w:bottom w:val="single" w:sz="4" w:space="0" w:color="auto"/>
              <w:right w:val="single" w:sz="4" w:space="0" w:color="auto"/>
            </w:tcBorders>
            <w:shd w:val="clear" w:color="000000" w:fill="FFFFFF"/>
            <w:noWrap/>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1,309,640.00</w:t>
            </w:r>
          </w:p>
        </w:tc>
        <w:tc>
          <w:tcPr>
            <w:tcW w:w="3119" w:type="dxa"/>
            <w:tcBorders>
              <w:top w:val="nil"/>
              <w:left w:val="nil"/>
              <w:bottom w:val="single" w:sz="4" w:space="0" w:color="auto"/>
              <w:right w:val="single" w:sz="4" w:space="0" w:color="auto"/>
            </w:tcBorders>
            <w:shd w:val="clear" w:color="auto" w:fill="auto"/>
            <w:noWrap/>
            <w:vAlign w:val="bottom"/>
            <w:hideMark/>
          </w:tcPr>
          <w:p w:rsidR="00D573C7" w:rsidRPr="00324DE9" w:rsidRDefault="00D573C7" w:rsidP="00D573C7">
            <w:pPr>
              <w:ind w:left="0" w:right="0"/>
              <w:jc w:val="right"/>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54.12%</w:t>
            </w:r>
          </w:p>
        </w:tc>
      </w:tr>
      <w:tr w:rsidR="00D573C7" w:rsidRPr="00324DE9" w:rsidTr="00D573C7">
        <w:trPr>
          <w:trHeight w:val="480"/>
        </w:trPr>
        <w:tc>
          <w:tcPr>
            <w:tcW w:w="3687" w:type="dxa"/>
            <w:tcBorders>
              <w:top w:val="nil"/>
              <w:left w:val="single" w:sz="4" w:space="0" w:color="auto"/>
              <w:bottom w:val="single" w:sz="4" w:space="0" w:color="auto"/>
              <w:right w:val="single" w:sz="4" w:space="0" w:color="auto"/>
            </w:tcBorders>
            <w:shd w:val="clear" w:color="000000" w:fill="A6A6A6"/>
            <w:noWrap/>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Proveedores Por Adquisición</w:t>
            </w:r>
          </w:p>
        </w:tc>
        <w:tc>
          <w:tcPr>
            <w:tcW w:w="2976" w:type="dxa"/>
            <w:tcBorders>
              <w:top w:val="nil"/>
              <w:left w:val="nil"/>
              <w:bottom w:val="single" w:sz="4" w:space="0" w:color="auto"/>
              <w:right w:val="single" w:sz="4" w:space="0" w:color="auto"/>
            </w:tcBorders>
            <w:shd w:val="clear" w:color="000000" w:fill="A6A6A6"/>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Proveedores Por Pagar a CP</w:t>
            </w:r>
          </w:p>
        </w:tc>
        <w:tc>
          <w:tcPr>
            <w:tcW w:w="3119" w:type="dxa"/>
            <w:tcBorders>
              <w:top w:val="nil"/>
              <w:left w:val="nil"/>
              <w:bottom w:val="single" w:sz="4" w:space="0" w:color="auto"/>
              <w:right w:val="single" w:sz="4" w:space="0" w:color="auto"/>
            </w:tcBorders>
            <w:shd w:val="clear" w:color="000000" w:fill="A6A6A6"/>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w:t>
            </w:r>
          </w:p>
        </w:tc>
      </w:tr>
      <w:tr w:rsidR="00D573C7" w:rsidRPr="00324DE9" w:rsidTr="00D573C7">
        <w:trPr>
          <w:trHeight w:val="255"/>
        </w:trPr>
        <w:tc>
          <w:tcPr>
            <w:tcW w:w="3687" w:type="dxa"/>
            <w:tcBorders>
              <w:top w:val="nil"/>
              <w:left w:val="single" w:sz="4" w:space="0" w:color="auto"/>
              <w:bottom w:val="single" w:sz="4" w:space="0" w:color="auto"/>
              <w:right w:val="single" w:sz="4" w:space="0" w:color="auto"/>
            </w:tcBorders>
            <w:shd w:val="clear" w:color="000000" w:fill="FFFFFF"/>
            <w:noWrap/>
            <w:hideMark/>
          </w:tcPr>
          <w:p w:rsidR="00D573C7" w:rsidRPr="00324DE9" w:rsidRDefault="00BE7E1E"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José</w:t>
            </w:r>
            <w:r w:rsidR="00D573C7" w:rsidRPr="00324DE9">
              <w:rPr>
                <w:rFonts w:asciiTheme="minorHAnsi" w:eastAsia="Times New Roman" w:hAnsiTheme="minorHAnsi" w:cstheme="minorHAnsi"/>
                <w:color w:val="000000"/>
                <w:sz w:val="20"/>
                <w:szCs w:val="20"/>
                <w:lang w:eastAsia="es-MX"/>
              </w:rPr>
              <w:t xml:space="preserve"> Carlos Mena Navarro</w:t>
            </w:r>
          </w:p>
        </w:tc>
        <w:tc>
          <w:tcPr>
            <w:tcW w:w="2976" w:type="dxa"/>
            <w:tcBorders>
              <w:top w:val="nil"/>
              <w:left w:val="nil"/>
              <w:bottom w:val="single" w:sz="4" w:space="0" w:color="auto"/>
              <w:right w:val="single" w:sz="4" w:space="0" w:color="auto"/>
            </w:tcBorders>
            <w:shd w:val="clear" w:color="000000" w:fill="FFFFFF"/>
            <w:noWrap/>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-1,197.17</w:t>
            </w:r>
          </w:p>
        </w:tc>
        <w:tc>
          <w:tcPr>
            <w:tcW w:w="3119" w:type="dxa"/>
            <w:tcBorders>
              <w:top w:val="nil"/>
              <w:left w:val="nil"/>
              <w:bottom w:val="single" w:sz="4" w:space="0" w:color="auto"/>
              <w:right w:val="single" w:sz="4" w:space="0" w:color="auto"/>
            </w:tcBorders>
            <w:shd w:val="clear" w:color="auto" w:fill="auto"/>
            <w:noWrap/>
            <w:vAlign w:val="bottom"/>
            <w:hideMark/>
          </w:tcPr>
          <w:p w:rsidR="00D573C7" w:rsidRPr="00324DE9" w:rsidRDefault="00D573C7" w:rsidP="00D573C7">
            <w:pPr>
              <w:ind w:left="0" w:right="0"/>
              <w:jc w:val="right"/>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-0.05%</w:t>
            </w:r>
          </w:p>
        </w:tc>
      </w:tr>
      <w:tr w:rsidR="00D573C7" w:rsidRPr="00324DE9" w:rsidTr="00D573C7">
        <w:trPr>
          <w:trHeight w:val="255"/>
        </w:trPr>
        <w:tc>
          <w:tcPr>
            <w:tcW w:w="3687" w:type="dxa"/>
            <w:tcBorders>
              <w:top w:val="nil"/>
              <w:left w:val="single" w:sz="4" w:space="0" w:color="auto"/>
              <w:bottom w:val="single" w:sz="4" w:space="0" w:color="auto"/>
              <w:right w:val="single" w:sz="4" w:space="0" w:color="auto"/>
            </w:tcBorders>
            <w:shd w:val="clear" w:color="000000" w:fill="FFFFFF"/>
            <w:noWrap/>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Bajio Tecnologia Industrial SA de CV</w:t>
            </w:r>
          </w:p>
        </w:tc>
        <w:tc>
          <w:tcPr>
            <w:tcW w:w="2976" w:type="dxa"/>
            <w:tcBorders>
              <w:top w:val="nil"/>
              <w:left w:val="nil"/>
              <w:bottom w:val="single" w:sz="4" w:space="0" w:color="auto"/>
              <w:right w:val="single" w:sz="4" w:space="0" w:color="auto"/>
            </w:tcBorders>
            <w:shd w:val="clear" w:color="000000" w:fill="FFFFFF"/>
            <w:noWrap/>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-3,127.97</w:t>
            </w:r>
          </w:p>
        </w:tc>
        <w:tc>
          <w:tcPr>
            <w:tcW w:w="3119" w:type="dxa"/>
            <w:tcBorders>
              <w:top w:val="nil"/>
              <w:left w:val="nil"/>
              <w:bottom w:val="single" w:sz="4" w:space="0" w:color="auto"/>
              <w:right w:val="single" w:sz="4" w:space="0" w:color="auto"/>
            </w:tcBorders>
            <w:shd w:val="clear" w:color="auto" w:fill="auto"/>
            <w:noWrap/>
            <w:vAlign w:val="bottom"/>
            <w:hideMark/>
          </w:tcPr>
          <w:p w:rsidR="00D573C7" w:rsidRPr="00324DE9" w:rsidRDefault="00D573C7" w:rsidP="00D573C7">
            <w:pPr>
              <w:ind w:left="0" w:right="0"/>
              <w:jc w:val="right"/>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-0.13%</w:t>
            </w:r>
          </w:p>
        </w:tc>
      </w:tr>
      <w:tr w:rsidR="00D573C7" w:rsidRPr="00324DE9" w:rsidTr="00D573C7">
        <w:trPr>
          <w:trHeight w:val="255"/>
        </w:trPr>
        <w:tc>
          <w:tcPr>
            <w:tcW w:w="3687" w:type="dxa"/>
            <w:tcBorders>
              <w:top w:val="nil"/>
              <w:left w:val="single" w:sz="4" w:space="0" w:color="auto"/>
              <w:bottom w:val="single" w:sz="4" w:space="0" w:color="auto"/>
              <w:right w:val="single" w:sz="4" w:space="0" w:color="auto"/>
            </w:tcBorders>
            <w:shd w:val="clear" w:color="000000" w:fill="FFFFFF"/>
            <w:noWrap/>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SYP México Soluciones y Proyectos SA de CV</w:t>
            </w:r>
          </w:p>
        </w:tc>
        <w:tc>
          <w:tcPr>
            <w:tcW w:w="2976" w:type="dxa"/>
            <w:tcBorders>
              <w:top w:val="nil"/>
              <w:left w:val="nil"/>
              <w:bottom w:val="single" w:sz="4" w:space="0" w:color="auto"/>
              <w:right w:val="single" w:sz="4" w:space="0" w:color="auto"/>
            </w:tcBorders>
            <w:shd w:val="clear" w:color="000000" w:fill="FFFFFF"/>
            <w:noWrap/>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627,000.00</w:t>
            </w:r>
          </w:p>
        </w:tc>
        <w:tc>
          <w:tcPr>
            <w:tcW w:w="3119" w:type="dxa"/>
            <w:tcBorders>
              <w:top w:val="nil"/>
              <w:left w:val="nil"/>
              <w:bottom w:val="single" w:sz="4" w:space="0" w:color="auto"/>
              <w:right w:val="single" w:sz="4" w:space="0" w:color="auto"/>
            </w:tcBorders>
            <w:shd w:val="clear" w:color="auto" w:fill="auto"/>
            <w:noWrap/>
            <w:vAlign w:val="bottom"/>
            <w:hideMark/>
          </w:tcPr>
          <w:p w:rsidR="00D573C7" w:rsidRPr="00324DE9" w:rsidRDefault="00D573C7" w:rsidP="00D573C7">
            <w:pPr>
              <w:ind w:left="0" w:right="0"/>
              <w:jc w:val="right"/>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25.91%</w:t>
            </w:r>
          </w:p>
        </w:tc>
      </w:tr>
      <w:tr w:rsidR="00D573C7" w:rsidRPr="00324DE9" w:rsidTr="00D573C7">
        <w:trPr>
          <w:trHeight w:val="255"/>
        </w:trPr>
        <w:tc>
          <w:tcPr>
            <w:tcW w:w="3687" w:type="dxa"/>
            <w:tcBorders>
              <w:top w:val="nil"/>
              <w:left w:val="single" w:sz="4" w:space="0" w:color="auto"/>
              <w:bottom w:val="single" w:sz="4" w:space="0" w:color="auto"/>
              <w:right w:val="single" w:sz="4" w:space="0" w:color="auto"/>
            </w:tcBorders>
            <w:shd w:val="clear" w:color="000000" w:fill="FFFFFF"/>
            <w:noWrap/>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Videonet S.A. de C.V.</w:t>
            </w:r>
          </w:p>
        </w:tc>
        <w:tc>
          <w:tcPr>
            <w:tcW w:w="2976" w:type="dxa"/>
            <w:tcBorders>
              <w:top w:val="nil"/>
              <w:left w:val="nil"/>
              <w:bottom w:val="single" w:sz="4" w:space="0" w:color="auto"/>
              <w:right w:val="single" w:sz="4" w:space="0" w:color="auto"/>
            </w:tcBorders>
            <w:shd w:val="clear" w:color="000000" w:fill="FFFFFF"/>
            <w:noWrap/>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148,768.55</w:t>
            </w:r>
          </w:p>
        </w:tc>
        <w:tc>
          <w:tcPr>
            <w:tcW w:w="3119" w:type="dxa"/>
            <w:tcBorders>
              <w:top w:val="nil"/>
              <w:left w:val="nil"/>
              <w:bottom w:val="single" w:sz="4" w:space="0" w:color="auto"/>
              <w:right w:val="single" w:sz="4" w:space="0" w:color="auto"/>
            </w:tcBorders>
            <w:shd w:val="clear" w:color="auto" w:fill="auto"/>
            <w:noWrap/>
            <w:vAlign w:val="bottom"/>
            <w:hideMark/>
          </w:tcPr>
          <w:p w:rsidR="00D573C7" w:rsidRPr="00324DE9" w:rsidRDefault="00D573C7" w:rsidP="00D573C7">
            <w:pPr>
              <w:ind w:left="0" w:right="0"/>
              <w:jc w:val="right"/>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6.15%</w:t>
            </w:r>
          </w:p>
        </w:tc>
      </w:tr>
      <w:tr w:rsidR="00D573C7" w:rsidRPr="00324DE9" w:rsidTr="00D573C7">
        <w:trPr>
          <w:trHeight w:val="255"/>
        </w:trPr>
        <w:tc>
          <w:tcPr>
            <w:tcW w:w="3687" w:type="dxa"/>
            <w:tcBorders>
              <w:top w:val="nil"/>
              <w:left w:val="single" w:sz="4" w:space="0" w:color="auto"/>
              <w:bottom w:val="single" w:sz="4" w:space="0" w:color="auto"/>
              <w:right w:val="single" w:sz="4" w:space="0" w:color="auto"/>
            </w:tcBorders>
            <w:shd w:val="clear" w:color="000000" w:fill="FFFFFF"/>
            <w:noWrap/>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TOTAL</w:t>
            </w:r>
          </w:p>
        </w:tc>
        <w:tc>
          <w:tcPr>
            <w:tcW w:w="2976" w:type="dxa"/>
            <w:tcBorders>
              <w:top w:val="nil"/>
              <w:left w:val="nil"/>
              <w:bottom w:val="single" w:sz="4" w:space="0" w:color="auto"/>
              <w:right w:val="single" w:sz="4" w:space="0" w:color="auto"/>
            </w:tcBorders>
            <w:shd w:val="clear" w:color="000000" w:fill="FFFFFF"/>
            <w:noWrap/>
            <w:hideMark/>
          </w:tcPr>
          <w:p w:rsidR="00D573C7" w:rsidRPr="00324DE9" w:rsidRDefault="00D573C7" w:rsidP="00D573C7">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2,419,779.46</w:t>
            </w:r>
          </w:p>
        </w:tc>
        <w:tc>
          <w:tcPr>
            <w:tcW w:w="3119" w:type="dxa"/>
            <w:tcBorders>
              <w:top w:val="nil"/>
              <w:left w:val="nil"/>
              <w:bottom w:val="single" w:sz="4" w:space="0" w:color="auto"/>
              <w:right w:val="single" w:sz="4" w:space="0" w:color="auto"/>
            </w:tcBorders>
            <w:shd w:val="clear" w:color="auto" w:fill="auto"/>
            <w:noWrap/>
            <w:vAlign w:val="bottom"/>
            <w:hideMark/>
          </w:tcPr>
          <w:p w:rsidR="00D573C7" w:rsidRPr="00324DE9" w:rsidRDefault="00D573C7" w:rsidP="00D573C7">
            <w:pPr>
              <w:ind w:left="0" w:right="0"/>
              <w:jc w:val="right"/>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t>100%</w:t>
            </w:r>
          </w:p>
        </w:tc>
      </w:tr>
    </w:tbl>
    <w:p w:rsidR="00594163" w:rsidRPr="00324DE9" w:rsidRDefault="00594163" w:rsidP="000F3E88">
      <w:pPr>
        <w:ind w:left="0" w:right="49"/>
        <w:rPr>
          <w:rFonts w:asciiTheme="minorHAnsi" w:hAnsiTheme="minorHAnsi" w:cstheme="minorHAnsi"/>
          <w:b/>
          <w:i/>
          <w:color w:val="000000"/>
          <w:sz w:val="20"/>
          <w:szCs w:val="20"/>
          <w:u w:val="single"/>
          <w:lang w:val="es-ES"/>
        </w:rPr>
      </w:pPr>
    </w:p>
    <w:p w:rsidR="007A77DF" w:rsidRPr="00324DE9" w:rsidRDefault="007A77DF" w:rsidP="000F3E88">
      <w:pPr>
        <w:ind w:left="0" w:right="49"/>
        <w:rPr>
          <w:rFonts w:asciiTheme="minorHAnsi" w:hAnsiTheme="minorHAnsi" w:cstheme="minorHAnsi"/>
          <w:b/>
          <w:i/>
          <w:color w:val="000000"/>
          <w:sz w:val="20"/>
          <w:szCs w:val="20"/>
          <w:u w:val="single"/>
          <w:lang w:val="es-ES"/>
        </w:rPr>
      </w:pPr>
    </w:p>
    <w:p w:rsidR="007A77DF" w:rsidRDefault="007A77DF" w:rsidP="000F3E88">
      <w:pPr>
        <w:ind w:left="0" w:right="49"/>
        <w:rPr>
          <w:rFonts w:asciiTheme="minorHAnsi" w:hAnsiTheme="minorHAnsi" w:cstheme="minorHAnsi"/>
          <w:b/>
          <w:i/>
          <w:color w:val="000000"/>
          <w:sz w:val="20"/>
          <w:szCs w:val="20"/>
          <w:u w:val="single"/>
          <w:lang w:val="es-ES"/>
        </w:rPr>
      </w:pPr>
    </w:p>
    <w:p w:rsidR="00324DE9" w:rsidRDefault="00324DE9" w:rsidP="000F3E88">
      <w:pPr>
        <w:ind w:left="0" w:right="49"/>
        <w:rPr>
          <w:rFonts w:asciiTheme="minorHAnsi" w:hAnsiTheme="minorHAnsi" w:cstheme="minorHAnsi"/>
          <w:b/>
          <w:i/>
          <w:color w:val="000000"/>
          <w:sz w:val="20"/>
          <w:szCs w:val="20"/>
          <w:u w:val="single"/>
          <w:lang w:val="es-ES"/>
        </w:rPr>
      </w:pPr>
    </w:p>
    <w:p w:rsidR="00324DE9" w:rsidRPr="00324DE9" w:rsidRDefault="00324DE9" w:rsidP="000F3E88">
      <w:pPr>
        <w:ind w:left="0" w:right="49"/>
        <w:rPr>
          <w:rFonts w:asciiTheme="minorHAnsi" w:hAnsiTheme="minorHAnsi" w:cstheme="minorHAnsi"/>
          <w:b/>
          <w:i/>
          <w:color w:val="000000"/>
          <w:sz w:val="20"/>
          <w:szCs w:val="20"/>
          <w:u w:val="single"/>
          <w:lang w:val="es-ES"/>
        </w:rPr>
      </w:pPr>
    </w:p>
    <w:p w:rsidR="007A77DF" w:rsidRPr="00324DE9" w:rsidRDefault="007A77DF" w:rsidP="000F3E88">
      <w:pPr>
        <w:ind w:left="0" w:right="49"/>
        <w:rPr>
          <w:rFonts w:asciiTheme="minorHAnsi" w:hAnsiTheme="minorHAnsi" w:cstheme="minorHAnsi"/>
          <w:b/>
          <w:i/>
          <w:color w:val="000000"/>
          <w:sz w:val="20"/>
          <w:szCs w:val="20"/>
          <w:u w:val="single"/>
          <w:lang w:val="es-ES"/>
        </w:rPr>
      </w:pPr>
    </w:p>
    <w:p w:rsidR="002B3F16" w:rsidRPr="00324DE9" w:rsidRDefault="002B3F16" w:rsidP="000F3E88">
      <w:pPr>
        <w:ind w:left="0" w:right="49"/>
        <w:rPr>
          <w:rFonts w:asciiTheme="minorHAnsi" w:hAnsiTheme="minorHAnsi" w:cstheme="minorHAnsi"/>
          <w:b/>
          <w:i/>
          <w:color w:val="000000"/>
          <w:sz w:val="20"/>
          <w:szCs w:val="20"/>
          <w:u w:val="single"/>
          <w:lang w:val="es-ES"/>
        </w:rPr>
      </w:pPr>
    </w:p>
    <w:p w:rsidR="00594163" w:rsidRPr="00324DE9" w:rsidRDefault="00594163" w:rsidP="000F3E88">
      <w:pPr>
        <w:ind w:left="0" w:right="49"/>
        <w:rPr>
          <w:rFonts w:asciiTheme="minorHAnsi" w:hAnsiTheme="minorHAnsi" w:cstheme="minorHAnsi"/>
          <w:b/>
          <w:i/>
          <w:color w:val="000000"/>
          <w:sz w:val="20"/>
          <w:szCs w:val="20"/>
          <w:u w:val="single"/>
          <w:lang w:val="es-ES"/>
        </w:rPr>
      </w:pPr>
    </w:p>
    <w:tbl>
      <w:tblPr>
        <w:tblW w:w="10490" w:type="dxa"/>
        <w:tblInd w:w="-781" w:type="dxa"/>
        <w:tblCellMar>
          <w:left w:w="70" w:type="dxa"/>
          <w:right w:w="70" w:type="dxa"/>
        </w:tblCellMar>
        <w:tblLook w:val="04A0" w:firstRow="1" w:lastRow="0" w:firstColumn="1" w:lastColumn="0" w:noHBand="0" w:noVBand="1"/>
      </w:tblPr>
      <w:tblGrid>
        <w:gridCol w:w="4233"/>
        <w:gridCol w:w="1209"/>
        <w:gridCol w:w="1234"/>
        <w:gridCol w:w="1277"/>
        <w:gridCol w:w="2537"/>
      </w:tblGrid>
      <w:tr w:rsidR="00D573C7" w:rsidRPr="00324DE9" w:rsidTr="00D573C7">
        <w:trPr>
          <w:trHeight w:val="255"/>
        </w:trPr>
        <w:tc>
          <w:tcPr>
            <w:tcW w:w="10490"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D573C7" w:rsidRPr="00324DE9" w:rsidRDefault="00D573C7" w:rsidP="00D573C7">
            <w:pPr>
              <w:ind w:left="0" w:right="0"/>
              <w:jc w:val="center"/>
              <w:rPr>
                <w:rFonts w:asciiTheme="minorHAnsi" w:eastAsia="Times New Roman" w:hAnsiTheme="minorHAnsi" w:cstheme="minorHAnsi"/>
                <w:b/>
                <w:bCs/>
                <w:sz w:val="20"/>
                <w:szCs w:val="20"/>
                <w:lang w:eastAsia="es-MX"/>
              </w:rPr>
            </w:pPr>
            <w:r w:rsidRPr="00324DE9">
              <w:rPr>
                <w:rFonts w:asciiTheme="minorHAnsi" w:eastAsia="Times New Roman" w:hAnsiTheme="minorHAnsi" w:cstheme="minorHAnsi"/>
                <w:b/>
                <w:bCs/>
                <w:sz w:val="20"/>
                <w:szCs w:val="20"/>
                <w:lang w:eastAsia="es-MX"/>
              </w:rPr>
              <w:lastRenderedPageBreak/>
              <w:t>Retenciones y Contribuciones por Pagar a C.P.</w:t>
            </w:r>
          </w:p>
        </w:tc>
      </w:tr>
      <w:tr w:rsidR="00D573C7" w:rsidRPr="00324DE9" w:rsidTr="00D573C7">
        <w:trPr>
          <w:trHeight w:val="480"/>
        </w:trPr>
        <w:tc>
          <w:tcPr>
            <w:tcW w:w="4449" w:type="dxa"/>
            <w:tcBorders>
              <w:top w:val="nil"/>
              <w:left w:val="single" w:sz="4" w:space="0" w:color="auto"/>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Tipo de Impuesto</w:t>
            </w:r>
          </w:p>
        </w:tc>
        <w:tc>
          <w:tcPr>
            <w:tcW w:w="110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Monto</w:t>
            </w:r>
          </w:p>
        </w:tc>
        <w:tc>
          <w:tcPr>
            <w:tcW w:w="1125" w:type="dxa"/>
            <w:tcBorders>
              <w:top w:val="nil"/>
              <w:left w:val="nil"/>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Instancia Recaudadora</w:t>
            </w:r>
          </w:p>
        </w:tc>
        <w:tc>
          <w:tcPr>
            <w:tcW w:w="1277"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Periodo</w:t>
            </w:r>
          </w:p>
        </w:tc>
        <w:tc>
          <w:tcPr>
            <w:tcW w:w="2537" w:type="dxa"/>
            <w:tcBorders>
              <w:top w:val="nil"/>
              <w:left w:val="nil"/>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Fecha de Vencimiento</w:t>
            </w:r>
          </w:p>
        </w:tc>
      </w:tr>
      <w:tr w:rsidR="00D573C7" w:rsidRPr="00324DE9" w:rsidTr="00D573C7">
        <w:trPr>
          <w:trHeight w:val="255"/>
        </w:trPr>
        <w:tc>
          <w:tcPr>
            <w:tcW w:w="4449" w:type="dxa"/>
            <w:tcBorders>
              <w:top w:val="nil"/>
              <w:left w:val="single" w:sz="4" w:space="0" w:color="auto"/>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I.S.P.T.</w:t>
            </w:r>
          </w:p>
        </w:tc>
        <w:tc>
          <w:tcPr>
            <w:tcW w:w="110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418,417.59</w:t>
            </w:r>
          </w:p>
        </w:tc>
        <w:tc>
          <w:tcPr>
            <w:tcW w:w="1125" w:type="dxa"/>
            <w:tcBorders>
              <w:top w:val="nil"/>
              <w:left w:val="nil"/>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S.H.C.P.</w:t>
            </w:r>
          </w:p>
        </w:tc>
        <w:tc>
          <w:tcPr>
            <w:tcW w:w="1277" w:type="dxa"/>
            <w:tcBorders>
              <w:top w:val="nil"/>
              <w:left w:val="nil"/>
              <w:bottom w:val="single" w:sz="4" w:space="0" w:color="auto"/>
              <w:right w:val="single" w:sz="4" w:space="0" w:color="auto"/>
            </w:tcBorders>
            <w:shd w:val="clear" w:color="auto" w:fill="auto"/>
            <w:noWrap/>
            <w:vAlign w:val="center"/>
            <w:hideMark/>
          </w:tcPr>
          <w:p w:rsidR="00D573C7" w:rsidRPr="00324DE9" w:rsidRDefault="00A84F38"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Dic</w:t>
            </w:r>
            <w:r w:rsidR="00D573C7" w:rsidRPr="00324DE9">
              <w:rPr>
                <w:rFonts w:asciiTheme="minorHAnsi" w:eastAsia="Times New Roman" w:hAnsiTheme="minorHAnsi" w:cstheme="minorHAnsi"/>
                <w:color w:val="000000"/>
                <w:sz w:val="20"/>
                <w:szCs w:val="20"/>
                <w:lang w:eastAsia="es-MX"/>
              </w:rPr>
              <w:t>iembre 2018</w:t>
            </w:r>
          </w:p>
        </w:tc>
        <w:tc>
          <w:tcPr>
            <w:tcW w:w="2537"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cada 17 del mes siguiente</w:t>
            </w:r>
          </w:p>
        </w:tc>
      </w:tr>
      <w:tr w:rsidR="00D573C7" w:rsidRPr="00324DE9" w:rsidTr="00D573C7">
        <w:trPr>
          <w:trHeight w:val="255"/>
        </w:trPr>
        <w:tc>
          <w:tcPr>
            <w:tcW w:w="4449" w:type="dxa"/>
            <w:tcBorders>
              <w:top w:val="nil"/>
              <w:left w:val="single" w:sz="4" w:space="0" w:color="auto"/>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'10% ISR Retenido</w:t>
            </w:r>
          </w:p>
        </w:tc>
        <w:tc>
          <w:tcPr>
            <w:tcW w:w="110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0.00</w:t>
            </w:r>
          </w:p>
        </w:tc>
        <w:tc>
          <w:tcPr>
            <w:tcW w:w="1125" w:type="dxa"/>
            <w:tcBorders>
              <w:top w:val="nil"/>
              <w:left w:val="nil"/>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S.H.C.P.</w:t>
            </w:r>
          </w:p>
        </w:tc>
        <w:tc>
          <w:tcPr>
            <w:tcW w:w="1277" w:type="dxa"/>
            <w:tcBorders>
              <w:top w:val="nil"/>
              <w:left w:val="nil"/>
              <w:bottom w:val="single" w:sz="4" w:space="0" w:color="auto"/>
              <w:right w:val="single" w:sz="4" w:space="0" w:color="auto"/>
            </w:tcBorders>
            <w:shd w:val="clear" w:color="auto" w:fill="auto"/>
            <w:noWrap/>
            <w:vAlign w:val="center"/>
            <w:hideMark/>
          </w:tcPr>
          <w:p w:rsidR="00D573C7" w:rsidRPr="00324DE9" w:rsidRDefault="00A84F38"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Dic</w:t>
            </w:r>
            <w:r w:rsidR="00D573C7" w:rsidRPr="00324DE9">
              <w:rPr>
                <w:rFonts w:asciiTheme="minorHAnsi" w:eastAsia="Times New Roman" w:hAnsiTheme="minorHAnsi" w:cstheme="minorHAnsi"/>
                <w:color w:val="000000"/>
                <w:sz w:val="20"/>
                <w:szCs w:val="20"/>
                <w:lang w:eastAsia="es-MX"/>
              </w:rPr>
              <w:t>iembre 2018</w:t>
            </w:r>
          </w:p>
        </w:tc>
        <w:tc>
          <w:tcPr>
            <w:tcW w:w="2537"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cada 17 del mes siguiente</w:t>
            </w:r>
          </w:p>
        </w:tc>
      </w:tr>
      <w:tr w:rsidR="00D573C7" w:rsidRPr="00324DE9" w:rsidTr="00D573C7">
        <w:trPr>
          <w:trHeight w:val="255"/>
        </w:trPr>
        <w:tc>
          <w:tcPr>
            <w:tcW w:w="4449" w:type="dxa"/>
            <w:tcBorders>
              <w:top w:val="nil"/>
              <w:left w:val="single" w:sz="4" w:space="0" w:color="auto"/>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Cuotas Isstey</w:t>
            </w:r>
          </w:p>
        </w:tc>
        <w:tc>
          <w:tcPr>
            <w:tcW w:w="110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103,809.00</w:t>
            </w:r>
          </w:p>
        </w:tc>
        <w:tc>
          <w:tcPr>
            <w:tcW w:w="1125" w:type="dxa"/>
            <w:tcBorders>
              <w:top w:val="nil"/>
              <w:left w:val="nil"/>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ISSTEY</w:t>
            </w:r>
          </w:p>
        </w:tc>
        <w:tc>
          <w:tcPr>
            <w:tcW w:w="1277" w:type="dxa"/>
            <w:tcBorders>
              <w:top w:val="nil"/>
              <w:left w:val="nil"/>
              <w:bottom w:val="single" w:sz="4" w:space="0" w:color="auto"/>
              <w:right w:val="single" w:sz="4" w:space="0" w:color="auto"/>
            </w:tcBorders>
            <w:shd w:val="clear" w:color="auto" w:fill="auto"/>
            <w:noWrap/>
            <w:vAlign w:val="center"/>
            <w:hideMark/>
          </w:tcPr>
          <w:p w:rsidR="00D573C7" w:rsidRPr="00324DE9" w:rsidRDefault="00A84F38"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Dic</w:t>
            </w:r>
            <w:r w:rsidR="00D573C7" w:rsidRPr="00324DE9">
              <w:rPr>
                <w:rFonts w:asciiTheme="minorHAnsi" w:eastAsia="Times New Roman" w:hAnsiTheme="minorHAnsi" w:cstheme="minorHAnsi"/>
                <w:color w:val="000000"/>
                <w:sz w:val="20"/>
                <w:szCs w:val="20"/>
                <w:lang w:eastAsia="es-MX"/>
              </w:rPr>
              <w:t>iembre 2018</w:t>
            </w:r>
          </w:p>
        </w:tc>
        <w:tc>
          <w:tcPr>
            <w:tcW w:w="2537"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cada quincena del mes</w:t>
            </w:r>
          </w:p>
        </w:tc>
      </w:tr>
      <w:tr w:rsidR="00D573C7" w:rsidRPr="00324DE9" w:rsidTr="00D573C7">
        <w:trPr>
          <w:trHeight w:val="255"/>
        </w:trPr>
        <w:tc>
          <w:tcPr>
            <w:tcW w:w="4449" w:type="dxa"/>
            <w:tcBorders>
              <w:top w:val="nil"/>
              <w:left w:val="single" w:sz="4" w:space="0" w:color="auto"/>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Fonacot</w:t>
            </w:r>
          </w:p>
        </w:tc>
        <w:tc>
          <w:tcPr>
            <w:tcW w:w="110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-275.43</w:t>
            </w:r>
          </w:p>
        </w:tc>
        <w:tc>
          <w:tcPr>
            <w:tcW w:w="1125" w:type="dxa"/>
            <w:tcBorders>
              <w:top w:val="nil"/>
              <w:left w:val="nil"/>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ISSTEY</w:t>
            </w:r>
          </w:p>
        </w:tc>
        <w:tc>
          <w:tcPr>
            <w:tcW w:w="1277" w:type="dxa"/>
            <w:tcBorders>
              <w:top w:val="nil"/>
              <w:left w:val="nil"/>
              <w:bottom w:val="single" w:sz="4" w:space="0" w:color="auto"/>
              <w:right w:val="single" w:sz="4" w:space="0" w:color="auto"/>
            </w:tcBorders>
            <w:shd w:val="clear" w:color="auto" w:fill="auto"/>
            <w:noWrap/>
            <w:vAlign w:val="center"/>
            <w:hideMark/>
          </w:tcPr>
          <w:p w:rsidR="00D573C7" w:rsidRPr="00324DE9" w:rsidRDefault="00A84F38"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Dic</w:t>
            </w:r>
            <w:r w:rsidR="00D573C7" w:rsidRPr="00324DE9">
              <w:rPr>
                <w:rFonts w:asciiTheme="minorHAnsi" w:eastAsia="Times New Roman" w:hAnsiTheme="minorHAnsi" w:cstheme="minorHAnsi"/>
                <w:color w:val="000000"/>
                <w:sz w:val="20"/>
                <w:szCs w:val="20"/>
                <w:lang w:eastAsia="es-MX"/>
              </w:rPr>
              <w:t>iembre 2018</w:t>
            </w:r>
          </w:p>
        </w:tc>
        <w:tc>
          <w:tcPr>
            <w:tcW w:w="2537"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cada quincena del mes</w:t>
            </w:r>
          </w:p>
        </w:tc>
      </w:tr>
      <w:tr w:rsidR="00D573C7" w:rsidRPr="00324DE9" w:rsidTr="00D573C7">
        <w:trPr>
          <w:trHeight w:val="255"/>
        </w:trPr>
        <w:tc>
          <w:tcPr>
            <w:tcW w:w="4449" w:type="dxa"/>
            <w:tcBorders>
              <w:top w:val="nil"/>
              <w:left w:val="single" w:sz="4" w:space="0" w:color="auto"/>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Prestamos ISSTEY</w:t>
            </w:r>
          </w:p>
        </w:tc>
        <w:tc>
          <w:tcPr>
            <w:tcW w:w="110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-11,455.55</w:t>
            </w:r>
          </w:p>
        </w:tc>
        <w:tc>
          <w:tcPr>
            <w:tcW w:w="1125" w:type="dxa"/>
            <w:tcBorders>
              <w:top w:val="nil"/>
              <w:left w:val="nil"/>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ISSTEY</w:t>
            </w:r>
          </w:p>
        </w:tc>
        <w:tc>
          <w:tcPr>
            <w:tcW w:w="1277" w:type="dxa"/>
            <w:tcBorders>
              <w:top w:val="nil"/>
              <w:left w:val="nil"/>
              <w:bottom w:val="single" w:sz="4" w:space="0" w:color="auto"/>
              <w:right w:val="single" w:sz="4" w:space="0" w:color="auto"/>
            </w:tcBorders>
            <w:shd w:val="clear" w:color="auto" w:fill="auto"/>
            <w:noWrap/>
            <w:vAlign w:val="center"/>
            <w:hideMark/>
          </w:tcPr>
          <w:p w:rsidR="00D573C7" w:rsidRPr="00324DE9" w:rsidRDefault="00A84F38"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Dic</w:t>
            </w:r>
            <w:r w:rsidR="00D573C7" w:rsidRPr="00324DE9">
              <w:rPr>
                <w:rFonts w:asciiTheme="minorHAnsi" w:eastAsia="Times New Roman" w:hAnsiTheme="minorHAnsi" w:cstheme="minorHAnsi"/>
                <w:color w:val="000000"/>
                <w:sz w:val="20"/>
                <w:szCs w:val="20"/>
                <w:lang w:eastAsia="es-MX"/>
              </w:rPr>
              <w:t>iembre 2018</w:t>
            </w:r>
          </w:p>
        </w:tc>
        <w:tc>
          <w:tcPr>
            <w:tcW w:w="2537"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cada quincena del mes</w:t>
            </w:r>
          </w:p>
        </w:tc>
      </w:tr>
      <w:tr w:rsidR="00D573C7" w:rsidRPr="00324DE9" w:rsidTr="00D573C7">
        <w:trPr>
          <w:trHeight w:val="435"/>
        </w:trPr>
        <w:tc>
          <w:tcPr>
            <w:tcW w:w="4449" w:type="dxa"/>
            <w:tcBorders>
              <w:top w:val="nil"/>
              <w:left w:val="single" w:sz="4" w:space="0" w:color="auto"/>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Retenciones por Atraso por Devolver</w:t>
            </w:r>
          </w:p>
        </w:tc>
        <w:tc>
          <w:tcPr>
            <w:tcW w:w="110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751,552.06</w:t>
            </w:r>
          </w:p>
        </w:tc>
        <w:tc>
          <w:tcPr>
            <w:tcW w:w="1125" w:type="dxa"/>
            <w:tcBorders>
              <w:top w:val="nil"/>
              <w:left w:val="nil"/>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No aplica</w:t>
            </w:r>
          </w:p>
        </w:tc>
        <w:tc>
          <w:tcPr>
            <w:tcW w:w="1277" w:type="dxa"/>
            <w:tcBorders>
              <w:top w:val="nil"/>
              <w:left w:val="nil"/>
              <w:bottom w:val="single" w:sz="4" w:space="0" w:color="auto"/>
              <w:right w:val="single" w:sz="4" w:space="0" w:color="auto"/>
            </w:tcBorders>
            <w:shd w:val="clear" w:color="auto" w:fill="auto"/>
            <w:noWrap/>
            <w:vAlign w:val="center"/>
            <w:hideMark/>
          </w:tcPr>
          <w:p w:rsidR="00D573C7" w:rsidRPr="00324DE9" w:rsidRDefault="00A84F38"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Dic</w:t>
            </w:r>
            <w:r w:rsidR="00D573C7" w:rsidRPr="00324DE9">
              <w:rPr>
                <w:rFonts w:asciiTheme="minorHAnsi" w:eastAsia="Times New Roman" w:hAnsiTheme="minorHAnsi" w:cstheme="minorHAnsi"/>
                <w:color w:val="000000"/>
                <w:sz w:val="20"/>
                <w:szCs w:val="20"/>
                <w:lang w:eastAsia="es-MX"/>
              </w:rPr>
              <w:t>iembre 2018</w:t>
            </w:r>
          </w:p>
        </w:tc>
        <w:tc>
          <w:tcPr>
            <w:tcW w:w="2537" w:type="dxa"/>
            <w:tcBorders>
              <w:top w:val="nil"/>
              <w:left w:val="nil"/>
              <w:bottom w:val="single" w:sz="4" w:space="0" w:color="auto"/>
              <w:right w:val="single" w:sz="4" w:space="0" w:color="auto"/>
            </w:tcBorders>
            <w:shd w:val="clear" w:color="auto" w:fill="auto"/>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al termino en tiempo y forma de la obra contratada</w:t>
            </w:r>
          </w:p>
        </w:tc>
      </w:tr>
      <w:tr w:rsidR="00D573C7" w:rsidRPr="00324DE9" w:rsidTr="00D573C7">
        <w:trPr>
          <w:trHeight w:val="450"/>
        </w:trPr>
        <w:tc>
          <w:tcPr>
            <w:tcW w:w="4449" w:type="dxa"/>
            <w:tcBorders>
              <w:top w:val="nil"/>
              <w:left w:val="single" w:sz="4" w:space="0" w:color="auto"/>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*Retenciones 2 al millar CMIC</w:t>
            </w:r>
          </w:p>
        </w:tc>
        <w:tc>
          <w:tcPr>
            <w:tcW w:w="110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25,481.62</w:t>
            </w:r>
          </w:p>
        </w:tc>
        <w:tc>
          <w:tcPr>
            <w:tcW w:w="1125" w:type="dxa"/>
            <w:tcBorders>
              <w:top w:val="nil"/>
              <w:left w:val="nil"/>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CMIC</w:t>
            </w:r>
          </w:p>
        </w:tc>
        <w:tc>
          <w:tcPr>
            <w:tcW w:w="1277" w:type="dxa"/>
            <w:tcBorders>
              <w:top w:val="nil"/>
              <w:left w:val="nil"/>
              <w:bottom w:val="single" w:sz="4" w:space="0" w:color="auto"/>
              <w:right w:val="single" w:sz="4" w:space="0" w:color="auto"/>
            </w:tcBorders>
            <w:shd w:val="clear" w:color="auto" w:fill="auto"/>
            <w:noWrap/>
            <w:vAlign w:val="center"/>
            <w:hideMark/>
          </w:tcPr>
          <w:p w:rsidR="00D573C7" w:rsidRPr="00324DE9" w:rsidRDefault="00A84F38"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Dic</w:t>
            </w:r>
            <w:r w:rsidR="00D573C7" w:rsidRPr="00324DE9">
              <w:rPr>
                <w:rFonts w:asciiTheme="minorHAnsi" w:eastAsia="Times New Roman" w:hAnsiTheme="minorHAnsi" w:cstheme="minorHAnsi"/>
                <w:color w:val="000000"/>
                <w:sz w:val="20"/>
                <w:szCs w:val="20"/>
                <w:lang w:eastAsia="es-MX"/>
              </w:rPr>
              <w:t>iembre 2018</w:t>
            </w:r>
          </w:p>
        </w:tc>
        <w:tc>
          <w:tcPr>
            <w:tcW w:w="2537" w:type="dxa"/>
            <w:tcBorders>
              <w:top w:val="nil"/>
              <w:left w:val="nil"/>
              <w:bottom w:val="single" w:sz="4" w:space="0" w:color="auto"/>
              <w:right w:val="single" w:sz="4" w:space="0" w:color="auto"/>
            </w:tcBorders>
            <w:shd w:val="clear" w:color="auto" w:fill="auto"/>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al mes inmediato posterior de su retención</w:t>
            </w:r>
          </w:p>
        </w:tc>
      </w:tr>
      <w:tr w:rsidR="00D573C7" w:rsidRPr="00324DE9" w:rsidTr="00D573C7">
        <w:trPr>
          <w:trHeight w:val="480"/>
        </w:trPr>
        <w:tc>
          <w:tcPr>
            <w:tcW w:w="4449" w:type="dxa"/>
            <w:tcBorders>
              <w:top w:val="nil"/>
              <w:left w:val="single" w:sz="4" w:space="0" w:color="auto"/>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*Retenciones 5 al millar SECODAM</w:t>
            </w:r>
          </w:p>
        </w:tc>
        <w:tc>
          <w:tcPr>
            <w:tcW w:w="110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157,325.96</w:t>
            </w:r>
          </w:p>
        </w:tc>
        <w:tc>
          <w:tcPr>
            <w:tcW w:w="1125" w:type="dxa"/>
            <w:tcBorders>
              <w:top w:val="nil"/>
              <w:left w:val="nil"/>
              <w:bottom w:val="single" w:sz="4" w:space="0" w:color="auto"/>
              <w:right w:val="single" w:sz="4" w:space="0" w:color="auto"/>
            </w:tcBorders>
            <w:shd w:val="clear" w:color="auto" w:fill="auto"/>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SECODAM</w:t>
            </w:r>
          </w:p>
        </w:tc>
        <w:tc>
          <w:tcPr>
            <w:tcW w:w="1277" w:type="dxa"/>
            <w:tcBorders>
              <w:top w:val="nil"/>
              <w:left w:val="nil"/>
              <w:bottom w:val="single" w:sz="4" w:space="0" w:color="auto"/>
              <w:right w:val="single" w:sz="4" w:space="0" w:color="auto"/>
            </w:tcBorders>
            <w:shd w:val="clear" w:color="auto" w:fill="auto"/>
            <w:noWrap/>
            <w:vAlign w:val="center"/>
            <w:hideMark/>
          </w:tcPr>
          <w:p w:rsidR="00D573C7" w:rsidRPr="00324DE9" w:rsidRDefault="00A84F38"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Dic</w:t>
            </w:r>
            <w:r w:rsidR="00D573C7" w:rsidRPr="00324DE9">
              <w:rPr>
                <w:rFonts w:asciiTheme="minorHAnsi" w:eastAsia="Times New Roman" w:hAnsiTheme="minorHAnsi" w:cstheme="minorHAnsi"/>
                <w:color w:val="000000"/>
                <w:sz w:val="20"/>
                <w:szCs w:val="20"/>
                <w:lang w:eastAsia="es-MX"/>
              </w:rPr>
              <w:t>iembre 2018</w:t>
            </w:r>
          </w:p>
        </w:tc>
        <w:tc>
          <w:tcPr>
            <w:tcW w:w="2537" w:type="dxa"/>
            <w:tcBorders>
              <w:top w:val="nil"/>
              <w:left w:val="nil"/>
              <w:bottom w:val="single" w:sz="4" w:space="0" w:color="auto"/>
              <w:right w:val="single" w:sz="4" w:space="0" w:color="auto"/>
            </w:tcBorders>
            <w:shd w:val="clear" w:color="auto" w:fill="auto"/>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al mes inmediato posterior de su retención</w:t>
            </w:r>
          </w:p>
        </w:tc>
      </w:tr>
      <w:tr w:rsidR="00D573C7" w:rsidRPr="00324DE9" w:rsidTr="00D573C7">
        <w:trPr>
          <w:trHeight w:val="255"/>
        </w:trPr>
        <w:tc>
          <w:tcPr>
            <w:tcW w:w="4449" w:type="dxa"/>
            <w:tcBorders>
              <w:top w:val="nil"/>
              <w:left w:val="single" w:sz="4" w:space="0" w:color="auto"/>
              <w:bottom w:val="single" w:sz="4" w:space="0" w:color="auto"/>
              <w:right w:val="single" w:sz="4" w:space="0" w:color="auto"/>
            </w:tcBorders>
            <w:shd w:val="clear" w:color="000000" w:fill="FFFFFF"/>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xml:space="preserve"> Total</w:t>
            </w:r>
          </w:p>
        </w:tc>
        <w:tc>
          <w:tcPr>
            <w:tcW w:w="110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1,444,855.25</w:t>
            </w:r>
          </w:p>
        </w:tc>
        <w:tc>
          <w:tcPr>
            <w:tcW w:w="1125" w:type="dxa"/>
            <w:tcBorders>
              <w:top w:val="nil"/>
              <w:left w:val="nil"/>
              <w:bottom w:val="single" w:sz="4" w:space="0" w:color="auto"/>
              <w:right w:val="single" w:sz="4" w:space="0" w:color="auto"/>
            </w:tcBorders>
            <w:shd w:val="clear" w:color="000000" w:fill="FFFFFF"/>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1277"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c>
          <w:tcPr>
            <w:tcW w:w="2537" w:type="dxa"/>
            <w:tcBorders>
              <w:top w:val="nil"/>
              <w:left w:val="nil"/>
              <w:bottom w:val="single" w:sz="4" w:space="0" w:color="auto"/>
              <w:right w:val="single" w:sz="4" w:space="0" w:color="auto"/>
            </w:tcBorders>
            <w:shd w:val="clear" w:color="auto" w:fill="auto"/>
            <w:vAlign w:val="center"/>
            <w:hideMark/>
          </w:tcPr>
          <w:p w:rsidR="00D573C7" w:rsidRPr="00324DE9" w:rsidRDefault="00D573C7" w:rsidP="00D573C7">
            <w:pPr>
              <w:ind w:left="0" w:right="0"/>
              <w:rPr>
                <w:rFonts w:asciiTheme="minorHAnsi" w:eastAsia="Times New Roman" w:hAnsiTheme="minorHAnsi" w:cstheme="minorHAnsi"/>
                <w:sz w:val="20"/>
                <w:szCs w:val="20"/>
                <w:lang w:eastAsia="es-MX"/>
              </w:rPr>
            </w:pPr>
            <w:r w:rsidRPr="00324DE9">
              <w:rPr>
                <w:rFonts w:asciiTheme="minorHAnsi" w:eastAsia="Times New Roman" w:hAnsiTheme="minorHAnsi" w:cstheme="minorHAnsi"/>
                <w:sz w:val="20"/>
                <w:szCs w:val="20"/>
                <w:lang w:eastAsia="es-MX"/>
              </w:rPr>
              <w:t> </w:t>
            </w:r>
          </w:p>
        </w:tc>
      </w:tr>
    </w:tbl>
    <w:p w:rsidR="00414645" w:rsidRPr="00324DE9" w:rsidRDefault="00414645" w:rsidP="000F3E88">
      <w:pPr>
        <w:ind w:left="0" w:right="49"/>
        <w:rPr>
          <w:rFonts w:asciiTheme="minorHAnsi" w:hAnsiTheme="minorHAnsi" w:cstheme="minorHAnsi"/>
          <w:b/>
          <w:i/>
          <w:color w:val="000000"/>
          <w:sz w:val="20"/>
          <w:szCs w:val="20"/>
          <w:u w:val="single"/>
          <w:lang w:val="es-ES"/>
        </w:rPr>
      </w:pPr>
    </w:p>
    <w:p w:rsidR="005314BA" w:rsidRPr="00324DE9" w:rsidRDefault="005314BA" w:rsidP="000F3E88">
      <w:pPr>
        <w:ind w:left="0" w:right="49"/>
        <w:rPr>
          <w:rFonts w:asciiTheme="minorHAnsi" w:hAnsiTheme="minorHAnsi" w:cstheme="minorHAnsi"/>
          <w:b/>
          <w:i/>
          <w:color w:val="000000"/>
          <w:sz w:val="20"/>
          <w:szCs w:val="20"/>
          <w:u w:val="single"/>
          <w:lang w:val="es-ES"/>
        </w:rPr>
      </w:pPr>
    </w:p>
    <w:p w:rsidR="001F1667" w:rsidRPr="00324DE9" w:rsidRDefault="001F1667" w:rsidP="000F3E88">
      <w:pPr>
        <w:ind w:left="0" w:right="49"/>
        <w:rPr>
          <w:rFonts w:asciiTheme="minorHAnsi" w:hAnsiTheme="minorHAnsi" w:cstheme="minorHAnsi"/>
          <w:b/>
          <w:i/>
          <w:color w:val="000000"/>
          <w:sz w:val="20"/>
          <w:szCs w:val="20"/>
          <w:u w:val="single"/>
          <w:lang w:val="es-ES"/>
        </w:rPr>
      </w:pPr>
    </w:p>
    <w:p w:rsidR="001F1667" w:rsidRPr="00324DE9" w:rsidRDefault="00172A07" w:rsidP="002B3F16">
      <w:pPr>
        <w:ind w:left="0" w:right="0"/>
        <w:jc w:val="both"/>
        <w:rPr>
          <w:rFonts w:asciiTheme="minorHAnsi" w:eastAsia="Times New Roman" w:hAnsiTheme="minorHAnsi" w:cstheme="minorHAnsi"/>
          <w:b/>
          <w:bCs/>
          <w:color w:val="000000"/>
          <w:sz w:val="20"/>
          <w:szCs w:val="20"/>
          <w:lang w:eastAsia="es-MX"/>
        </w:rPr>
      </w:pPr>
      <w:r w:rsidRPr="00324DE9">
        <w:rPr>
          <w:rFonts w:asciiTheme="minorHAnsi" w:hAnsiTheme="minorHAnsi" w:cstheme="minorHAnsi"/>
          <w:color w:val="000000"/>
          <w:sz w:val="20"/>
          <w:szCs w:val="20"/>
          <w:lang w:val="es-ES"/>
        </w:rPr>
        <w:t xml:space="preserve">Las Cuentas contratistas por obra pública por Pagar a Corto Plazo se integran de la siguiente manera: Proveedores por Pagar a Corto Plazo por  $ </w:t>
      </w:r>
      <w:r w:rsidRPr="00324DE9">
        <w:rPr>
          <w:rFonts w:asciiTheme="minorHAnsi" w:eastAsia="Times New Roman" w:hAnsiTheme="minorHAnsi" w:cstheme="minorHAnsi"/>
          <w:b/>
          <w:bCs/>
          <w:color w:val="000000"/>
          <w:sz w:val="20"/>
          <w:szCs w:val="20"/>
          <w:lang w:eastAsia="es-MX"/>
        </w:rPr>
        <w:t xml:space="preserve"> 3</w:t>
      </w:r>
      <w:proofErr w:type="gramStart"/>
      <w:r w:rsidRPr="00324DE9">
        <w:rPr>
          <w:rFonts w:asciiTheme="minorHAnsi" w:eastAsia="Times New Roman" w:hAnsiTheme="minorHAnsi" w:cstheme="minorHAnsi"/>
          <w:b/>
          <w:bCs/>
          <w:color w:val="000000"/>
          <w:sz w:val="20"/>
          <w:szCs w:val="20"/>
          <w:lang w:eastAsia="es-MX"/>
        </w:rPr>
        <w:t>,596,617.48</w:t>
      </w:r>
      <w:proofErr w:type="gramEnd"/>
      <w:r w:rsidRPr="00324DE9">
        <w:rPr>
          <w:rFonts w:asciiTheme="minorHAnsi" w:eastAsia="Times New Roman" w:hAnsiTheme="minorHAnsi" w:cstheme="minorHAnsi"/>
          <w:b/>
          <w:bCs/>
          <w:color w:val="000000"/>
          <w:sz w:val="20"/>
          <w:szCs w:val="20"/>
          <w:lang w:eastAsia="es-MX"/>
        </w:rPr>
        <w:t xml:space="preserve"> </w:t>
      </w:r>
      <w:r w:rsidRPr="00324DE9">
        <w:rPr>
          <w:rFonts w:asciiTheme="minorHAnsi" w:hAnsiTheme="minorHAnsi" w:cstheme="minorHAnsi"/>
          <w:color w:val="000000"/>
          <w:sz w:val="20"/>
          <w:szCs w:val="20"/>
          <w:lang w:val="es-ES"/>
        </w:rPr>
        <w:t>Otras Cuentas  por Pagar a Corto Plazo por $</w:t>
      </w:r>
      <w:r w:rsidRPr="00324DE9">
        <w:rPr>
          <w:rFonts w:asciiTheme="minorHAnsi" w:eastAsia="Times New Roman" w:hAnsiTheme="minorHAnsi" w:cstheme="minorHAnsi"/>
          <w:b/>
          <w:bCs/>
          <w:color w:val="000000"/>
          <w:sz w:val="20"/>
          <w:szCs w:val="20"/>
          <w:lang w:eastAsia="es-MX"/>
        </w:rPr>
        <w:t xml:space="preserve"> </w:t>
      </w:r>
      <w:r w:rsidR="002B3F16" w:rsidRPr="00324DE9">
        <w:rPr>
          <w:rFonts w:asciiTheme="minorHAnsi" w:eastAsia="Times New Roman" w:hAnsiTheme="minorHAnsi" w:cstheme="minorHAnsi"/>
          <w:b/>
          <w:bCs/>
          <w:color w:val="000000"/>
          <w:sz w:val="20"/>
          <w:szCs w:val="20"/>
          <w:lang w:eastAsia="es-MX"/>
        </w:rPr>
        <w:t xml:space="preserve"> 643,440.79</w:t>
      </w:r>
    </w:p>
    <w:p w:rsidR="001F1667" w:rsidRPr="00324DE9" w:rsidRDefault="001F1667" w:rsidP="000F3E88">
      <w:pPr>
        <w:ind w:left="0" w:right="49"/>
        <w:rPr>
          <w:rFonts w:asciiTheme="minorHAnsi" w:hAnsiTheme="minorHAnsi" w:cstheme="minorHAnsi"/>
          <w:b/>
          <w:i/>
          <w:color w:val="000000"/>
          <w:sz w:val="20"/>
          <w:szCs w:val="20"/>
          <w:u w:val="single"/>
          <w:lang w:val="es-ES"/>
        </w:rPr>
      </w:pPr>
      <w:r w:rsidRPr="00324DE9">
        <w:rPr>
          <w:rFonts w:asciiTheme="minorHAnsi" w:hAnsiTheme="minorHAnsi" w:cstheme="minorHAnsi"/>
          <w:noProof/>
          <w:sz w:val="20"/>
          <w:szCs w:val="20"/>
          <w:lang w:eastAsia="es-MX"/>
        </w:rPr>
        <w:lastRenderedPageBreak/>
        <w:drawing>
          <wp:inline distT="0" distB="0" distL="0" distR="0" wp14:anchorId="3B5D0872" wp14:editId="7B19C6C4">
            <wp:extent cx="4356735" cy="2868930"/>
            <wp:effectExtent l="0" t="0" r="5715"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6735" cy="2868930"/>
                    </a:xfrm>
                    <a:prstGeom prst="rect">
                      <a:avLst/>
                    </a:prstGeom>
                    <a:noFill/>
                    <a:ln>
                      <a:noFill/>
                    </a:ln>
                  </pic:spPr>
                </pic:pic>
              </a:graphicData>
            </a:graphic>
          </wp:inline>
        </w:drawing>
      </w:r>
    </w:p>
    <w:p w:rsidR="001F1667" w:rsidRPr="00324DE9" w:rsidRDefault="001F1667" w:rsidP="000F3E88">
      <w:pPr>
        <w:ind w:left="0" w:right="49"/>
        <w:rPr>
          <w:rFonts w:asciiTheme="minorHAnsi" w:hAnsiTheme="minorHAnsi" w:cstheme="minorHAnsi"/>
          <w:b/>
          <w:i/>
          <w:color w:val="000000"/>
          <w:sz w:val="20"/>
          <w:szCs w:val="20"/>
          <w:u w:val="single"/>
          <w:lang w:val="es-ES"/>
        </w:rPr>
      </w:pPr>
    </w:p>
    <w:p w:rsidR="001F1667" w:rsidRPr="00324DE9" w:rsidRDefault="001F1667" w:rsidP="000F3E88">
      <w:pPr>
        <w:ind w:left="0" w:right="49"/>
        <w:rPr>
          <w:rFonts w:asciiTheme="minorHAnsi" w:hAnsiTheme="minorHAnsi" w:cstheme="minorHAnsi"/>
          <w:b/>
          <w:i/>
          <w:color w:val="000000"/>
          <w:sz w:val="20"/>
          <w:szCs w:val="20"/>
          <w:u w:val="single"/>
          <w:lang w:val="es-ES"/>
        </w:rPr>
      </w:pPr>
    </w:p>
    <w:p w:rsidR="001F1667" w:rsidRPr="00324DE9" w:rsidRDefault="001F1667" w:rsidP="000F3E88">
      <w:pPr>
        <w:ind w:left="0" w:right="49"/>
        <w:rPr>
          <w:rFonts w:asciiTheme="minorHAnsi" w:hAnsiTheme="minorHAnsi" w:cstheme="minorHAnsi"/>
          <w:b/>
          <w:i/>
          <w:color w:val="000000"/>
          <w:sz w:val="20"/>
          <w:szCs w:val="20"/>
          <w:u w:val="single"/>
          <w:lang w:val="es-ES"/>
        </w:rPr>
      </w:pPr>
    </w:p>
    <w:p w:rsidR="001F1667" w:rsidRPr="00324DE9" w:rsidRDefault="001F1667" w:rsidP="000F3E88">
      <w:pPr>
        <w:ind w:left="0" w:right="49"/>
        <w:rPr>
          <w:rFonts w:asciiTheme="minorHAnsi" w:hAnsiTheme="minorHAnsi" w:cstheme="minorHAnsi"/>
          <w:b/>
          <w:i/>
          <w:color w:val="000000"/>
          <w:sz w:val="20"/>
          <w:szCs w:val="20"/>
          <w:u w:val="single"/>
          <w:lang w:val="es-ES"/>
        </w:rPr>
      </w:pPr>
      <w:r w:rsidRPr="00324DE9">
        <w:rPr>
          <w:rFonts w:asciiTheme="minorHAnsi" w:hAnsiTheme="minorHAnsi" w:cstheme="minorHAnsi"/>
          <w:noProof/>
          <w:sz w:val="20"/>
          <w:szCs w:val="20"/>
          <w:lang w:eastAsia="es-MX"/>
        </w:rPr>
        <w:drawing>
          <wp:inline distT="0" distB="0" distL="0" distR="0" wp14:anchorId="26EB46BD" wp14:editId="2B058BF7">
            <wp:extent cx="3711575" cy="582930"/>
            <wp:effectExtent l="0" t="0" r="3175"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1575" cy="582930"/>
                    </a:xfrm>
                    <a:prstGeom prst="rect">
                      <a:avLst/>
                    </a:prstGeom>
                    <a:noFill/>
                    <a:ln>
                      <a:noFill/>
                    </a:ln>
                  </pic:spPr>
                </pic:pic>
              </a:graphicData>
            </a:graphic>
          </wp:inline>
        </w:drawing>
      </w:r>
    </w:p>
    <w:p w:rsidR="001F1667" w:rsidRPr="00324DE9" w:rsidRDefault="001F1667" w:rsidP="000F3E88">
      <w:pPr>
        <w:ind w:left="0" w:right="49"/>
        <w:rPr>
          <w:rFonts w:asciiTheme="minorHAnsi" w:hAnsiTheme="minorHAnsi" w:cstheme="minorHAnsi"/>
          <w:i/>
          <w:color w:val="000000"/>
          <w:sz w:val="20"/>
          <w:szCs w:val="20"/>
          <w:u w:val="single"/>
          <w:lang w:val="es-ES"/>
        </w:rPr>
      </w:pPr>
    </w:p>
    <w:p w:rsidR="00172A07" w:rsidRPr="00324DE9" w:rsidRDefault="00172A07" w:rsidP="000F3E88">
      <w:pPr>
        <w:ind w:left="0" w:right="49"/>
        <w:rPr>
          <w:rFonts w:asciiTheme="minorHAnsi" w:hAnsiTheme="minorHAnsi" w:cstheme="minorHAnsi"/>
          <w:i/>
          <w:color w:val="000000"/>
          <w:sz w:val="20"/>
          <w:szCs w:val="20"/>
          <w:u w:val="single"/>
          <w:lang w:val="es-ES"/>
        </w:rPr>
      </w:pPr>
    </w:p>
    <w:p w:rsidR="00172A07" w:rsidRPr="00324DE9" w:rsidRDefault="00172A07" w:rsidP="000F3E88">
      <w:pPr>
        <w:ind w:left="0" w:right="49"/>
        <w:rPr>
          <w:rFonts w:asciiTheme="minorHAnsi" w:hAnsiTheme="minorHAnsi" w:cstheme="minorHAnsi"/>
          <w:i/>
          <w:color w:val="000000"/>
          <w:sz w:val="20"/>
          <w:szCs w:val="20"/>
          <w:u w:val="single"/>
          <w:lang w:val="es-ES"/>
        </w:rPr>
      </w:pPr>
    </w:p>
    <w:p w:rsidR="00172A07" w:rsidRPr="00324DE9" w:rsidRDefault="00172A07" w:rsidP="000F3E88">
      <w:pPr>
        <w:ind w:left="0" w:right="49"/>
        <w:rPr>
          <w:rFonts w:asciiTheme="minorHAnsi" w:hAnsiTheme="minorHAnsi" w:cstheme="minorHAnsi"/>
          <w:i/>
          <w:color w:val="000000"/>
          <w:sz w:val="20"/>
          <w:szCs w:val="20"/>
          <w:u w:val="single"/>
          <w:lang w:val="es-ES"/>
        </w:rPr>
      </w:pPr>
    </w:p>
    <w:p w:rsidR="00172A07" w:rsidRPr="00324DE9" w:rsidRDefault="00172A07" w:rsidP="000F3E88">
      <w:pPr>
        <w:ind w:left="0" w:right="49"/>
        <w:rPr>
          <w:rFonts w:asciiTheme="minorHAnsi" w:hAnsiTheme="minorHAnsi" w:cstheme="minorHAnsi"/>
          <w:i/>
          <w:color w:val="000000"/>
          <w:sz w:val="20"/>
          <w:szCs w:val="20"/>
          <w:u w:val="single"/>
          <w:lang w:val="es-ES"/>
        </w:rPr>
      </w:pPr>
    </w:p>
    <w:p w:rsidR="00172A07" w:rsidRPr="00324DE9" w:rsidRDefault="00172A07" w:rsidP="000F3E88">
      <w:pPr>
        <w:ind w:left="0" w:right="49"/>
        <w:rPr>
          <w:rFonts w:asciiTheme="minorHAnsi" w:hAnsiTheme="minorHAnsi" w:cstheme="minorHAnsi"/>
          <w:i/>
          <w:color w:val="000000"/>
          <w:sz w:val="20"/>
          <w:szCs w:val="20"/>
          <w:u w:val="single"/>
          <w:lang w:val="es-ES"/>
        </w:rPr>
      </w:pPr>
    </w:p>
    <w:p w:rsidR="00172A07" w:rsidRPr="00324DE9" w:rsidRDefault="00172A07" w:rsidP="00172A07">
      <w:pPr>
        <w:ind w:left="0" w:right="49"/>
        <w:rPr>
          <w:rFonts w:asciiTheme="minorHAnsi" w:hAnsiTheme="minorHAnsi" w:cstheme="minorHAnsi"/>
          <w:b/>
          <w:color w:val="000000"/>
          <w:sz w:val="20"/>
          <w:szCs w:val="20"/>
          <w:lang w:val="es-ES"/>
        </w:rPr>
      </w:pPr>
      <w:r w:rsidRPr="00324DE9">
        <w:rPr>
          <w:rFonts w:asciiTheme="minorHAnsi" w:hAnsiTheme="minorHAnsi" w:cstheme="minorHAnsi"/>
          <w:b/>
          <w:color w:val="000000"/>
          <w:sz w:val="20"/>
          <w:szCs w:val="20"/>
          <w:lang w:val="es-ES"/>
        </w:rPr>
        <w:lastRenderedPageBreak/>
        <w:t>PASIVO</w:t>
      </w:r>
    </w:p>
    <w:p w:rsidR="001F1667" w:rsidRPr="00324DE9" w:rsidRDefault="00172A07" w:rsidP="00172A07">
      <w:pPr>
        <w:ind w:left="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El monto al cierre del periodo</w:t>
      </w:r>
      <w:r w:rsidRPr="00324DE9">
        <w:rPr>
          <w:rFonts w:asciiTheme="minorHAnsi" w:hAnsiTheme="minorHAnsi" w:cstheme="minorHAnsi"/>
          <w:i/>
          <w:color w:val="000000"/>
          <w:sz w:val="20"/>
          <w:szCs w:val="20"/>
        </w:rPr>
        <w:t xml:space="preserve"> </w:t>
      </w:r>
      <w:r w:rsidRPr="00324DE9">
        <w:rPr>
          <w:rFonts w:asciiTheme="minorHAnsi" w:hAnsiTheme="minorHAnsi" w:cstheme="minorHAnsi"/>
          <w:color w:val="000000"/>
          <w:sz w:val="20"/>
          <w:szCs w:val="20"/>
          <w:lang w:val="es-ES"/>
        </w:rPr>
        <w:t xml:space="preserve">entre la administración actual  es de </w:t>
      </w:r>
      <w:r w:rsidRPr="00324DE9">
        <w:rPr>
          <w:rFonts w:asciiTheme="minorHAnsi" w:hAnsiTheme="minorHAnsi" w:cstheme="minorHAnsi"/>
          <w:b/>
          <w:color w:val="000000"/>
          <w:sz w:val="20"/>
          <w:szCs w:val="20"/>
          <w:lang w:val="es-ES"/>
        </w:rPr>
        <w:t>$ 8, 104,692.98</w:t>
      </w:r>
      <w:r w:rsidRPr="00324DE9">
        <w:rPr>
          <w:rFonts w:asciiTheme="minorHAnsi" w:hAnsiTheme="minorHAnsi" w:cstheme="minorHAnsi"/>
          <w:color w:val="000000"/>
          <w:sz w:val="20"/>
          <w:szCs w:val="20"/>
          <w:lang w:val="es-ES"/>
        </w:rPr>
        <w:t xml:space="preserve"> y la anterior es por </w:t>
      </w:r>
      <w:r w:rsidRPr="00324DE9">
        <w:rPr>
          <w:rFonts w:asciiTheme="minorHAnsi" w:hAnsiTheme="minorHAnsi" w:cstheme="minorHAnsi"/>
          <w:b/>
          <w:color w:val="000000"/>
          <w:sz w:val="20"/>
          <w:szCs w:val="20"/>
          <w:lang w:val="es-ES"/>
        </w:rPr>
        <w:t>$ 19, 754,960.81</w:t>
      </w:r>
    </w:p>
    <w:p w:rsidR="00172A07" w:rsidRPr="00324DE9" w:rsidRDefault="00172A07" w:rsidP="00172A07">
      <w:pPr>
        <w:ind w:left="0" w:right="49"/>
        <w:rPr>
          <w:rFonts w:asciiTheme="minorHAnsi" w:hAnsiTheme="minorHAnsi" w:cstheme="minorHAnsi"/>
          <w:color w:val="000000"/>
          <w:sz w:val="20"/>
          <w:szCs w:val="20"/>
          <w:lang w:val="es-ES"/>
        </w:rPr>
      </w:pPr>
    </w:p>
    <w:p w:rsidR="001F1667" w:rsidRPr="00324DE9" w:rsidRDefault="001F1667" w:rsidP="000F3E88">
      <w:pPr>
        <w:ind w:left="0" w:right="49"/>
        <w:rPr>
          <w:rFonts w:asciiTheme="minorHAnsi" w:hAnsiTheme="minorHAnsi" w:cstheme="minorHAnsi"/>
          <w:b/>
          <w:i/>
          <w:color w:val="000000"/>
          <w:sz w:val="20"/>
          <w:szCs w:val="20"/>
          <w:u w:val="single"/>
          <w:lang w:val="es-ES"/>
        </w:rPr>
      </w:pPr>
    </w:p>
    <w:p w:rsidR="00172A07" w:rsidRPr="00324DE9" w:rsidRDefault="00172A07" w:rsidP="000F3E88">
      <w:pPr>
        <w:ind w:left="0" w:right="49"/>
        <w:rPr>
          <w:rFonts w:asciiTheme="minorHAnsi" w:hAnsiTheme="minorHAnsi" w:cstheme="minorHAnsi"/>
          <w:b/>
          <w:i/>
          <w:color w:val="000000"/>
          <w:sz w:val="20"/>
          <w:szCs w:val="20"/>
          <w:u w:val="single"/>
          <w:lang w:val="es-ES"/>
        </w:rPr>
      </w:pPr>
    </w:p>
    <w:p w:rsidR="00172A07" w:rsidRPr="00324DE9" w:rsidRDefault="00172A07" w:rsidP="000F3E88">
      <w:pPr>
        <w:ind w:left="0" w:right="49"/>
        <w:rPr>
          <w:rFonts w:asciiTheme="minorHAnsi" w:hAnsiTheme="minorHAnsi" w:cstheme="minorHAnsi"/>
          <w:b/>
          <w:i/>
          <w:color w:val="000000"/>
          <w:sz w:val="20"/>
          <w:szCs w:val="20"/>
          <w:u w:val="single"/>
          <w:lang w:val="es-ES"/>
        </w:rPr>
      </w:pPr>
      <w:r w:rsidRPr="00324DE9">
        <w:rPr>
          <w:rFonts w:asciiTheme="minorHAnsi" w:hAnsiTheme="minorHAnsi" w:cstheme="minorHAnsi"/>
          <w:noProof/>
          <w:sz w:val="20"/>
          <w:szCs w:val="20"/>
          <w:lang w:eastAsia="es-MX"/>
        </w:rPr>
        <w:drawing>
          <wp:inline distT="0" distB="0" distL="0" distR="0" wp14:anchorId="0ED74B44" wp14:editId="746F1C95">
            <wp:extent cx="6759575" cy="1156335"/>
            <wp:effectExtent l="0" t="0" r="3175"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9575" cy="1156335"/>
                    </a:xfrm>
                    <a:prstGeom prst="rect">
                      <a:avLst/>
                    </a:prstGeom>
                    <a:noFill/>
                    <a:ln>
                      <a:noFill/>
                    </a:ln>
                  </pic:spPr>
                </pic:pic>
              </a:graphicData>
            </a:graphic>
          </wp:inline>
        </w:drawing>
      </w:r>
    </w:p>
    <w:p w:rsidR="00172A07" w:rsidRPr="00324DE9" w:rsidRDefault="00172A07" w:rsidP="000F3E88">
      <w:pPr>
        <w:ind w:left="0" w:right="49"/>
        <w:rPr>
          <w:rFonts w:asciiTheme="minorHAnsi" w:hAnsiTheme="minorHAnsi" w:cstheme="minorHAnsi"/>
          <w:b/>
          <w:i/>
          <w:color w:val="000000"/>
          <w:sz w:val="20"/>
          <w:szCs w:val="20"/>
          <w:u w:val="single"/>
          <w:lang w:val="es-ES"/>
        </w:rPr>
      </w:pPr>
    </w:p>
    <w:p w:rsidR="00172A07" w:rsidRPr="00324DE9" w:rsidRDefault="00172A07" w:rsidP="000F3E88">
      <w:pPr>
        <w:ind w:left="0" w:right="49"/>
        <w:rPr>
          <w:rFonts w:asciiTheme="minorHAnsi" w:hAnsiTheme="minorHAnsi" w:cstheme="minorHAnsi"/>
          <w:b/>
          <w:i/>
          <w:color w:val="000000"/>
          <w:sz w:val="20"/>
          <w:szCs w:val="20"/>
          <w:u w:val="single"/>
          <w:lang w:val="es-ES"/>
        </w:rPr>
      </w:pPr>
    </w:p>
    <w:p w:rsidR="001F1667" w:rsidRPr="00324DE9" w:rsidRDefault="001F1667" w:rsidP="000F3E88">
      <w:pPr>
        <w:ind w:left="0" w:right="49"/>
        <w:rPr>
          <w:rFonts w:asciiTheme="minorHAnsi" w:hAnsiTheme="minorHAnsi" w:cstheme="minorHAnsi"/>
          <w:b/>
          <w:i/>
          <w:color w:val="000000"/>
          <w:sz w:val="20"/>
          <w:szCs w:val="20"/>
          <w:u w:val="single"/>
          <w:lang w:val="es-ES"/>
        </w:rPr>
      </w:pPr>
    </w:p>
    <w:p w:rsidR="000F3E88" w:rsidRPr="00324DE9" w:rsidRDefault="005314BA" w:rsidP="000F3E88">
      <w:pPr>
        <w:ind w:left="0" w:right="49"/>
        <w:rPr>
          <w:rFonts w:asciiTheme="minorHAnsi" w:hAnsiTheme="minorHAnsi" w:cstheme="minorHAnsi"/>
          <w:b/>
          <w:i/>
          <w:color w:val="000000"/>
          <w:sz w:val="20"/>
          <w:szCs w:val="20"/>
          <w:u w:val="single"/>
          <w:lang w:val="es-ES"/>
        </w:rPr>
      </w:pPr>
      <w:r w:rsidRPr="00324DE9">
        <w:rPr>
          <w:rFonts w:asciiTheme="minorHAnsi" w:hAnsiTheme="minorHAnsi" w:cstheme="minorHAnsi"/>
          <w:b/>
          <w:i/>
          <w:color w:val="000000"/>
          <w:sz w:val="20"/>
          <w:szCs w:val="20"/>
          <w:u w:val="single"/>
          <w:lang w:val="es-ES"/>
        </w:rPr>
        <w:t xml:space="preserve"> </w:t>
      </w:r>
      <w:r w:rsidR="000F3E88" w:rsidRPr="00324DE9">
        <w:rPr>
          <w:rFonts w:asciiTheme="minorHAnsi" w:hAnsiTheme="minorHAnsi" w:cstheme="minorHAnsi"/>
          <w:b/>
          <w:i/>
          <w:color w:val="000000"/>
          <w:sz w:val="20"/>
          <w:szCs w:val="20"/>
          <w:u w:val="single"/>
          <w:lang w:val="es-ES"/>
        </w:rPr>
        <w:t>NOTAS AL ESTADO DE ACTIVIDADES</w:t>
      </w:r>
    </w:p>
    <w:p w:rsidR="00CA0EF1" w:rsidRPr="00324DE9" w:rsidRDefault="00CA0EF1" w:rsidP="000F3E88">
      <w:pPr>
        <w:ind w:left="0" w:right="49"/>
        <w:rPr>
          <w:rFonts w:asciiTheme="minorHAnsi" w:hAnsiTheme="minorHAnsi" w:cstheme="minorHAnsi"/>
          <w:b/>
          <w:i/>
          <w:color w:val="000000"/>
          <w:sz w:val="20"/>
          <w:szCs w:val="20"/>
          <w:u w:val="single"/>
          <w:lang w:val="es-ES"/>
        </w:rPr>
      </w:pPr>
    </w:p>
    <w:p w:rsidR="000F3E88" w:rsidRPr="00324DE9" w:rsidRDefault="000F3E88" w:rsidP="000F3E88">
      <w:pPr>
        <w:pStyle w:val="Prrafodelista"/>
        <w:numPr>
          <w:ilvl w:val="0"/>
          <w:numId w:val="10"/>
        </w:numPr>
        <w:ind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Ingresos de Gestión</w:t>
      </w:r>
    </w:p>
    <w:p w:rsidR="0085713D" w:rsidRPr="00324DE9" w:rsidRDefault="00D43126" w:rsidP="005314BA">
      <w:pPr>
        <w:tabs>
          <w:tab w:val="right" w:pos="8882"/>
        </w:tabs>
        <w:ind w:left="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 xml:space="preserve">En el período </w:t>
      </w:r>
      <w:r w:rsidR="003A5661" w:rsidRPr="00324DE9">
        <w:rPr>
          <w:rFonts w:asciiTheme="minorHAnsi" w:hAnsiTheme="minorHAnsi" w:cstheme="minorHAnsi"/>
          <w:color w:val="000000"/>
          <w:sz w:val="20"/>
          <w:szCs w:val="20"/>
          <w:lang w:val="es-ES"/>
        </w:rPr>
        <w:t>Dic</w:t>
      </w:r>
      <w:r w:rsidR="00C8499C" w:rsidRPr="00324DE9">
        <w:rPr>
          <w:rFonts w:asciiTheme="minorHAnsi" w:hAnsiTheme="minorHAnsi" w:cstheme="minorHAnsi"/>
          <w:color w:val="000000"/>
          <w:sz w:val="20"/>
          <w:szCs w:val="20"/>
          <w:lang w:val="es-ES"/>
        </w:rPr>
        <w:t>i</w:t>
      </w:r>
      <w:r w:rsidR="005B4FEC" w:rsidRPr="00324DE9">
        <w:rPr>
          <w:rFonts w:asciiTheme="minorHAnsi" w:hAnsiTheme="minorHAnsi" w:cstheme="minorHAnsi"/>
          <w:color w:val="000000"/>
          <w:sz w:val="20"/>
          <w:szCs w:val="20"/>
          <w:lang w:val="es-ES"/>
        </w:rPr>
        <w:t>embre</w:t>
      </w:r>
      <w:r w:rsidR="005B53E5" w:rsidRPr="00324DE9">
        <w:rPr>
          <w:rFonts w:asciiTheme="minorHAnsi" w:hAnsiTheme="minorHAnsi" w:cstheme="minorHAnsi"/>
          <w:color w:val="000000"/>
          <w:sz w:val="20"/>
          <w:szCs w:val="20"/>
          <w:lang w:val="es-ES"/>
        </w:rPr>
        <w:t xml:space="preserve"> d</w:t>
      </w:r>
      <w:r w:rsidR="000F3E88" w:rsidRPr="00324DE9">
        <w:rPr>
          <w:rFonts w:asciiTheme="minorHAnsi" w:hAnsiTheme="minorHAnsi" w:cstheme="minorHAnsi"/>
          <w:color w:val="000000"/>
          <w:sz w:val="20"/>
          <w:szCs w:val="20"/>
          <w:lang w:val="es-ES"/>
        </w:rPr>
        <w:t>e 201</w:t>
      </w:r>
      <w:r w:rsidR="00AB2AAF" w:rsidRPr="00324DE9">
        <w:rPr>
          <w:rFonts w:asciiTheme="minorHAnsi" w:hAnsiTheme="minorHAnsi" w:cstheme="minorHAnsi"/>
          <w:color w:val="000000"/>
          <w:sz w:val="20"/>
          <w:szCs w:val="20"/>
          <w:lang w:val="es-ES"/>
        </w:rPr>
        <w:t>8</w:t>
      </w:r>
      <w:r w:rsidR="000F3E88" w:rsidRPr="00324DE9">
        <w:rPr>
          <w:rFonts w:asciiTheme="minorHAnsi" w:hAnsiTheme="minorHAnsi" w:cstheme="minorHAnsi"/>
          <w:color w:val="000000"/>
          <w:sz w:val="20"/>
          <w:szCs w:val="20"/>
          <w:lang w:val="es-ES"/>
        </w:rPr>
        <w:t xml:space="preserve"> han sido transferidos Recursos etiquetados como sigue:</w:t>
      </w:r>
    </w:p>
    <w:p w:rsidR="00C977C5" w:rsidRPr="00324DE9" w:rsidRDefault="00C977C5" w:rsidP="005B4FEC">
      <w:pPr>
        <w:tabs>
          <w:tab w:val="right" w:pos="8882"/>
        </w:tabs>
        <w:ind w:left="0" w:right="49"/>
        <w:rPr>
          <w:rFonts w:asciiTheme="minorHAnsi" w:hAnsiTheme="minorHAnsi" w:cstheme="minorHAnsi"/>
          <w:color w:val="000000"/>
          <w:sz w:val="20"/>
          <w:szCs w:val="20"/>
          <w:lang w:val="es-ES"/>
        </w:rPr>
      </w:pPr>
    </w:p>
    <w:tbl>
      <w:tblPr>
        <w:tblW w:w="8946" w:type="dxa"/>
        <w:tblInd w:w="55" w:type="dxa"/>
        <w:tblCellMar>
          <w:left w:w="70" w:type="dxa"/>
          <w:right w:w="70" w:type="dxa"/>
        </w:tblCellMar>
        <w:tblLook w:val="04A0" w:firstRow="1" w:lastRow="0" w:firstColumn="1" w:lastColumn="0" w:noHBand="0" w:noVBand="1"/>
      </w:tblPr>
      <w:tblGrid>
        <w:gridCol w:w="2709"/>
        <w:gridCol w:w="3685"/>
        <w:gridCol w:w="2552"/>
      </w:tblGrid>
      <w:tr w:rsidR="00D573C7" w:rsidRPr="00324DE9" w:rsidTr="00D573C7">
        <w:trPr>
          <w:trHeight w:val="480"/>
        </w:trPr>
        <w:tc>
          <w:tcPr>
            <w:tcW w:w="2709"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Fuente de Financiamiento</w:t>
            </w:r>
          </w:p>
        </w:tc>
        <w:tc>
          <w:tcPr>
            <w:tcW w:w="3685" w:type="dxa"/>
            <w:tcBorders>
              <w:top w:val="single" w:sz="4" w:space="0" w:color="auto"/>
              <w:left w:val="nil"/>
              <w:bottom w:val="single" w:sz="4" w:space="0" w:color="auto"/>
              <w:right w:val="single" w:sz="4" w:space="0" w:color="auto"/>
            </w:tcBorders>
            <w:shd w:val="clear" w:color="000000" w:fill="A6A6A6"/>
            <w:noWrap/>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xml:space="preserve">Concepto </w:t>
            </w:r>
          </w:p>
        </w:tc>
        <w:tc>
          <w:tcPr>
            <w:tcW w:w="2552" w:type="dxa"/>
            <w:tcBorders>
              <w:top w:val="single" w:sz="4" w:space="0" w:color="auto"/>
              <w:left w:val="nil"/>
              <w:bottom w:val="single" w:sz="4" w:space="0" w:color="auto"/>
              <w:right w:val="single" w:sz="4" w:space="0" w:color="auto"/>
            </w:tcBorders>
            <w:shd w:val="clear" w:color="000000" w:fill="A6A6A6"/>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xml:space="preserve">Monto Ministrado </w:t>
            </w:r>
          </w:p>
        </w:tc>
      </w:tr>
      <w:tr w:rsidR="00D573C7" w:rsidRPr="00324DE9" w:rsidTr="00D573C7">
        <w:trPr>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w:t>
            </w:r>
          </w:p>
        </w:tc>
        <w:tc>
          <w:tcPr>
            <w:tcW w:w="3685"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#8756 Subsidio Gasto Corriente</w:t>
            </w:r>
          </w:p>
        </w:tc>
        <w:tc>
          <w:tcPr>
            <w:tcW w:w="255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3,726,958.00</w:t>
            </w:r>
          </w:p>
        </w:tc>
      </w:tr>
      <w:tr w:rsidR="00D573C7" w:rsidRPr="00324DE9" w:rsidTr="00D573C7">
        <w:trPr>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10</w:t>
            </w:r>
          </w:p>
        </w:tc>
        <w:tc>
          <w:tcPr>
            <w:tcW w:w="3685"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#4032 FAM Media Superior 2018</w:t>
            </w:r>
          </w:p>
        </w:tc>
        <w:tc>
          <w:tcPr>
            <w:tcW w:w="255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1,865,981.00</w:t>
            </w:r>
          </w:p>
        </w:tc>
      </w:tr>
      <w:tr w:rsidR="00D573C7" w:rsidRPr="00324DE9" w:rsidTr="00D573C7">
        <w:trPr>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p>
        </w:tc>
        <w:tc>
          <w:tcPr>
            <w:tcW w:w="3685"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#4381 Mantenimiento Emergente 2018 Scotiabank</w:t>
            </w:r>
          </w:p>
        </w:tc>
        <w:tc>
          <w:tcPr>
            <w:tcW w:w="255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5,000,000.00</w:t>
            </w:r>
          </w:p>
        </w:tc>
      </w:tr>
      <w:tr w:rsidR="00D573C7" w:rsidRPr="00324DE9" w:rsidTr="00D573C7">
        <w:trPr>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p>
        </w:tc>
        <w:tc>
          <w:tcPr>
            <w:tcW w:w="3685"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#4382 Escuelas de Tiempo Completo 2018 Scot</w:t>
            </w:r>
          </w:p>
        </w:tc>
        <w:tc>
          <w:tcPr>
            <w:tcW w:w="255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2,000,000.00</w:t>
            </w:r>
          </w:p>
        </w:tc>
      </w:tr>
      <w:tr w:rsidR="00D573C7" w:rsidRPr="00324DE9" w:rsidTr="00D573C7">
        <w:trPr>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9</w:t>
            </w:r>
          </w:p>
        </w:tc>
        <w:tc>
          <w:tcPr>
            <w:tcW w:w="3685"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#4824 FAM Superior 2018</w:t>
            </w:r>
          </w:p>
        </w:tc>
        <w:tc>
          <w:tcPr>
            <w:tcW w:w="255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8,824,873.00</w:t>
            </w:r>
          </w:p>
        </w:tc>
      </w:tr>
      <w:tr w:rsidR="00D573C7" w:rsidRPr="00324DE9" w:rsidTr="00D573C7">
        <w:trPr>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9</w:t>
            </w:r>
          </w:p>
        </w:tc>
        <w:tc>
          <w:tcPr>
            <w:tcW w:w="3685"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#6187 FAM Superior 2018</w:t>
            </w:r>
          </w:p>
        </w:tc>
        <w:tc>
          <w:tcPr>
            <w:tcW w:w="255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2,832,781.00</w:t>
            </w:r>
          </w:p>
        </w:tc>
      </w:tr>
      <w:tr w:rsidR="00D573C7" w:rsidRPr="00324DE9" w:rsidTr="00D573C7">
        <w:trPr>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lastRenderedPageBreak/>
              <w:t>9</w:t>
            </w:r>
          </w:p>
        </w:tc>
        <w:tc>
          <w:tcPr>
            <w:tcW w:w="3685"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val="en-US" w:eastAsia="es-MX"/>
              </w:rPr>
            </w:pPr>
            <w:r w:rsidRPr="00324DE9">
              <w:rPr>
                <w:rFonts w:asciiTheme="minorHAnsi" w:eastAsia="Times New Roman" w:hAnsiTheme="minorHAnsi" w:cstheme="minorHAnsi"/>
                <w:color w:val="000000"/>
                <w:sz w:val="20"/>
                <w:szCs w:val="20"/>
                <w:lang w:val="en-US" w:eastAsia="es-MX"/>
              </w:rPr>
              <w:t>#6264 IDEFEY FAM Superior 2018 CRODE Santander</w:t>
            </w:r>
          </w:p>
        </w:tc>
        <w:tc>
          <w:tcPr>
            <w:tcW w:w="255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738,319.00</w:t>
            </w:r>
          </w:p>
        </w:tc>
      </w:tr>
      <w:tr w:rsidR="00D573C7" w:rsidRPr="00324DE9" w:rsidTr="00D573C7">
        <w:trPr>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8</w:t>
            </w:r>
          </w:p>
        </w:tc>
        <w:tc>
          <w:tcPr>
            <w:tcW w:w="3685"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#6990 IDEFEY FAM Basica 2018</w:t>
            </w:r>
          </w:p>
        </w:tc>
        <w:tc>
          <w:tcPr>
            <w:tcW w:w="255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21,729,498.00</w:t>
            </w:r>
          </w:p>
        </w:tc>
      </w:tr>
      <w:tr w:rsidR="00D573C7" w:rsidRPr="00324DE9" w:rsidTr="00D573C7">
        <w:trPr>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p>
        </w:tc>
        <w:tc>
          <w:tcPr>
            <w:tcW w:w="3685"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#8735 Remanentes FAM 2018</w:t>
            </w:r>
          </w:p>
        </w:tc>
        <w:tc>
          <w:tcPr>
            <w:tcW w:w="255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13,847,920.17</w:t>
            </w:r>
          </w:p>
        </w:tc>
      </w:tr>
      <w:tr w:rsidR="00D573C7" w:rsidRPr="00324DE9" w:rsidTr="00D573C7">
        <w:trPr>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p>
        </w:tc>
        <w:tc>
          <w:tcPr>
            <w:tcW w:w="3685"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Subtotal Ministrado SH</w:t>
            </w:r>
          </w:p>
        </w:tc>
        <w:tc>
          <w:tcPr>
            <w:tcW w:w="255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60,566,330.17</w:t>
            </w:r>
          </w:p>
        </w:tc>
      </w:tr>
      <w:tr w:rsidR="00D573C7" w:rsidRPr="00324DE9" w:rsidTr="00D573C7">
        <w:trPr>
          <w:trHeight w:val="480"/>
        </w:trPr>
        <w:tc>
          <w:tcPr>
            <w:tcW w:w="2709" w:type="dxa"/>
            <w:tcBorders>
              <w:top w:val="nil"/>
              <w:left w:val="single" w:sz="4" w:space="0" w:color="auto"/>
              <w:bottom w:val="single" w:sz="4" w:space="0" w:color="auto"/>
              <w:right w:val="single" w:sz="4" w:space="0" w:color="auto"/>
            </w:tcBorders>
            <w:shd w:val="clear" w:color="000000" w:fill="A6A6A6"/>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Otras Fuentes de Financiamiento</w:t>
            </w:r>
          </w:p>
        </w:tc>
        <w:tc>
          <w:tcPr>
            <w:tcW w:w="3685" w:type="dxa"/>
            <w:tcBorders>
              <w:top w:val="nil"/>
              <w:left w:val="nil"/>
              <w:bottom w:val="single" w:sz="4" w:space="0" w:color="auto"/>
              <w:right w:val="single" w:sz="4" w:space="0" w:color="auto"/>
            </w:tcBorders>
            <w:shd w:val="clear" w:color="000000" w:fill="A6A6A6"/>
            <w:noWrap/>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xml:space="preserve">Concepto </w:t>
            </w:r>
          </w:p>
        </w:tc>
        <w:tc>
          <w:tcPr>
            <w:tcW w:w="2552" w:type="dxa"/>
            <w:tcBorders>
              <w:top w:val="nil"/>
              <w:left w:val="nil"/>
              <w:bottom w:val="single" w:sz="4" w:space="0" w:color="auto"/>
              <w:right w:val="single" w:sz="4" w:space="0" w:color="auto"/>
            </w:tcBorders>
            <w:shd w:val="clear" w:color="000000" w:fill="A6A6A6"/>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xml:space="preserve">Monto Ministrado </w:t>
            </w:r>
          </w:p>
        </w:tc>
      </w:tr>
      <w:tr w:rsidR="00D573C7" w:rsidRPr="00324DE9" w:rsidTr="00D573C7">
        <w:trPr>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xml:space="preserve">Convenio </w:t>
            </w:r>
          </w:p>
        </w:tc>
        <w:tc>
          <w:tcPr>
            <w:tcW w:w="3685"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#4380 Expansión de Educación Inicial 2018 Scotiab</w:t>
            </w:r>
          </w:p>
        </w:tc>
        <w:tc>
          <w:tcPr>
            <w:tcW w:w="255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2,219,202.16</w:t>
            </w:r>
          </w:p>
        </w:tc>
      </w:tr>
      <w:tr w:rsidR="00D573C7" w:rsidRPr="00324DE9" w:rsidTr="00D573C7">
        <w:trPr>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3685"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#4383 Fort Capacidades Micro Textiles</w:t>
            </w:r>
          </w:p>
        </w:tc>
        <w:tc>
          <w:tcPr>
            <w:tcW w:w="255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1,407,455.00</w:t>
            </w:r>
          </w:p>
        </w:tc>
      </w:tr>
      <w:tr w:rsidR="00D573C7" w:rsidRPr="00324DE9" w:rsidTr="00D573C7">
        <w:trPr>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3C7" w:rsidRPr="00324DE9" w:rsidRDefault="00D573C7" w:rsidP="00D573C7">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3685"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Subtotal Ministrado Otras Fuentes</w:t>
            </w:r>
          </w:p>
        </w:tc>
        <w:tc>
          <w:tcPr>
            <w:tcW w:w="2552" w:type="dxa"/>
            <w:tcBorders>
              <w:top w:val="nil"/>
              <w:left w:val="nil"/>
              <w:bottom w:val="single" w:sz="4" w:space="0" w:color="auto"/>
              <w:right w:val="single" w:sz="4" w:space="0" w:color="auto"/>
            </w:tcBorders>
            <w:shd w:val="clear" w:color="auto" w:fill="auto"/>
            <w:noWrap/>
            <w:vAlign w:val="center"/>
            <w:hideMark/>
          </w:tcPr>
          <w:p w:rsidR="00D573C7" w:rsidRPr="00324DE9" w:rsidRDefault="00D573C7" w:rsidP="00D573C7">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3,626,657.16</w:t>
            </w:r>
          </w:p>
        </w:tc>
      </w:tr>
      <w:tr w:rsidR="00D573C7" w:rsidRPr="00324DE9" w:rsidTr="00D573C7">
        <w:trPr>
          <w:trHeight w:val="255"/>
        </w:trPr>
        <w:tc>
          <w:tcPr>
            <w:tcW w:w="2709" w:type="dxa"/>
            <w:tcBorders>
              <w:top w:val="nil"/>
              <w:left w:val="single" w:sz="4" w:space="0" w:color="auto"/>
              <w:bottom w:val="single" w:sz="4" w:space="0" w:color="auto"/>
              <w:right w:val="nil"/>
            </w:tcBorders>
            <w:shd w:val="clear" w:color="000000" w:fill="A6A6A6"/>
            <w:noWrap/>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Gran Total Ministrado</w:t>
            </w:r>
          </w:p>
        </w:tc>
        <w:tc>
          <w:tcPr>
            <w:tcW w:w="3685" w:type="dxa"/>
            <w:tcBorders>
              <w:top w:val="nil"/>
              <w:left w:val="nil"/>
              <w:bottom w:val="single" w:sz="4" w:space="0" w:color="auto"/>
              <w:right w:val="single" w:sz="4" w:space="0" w:color="auto"/>
            </w:tcBorders>
            <w:shd w:val="clear" w:color="000000" w:fill="A6A6A6"/>
            <w:noWrap/>
            <w:vAlign w:val="center"/>
            <w:hideMark/>
          </w:tcPr>
          <w:p w:rsidR="00D573C7" w:rsidRPr="00324DE9" w:rsidRDefault="00D573C7" w:rsidP="00D573C7">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2552" w:type="dxa"/>
            <w:tcBorders>
              <w:top w:val="nil"/>
              <w:left w:val="nil"/>
              <w:bottom w:val="single" w:sz="4" w:space="0" w:color="auto"/>
              <w:right w:val="nil"/>
            </w:tcBorders>
            <w:shd w:val="clear" w:color="000000" w:fill="A6A6A6"/>
            <w:noWrap/>
            <w:vAlign w:val="center"/>
            <w:hideMark/>
          </w:tcPr>
          <w:p w:rsidR="00D573C7" w:rsidRPr="00324DE9" w:rsidRDefault="00D573C7" w:rsidP="00D573C7">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64,192,987.33</w:t>
            </w:r>
          </w:p>
        </w:tc>
      </w:tr>
    </w:tbl>
    <w:p w:rsidR="00D573C7" w:rsidRPr="00324DE9" w:rsidRDefault="00D573C7" w:rsidP="005B4FEC">
      <w:pPr>
        <w:tabs>
          <w:tab w:val="right" w:pos="8882"/>
        </w:tabs>
        <w:ind w:left="0" w:right="49"/>
        <w:rPr>
          <w:rFonts w:asciiTheme="minorHAnsi" w:hAnsiTheme="minorHAnsi" w:cstheme="minorHAnsi"/>
          <w:color w:val="000000"/>
          <w:sz w:val="20"/>
          <w:szCs w:val="20"/>
          <w:lang w:val="es-ES"/>
        </w:rPr>
      </w:pPr>
    </w:p>
    <w:p w:rsidR="00414645" w:rsidRPr="00324DE9" w:rsidRDefault="00A07E10" w:rsidP="00C977C5">
      <w:pPr>
        <w:pStyle w:val="Prrafodelista"/>
        <w:tabs>
          <w:tab w:val="right" w:pos="8882"/>
        </w:tabs>
        <w:ind w:left="993"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 xml:space="preserve">En el periodo de Enero – </w:t>
      </w:r>
      <w:r w:rsidR="00A84F38" w:rsidRPr="00324DE9">
        <w:rPr>
          <w:rFonts w:asciiTheme="minorHAnsi" w:hAnsiTheme="minorHAnsi" w:cstheme="minorHAnsi"/>
          <w:color w:val="000000"/>
          <w:sz w:val="20"/>
          <w:szCs w:val="20"/>
          <w:lang w:val="es-ES"/>
        </w:rPr>
        <w:t>Dic</w:t>
      </w:r>
      <w:r w:rsidR="00C8499C" w:rsidRPr="00324DE9">
        <w:rPr>
          <w:rFonts w:asciiTheme="minorHAnsi" w:hAnsiTheme="minorHAnsi" w:cstheme="minorHAnsi"/>
          <w:color w:val="000000"/>
          <w:sz w:val="20"/>
          <w:szCs w:val="20"/>
          <w:lang w:val="es-ES"/>
        </w:rPr>
        <w:t>i</w:t>
      </w:r>
      <w:r w:rsidR="005B4FEC" w:rsidRPr="00324DE9">
        <w:rPr>
          <w:rFonts w:asciiTheme="minorHAnsi" w:hAnsiTheme="minorHAnsi" w:cstheme="minorHAnsi"/>
          <w:color w:val="000000"/>
          <w:sz w:val="20"/>
          <w:szCs w:val="20"/>
          <w:lang w:val="es-ES"/>
        </w:rPr>
        <w:t>embre</w:t>
      </w:r>
      <w:r w:rsidR="00C0209C" w:rsidRPr="00324DE9">
        <w:rPr>
          <w:rFonts w:asciiTheme="minorHAnsi" w:hAnsiTheme="minorHAnsi" w:cstheme="minorHAnsi"/>
          <w:color w:val="000000"/>
          <w:sz w:val="20"/>
          <w:szCs w:val="20"/>
          <w:lang w:val="es-ES"/>
        </w:rPr>
        <w:t xml:space="preserve"> </w:t>
      </w:r>
      <w:r w:rsidRPr="00324DE9">
        <w:rPr>
          <w:rFonts w:asciiTheme="minorHAnsi" w:hAnsiTheme="minorHAnsi" w:cstheme="minorHAnsi"/>
          <w:color w:val="000000"/>
          <w:sz w:val="20"/>
          <w:szCs w:val="20"/>
          <w:lang w:val="es-ES"/>
        </w:rPr>
        <w:t>de 2018 han sido transferidos R</w:t>
      </w:r>
      <w:r w:rsidR="005B4FEC" w:rsidRPr="00324DE9">
        <w:rPr>
          <w:rFonts w:asciiTheme="minorHAnsi" w:hAnsiTheme="minorHAnsi" w:cstheme="minorHAnsi"/>
          <w:color w:val="000000"/>
          <w:sz w:val="20"/>
          <w:szCs w:val="20"/>
          <w:lang w:val="es-ES"/>
        </w:rPr>
        <w:t>ecursos etiquetados como sigue:</w:t>
      </w:r>
    </w:p>
    <w:p w:rsidR="00C977C5" w:rsidRPr="00324DE9" w:rsidRDefault="00C977C5" w:rsidP="00AF2FB9">
      <w:pPr>
        <w:tabs>
          <w:tab w:val="right" w:pos="8882"/>
        </w:tabs>
        <w:ind w:left="0" w:right="49"/>
        <w:rPr>
          <w:rFonts w:asciiTheme="minorHAnsi" w:hAnsiTheme="minorHAnsi" w:cstheme="minorHAnsi"/>
          <w:color w:val="000000"/>
          <w:sz w:val="20"/>
          <w:szCs w:val="20"/>
          <w:lang w:val="es-ES"/>
        </w:rPr>
      </w:pPr>
    </w:p>
    <w:tbl>
      <w:tblPr>
        <w:tblW w:w="8946" w:type="dxa"/>
        <w:tblInd w:w="55" w:type="dxa"/>
        <w:tblCellMar>
          <w:left w:w="70" w:type="dxa"/>
          <w:right w:w="70" w:type="dxa"/>
        </w:tblCellMar>
        <w:tblLook w:val="04A0" w:firstRow="1" w:lastRow="0" w:firstColumn="1" w:lastColumn="0" w:noHBand="0" w:noVBand="1"/>
      </w:tblPr>
      <w:tblGrid>
        <w:gridCol w:w="2992"/>
        <w:gridCol w:w="3969"/>
        <w:gridCol w:w="1985"/>
      </w:tblGrid>
      <w:tr w:rsidR="007460D3" w:rsidRPr="00324DE9" w:rsidTr="007460D3">
        <w:trPr>
          <w:trHeight w:val="480"/>
        </w:trPr>
        <w:tc>
          <w:tcPr>
            <w:tcW w:w="2992"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460D3" w:rsidRPr="00324DE9" w:rsidRDefault="007460D3" w:rsidP="007460D3">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Fuente de Financiamiento</w:t>
            </w:r>
          </w:p>
        </w:tc>
        <w:tc>
          <w:tcPr>
            <w:tcW w:w="3969" w:type="dxa"/>
            <w:tcBorders>
              <w:top w:val="single" w:sz="4" w:space="0" w:color="auto"/>
              <w:left w:val="nil"/>
              <w:bottom w:val="single" w:sz="4" w:space="0" w:color="auto"/>
              <w:right w:val="single" w:sz="4" w:space="0" w:color="auto"/>
            </w:tcBorders>
            <w:shd w:val="clear" w:color="000000" w:fill="A6A6A6"/>
            <w:noWrap/>
            <w:vAlign w:val="center"/>
            <w:hideMark/>
          </w:tcPr>
          <w:p w:rsidR="007460D3" w:rsidRPr="00324DE9" w:rsidRDefault="007460D3" w:rsidP="007460D3">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xml:space="preserve">Concepto </w:t>
            </w:r>
          </w:p>
        </w:tc>
        <w:tc>
          <w:tcPr>
            <w:tcW w:w="1985" w:type="dxa"/>
            <w:tcBorders>
              <w:top w:val="single" w:sz="4" w:space="0" w:color="auto"/>
              <w:left w:val="nil"/>
              <w:bottom w:val="single" w:sz="4" w:space="0" w:color="auto"/>
              <w:right w:val="single" w:sz="4" w:space="0" w:color="auto"/>
            </w:tcBorders>
            <w:shd w:val="clear" w:color="000000" w:fill="A6A6A6"/>
            <w:vAlign w:val="center"/>
            <w:hideMark/>
          </w:tcPr>
          <w:p w:rsidR="007460D3" w:rsidRPr="00324DE9" w:rsidRDefault="007460D3" w:rsidP="007460D3">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xml:space="preserve">Monto Ministrado </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#8756 Subsidio Gasto Corriente</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28,220,959.00</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18192</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#1525 APOFINEX no regularizable 2017 Merida</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2,606,280.00</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10</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#4032 FAM Media Superior 2018</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6,223,985.00</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#4381 Mantenimiento Emergente 2018 Scotiabank</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5,000,000.00</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#4382 Escuelas de Tiempo Completo 2018 Scot</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2,000,000.00</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9</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#4824 FAM Superior 2018</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52,949,212.00</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9</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#6187 FAM Superior 2018</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11,331,122.00</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val="en-US" w:eastAsia="es-MX"/>
              </w:rPr>
            </w:pPr>
            <w:r w:rsidRPr="00324DE9">
              <w:rPr>
                <w:rFonts w:asciiTheme="minorHAnsi" w:eastAsia="Times New Roman" w:hAnsiTheme="minorHAnsi" w:cstheme="minorHAnsi"/>
                <w:color w:val="000000"/>
                <w:sz w:val="20"/>
                <w:szCs w:val="20"/>
                <w:lang w:val="en-US" w:eastAsia="es-MX"/>
              </w:rPr>
              <w:t>#6264 IDEFEY FAM Superior 2018 CRODE Santander</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2,953,269.00</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#6990 IDEFEY FAM Basica 2018</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97,782,741.00</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#7581 APOFINEX no regularizable 2017</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5,742,871.00</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#8735 Remanentes FAM 2018</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13,847,920.17</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lastRenderedPageBreak/>
              <w:t> </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Subtotal Ministrado Otras Fuentes</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228,658,359.17</w:t>
            </w:r>
          </w:p>
        </w:tc>
      </w:tr>
      <w:tr w:rsidR="007460D3" w:rsidRPr="00324DE9" w:rsidTr="007460D3">
        <w:trPr>
          <w:trHeight w:val="480"/>
        </w:trPr>
        <w:tc>
          <w:tcPr>
            <w:tcW w:w="2992" w:type="dxa"/>
            <w:tcBorders>
              <w:top w:val="nil"/>
              <w:left w:val="single" w:sz="4" w:space="0" w:color="auto"/>
              <w:bottom w:val="single" w:sz="4" w:space="0" w:color="auto"/>
              <w:right w:val="single" w:sz="4" w:space="0" w:color="auto"/>
            </w:tcBorders>
            <w:shd w:val="clear" w:color="000000" w:fill="A6A6A6"/>
            <w:vAlign w:val="center"/>
            <w:hideMark/>
          </w:tcPr>
          <w:p w:rsidR="007460D3" w:rsidRPr="00324DE9" w:rsidRDefault="007460D3" w:rsidP="007460D3">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Otras Fuentes de Financiamiento</w:t>
            </w:r>
          </w:p>
        </w:tc>
        <w:tc>
          <w:tcPr>
            <w:tcW w:w="3969" w:type="dxa"/>
            <w:tcBorders>
              <w:top w:val="nil"/>
              <w:left w:val="nil"/>
              <w:bottom w:val="single" w:sz="4" w:space="0" w:color="auto"/>
              <w:right w:val="single" w:sz="4" w:space="0" w:color="auto"/>
            </w:tcBorders>
            <w:shd w:val="clear" w:color="000000" w:fill="A6A6A6"/>
            <w:noWrap/>
            <w:vAlign w:val="center"/>
            <w:hideMark/>
          </w:tcPr>
          <w:p w:rsidR="007460D3" w:rsidRPr="00324DE9" w:rsidRDefault="007460D3" w:rsidP="007460D3">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xml:space="preserve">Concepto </w:t>
            </w:r>
          </w:p>
        </w:tc>
        <w:tc>
          <w:tcPr>
            <w:tcW w:w="1985" w:type="dxa"/>
            <w:tcBorders>
              <w:top w:val="nil"/>
              <w:left w:val="nil"/>
              <w:bottom w:val="single" w:sz="4" w:space="0" w:color="auto"/>
              <w:right w:val="single" w:sz="4" w:space="0" w:color="auto"/>
            </w:tcBorders>
            <w:shd w:val="clear" w:color="000000" w:fill="A6A6A6"/>
            <w:vAlign w:val="center"/>
            <w:hideMark/>
          </w:tcPr>
          <w:p w:rsidR="007460D3" w:rsidRPr="00324DE9" w:rsidRDefault="007460D3" w:rsidP="007460D3">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xml:space="preserve">Monto Ministrado </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xml:space="preserve">Convenio </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#1679 Programa de la reforma Educ 2015 Scotiabank</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370,682.39</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#4380 Expansión de Educación Inicial 2018 Scotiab</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2,219,202.16</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#4383 Fort Capacidades Micro Textiles</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1,407,455.00</w:t>
            </w:r>
          </w:p>
        </w:tc>
      </w:tr>
      <w:tr w:rsidR="007460D3" w:rsidRPr="00324DE9" w:rsidTr="007460D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460D3" w:rsidRPr="00324DE9" w:rsidRDefault="007460D3" w:rsidP="007460D3">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Subtotal Ministrado Otras Fuentes</w:t>
            </w:r>
          </w:p>
        </w:tc>
        <w:tc>
          <w:tcPr>
            <w:tcW w:w="1985" w:type="dxa"/>
            <w:tcBorders>
              <w:top w:val="nil"/>
              <w:left w:val="nil"/>
              <w:bottom w:val="single" w:sz="4" w:space="0" w:color="auto"/>
              <w:right w:val="single" w:sz="4" w:space="0" w:color="auto"/>
            </w:tcBorders>
            <w:shd w:val="clear" w:color="auto" w:fill="auto"/>
            <w:noWrap/>
            <w:vAlign w:val="center"/>
            <w:hideMark/>
          </w:tcPr>
          <w:p w:rsidR="007460D3" w:rsidRPr="00324DE9" w:rsidRDefault="007460D3" w:rsidP="007460D3">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3,997,339.55</w:t>
            </w:r>
          </w:p>
        </w:tc>
      </w:tr>
      <w:tr w:rsidR="007460D3" w:rsidRPr="00324DE9" w:rsidTr="007460D3">
        <w:trPr>
          <w:trHeight w:val="255"/>
        </w:trPr>
        <w:tc>
          <w:tcPr>
            <w:tcW w:w="2992" w:type="dxa"/>
            <w:tcBorders>
              <w:top w:val="nil"/>
              <w:left w:val="single" w:sz="4" w:space="0" w:color="auto"/>
              <w:bottom w:val="single" w:sz="4" w:space="0" w:color="auto"/>
              <w:right w:val="nil"/>
            </w:tcBorders>
            <w:shd w:val="clear" w:color="000000" w:fill="A6A6A6"/>
            <w:noWrap/>
            <w:vAlign w:val="center"/>
            <w:hideMark/>
          </w:tcPr>
          <w:p w:rsidR="007460D3" w:rsidRPr="00324DE9" w:rsidRDefault="007460D3" w:rsidP="007460D3">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Gran Total Ministrado</w:t>
            </w:r>
          </w:p>
        </w:tc>
        <w:tc>
          <w:tcPr>
            <w:tcW w:w="3969" w:type="dxa"/>
            <w:tcBorders>
              <w:top w:val="nil"/>
              <w:left w:val="nil"/>
              <w:bottom w:val="single" w:sz="4" w:space="0" w:color="auto"/>
              <w:right w:val="single" w:sz="4" w:space="0" w:color="auto"/>
            </w:tcBorders>
            <w:shd w:val="clear" w:color="000000" w:fill="A6A6A6"/>
            <w:noWrap/>
            <w:vAlign w:val="center"/>
            <w:hideMark/>
          </w:tcPr>
          <w:p w:rsidR="007460D3" w:rsidRPr="00324DE9" w:rsidRDefault="007460D3" w:rsidP="007460D3">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w:t>
            </w:r>
          </w:p>
        </w:tc>
        <w:tc>
          <w:tcPr>
            <w:tcW w:w="1985" w:type="dxa"/>
            <w:tcBorders>
              <w:top w:val="nil"/>
              <w:left w:val="nil"/>
              <w:bottom w:val="single" w:sz="4" w:space="0" w:color="auto"/>
              <w:right w:val="nil"/>
            </w:tcBorders>
            <w:shd w:val="clear" w:color="000000" w:fill="A6A6A6"/>
            <w:noWrap/>
            <w:vAlign w:val="center"/>
            <w:hideMark/>
          </w:tcPr>
          <w:p w:rsidR="007460D3" w:rsidRPr="00324DE9" w:rsidRDefault="007460D3" w:rsidP="007460D3">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232,655,698.72</w:t>
            </w:r>
          </w:p>
        </w:tc>
      </w:tr>
    </w:tbl>
    <w:p w:rsidR="00DF41A6" w:rsidRPr="00324DE9" w:rsidRDefault="00DF41A6" w:rsidP="00AF2FB9">
      <w:pPr>
        <w:tabs>
          <w:tab w:val="right" w:pos="8882"/>
        </w:tabs>
        <w:ind w:left="0" w:right="49"/>
        <w:rPr>
          <w:rFonts w:asciiTheme="minorHAnsi" w:hAnsiTheme="minorHAnsi" w:cstheme="minorHAnsi"/>
          <w:color w:val="000000"/>
          <w:sz w:val="20"/>
          <w:szCs w:val="20"/>
          <w:lang w:val="es-ES"/>
        </w:rPr>
      </w:pPr>
    </w:p>
    <w:p w:rsidR="00CC4D51" w:rsidRPr="00324DE9" w:rsidRDefault="00CC4D51" w:rsidP="00AF2FB9">
      <w:pPr>
        <w:tabs>
          <w:tab w:val="right" w:pos="8882"/>
        </w:tabs>
        <w:ind w:left="0" w:right="49"/>
        <w:rPr>
          <w:rFonts w:asciiTheme="minorHAnsi" w:hAnsiTheme="minorHAnsi" w:cstheme="minorHAnsi"/>
          <w:color w:val="000000"/>
          <w:sz w:val="20"/>
          <w:szCs w:val="20"/>
          <w:lang w:val="es-ES"/>
        </w:rPr>
      </w:pPr>
    </w:p>
    <w:p w:rsidR="000F3E88" w:rsidRPr="00324DE9" w:rsidRDefault="000F3E88" w:rsidP="00CA4400">
      <w:pPr>
        <w:pStyle w:val="Prrafodelista"/>
        <w:numPr>
          <w:ilvl w:val="0"/>
          <w:numId w:val="10"/>
        </w:numPr>
        <w:ind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Gastos y Otras Pérdidas</w:t>
      </w:r>
    </w:p>
    <w:p w:rsidR="009B23EA" w:rsidRPr="00324DE9" w:rsidRDefault="009B23EA" w:rsidP="007C5DC0">
      <w:pPr>
        <w:ind w:left="360" w:right="49"/>
        <w:rPr>
          <w:rFonts w:asciiTheme="minorHAnsi" w:hAnsiTheme="minorHAnsi" w:cstheme="minorHAnsi"/>
          <w:color w:val="000000"/>
          <w:sz w:val="20"/>
          <w:szCs w:val="20"/>
          <w:lang w:val="es-ES"/>
        </w:rPr>
      </w:pPr>
    </w:p>
    <w:p w:rsidR="004A104A" w:rsidRPr="00324DE9" w:rsidRDefault="000F3E88" w:rsidP="004A104A">
      <w:pPr>
        <w:jc w:val="both"/>
        <w:rPr>
          <w:rFonts w:asciiTheme="minorHAnsi" w:eastAsia="Times New Roman" w:hAnsiTheme="minorHAnsi" w:cstheme="minorHAnsi"/>
          <w:b/>
          <w:bCs/>
          <w:color w:val="000000"/>
          <w:sz w:val="20"/>
          <w:szCs w:val="20"/>
          <w:lang w:eastAsia="es-MX"/>
        </w:rPr>
      </w:pPr>
      <w:r w:rsidRPr="00324DE9">
        <w:rPr>
          <w:rFonts w:asciiTheme="minorHAnsi" w:hAnsiTheme="minorHAnsi" w:cstheme="minorHAnsi"/>
          <w:color w:val="000000"/>
          <w:sz w:val="20"/>
          <w:szCs w:val="20"/>
          <w:lang w:val="es-ES"/>
        </w:rPr>
        <w:t>Los gastos han sido registrados conforme al acuerdo que establece la Clasificación por Objeto del Gasto del Estado de Yucatán, en apego a capítulo, conceptos, partidas genéricas y específicas establecidas.  En el período el presupu</w:t>
      </w:r>
      <w:r w:rsidR="00B54B26" w:rsidRPr="00324DE9">
        <w:rPr>
          <w:rFonts w:asciiTheme="minorHAnsi" w:hAnsiTheme="minorHAnsi" w:cstheme="minorHAnsi"/>
          <w:color w:val="000000"/>
          <w:sz w:val="20"/>
          <w:szCs w:val="20"/>
          <w:lang w:val="es-ES"/>
        </w:rPr>
        <w:t>esto ejercido es por  $</w:t>
      </w:r>
      <w:r w:rsidR="00E47336" w:rsidRPr="00324DE9">
        <w:rPr>
          <w:rFonts w:asciiTheme="minorHAnsi" w:eastAsia="Times New Roman" w:hAnsiTheme="minorHAnsi" w:cstheme="minorHAnsi"/>
          <w:b/>
          <w:bCs/>
          <w:color w:val="000000"/>
          <w:sz w:val="20"/>
          <w:szCs w:val="20"/>
          <w:lang w:eastAsia="es-MX"/>
        </w:rPr>
        <w:t xml:space="preserve">  3</w:t>
      </w:r>
      <w:proofErr w:type="gramStart"/>
      <w:r w:rsidR="00E47336" w:rsidRPr="00324DE9">
        <w:rPr>
          <w:rFonts w:asciiTheme="minorHAnsi" w:eastAsia="Times New Roman" w:hAnsiTheme="minorHAnsi" w:cstheme="minorHAnsi"/>
          <w:b/>
          <w:bCs/>
          <w:color w:val="000000"/>
          <w:sz w:val="20"/>
          <w:szCs w:val="20"/>
          <w:lang w:eastAsia="es-MX"/>
        </w:rPr>
        <w:t>,121,566.25</w:t>
      </w:r>
      <w:proofErr w:type="gramEnd"/>
    </w:p>
    <w:p w:rsidR="00C0209C" w:rsidRPr="00324DE9" w:rsidRDefault="00FF21FF" w:rsidP="0052381D">
      <w:pPr>
        <w:ind w:left="0"/>
        <w:jc w:val="both"/>
        <w:rPr>
          <w:rFonts w:asciiTheme="minorHAnsi" w:eastAsia="Times New Roman" w:hAnsiTheme="minorHAnsi" w:cstheme="minorHAnsi"/>
          <w:b/>
          <w:bCs/>
          <w:i/>
          <w:iCs/>
          <w:sz w:val="20"/>
          <w:szCs w:val="20"/>
          <w:lang w:eastAsia="es-MX"/>
        </w:rPr>
      </w:pPr>
      <w:r w:rsidRPr="00324DE9">
        <w:rPr>
          <w:rFonts w:asciiTheme="minorHAnsi" w:hAnsiTheme="minorHAnsi" w:cstheme="minorHAnsi"/>
          <w:b/>
          <w:bCs/>
          <w:color w:val="000000"/>
          <w:sz w:val="20"/>
          <w:szCs w:val="20"/>
        </w:rPr>
        <w:t xml:space="preserve">           </w:t>
      </w:r>
      <w:r w:rsidR="00DF41A6" w:rsidRPr="00324DE9">
        <w:rPr>
          <w:rFonts w:asciiTheme="minorHAnsi" w:hAnsiTheme="minorHAnsi" w:cstheme="minorHAnsi"/>
          <w:b/>
          <w:bCs/>
          <w:color w:val="000000"/>
          <w:sz w:val="20"/>
          <w:szCs w:val="20"/>
        </w:rPr>
        <w:t xml:space="preserve">                </w:t>
      </w:r>
    </w:p>
    <w:p w:rsidR="0091050C" w:rsidRPr="00324DE9" w:rsidRDefault="005314BA" w:rsidP="0091050C">
      <w:pPr>
        <w:ind w:left="0" w:right="49"/>
        <w:rPr>
          <w:rFonts w:asciiTheme="minorHAnsi" w:hAnsiTheme="minorHAnsi" w:cstheme="minorHAnsi"/>
          <w:b/>
          <w:i/>
          <w:color w:val="000000"/>
          <w:sz w:val="20"/>
          <w:szCs w:val="20"/>
          <w:u w:val="single"/>
          <w:lang w:val="es-ES"/>
        </w:rPr>
      </w:pPr>
      <w:r w:rsidRPr="00324DE9">
        <w:rPr>
          <w:rFonts w:asciiTheme="minorHAnsi" w:hAnsiTheme="minorHAnsi" w:cstheme="minorHAnsi"/>
          <w:b/>
          <w:i/>
          <w:color w:val="000000"/>
          <w:sz w:val="20"/>
          <w:szCs w:val="20"/>
          <w:u w:val="single"/>
          <w:lang w:val="es-ES"/>
        </w:rPr>
        <w:t xml:space="preserve"> </w:t>
      </w:r>
      <w:r w:rsidR="0091050C" w:rsidRPr="00324DE9">
        <w:rPr>
          <w:rFonts w:asciiTheme="minorHAnsi" w:hAnsiTheme="minorHAnsi" w:cstheme="minorHAnsi"/>
          <w:b/>
          <w:i/>
          <w:color w:val="000000"/>
          <w:sz w:val="20"/>
          <w:szCs w:val="20"/>
          <w:u w:val="single"/>
          <w:lang w:val="es-ES"/>
        </w:rPr>
        <w:t>NOTAS AL ESTADO DE VARIACIONES EN LA HACIENDA PUBLICA/PATRIMONIO</w:t>
      </w:r>
    </w:p>
    <w:p w:rsidR="0091050C" w:rsidRPr="00324DE9" w:rsidRDefault="0091050C" w:rsidP="0091050C">
      <w:pPr>
        <w:ind w:left="0" w:right="49"/>
        <w:rPr>
          <w:rFonts w:asciiTheme="minorHAnsi" w:hAnsiTheme="minorHAnsi" w:cstheme="minorHAnsi"/>
          <w:b/>
          <w:i/>
          <w:color w:val="000000"/>
          <w:sz w:val="20"/>
          <w:szCs w:val="20"/>
          <w:u w:val="single"/>
          <w:lang w:val="es-ES"/>
        </w:rPr>
      </w:pPr>
    </w:p>
    <w:p w:rsidR="0091050C" w:rsidRPr="00324DE9" w:rsidRDefault="0091050C" w:rsidP="0091050C">
      <w:pPr>
        <w:numPr>
          <w:ilvl w:val="0"/>
          <w:numId w:val="10"/>
        </w:numPr>
        <w:ind w:left="144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Saldo neto de las variaciones entre las fechas de inicio y cierre del periodo.</w:t>
      </w:r>
    </w:p>
    <w:p w:rsidR="0091050C" w:rsidRPr="00324DE9" w:rsidRDefault="0091050C" w:rsidP="0091050C">
      <w:pPr>
        <w:ind w:right="49"/>
        <w:rPr>
          <w:rFonts w:asciiTheme="minorHAnsi" w:hAnsiTheme="minorHAnsi" w:cstheme="minorHAnsi"/>
          <w:color w:val="000000"/>
          <w:sz w:val="20"/>
          <w:szCs w:val="20"/>
          <w:lang w:val="es-ES"/>
        </w:rPr>
      </w:pPr>
    </w:p>
    <w:tbl>
      <w:tblPr>
        <w:tblW w:w="7943" w:type="dxa"/>
        <w:jc w:val="center"/>
        <w:tblInd w:w="1204" w:type="dxa"/>
        <w:tblCellMar>
          <w:left w:w="70" w:type="dxa"/>
          <w:right w:w="70" w:type="dxa"/>
        </w:tblCellMar>
        <w:tblLook w:val="04A0" w:firstRow="1" w:lastRow="0" w:firstColumn="1" w:lastColumn="0" w:noHBand="0" w:noVBand="1"/>
      </w:tblPr>
      <w:tblGrid>
        <w:gridCol w:w="5632"/>
        <w:gridCol w:w="2311"/>
      </w:tblGrid>
      <w:tr w:rsidR="0091050C" w:rsidRPr="00324DE9" w:rsidTr="007460D3">
        <w:trPr>
          <w:trHeight w:val="244"/>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6A6A6" w:themeFill="background1" w:themeFillShade="A6"/>
            <w:noWrap/>
            <w:vAlign w:val="center"/>
            <w:hideMark/>
          </w:tcPr>
          <w:p w:rsidR="0091050C" w:rsidRPr="00324DE9" w:rsidRDefault="0091050C" w:rsidP="0070258A">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Variaciones en la Hacienda Pública</w:t>
            </w:r>
          </w:p>
        </w:tc>
      </w:tr>
      <w:tr w:rsidR="0091050C" w:rsidRPr="00324DE9" w:rsidTr="00BB7190">
        <w:trPr>
          <w:trHeight w:val="262"/>
          <w:jc w:val="center"/>
        </w:trPr>
        <w:tc>
          <w:tcPr>
            <w:tcW w:w="0" w:type="auto"/>
            <w:tcBorders>
              <w:top w:val="nil"/>
              <w:left w:val="single" w:sz="8" w:space="0" w:color="auto"/>
              <w:bottom w:val="single" w:sz="8" w:space="0" w:color="auto"/>
              <w:right w:val="single" w:sz="8" w:space="0" w:color="auto"/>
            </w:tcBorders>
            <w:vAlign w:val="center"/>
            <w:hideMark/>
          </w:tcPr>
          <w:p w:rsidR="0091050C" w:rsidRPr="00324DE9" w:rsidRDefault="0091050C" w:rsidP="0070258A">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Hacienda Pública/Patrimonio Contribuido</w:t>
            </w:r>
          </w:p>
        </w:tc>
        <w:tc>
          <w:tcPr>
            <w:tcW w:w="0" w:type="auto"/>
            <w:tcBorders>
              <w:top w:val="nil"/>
              <w:left w:val="nil"/>
              <w:bottom w:val="single" w:sz="8" w:space="0" w:color="auto"/>
              <w:right w:val="single" w:sz="8" w:space="0" w:color="auto"/>
            </w:tcBorders>
            <w:vAlign w:val="center"/>
            <w:hideMark/>
          </w:tcPr>
          <w:p w:rsidR="0091050C" w:rsidRPr="00324DE9" w:rsidRDefault="0091050C" w:rsidP="0070258A">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12,006,941.49</w:t>
            </w:r>
          </w:p>
        </w:tc>
      </w:tr>
      <w:tr w:rsidR="0091050C" w:rsidRPr="00324DE9" w:rsidTr="00BB7190">
        <w:trPr>
          <w:trHeight w:val="252"/>
          <w:jc w:val="center"/>
        </w:trPr>
        <w:tc>
          <w:tcPr>
            <w:tcW w:w="0" w:type="auto"/>
            <w:tcBorders>
              <w:top w:val="nil"/>
              <w:left w:val="single" w:sz="8" w:space="0" w:color="auto"/>
              <w:bottom w:val="single" w:sz="8" w:space="0" w:color="auto"/>
              <w:right w:val="single" w:sz="8" w:space="0" w:color="auto"/>
            </w:tcBorders>
            <w:vAlign w:val="center"/>
            <w:hideMark/>
          </w:tcPr>
          <w:p w:rsidR="0091050C" w:rsidRPr="00324DE9" w:rsidRDefault="0091050C" w:rsidP="0070258A">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Hacienda Pública/Patrimonio Generado de Ejercicios Anteriores</w:t>
            </w:r>
          </w:p>
        </w:tc>
        <w:tc>
          <w:tcPr>
            <w:tcW w:w="0" w:type="auto"/>
            <w:tcBorders>
              <w:top w:val="nil"/>
              <w:left w:val="nil"/>
              <w:bottom w:val="single" w:sz="8" w:space="0" w:color="auto"/>
              <w:right w:val="single" w:sz="8" w:space="0" w:color="auto"/>
            </w:tcBorders>
            <w:vAlign w:val="center"/>
            <w:hideMark/>
          </w:tcPr>
          <w:p w:rsidR="000B3684" w:rsidRPr="00324DE9" w:rsidRDefault="007C5DC0" w:rsidP="00DF41A6">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xml:space="preserve">   </w:t>
            </w:r>
            <w:r w:rsidR="007460D3" w:rsidRPr="00324DE9">
              <w:rPr>
                <w:rFonts w:asciiTheme="minorHAnsi" w:eastAsia="Times New Roman" w:hAnsiTheme="minorHAnsi" w:cstheme="minorHAnsi"/>
                <w:color w:val="000000"/>
                <w:sz w:val="20"/>
                <w:szCs w:val="20"/>
                <w:lang w:eastAsia="es-MX"/>
              </w:rPr>
              <w:t xml:space="preserve">                113277814.85</w:t>
            </w:r>
            <w:r w:rsidR="000B3684" w:rsidRPr="00324DE9">
              <w:rPr>
                <w:rFonts w:asciiTheme="minorHAnsi" w:eastAsia="Times New Roman" w:hAnsiTheme="minorHAnsi" w:cstheme="minorHAnsi"/>
                <w:color w:val="000000"/>
                <w:sz w:val="20"/>
                <w:szCs w:val="20"/>
                <w:lang w:eastAsia="es-MX"/>
              </w:rPr>
              <w:t xml:space="preserve">                   </w:t>
            </w:r>
          </w:p>
          <w:p w:rsidR="0091050C" w:rsidRPr="00324DE9" w:rsidRDefault="0091050C" w:rsidP="0070258A">
            <w:pPr>
              <w:ind w:left="0" w:right="0"/>
              <w:jc w:val="right"/>
              <w:rPr>
                <w:rFonts w:asciiTheme="minorHAnsi" w:eastAsia="Times New Roman" w:hAnsiTheme="minorHAnsi" w:cstheme="minorHAnsi"/>
                <w:color w:val="000000"/>
                <w:sz w:val="20"/>
                <w:szCs w:val="20"/>
                <w:lang w:eastAsia="es-MX"/>
              </w:rPr>
            </w:pPr>
          </w:p>
        </w:tc>
      </w:tr>
      <w:tr w:rsidR="0091050C" w:rsidRPr="00324DE9" w:rsidTr="00F25260">
        <w:trPr>
          <w:trHeight w:val="373"/>
          <w:jc w:val="center"/>
        </w:trPr>
        <w:tc>
          <w:tcPr>
            <w:tcW w:w="0" w:type="auto"/>
            <w:tcBorders>
              <w:top w:val="nil"/>
              <w:left w:val="single" w:sz="8" w:space="0" w:color="auto"/>
              <w:bottom w:val="single" w:sz="8" w:space="0" w:color="auto"/>
              <w:right w:val="single" w:sz="8" w:space="0" w:color="auto"/>
            </w:tcBorders>
            <w:vAlign w:val="center"/>
            <w:hideMark/>
          </w:tcPr>
          <w:p w:rsidR="0091050C" w:rsidRPr="00324DE9" w:rsidRDefault="0091050C" w:rsidP="0070258A">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Hacienda Pública/Patrimonio Generado del Ejercicio</w:t>
            </w:r>
          </w:p>
        </w:tc>
        <w:tc>
          <w:tcPr>
            <w:tcW w:w="0" w:type="auto"/>
            <w:tcBorders>
              <w:top w:val="nil"/>
              <w:left w:val="nil"/>
              <w:bottom w:val="single" w:sz="8" w:space="0" w:color="auto"/>
              <w:right w:val="single" w:sz="8" w:space="0" w:color="auto"/>
            </w:tcBorders>
            <w:vAlign w:val="center"/>
            <w:hideMark/>
          </w:tcPr>
          <w:p w:rsidR="0048660C" w:rsidRPr="00324DE9" w:rsidRDefault="007460D3" w:rsidP="0048660C">
            <w:pPr>
              <w:ind w:left="0" w:right="0"/>
              <w:jc w:val="right"/>
              <w:rPr>
                <w:rFonts w:asciiTheme="minorHAnsi" w:eastAsia="Times New Roman" w:hAnsiTheme="minorHAnsi" w:cstheme="minorHAnsi"/>
                <w:bCs/>
                <w:color w:val="000000"/>
                <w:sz w:val="20"/>
                <w:szCs w:val="20"/>
                <w:lang w:eastAsia="es-MX"/>
              </w:rPr>
            </w:pPr>
            <w:r w:rsidRPr="00324DE9">
              <w:rPr>
                <w:rFonts w:asciiTheme="minorHAnsi" w:eastAsia="Times New Roman" w:hAnsiTheme="minorHAnsi" w:cstheme="minorHAnsi"/>
                <w:bCs/>
                <w:color w:val="000000"/>
                <w:sz w:val="20"/>
                <w:szCs w:val="20"/>
                <w:lang w:eastAsia="es-MX"/>
              </w:rPr>
              <w:t xml:space="preserve">                 197879942.53</w:t>
            </w:r>
            <w:r w:rsidR="0048660C" w:rsidRPr="00324DE9">
              <w:rPr>
                <w:rFonts w:asciiTheme="minorHAnsi" w:eastAsia="Times New Roman" w:hAnsiTheme="minorHAnsi" w:cstheme="minorHAnsi"/>
                <w:bCs/>
                <w:color w:val="000000"/>
                <w:sz w:val="20"/>
                <w:szCs w:val="20"/>
                <w:lang w:eastAsia="es-MX"/>
              </w:rPr>
              <w:t xml:space="preserve"> </w:t>
            </w:r>
          </w:p>
          <w:p w:rsidR="0091050C" w:rsidRPr="00324DE9" w:rsidRDefault="0091050C" w:rsidP="0048660C">
            <w:pPr>
              <w:ind w:left="0" w:right="0"/>
              <w:jc w:val="right"/>
              <w:rPr>
                <w:rFonts w:asciiTheme="minorHAnsi" w:eastAsia="Times New Roman" w:hAnsiTheme="minorHAnsi" w:cstheme="minorHAnsi"/>
                <w:color w:val="000000"/>
                <w:sz w:val="20"/>
                <w:szCs w:val="20"/>
                <w:lang w:eastAsia="es-MX"/>
              </w:rPr>
            </w:pPr>
          </w:p>
        </w:tc>
      </w:tr>
      <w:tr w:rsidR="0091050C" w:rsidRPr="00324DE9" w:rsidTr="0048660C">
        <w:trPr>
          <w:trHeight w:val="273"/>
          <w:jc w:val="center"/>
        </w:trPr>
        <w:tc>
          <w:tcPr>
            <w:tcW w:w="0" w:type="auto"/>
            <w:tcBorders>
              <w:top w:val="nil"/>
              <w:left w:val="single" w:sz="8" w:space="0" w:color="auto"/>
              <w:bottom w:val="nil"/>
              <w:right w:val="single" w:sz="8" w:space="0" w:color="auto"/>
            </w:tcBorders>
            <w:vAlign w:val="center"/>
            <w:hideMark/>
          </w:tcPr>
          <w:p w:rsidR="0091050C" w:rsidRPr="00324DE9" w:rsidRDefault="0091050C" w:rsidP="0070258A">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Saldo Neto en la Hacienda Pública / Patrimonio 2018</w:t>
            </w:r>
          </w:p>
        </w:tc>
        <w:tc>
          <w:tcPr>
            <w:tcW w:w="0" w:type="auto"/>
            <w:tcBorders>
              <w:top w:val="nil"/>
              <w:left w:val="nil"/>
              <w:bottom w:val="nil"/>
              <w:right w:val="single" w:sz="8" w:space="0" w:color="auto"/>
            </w:tcBorders>
            <w:vAlign w:val="center"/>
          </w:tcPr>
          <w:p w:rsidR="0048660C" w:rsidRPr="00324DE9" w:rsidRDefault="007460D3" w:rsidP="0048660C">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xml:space="preserve">                 323,164,698.87</w:t>
            </w:r>
            <w:r w:rsidR="0048660C" w:rsidRPr="00324DE9">
              <w:rPr>
                <w:rFonts w:asciiTheme="minorHAnsi" w:eastAsia="Times New Roman" w:hAnsiTheme="minorHAnsi" w:cstheme="minorHAnsi"/>
                <w:b/>
                <w:bCs/>
                <w:color w:val="000000"/>
                <w:sz w:val="20"/>
                <w:szCs w:val="20"/>
                <w:lang w:eastAsia="es-MX"/>
              </w:rPr>
              <w:t xml:space="preserve"> </w:t>
            </w:r>
          </w:p>
          <w:p w:rsidR="0091050C" w:rsidRPr="00324DE9" w:rsidRDefault="0091050C" w:rsidP="007C5DC0">
            <w:pPr>
              <w:ind w:left="0" w:right="0"/>
              <w:jc w:val="right"/>
              <w:rPr>
                <w:rFonts w:asciiTheme="minorHAnsi" w:eastAsia="Times New Roman" w:hAnsiTheme="minorHAnsi" w:cstheme="minorHAnsi"/>
                <w:b/>
                <w:bCs/>
                <w:color w:val="000000"/>
                <w:sz w:val="20"/>
                <w:szCs w:val="20"/>
                <w:lang w:eastAsia="es-MX"/>
              </w:rPr>
            </w:pPr>
          </w:p>
        </w:tc>
      </w:tr>
      <w:tr w:rsidR="00414645" w:rsidRPr="00324DE9" w:rsidTr="00BB7190">
        <w:trPr>
          <w:trHeight w:val="273"/>
          <w:jc w:val="center"/>
        </w:trPr>
        <w:tc>
          <w:tcPr>
            <w:tcW w:w="0" w:type="auto"/>
            <w:tcBorders>
              <w:top w:val="nil"/>
              <w:left w:val="single" w:sz="8" w:space="0" w:color="auto"/>
              <w:bottom w:val="single" w:sz="8" w:space="0" w:color="auto"/>
              <w:right w:val="single" w:sz="8" w:space="0" w:color="auto"/>
            </w:tcBorders>
            <w:vAlign w:val="center"/>
          </w:tcPr>
          <w:p w:rsidR="00414645" w:rsidRPr="00324DE9" w:rsidRDefault="00414645" w:rsidP="0070258A">
            <w:pPr>
              <w:ind w:left="0" w:right="0"/>
              <w:rPr>
                <w:rFonts w:asciiTheme="minorHAnsi" w:eastAsia="Times New Roman" w:hAnsiTheme="minorHAnsi" w:cstheme="minorHAnsi"/>
                <w:b/>
                <w:bCs/>
                <w:color w:val="000000"/>
                <w:sz w:val="20"/>
                <w:szCs w:val="20"/>
                <w:lang w:eastAsia="es-MX"/>
              </w:rPr>
            </w:pPr>
          </w:p>
        </w:tc>
        <w:tc>
          <w:tcPr>
            <w:tcW w:w="0" w:type="auto"/>
            <w:tcBorders>
              <w:top w:val="nil"/>
              <w:left w:val="nil"/>
              <w:bottom w:val="single" w:sz="8" w:space="0" w:color="auto"/>
              <w:right w:val="single" w:sz="8" w:space="0" w:color="auto"/>
            </w:tcBorders>
            <w:vAlign w:val="center"/>
          </w:tcPr>
          <w:p w:rsidR="00414645" w:rsidRPr="00324DE9" w:rsidRDefault="00414645" w:rsidP="00582FDB">
            <w:pPr>
              <w:ind w:left="0" w:right="0"/>
              <w:jc w:val="right"/>
              <w:rPr>
                <w:rFonts w:asciiTheme="minorHAnsi" w:eastAsia="Times New Roman" w:hAnsiTheme="minorHAnsi" w:cstheme="minorHAnsi"/>
                <w:b/>
                <w:bCs/>
                <w:color w:val="000000"/>
                <w:sz w:val="20"/>
                <w:szCs w:val="20"/>
                <w:lang w:eastAsia="es-MX"/>
              </w:rPr>
            </w:pPr>
          </w:p>
        </w:tc>
      </w:tr>
    </w:tbl>
    <w:p w:rsidR="00BB7190" w:rsidRPr="00324DE9" w:rsidRDefault="00BB7190" w:rsidP="007C5DC0">
      <w:pPr>
        <w:ind w:left="0" w:right="49"/>
        <w:rPr>
          <w:rFonts w:asciiTheme="minorHAnsi" w:hAnsiTheme="minorHAnsi" w:cstheme="minorHAnsi"/>
          <w:color w:val="000000"/>
          <w:sz w:val="20"/>
          <w:szCs w:val="20"/>
          <w:lang w:val="es-ES"/>
        </w:rPr>
      </w:pPr>
    </w:p>
    <w:p w:rsidR="00414645" w:rsidRPr="00324DE9" w:rsidRDefault="00414645" w:rsidP="00BB7190">
      <w:pPr>
        <w:ind w:left="0" w:right="49"/>
        <w:rPr>
          <w:rFonts w:asciiTheme="minorHAnsi" w:hAnsiTheme="minorHAnsi" w:cstheme="minorHAnsi"/>
          <w:b/>
          <w:i/>
          <w:color w:val="000000"/>
          <w:sz w:val="20"/>
          <w:szCs w:val="20"/>
          <w:u w:val="single"/>
          <w:lang w:val="es-ES"/>
        </w:rPr>
      </w:pPr>
    </w:p>
    <w:p w:rsidR="00414645" w:rsidRPr="00324DE9" w:rsidRDefault="00414645" w:rsidP="00BB7190">
      <w:pPr>
        <w:ind w:left="0" w:right="49"/>
        <w:rPr>
          <w:rFonts w:asciiTheme="minorHAnsi" w:hAnsiTheme="minorHAnsi" w:cstheme="minorHAnsi"/>
          <w:b/>
          <w:i/>
          <w:color w:val="000000"/>
          <w:sz w:val="20"/>
          <w:szCs w:val="20"/>
          <w:u w:val="single"/>
          <w:lang w:val="es-ES"/>
        </w:rPr>
      </w:pPr>
    </w:p>
    <w:p w:rsidR="00BB7190" w:rsidRPr="00324DE9" w:rsidRDefault="00BB7190" w:rsidP="00BB7190">
      <w:pPr>
        <w:ind w:left="0" w:right="49"/>
        <w:rPr>
          <w:rFonts w:asciiTheme="minorHAnsi" w:hAnsiTheme="minorHAnsi" w:cstheme="minorHAnsi"/>
          <w:b/>
          <w:i/>
          <w:color w:val="000000"/>
          <w:sz w:val="20"/>
          <w:szCs w:val="20"/>
          <w:u w:val="single"/>
          <w:lang w:val="es-ES"/>
        </w:rPr>
      </w:pPr>
      <w:r w:rsidRPr="00324DE9">
        <w:rPr>
          <w:rFonts w:asciiTheme="minorHAnsi" w:hAnsiTheme="minorHAnsi" w:cstheme="minorHAnsi"/>
          <w:b/>
          <w:i/>
          <w:color w:val="000000"/>
          <w:sz w:val="20"/>
          <w:szCs w:val="20"/>
          <w:u w:val="single"/>
          <w:lang w:val="es-ES"/>
        </w:rPr>
        <w:t>CONCILIACIONES ENTRE LOS INGRESOS PRESUPUESTARIOS Y CONTABLES, ASÍ COMO ENTRE LOS EGRESOS PRESUPUESTARIOS Y GASTOS CONTABLES.</w:t>
      </w:r>
    </w:p>
    <w:p w:rsidR="00BB7190" w:rsidRPr="00324DE9" w:rsidRDefault="00BB7190" w:rsidP="00BB7190">
      <w:pPr>
        <w:numPr>
          <w:ilvl w:val="0"/>
          <w:numId w:val="10"/>
        </w:numPr>
        <w:ind w:left="144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Conciliación entre los Ingresos Presupuestarios y Contables.</w:t>
      </w:r>
    </w:p>
    <w:p w:rsidR="00BB7190" w:rsidRPr="00324DE9" w:rsidRDefault="00BB7190" w:rsidP="00BB7190">
      <w:pPr>
        <w:ind w:left="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 xml:space="preserve">Se presenta la conciliación entre los ingresos Presupuestarios y Contables del mes </w:t>
      </w:r>
      <w:r w:rsidR="00A84F38" w:rsidRPr="00324DE9">
        <w:rPr>
          <w:rFonts w:asciiTheme="minorHAnsi" w:hAnsiTheme="minorHAnsi" w:cstheme="minorHAnsi"/>
          <w:color w:val="000000"/>
          <w:sz w:val="20"/>
          <w:szCs w:val="20"/>
          <w:lang w:val="es-ES"/>
        </w:rPr>
        <w:t>Dic</w:t>
      </w:r>
      <w:r w:rsidR="007C5DC0" w:rsidRPr="00324DE9">
        <w:rPr>
          <w:rFonts w:asciiTheme="minorHAnsi" w:hAnsiTheme="minorHAnsi" w:cstheme="minorHAnsi"/>
          <w:color w:val="000000"/>
          <w:sz w:val="20"/>
          <w:szCs w:val="20"/>
          <w:lang w:val="es-ES"/>
        </w:rPr>
        <w:t>iembre</w:t>
      </w:r>
      <w:r w:rsidRPr="00324DE9">
        <w:rPr>
          <w:rFonts w:asciiTheme="minorHAnsi" w:hAnsiTheme="minorHAnsi" w:cstheme="minorHAnsi"/>
          <w:color w:val="000000"/>
          <w:sz w:val="20"/>
          <w:szCs w:val="20"/>
          <w:lang w:val="es-ES"/>
        </w:rPr>
        <w:t xml:space="preserve"> 2018.</w:t>
      </w:r>
    </w:p>
    <w:p w:rsidR="00A84F38" w:rsidRPr="00324DE9" w:rsidRDefault="00A84F38" w:rsidP="00BB7190">
      <w:pPr>
        <w:ind w:left="0" w:right="49"/>
        <w:rPr>
          <w:rFonts w:asciiTheme="minorHAnsi" w:hAnsiTheme="minorHAnsi" w:cstheme="minorHAnsi"/>
          <w:color w:val="000000"/>
          <w:sz w:val="20"/>
          <w:szCs w:val="20"/>
          <w:lang w:val="es-ES"/>
        </w:rPr>
      </w:pPr>
    </w:p>
    <w:tbl>
      <w:tblPr>
        <w:tblW w:w="10206" w:type="dxa"/>
        <w:jc w:val="center"/>
        <w:tblInd w:w="-497" w:type="dxa"/>
        <w:tblLayout w:type="fixed"/>
        <w:tblCellMar>
          <w:left w:w="70" w:type="dxa"/>
          <w:right w:w="70" w:type="dxa"/>
        </w:tblCellMar>
        <w:tblLook w:val="04A0" w:firstRow="1" w:lastRow="0" w:firstColumn="1" w:lastColumn="0" w:noHBand="0" w:noVBand="1"/>
      </w:tblPr>
      <w:tblGrid>
        <w:gridCol w:w="1809"/>
        <w:gridCol w:w="5562"/>
        <w:gridCol w:w="1134"/>
        <w:gridCol w:w="1701"/>
      </w:tblGrid>
      <w:tr w:rsidR="00BB7190" w:rsidRPr="00324DE9" w:rsidTr="007460D3">
        <w:trPr>
          <w:trHeight w:val="257"/>
          <w:jc w:val="center"/>
        </w:trPr>
        <w:tc>
          <w:tcPr>
            <w:tcW w:w="10206" w:type="dxa"/>
            <w:gridSpan w:val="4"/>
            <w:tcBorders>
              <w:top w:val="single" w:sz="4" w:space="0" w:color="auto"/>
              <w:left w:val="single" w:sz="4" w:space="0" w:color="auto"/>
              <w:bottom w:val="nil"/>
              <w:right w:val="single" w:sz="4" w:space="0" w:color="000000"/>
            </w:tcBorders>
            <w:shd w:val="clear" w:color="auto" w:fill="A6A6A6" w:themeFill="background1" w:themeFillShade="A6"/>
            <w:noWrap/>
            <w:vAlign w:val="center"/>
            <w:hideMark/>
          </w:tcPr>
          <w:p w:rsidR="00BB7190" w:rsidRPr="00324DE9" w:rsidRDefault="00BB7190" w:rsidP="00F568DD">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Instituto para el Desarrollo y Certificación de la Infraestructura Física Educativa de Yucatán</w:t>
            </w:r>
          </w:p>
        </w:tc>
      </w:tr>
      <w:tr w:rsidR="00BB7190" w:rsidRPr="00324DE9" w:rsidTr="007460D3">
        <w:trPr>
          <w:trHeight w:val="257"/>
          <w:jc w:val="center"/>
        </w:trPr>
        <w:tc>
          <w:tcPr>
            <w:tcW w:w="10206" w:type="dxa"/>
            <w:gridSpan w:val="4"/>
            <w:tcBorders>
              <w:top w:val="nil"/>
              <w:left w:val="single" w:sz="4" w:space="0" w:color="auto"/>
              <w:bottom w:val="nil"/>
              <w:right w:val="single" w:sz="4" w:space="0" w:color="000000"/>
            </w:tcBorders>
            <w:shd w:val="clear" w:color="auto" w:fill="A6A6A6" w:themeFill="background1" w:themeFillShade="A6"/>
            <w:vAlign w:val="center"/>
            <w:hideMark/>
          </w:tcPr>
          <w:p w:rsidR="00BB7190" w:rsidRPr="00324DE9" w:rsidRDefault="00BB7190" w:rsidP="00F568DD">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Conciliación entre los Ingresos Presupuestarios y Contables</w:t>
            </w:r>
          </w:p>
        </w:tc>
      </w:tr>
      <w:tr w:rsidR="00BB7190" w:rsidRPr="00324DE9" w:rsidTr="007460D3">
        <w:trPr>
          <w:trHeight w:val="257"/>
          <w:jc w:val="center"/>
        </w:trPr>
        <w:tc>
          <w:tcPr>
            <w:tcW w:w="10206" w:type="dxa"/>
            <w:gridSpan w:val="4"/>
            <w:tcBorders>
              <w:top w:val="nil"/>
              <w:left w:val="single" w:sz="4" w:space="0" w:color="auto"/>
              <w:bottom w:val="nil"/>
              <w:right w:val="single" w:sz="4" w:space="0" w:color="000000"/>
            </w:tcBorders>
            <w:shd w:val="clear" w:color="auto" w:fill="A6A6A6" w:themeFill="background1" w:themeFillShade="A6"/>
            <w:noWrap/>
            <w:vAlign w:val="center"/>
            <w:hideMark/>
          </w:tcPr>
          <w:p w:rsidR="00BB7190" w:rsidRPr="00324DE9" w:rsidRDefault="00BB7190" w:rsidP="00AD33C5">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xml:space="preserve">Correspondiente del 01 de </w:t>
            </w:r>
            <w:r w:rsidR="00212FDF" w:rsidRPr="00324DE9">
              <w:rPr>
                <w:rFonts w:asciiTheme="minorHAnsi" w:eastAsia="Times New Roman" w:hAnsiTheme="minorHAnsi" w:cstheme="minorHAnsi"/>
                <w:b/>
                <w:bCs/>
                <w:color w:val="000000"/>
                <w:sz w:val="20"/>
                <w:szCs w:val="20"/>
                <w:lang w:eastAsia="es-MX"/>
              </w:rPr>
              <w:t>Diciembre al  31</w:t>
            </w:r>
            <w:r w:rsidRPr="00324DE9">
              <w:rPr>
                <w:rFonts w:asciiTheme="minorHAnsi" w:eastAsia="Times New Roman" w:hAnsiTheme="minorHAnsi" w:cstheme="minorHAnsi"/>
                <w:b/>
                <w:bCs/>
                <w:color w:val="000000"/>
                <w:sz w:val="20"/>
                <w:szCs w:val="20"/>
                <w:lang w:eastAsia="es-MX"/>
              </w:rPr>
              <w:t xml:space="preserve"> de </w:t>
            </w:r>
            <w:r w:rsidR="00212FDF" w:rsidRPr="00324DE9">
              <w:rPr>
                <w:rFonts w:asciiTheme="minorHAnsi" w:eastAsia="Times New Roman" w:hAnsiTheme="minorHAnsi" w:cstheme="minorHAnsi"/>
                <w:b/>
                <w:bCs/>
                <w:color w:val="000000"/>
                <w:sz w:val="20"/>
                <w:szCs w:val="20"/>
                <w:lang w:eastAsia="es-MX"/>
              </w:rPr>
              <w:t>Dic</w:t>
            </w:r>
            <w:r w:rsidR="0048660C" w:rsidRPr="00324DE9">
              <w:rPr>
                <w:rFonts w:asciiTheme="minorHAnsi" w:eastAsia="Times New Roman" w:hAnsiTheme="minorHAnsi" w:cstheme="minorHAnsi"/>
                <w:b/>
                <w:bCs/>
                <w:color w:val="000000"/>
                <w:sz w:val="20"/>
                <w:szCs w:val="20"/>
                <w:lang w:eastAsia="es-MX"/>
              </w:rPr>
              <w:t>iembre</w:t>
            </w:r>
            <w:r w:rsidR="000B3684" w:rsidRPr="00324DE9">
              <w:rPr>
                <w:rFonts w:asciiTheme="minorHAnsi" w:eastAsia="Times New Roman" w:hAnsiTheme="minorHAnsi" w:cstheme="minorHAnsi"/>
                <w:b/>
                <w:bCs/>
                <w:color w:val="000000"/>
                <w:sz w:val="20"/>
                <w:szCs w:val="20"/>
                <w:lang w:eastAsia="es-MX"/>
              </w:rPr>
              <w:t xml:space="preserve"> </w:t>
            </w:r>
            <w:r w:rsidRPr="00324DE9">
              <w:rPr>
                <w:rFonts w:asciiTheme="minorHAnsi" w:eastAsia="Times New Roman" w:hAnsiTheme="minorHAnsi" w:cstheme="minorHAnsi"/>
                <w:b/>
                <w:bCs/>
                <w:color w:val="000000"/>
                <w:sz w:val="20"/>
                <w:szCs w:val="20"/>
                <w:lang w:eastAsia="es-MX"/>
              </w:rPr>
              <w:t>de 2018</w:t>
            </w:r>
          </w:p>
        </w:tc>
      </w:tr>
      <w:tr w:rsidR="00BB7190" w:rsidRPr="00324DE9" w:rsidTr="007460D3">
        <w:trPr>
          <w:trHeight w:val="257"/>
          <w:jc w:val="center"/>
        </w:trPr>
        <w:tc>
          <w:tcPr>
            <w:tcW w:w="10206" w:type="dxa"/>
            <w:gridSpan w:val="4"/>
            <w:tcBorders>
              <w:top w:val="nil"/>
              <w:left w:val="single" w:sz="4" w:space="0" w:color="auto"/>
              <w:bottom w:val="single" w:sz="4" w:space="0" w:color="auto"/>
              <w:right w:val="single" w:sz="4" w:space="0" w:color="000000"/>
            </w:tcBorders>
            <w:shd w:val="clear" w:color="auto" w:fill="A6A6A6" w:themeFill="background1" w:themeFillShade="A6"/>
            <w:noWrap/>
            <w:vAlign w:val="center"/>
            <w:hideMark/>
          </w:tcPr>
          <w:p w:rsidR="00BB7190" w:rsidRPr="00324DE9" w:rsidRDefault="00BB7190" w:rsidP="00F568DD">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(Cifras en pesos)</w:t>
            </w:r>
          </w:p>
        </w:tc>
      </w:tr>
      <w:tr w:rsidR="00BB7190" w:rsidRPr="00324DE9" w:rsidTr="007460D3">
        <w:trPr>
          <w:trHeight w:val="257"/>
          <w:jc w:val="center"/>
        </w:trPr>
        <w:tc>
          <w:tcPr>
            <w:tcW w:w="7371"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rsidR="00BB7190" w:rsidRPr="00324DE9" w:rsidRDefault="00BB7190" w:rsidP="00F568DD">
            <w:pPr>
              <w:ind w:left="0" w:right="0"/>
              <w:rPr>
                <w:rFonts w:asciiTheme="minorHAnsi" w:eastAsia="Times New Roman" w:hAnsiTheme="minorHAnsi" w:cstheme="minorHAnsi"/>
                <w:bCs/>
                <w:color w:val="000000"/>
                <w:sz w:val="20"/>
                <w:szCs w:val="20"/>
                <w:lang w:eastAsia="es-MX"/>
              </w:rPr>
            </w:pPr>
            <w:r w:rsidRPr="00324DE9">
              <w:rPr>
                <w:rFonts w:asciiTheme="minorHAnsi" w:eastAsia="Times New Roman" w:hAnsiTheme="minorHAnsi" w:cstheme="minorHAnsi"/>
                <w:bCs/>
                <w:color w:val="000000"/>
                <w:sz w:val="20"/>
                <w:szCs w:val="20"/>
                <w:lang w:eastAsia="es-MX"/>
              </w:rPr>
              <w:t>1. Ingresos Presupuestarios</w:t>
            </w:r>
          </w:p>
        </w:tc>
        <w:tc>
          <w:tcPr>
            <w:tcW w:w="1134" w:type="dxa"/>
            <w:noWrap/>
            <w:vAlign w:val="bottom"/>
            <w:hideMark/>
          </w:tcPr>
          <w:p w:rsidR="00BB7190" w:rsidRPr="00324DE9" w:rsidRDefault="00BB7190" w:rsidP="00F568DD">
            <w:pPr>
              <w:ind w:left="0" w:right="0"/>
              <w:rPr>
                <w:rFonts w:asciiTheme="minorHAnsi" w:hAnsiTheme="minorHAnsi" w:cstheme="minorHAnsi"/>
                <w:sz w:val="20"/>
                <w:szCs w:val="20"/>
                <w:lang w:eastAsia="es-MX"/>
              </w:rPr>
            </w:pPr>
          </w:p>
        </w:tc>
        <w:tc>
          <w:tcPr>
            <w:tcW w:w="1701" w:type="dxa"/>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E47336" w:rsidRPr="00324DE9" w:rsidRDefault="00E47336" w:rsidP="00E47336">
            <w:pPr>
              <w:ind w:left="0" w:right="0"/>
              <w:rPr>
                <w:rFonts w:asciiTheme="minorHAnsi" w:eastAsia="Times New Roman" w:hAnsiTheme="minorHAnsi" w:cstheme="minorHAnsi"/>
                <w:b/>
                <w:bCs/>
                <w:iCs/>
                <w:color w:val="000000"/>
                <w:sz w:val="20"/>
                <w:szCs w:val="20"/>
                <w:lang w:eastAsia="es-MX"/>
              </w:rPr>
            </w:pPr>
            <w:r w:rsidRPr="00324DE9">
              <w:rPr>
                <w:rFonts w:asciiTheme="minorHAnsi" w:eastAsia="Times New Roman" w:hAnsiTheme="minorHAnsi" w:cstheme="minorHAnsi"/>
                <w:b/>
                <w:bCs/>
                <w:iCs/>
                <w:color w:val="000000"/>
                <w:sz w:val="20"/>
                <w:szCs w:val="20"/>
                <w:lang w:eastAsia="es-MX"/>
              </w:rPr>
              <w:t>233,116,449.42</w:t>
            </w:r>
          </w:p>
          <w:p w:rsidR="00BB7190" w:rsidRPr="00324DE9" w:rsidRDefault="00BB7190" w:rsidP="00B312A8">
            <w:pPr>
              <w:ind w:left="0" w:right="0"/>
              <w:jc w:val="center"/>
              <w:rPr>
                <w:rFonts w:asciiTheme="minorHAnsi" w:eastAsia="Times New Roman" w:hAnsiTheme="minorHAnsi" w:cstheme="minorHAnsi"/>
                <w:b/>
                <w:bCs/>
                <w:iCs/>
                <w:color w:val="000000"/>
                <w:sz w:val="20"/>
                <w:szCs w:val="20"/>
                <w:lang w:eastAsia="es-MX"/>
              </w:rPr>
            </w:pPr>
          </w:p>
        </w:tc>
      </w:tr>
      <w:tr w:rsidR="00BB7190" w:rsidRPr="00324DE9" w:rsidTr="00582FDB">
        <w:trPr>
          <w:trHeight w:val="257"/>
          <w:jc w:val="center"/>
        </w:trPr>
        <w:tc>
          <w:tcPr>
            <w:tcW w:w="7371" w:type="dxa"/>
            <w:gridSpan w:val="2"/>
            <w:noWrap/>
            <w:vAlign w:val="bottom"/>
            <w:hideMark/>
          </w:tcPr>
          <w:p w:rsidR="00BB7190" w:rsidRPr="00324DE9" w:rsidRDefault="00BB7190" w:rsidP="00F568DD">
            <w:pPr>
              <w:ind w:left="0" w:right="0"/>
              <w:rPr>
                <w:rFonts w:asciiTheme="minorHAnsi" w:hAnsiTheme="minorHAnsi" w:cstheme="minorHAnsi"/>
                <w:sz w:val="20"/>
                <w:szCs w:val="20"/>
                <w:lang w:eastAsia="es-MX"/>
              </w:rPr>
            </w:pPr>
          </w:p>
        </w:tc>
        <w:tc>
          <w:tcPr>
            <w:tcW w:w="1134" w:type="dxa"/>
            <w:noWrap/>
            <w:vAlign w:val="bottom"/>
            <w:hideMark/>
          </w:tcPr>
          <w:p w:rsidR="00BB7190" w:rsidRPr="00324DE9" w:rsidRDefault="00BB7190" w:rsidP="00F568DD">
            <w:pPr>
              <w:ind w:left="0" w:right="0"/>
              <w:rPr>
                <w:rFonts w:asciiTheme="minorHAnsi" w:hAnsiTheme="minorHAnsi" w:cstheme="minorHAnsi"/>
                <w:sz w:val="20"/>
                <w:szCs w:val="20"/>
                <w:lang w:eastAsia="es-MX"/>
              </w:rPr>
            </w:pPr>
          </w:p>
        </w:tc>
        <w:tc>
          <w:tcPr>
            <w:tcW w:w="1701" w:type="dxa"/>
            <w:noWrap/>
            <w:vAlign w:val="bottom"/>
            <w:hideMark/>
          </w:tcPr>
          <w:p w:rsidR="00BB7190" w:rsidRPr="00324DE9" w:rsidRDefault="00BB7190" w:rsidP="00F568DD">
            <w:pPr>
              <w:ind w:left="0" w:right="0"/>
              <w:rPr>
                <w:rFonts w:asciiTheme="minorHAnsi" w:hAnsiTheme="minorHAnsi" w:cstheme="minorHAnsi"/>
                <w:sz w:val="20"/>
                <w:szCs w:val="20"/>
                <w:lang w:eastAsia="es-MX"/>
              </w:rPr>
            </w:pPr>
          </w:p>
        </w:tc>
      </w:tr>
      <w:tr w:rsidR="00BB7190" w:rsidRPr="00324DE9" w:rsidTr="00582FDB">
        <w:trPr>
          <w:trHeight w:val="257"/>
          <w:jc w:val="center"/>
        </w:trPr>
        <w:tc>
          <w:tcPr>
            <w:tcW w:w="7371" w:type="dxa"/>
            <w:gridSpan w:val="2"/>
            <w:tcBorders>
              <w:top w:val="single" w:sz="4" w:space="0" w:color="auto"/>
              <w:left w:val="single" w:sz="4" w:space="0" w:color="auto"/>
              <w:bottom w:val="single" w:sz="4" w:space="0" w:color="auto"/>
              <w:right w:val="single" w:sz="4" w:space="0" w:color="auto"/>
            </w:tcBorders>
            <w:vAlign w:val="center"/>
            <w:hideMark/>
          </w:tcPr>
          <w:p w:rsidR="00BB7190" w:rsidRPr="00324DE9" w:rsidRDefault="00BB7190" w:rsidP="00F568DD">
            <w:pPr>
              <w:ind w:left="0" w:right="0"/>
              <w:rPr>
                <w:rFonts w:asciiTheme="minorHAnsi" w:eastAsia="Times New Roman" w:hAnsiTheme="minorHAnsi" w:cstheme="minorHAnsi"/>
                <w:bCs/>
                <w:color w:val="000000"/>
                <w:sz w:val="20"/>
                <w:szCs w:val="20"/>
                <w:lang w:eastAsia="es-MX"/>
              </w:rPr>
            </w:pPr>
            <w:r w:rsidRPr="00324DE9">
              <w:rPr>
                <w:rFonts w:asciiTheme="minorHAnsi" w:eastAsia="Times New Roman" w:hAnsiTheme="minorHAnsi" w:cstheme="minorHAnsi"/>
                <w:bCs/>
                <w:color w:val="000000"/>
                <w:sz w:val="20"/>
                <w:szCs w:val="20"/>
                <w:lang w:eastAsia="es-MX"/>
              </w:rPr>
              <w:t>2. Más ingresos contables no presupuestarios</w:t>
            </w:r>
          </w:p>
        </w:tc>
        <w:tc>
          <w:tcPr>
            <w:tcW w:w="1134" w:type="dxa"/>
            <w:tcBorders>
              <w:top w:val="single" w:sz="4" w:space="0" w:color="auto"/>
              <w:left w:val="nil"/>
              <w:bottom w:val="single" w:sz="4" w:space="0" w:color="auto"/>
              <w:right w:val="single" w:sz="4" w:space="0" w:color="auto"/>
            </w:tcBorders>
            <w:noWrap/>
            <w:vAlign w:val="bottom"/>
            <w:hideMark/>
          </w:tcPr>
          <w:p w:rsidR="00BB7190" w:rsidRPr="00324DE9" w:rsidRDefault="00BB7190" w:rsidP="00F568DD">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1701" w:type="dxa"/>
            <w:tcBorders>
              <w:top w:val="single" w:sz="4" w:space="0" w:color="auto"/>
              <w:left w:val="nil"/>
              <w:bottom w:val="single" w:sz="4" w:space="0" w:color="auto"/>
              <w:right w:val="single" w:sz="4" w:space="0" w:color="auto"/>
            </w:tcBorders>
            <w:noWrap/>
            <w:vAlign w:val="center"/>
            <w:hideMark/>
          </w:tcPr>
          <w:p w:rsidR="00BB7190" w:rsidRPr="00324DE9" w:rsidRDefault="00BB7190" w:rsidP="00F568DD">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xml:space="preserve">                                           </w:t>
            </w:r>
          </w:p>
        </w:tc>
      </w:tr>
      <w:tr w:rsidR="00BB7190" w:rsidRPr="00324DE9" w:rsidTr="00582FDB">
        <w:trPr>
          <w:trHeight w:val="257"/>
          <w:jc w:val="center"/>
        </w:trPr>
        <w:tc>
          <w:tcPr>
            <w:tcW w:w="1809" w:type="dxa"/>
            <w:tcBorders>
              <w:top w:val="nil"/>
              <w:left w:val="single" w:sz="4" w:space="0" w:color="auto"/>
              <w:bottom w:val="single" w:sz="4" w:space="0" w:color="auto"/>
              <w:right w:val="nil"/>
            </w:tcBorders>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5562" w:type="dxa"/>
            <w:tcBorders>
              <w:top w:val="nil"/>
              <w:left w:val="nil"/>
              <w:bottom w:val="single" w:sz="4" w:space="0" w:color="auto"/>
              <w:right w:val="single" w:sz="4" w:space="0" w:color="auto"/>
            </w:tcBorders>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Incremento por variación de inventarios</w:t>
            </w:r>
          </w:p>
        </w:tc>
        <w:tc>
          <w:tcPr>
            <w:tcW w:w="1134" w:type="dxa"/>
            <w:tcBorders>
              <w:top w:val="nil"/>
              <w:left w:val="nil"/>
              <w:bottom w:val="single" w:sz="4" w:space="0" w:color="auto"/>
              <w:right w:val="single" w:sz="4" w:space="0" w:color="auto"/>
            </w:tcBorders>
            <w:noWrap/>
            <w:vAlign w:val="center"/>
            <w:hideMark/>
          </w:tcPr>
          <w:p w:rsidR="00BB7190" w:rsidRPr="00324DE9" w:rsidRDefault="00BB7190" w:rsidP="00F568DD">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1701" w:type="dxa"/>
            <w:noWrap/>
            <w:vAlign w:val="center"/>
            <w:hideMark/>
          </w:tcPr>
          <w:p w:rsidR="00BB7190" w:rsidRPr="00324DE9" w:rsidRDefault="00BB7190" w:rsidP="00F568DD">
            <w:pPr>
              <w:ind w:left="0" w:right="0"/>
              <w:rPr>
                <w:rFonts w:asciiTheme="minorHAnsi" w:hAnsiTheme="minorHAnsi" w:cstheme="minorHAnsi"/>
                <w:sz w:val="20"/>
                <w:szCs w:val="20"/>
                <w:lang w:eastAsia="es-MX"/>
              </w:rPr>
            </w:pPr>
          </w:p>
        </w:tc>
      </w:tr>
      <w:tr w:rsidR="00BB7190" w:rsidRPr="00324DE9" w:rsidTr="00582FDB">
        <w:trPr>
          <w:trHeight w:val="257"/>
          <w:jc w:val="center"/>
        </w:trPr>
        <w:tc>
          <w:tcPr>
            <w:tcW w:w="1809" w:type="dxa"/>
            <w:tcBorders>
              <w:top w:val="nil"/>
              <w:left w:val="single" w:sz="4" w:space="0" w:color="auto"/>
              <w:bottom w:val="single" w:sz="4" w:space="0" w:color="auto"/>
              <w:right w:val="nil"/>
            </w:tcBorders>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5562" w:type="dxa"/>
            <w:tcBorders>
              <w:top w:val="nil"/>
              <w:left w:val="nil"/>
              <w:bottom w:val="single" w:sz="4" w:space="0" w:color="auto"/>
              <w:right w:val="single" w:sz="4" w:space="0" w:color="auto"/>
            </w:tcBorders>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Disminución del exceso de estimaciones por pérdida o deterioro u        obsolescencia</w:t>
            </w:r>
          </w:p>
        </w:tc>
        <w:tc>
          <w:tcPr>
            <w:tcW w:w="1134" w:type="dxa"/>
            <w:tcBorders>
              <w:top w:val="nil"/>
              <w:left w:val="nil"/>
              <w:bottom w:val="single" w:sz="4" w:space="0" w:color="auto"/>
              <w:right w:val="single" w:sz="4" w:space="0" w:color="auto"/>
            </w:tcBorders>
            <w:noWrap/>
            <w:vAlign w:val="center"/>
            <w:hideMark/>
          </w:tcPr>
          <w:p w:rsidR="00BB7190" w:rsidRPr="00324DE9" w:rsidRDefault="00BB7190" w:rsidP="00F568DD">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1701" w:type="dxa"/>
            <w:noWrap/>
            <w:vAlign w:val="center"/>
            <w:hideMark/>
          </w:tcPr>
          <w:p w:rsidR="00BB7190" w:rsidRPr="00324DE9" w:rsidRDefault="00BB7190" w:rsidP="00F568DD">
            <w:pPr>
              <w:ind w:left="0" w:right="0"/>
              <w:rPr>
                <w:rFonts w:asciiTheme="minorHAnsi" w:hAnsiTheme="minorHAnsi" w:cstheme="minorHAnsi"/>
                <w:sz w:val="20"/>
                <w:szCs w:val="20"/>
                <w:lang w:eastAsia="es-MX"/>
              </w:rPr>
            </w:pPr>
          </w:p>
        </w:tc>
      </w:tr>
      <w:tr w:rsidR="00BB7190" w:rsidRPr="00324DE9" w:rsidTr="00582FDB">
        <w:trPr>
          <w:trHeight w:val="257"/>
          <w:jc w:val="center"/>
        </w:trPr>
        <w:tc>
          <w:tcPr>
            <w:tcW w:w="1809" w:type="dxa"/>
            <w:tcBorders>
              <w:top w:val="nil"/>
              <w:left w:val="single" w:sz="4" w:space="0" w:color="auto"/>
              <w:bottom w:val="single" w:sz="4" w:space="0" w:color="auto"/>
              <w:right w:val="nil"/>
            </w:tcBorders>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5562" w:type="dxa"/>
            <w:tcBorders>
              <w:top w:val="nil"/>
              <w:left w:val="nil"/>
              <w:bottom w:val="single" w:sz="4" w:space="0" w:color="auto"/>
              <w:right w:val="single" w:sz="4" w:space="0" w:color="auto"/>
            </w:tcBorders>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Disminución del exceso de provisiones</w:t>
            </w:r>
          </w:p>
        </w:tc>
        <w:tc>
          <w:tcPr>
            <w:tcW w:w="1134" w:type="dxa"/>
            <w:tcBorders>
              <w:top w:val="nil"/>
              <w:left w:val="nil"/>
              <w:bottom w:val="single" w:sz="4" w:space="0" w:color="auto"/>
              <w:right w:val="single" w:sz="4" w:space="0" w:color="auto"/>
            </w:tcBorders>
            <w:noWrap/>
            <w:vAlign w:val="center"/>
            <w:hideMark/>
          </w:tcPr>
          <w:p w:rsidR="00BB7190" w:rsidRPr="00324DE9" w:rsidRDefault="00BB7190" w:rsidP="00F568DD">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1701" w:type="dxa"/>
            <w:noWrap/>
            <w:vAlign w:val="center"/>
            <w:hideMark/>
          </w:tcPr>
          <w:p w:rsidR="00BB7190" w:rsidRPr="00324DE9" w:rsidRDefault="00BB7190" w:rsidP="00F568DD">
            <w:pPr>
              <w:ind w:left="0" w:right="0"/>
              <w:rPr>
                <w:rFonts w:asciiTheme="minorHAnsi" w:hAnsiTheme="minorHAnsi" w:cstheme="minorHAnsi"/>
                <w:sz w:val="20"/>
                <w:szCs w:val="20"/>
                <w:lang w:eastAsia="es-MX"/>
              </w:rPr>
            </w:pPr>
          </w:p>
        </w:tc>
      </w:tr>
      <w:tr w:rsidR="00BB7190" w:rsidRPr="00324DE9" w:rsidTr="00582FDB">
        <w:trPr>
          <w:trHeight w:val="257"/>
          <w:jc w:val="center"/>
        </w:trPr>
        <w:tc>
          <w:tcPr>
            <w:tcW w:w="1809" w:type="dxa"/>
            <w:tcBorders>
              <w:top w:val="nil"/>
              <w:left w:val="single" w:sz="4" w:space="0" w:color="auto"/>
              <w:bottom w:val="single" w:sz="4" w:space="0" w:color="auto"/>
              <w:right w:val="nil"/>
            </w:tcBorders>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5562" w:type="dxa"/>
            <w:tcBorders>
              <w:top w:val="nil"/>
              <w:left w:val="nil"/>
              <w:bottom w:val="single" w:sz="4" w:space="0" w:color="auto"/>
              <w:right w:val="single" w:sz="4" w:space="0" w:color="auto"/>
            </w:tcBorders>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Otros ingresos y beneficios varios</w:t>
            </w:r>
          </w:p>
        </w:tc>
        <w:tc>
          <w:tcPr>
            <w:tcW w:w="1134" w:type="dxa"/>
            <w:tcBorders>
              <w:top w:val="nil"/>
              <w:left w:val="nil"/>
              <w:bottom w:val="single" w:sz="4" w:space="0" w:color="auto"/>
              <w:right w:val="single" w:sz="4" w:space="0" w:color="auto"/>
            </w:tcBorders>
            <w:noWrap/>
            <w:vAlign w:val="center"/>
            <w:hideMark/>
          </w:tcPr>
          <w:p w:rsidR="00BB7190" w:rsidRPr="00324DE9" w:rsidRDefault="00BB7190" w:rsidP="00F568DD">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1701" w:type="dxa"/>
            <w:noWrap/>
            <w:vAlign w:val="center"/>
            <w:hideMark/>
          </w:tcPr>
          <w:p w:rsidR="00BB7190" w:rsidRPr="00324DE9" w:rsidRDefault="00BB7190" w:rsidP="00F568DD">
            <w:pPr>
              <w:ind w:left="0" w:right="0"/>
              <w:rPr>
                <w:rFonts w:asciiTheme="minorHAnsi" w:hAnsiTheme="minorHAnsi" w:cstheme="minorHAnsi"/>
                <w:sz w:val="20"/>
                <w:szCs w:val="20"/>
                <w:lang w:eastAsia="es-MX"/>
              </w:rPr>
            </w:pPr>
          </w:p>
        </w:tc>
      </w:tr>
      <w:tr w:rsidR="00BB7190" w:rsidRPr="00324DE9" w:rsidTr="00582FDB">
        <w:trPr>
          <w:trHeight w:val="257"/>
          <w:jc w:val="center"/>
        </w:trPr>
        <w:tc>
          <w:tcPr>
            <w:tcW w:w="7371" w:type="dxa"/>
            <w:gridSpan w:val="2"/>
            <w:tcBorders>
              <w:top w:val="single" w:sz="4" w:space="0" w:color="auto"/>
              <w:left w:val="single" w:sz="4" w:space="0" w:color="auto"/>
              <w:bottom w:val="single" w:sz="4" w:space="0" w:color="auto"/>
              <w:right w:val="single" w:sz="4" w:space="0" w:color="auto"/>
            </w:tcBorders>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Otros ingresos contables no presupuestarios</w:t>
            </w:r>
          </w:p>
        </w:tc>
        <w:tc>
          <w:tcPr>
            <w:tcW w:w="1134" w:type="dxa"/>
            <w:tcBorders>
              <w:top w:val="nil"/>
              <w:left w:val="nil"/>
              <w:bottom w:val="single" w:sz="4" w:space="0" w:color="auto"/>
              <w:right w:val="single" w:sz="4" w:space="0" w:color="auto"/>
            </w:tcBorders>
            <w:noWrap/>
            <w:vAlign w:val="center"/>
          </w:tcPr>
          <w:p w:rsidR="00BB7190" w:rsidRPr="00324DE9" w:rsidRDefault="00BB7190" w:rsidP="00F568DD">
            <w:pPr>
              <w:ind w:left="0" w:right="0"/>
              <w:jc w:val="right"/>
              <w:rPr>
                <w:rFonts w:asciiTheme="minorHAnsi" w:eastAsia="Times New Roman" w:hAnsiTheme="minorHAnsi" w:cstheme="minorHAnsi"/>
                <w:color w:val="000000"/>
                <w:sz w:val="20"/>
                <w:szCs w:val="20"/>
                <w:lang w:eastAsia="es-MX"/>
              </w:rPr>
            </w:pPr>
          </w:p>
        </w:tc>
        <w:tc>
          <w:tcPr>
            <w:tcW w:w="1701" w:type="dxa"/>
            <w:noWrap/>
            <w:vAlign w:val="center"/>
          </w:tcPr>
          <w:p w:rsidR="00BB7190" w:rsidRPr="00324DE9" w:rsidRDefault="00BB7190" w:rsidP="00F568DD">
            <w:pPr>
              <w:ind w:left="0" w:right="0"/>
              <w:jc w:val="right"/>
              <w:rPr>
                <w:rFonts w:asciiTheme="minorHAnsi" w:eastAsia="Times New Roman" w:hAnsiTheme="minorHAnsi" w:cstheme="minorHAnsi"/>
                <w:color w:val="000000"/>
                <w:sz w:val="20"/>
                <w:szCs w:val="20"/>
                <w:lang w:eastAsia="es-MX"/>
              </w:rPr>
            </w:pPr>
          </w:p>
        </w:tc>
      </w:tr>
      <w:tr w:rsidR="00BB7190" w:rsidRPr="00324DE9" w:rsidTr="00F25260">
        <w:trPr>
          <w:trHeight w:val="168"/>
          <w:jc w:val="center"/>
        </w:trPr>
        <w:tc>
          <w:tcPr>
            <w:tcW w:w="7371" w:type="dxa"/>
            <w:gridSpan w:val="2"/>
            <w:noWrap/>
            <w:vAlign w:val="bottom"/>
            <w:hideMark/>
          </w:tcPr>
          <w:p w:rsidR="00BB7190" w:rsidRPr="00324DE9" w:rsidRDefault="00BB7190" w:rsidP="00F568DD">
            <w:pPr>
              <w:ind w:left="0" w:right="0"/>
              <w:rPr>
                <w:rFonts w:asciiTheme="minorHAnsi" w:hAnsiTheme="minorHAnsi" w:cstheme="minorHAnsi"/>
                <w:sz w:val="20"/>
                <w:szCs w:val="20"/>
                <w:lang w:eastAsia="es-MX"/>
              </w:rPr>
            </w:pPr>
          </w:p>
        </w:tc>
        <w:tc>
          <w:tcPr>
            <w:tcW w:w="1134" w:type="dxa"/>
            <w:noWrap/>
            <w:vAlign w:val="bottom"/>
            <w:hideMark/>
          </w:tcPr>
          <w:p w:rsidR="00BB7190" w:rsidRPr="00324DE9" w:rsidRDefault="00BB7190" w:rsidP="00F568DD">
            <w:pPr>
              <w:ind w:left="0" w:right="0"/>
              <w:rPr>
                <w:rFonts w:asciiTheme="minorHAnsi" w:hAnsiTheme="minorHAnsi" w:cstheme="minorHAnsi"/>
                <w:sz w:val="20"/>
                <w:szCs w:val="20"/>
                <w:lang w:eastAsia="es-MX"/>
              </w:rPr>
            </w:pPr>
          </w:p>
        </w:tc>
        <w:tc>
          <w:tcPr>
            <w:tcW w:w="1701" w:type="dxa"/>
            <w:noWrap/>
            <w:vAlign w:val="bottom"/>
            <w:hideMark/>
          </w:tcPr>
          <w:p w:rsidR="00BB7190" w:rsidRPr="00324DE9" w:rsidRDefault="00BB7190" w:rsidP="00F568DD">
            <w:pPr>
              <w:ind w:left="0" w:right="0"/>
              <w:rPr>
                <w:rFonts w:asciiTheme="minorHAnsi" w:hAnsiTheme="minorHAnsi" w:cstheme="minorHAnsi"/>
                <w:sz w:val="20"/>
                <w:szCs w:val="20"/>
                <w:lang w:eastAsia="es-MX"/>
              </w:rPr>
            </w:pPr>
          </w:p>
        </w:tc>
      </w:tr>
      <w:tr w:rsidR="00BB7190" w:rsidRPr="00324DE9" w:rsidTr="00582FDB">
        <w:trPr>
          <w:trHeight w:val="257"/>
          <w:jc w:val="center"/>
        </w:trPr>
        <w:tc>
          <w:tcPr>
            <w:tcW w:w="7371" w:type="dxa"/>
            <w:gridSpan w:val="2"/>
            <w:tcBorders>
              <w:top w:val="single" w:sz="4" w:space="0" w:color="auto"/>
              <w:left w:val="single" w:sz="4" w:space="0" w:color="auto"/>
              <w:bottom w:val="single" w:sz="4" w:space="0" w:color="auto"/>
              <w:right w:val="single" w:sz="4" w:space="0" w:color="auto"/>
            </w:tcBorders>
            <w:vAlign w:val="center"/>
            <w:hideMark/>
          </w:tcPr>
          <w:p w:rsidR="00BB7190" w:rsidRPr="00324DE9" w:rsidRDefault="00BB7190" w:rsidP="00F568DD">
            <w:pPr>
              <w:ind w:left="0" w:right="0"/>
              <w:rPr>
                <w:rFonts w:asciiTheme="minorHAnsi" w:eastAsia="Times New Roman" w:hAnsiTheme="minorHAnsi" w:cstheme="minorHAnsi"/>
                <w:bCs/>
                <w:color w:val="000000"/>
                <w:sz w:val="20"/>
                <w:szCs w:val="20"/>
                <w:lang w:eastAsia="es-MX"/>
              </w:rPr>
            </w:pPr>
            <w:r w:rsidRPr="00324DE9">
              <w:rPr>
                <w:rFonts w:asciiTheme="minorHAnsi" w:eastAsia="Times New Roman" w:hAnsiTheme="minorHAnsi" w:cstheme="minorHAnsi"/>
                <w:bCs/>
                <w:color w:val="000000"/>
                <w:sz w:val="20"/>
                <w:szCs w:val="20"/>
                <w:lang w:eastAsia="es-MX"/>
              </w:rPr>
              <w:t>3. Menos ingresos presupuestarios no contables</w:t>
            </w:r>
          </w:p>
        </w:tc>
        <w:tc>
          <w:tcPr>
            <w:tcW w:w="1134" w:type="dxa"/>
            <w:tcBorders>
              <w:top w:val="single" w:sz="4" w:space="0" w:color="auto"/>
              <w:left w:val="nil"/>
              <w:bottom w:val="single" w:sz="4" w:space="0" w:color="auto"/>
              <w:right w:val="single" w:sz="4" w:space="0" w:color="auto"/>
            </w:tcBorders>
            <w:noWrap/>
            <w:vAlign w:val="bottom"/>
          </w:tcPr>
          <w:p w:rsidR="00BB7190" w:rsidRPr="00324DE9" w:rsidRDefault="00BB7190" w:rsidP="00F568DD">
            <w:pPr>
              <w:ind w:left="0" w:right="0"/>
              <w:jc w:val="right"/>
              <w:rPr>
                <w:rFonts w:asciiTheme="minorHAnsi" w:eastAsia="Times New Roman" w:hAnsiTheme="minorHAnsi" w:cstheme="minorHAnsi"/>
                <w:color w:val="000000"/>
                <w:sz w:val="20"/>
                <w:szCs w:val="20"/>
                <w:lang w:eastAsia="es-MX"/>
              </w:rPr>
            </w:pPr>
          </w:p>
        </w:tc>
        <w:tc>
          <w:tcPr>
            <w:tcW w:w="1701" w:type="dxa"/>
            <w:tcBorders>
              <w:top w:val="single" w:sz="4" w:space="0" w:color="auto"/>
              <w:left w:val="nil"/>
              <w:bottom w:val="single" w:sz="4" w:space="0" w:color="auto"/>
              <w:right w:val="single" w:sz="4" w:space="0" w:color="auto"/>
            </w:tcBorders>
            <w:noWrap/>
            <w:vAlign w:val="center"/>
          </w:tcPr>
          <w:p w:rsidR="00BB7190" w:rsidRPr="00324DE9" w:rsidRDefault="00BB7190" w:rsidP="00F568DD">
            <w:pPr>
              <w:ind w:left="0" w:right="0"/>
              <w:rPr>
                <w:rFonts w:asciiTheme="minorHAnsi" w:hAnsiTheme="minorHAnsi" w:cstheme="minorHAnsi"/>
                <w:sz w:val="20"/>
                <w:szCs w:val="20"/>
                <w:lang w:eastAsia="es-MX"/>
              </w:rPr>
            </w:pPr>
          </w:p>
        </w:tc>
      </w:tr>
      <w:tr w:rsidR="00BB7190" w:rsidRPr="00324DE9" w:rsidTr="00582FDB">
        <w:trPr>
          <w:trHeight w:val="257"/>
          <w:jc w:val="center"/>
        </w:trPr>
        <w:tc>
          <w:tcPr>
            <w:tcW w:w="1809" w:type="dxa"/>
            <w:tcBorders>
              <w:top w:val="nil"/>
              <w:left w:val="single" w:sz="4" w:space="0" w:color="auto"/>
              <w:bottom w:val="single" w:sz="4" w:space="0" w:color="auto"/>
              <w:right w:val="nil"/>
            </w:tcBorders>
            <w:noWrap/>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5562" w:type="dxa"/>
            <w:tcBorders>
              <w:top w:val="nil"/>
              <w:left w:val="nil"/>
              <w:bottom w:val="single" w:sz="4" w:space="0" w:color="auto"/>
              <w:right w:val="single" w:sz="4" w:space="0" w:color="auto"/>
            </w:tcBorders>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Productos de capital</w:t>
            </w:r>
          </w:p>
        </w:tc>
        <w:tc>
          <w:tcPr>
            <w:tcW w:w="1134" w:type="dxa"/>
            <w:tcBorders>
              <w:top w:val="nil"/>
              <w:left w:val="nil"/>
              <w:bottom w:val="single" w:sz="4" w:space="0" w:color="auto"/>
              <w:right w:val="single" w:sz="4" w:space="0" w:color="auto"/>
            </w:tcBorders>
            <w:noWrap/>
            <w:vAlign w:val="center"/>
            <w:hideMark/>
          </w:tcPr>
          <w:p w:rsidR="00BB7190" w:rsidRPr="00324DE9" w:rsidRDefault="00BB7190" w:rsidP="00F568DD">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1701" w:type="dxa"/>
            <w:noWrap/>
            <w:vAlign w:val="center"/>
            <w:hideMark/>
          </w:tcPr>
          <w:p w:rsidR="00BB7190" w:rsidRPr="00324DE9" w:rsidRDefault="00BB7190" w:rsidP="00F568DD">
            <w:pPr>
              <w:ind w:left="0" w:right="0"/>
              <w:rPr>
                <w:rFonts w:asciiTheme="minorHAnsi" w:hAnsiTheme="minorHAnsi" w:cstheme="minorHAnsi"/>
                <w:sz w:val="20"/>
                <w:szCs w:val="20"/>
                <w:lang w:eastAsia="es-MX"/>
              </w:rPr>
            </w:pPr>
          </w:p>
        </w:tc>
      </w:tr>
      <w:tr w:rsidR="00BB7190" w:rsidRPr="00324DE9" w:rsidTr="00582FDB">
        <w:trPr>
          <w:trHeight w:val="257"/>
          <w:jc w:val="center"/>
        </w:trPr>
        <w:tc>
          <w:tcPr>
            <w:tcW w:w="1809" w:type="dxa"/>
            <w:tcBorders>
              <w:top w:val="nil"/>
              <w:left w:val="single" w:sz="4" w:space="0" w:color="auto"/>
              <w:bottom w:val="single" w:sz="4" w:space="0" w:color="auto"/>
              <w:right w:val="nil"/>
            </w:tcBorders>
            <w:noWrap/>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5562" w:type="dxa"/>
            <w:tcBorders>
              <w:top w:val="nil"/>
              <w:left w:val="nil"/>
              <w:bottom w:val="single" w:sz="4" w:space="0" w:color="auto"/>
              <w:right w:val="single" w:sz="4" w:space="0" w:color="auto"/>
            </w:tcBorders>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Aprovechamientos capital</w:t>
            </w:r>
          </w:p>
        </w:tc>
        <w:tc>
          <w:tcPr>
            <w:tcW w:w="1134" w:type="dxa"/>
            <w:tcBorders>
              <w:top w:val="nil"/>
              <w:left w:val="nil"/>
              <w:bottom w:val="single" w:sz="4" w:space="0" w:color="auto"/>
              <w:right w:val="single" w:sz="4" w:space="0" w:color="auto"/>
            </w:tcBorders>
            <w:noWrap/>
            <w:vAlign w:val="center"/>
            <w:hideMark/>
          </w:tcPr>
          <w:p w:rsidR="00BB7190" w:rsidRPr="00324DE9" w:rsidRDefault="00BB7190" w:rsidP="00F568DD">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1701" w:type="dxa"/>
            <w:noWrap/>
            <w:vAlign w:val="center"/>
            <w:hideMark/>
          </w:tcPr>
          <w:p w:rsidR="00BB7190" w:rsidRPr="00324DE9" w:rsidRDefault="00BB7190" w:rsidP="00F568DD">
            <w:pPr>
              <w:ind w:left="0" w:right="0"/>
              <w:rPr>
                <w:rFonts w:asciiTheme="minorHAnsi" w:hAnsiTheme="minorHAnsi" w:cstheme="minorHAnsi"/>
                <w:sz w:val="20"/>
                <w:szCs w:val="20"/>
                <w:lang w:eastAsia="es-MX"/>
              </w:rPr>
            </w:pPr>
          </w:p>
        </w:tc>
      </w:tr>
      <w:tr w:rsidR="00BB7190" w:rsidRPr="00324DE9" w:rsidTr="00582FDB">
        <w:trPr>
          <w:trHeight w:val="257"/>
          <w:jc w:val="center"/>
        </w:trPr>
        <w:tc>
          <w:tcPr>
            <w:tcW w:w="1809" w:type="dxa"/>
            <w:tcBorders>
              <w:top w:val="nil"/>
              <w:left w:val="single" w:sz="4" w:space="0" w:color="auto"/>
              <w:bottom w:val="single" w:sz="4" w:space="0" w:color="auto"/>
              <w:right w:val="nil"/>
            </w:tcBorders>
            <w:noWrap/>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5562" w:type="dxa"/>
            <w:tcBorders>
              <w:top w:val="nil"/>
              <w:left w:val="nil"/>
              <w:bottom w:val="single" w:sz="4" w:space="0" w:color="auto"/>
              <w:right w:val="single" w:sz="4" w:space="0" w:color="auto"/>
            </w:tcBorders>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Ingresos derivados de financiamientos</w:t>
            </w:r>
          </w:p>
        </w:tc>
        <w:tc>
          <w:tcPr>
            <w:tcW w:w="1134" w:type="dxa"/>
            <w:tcBorders>
              <w:top w:val="nil"/>
              <w:left w:val="nil"/>
              <w:bottom w:val="single" w:sz="4" w:space="0" w:color="auto"/>
              <w:right w:val="single" w:sz="4" w:space="0" w:color="auto"/>
            </w:tcBorders>
            <w:noWrap/>
            <w:vAlign w:val="center"/>
            <w:hideMark/>
          </w:tcPr>
          <w:p w:rsidR="00BB7190" w:rsidRPr="00324DE9" w:rsidRDefault="00BB7190" w:rsidP="00F568DD">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1701" w:type="dxa"/>
            <w:noWrap/>
            <w:vAlign w:val="center"/>
            <w:hideMark/>
          </w:tcPr>
          <w:p w:rsidR="00BB7190" w:rsidRPr="00324DE9" w:rsidRDefault="00BB7190" w:rsidP="00F568DD">
            <w:pPr>
              <w:ind w:left="0" w:right="0"/>
              <w:rPr>
                <w:rFonts w:asciiTheme="minorHAnsi" w:hAnsiTheme="minorHAnsi" w:cstheme="minorHAnsi"/>
                <w:sz w:val="20"/>
                <w:szCs w:val="20"/>
                <w:lang w:eastAsia="es-MX"/>
              </w:rPr>
            </w:pPr>
          </w:p>
        </w:tc>
      </w:tr>
      <w:tr w:rsidR="00BB7190" w:rsidRPr="00324DE9" w:rsidTr="00582FDB">
        <w:trPr>
          <w:trHeight w:val="257"/>
          <w:jc w:val="center"/>
        </w:trPr>
        <w:tc>
          <w:tcPr>
            <w:tcW w:w="7371" w:type="dxa"/>
            <w:gridSpan w:val="2"/>
            <w:tcBorders>
              <w:top w:val="single" w:sz="4" w:space="0" w:color="auto"/>
              <w:left w:val="single" w:sz="4" w:space="0" w:color="auto"/>
              <w:bottom w:val="single" w:sz="4" w:space="0" w:color="auto"/>
              <w:right w:val="single" w:sz="4" w:space="0" w:color="auto"/>
            </w:tcBorders>
            <w:noWrap/>
            <w:vAlign w:val="center"/>
            <w:hideMark/>
          </w:tcPr>
          <w:p w:rsidR="00BB7190" w:rsidRPr="00324DE9" w:rsidRDefault="00BB7190" w:rsidP="00F568DD">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Otros Ingresos presupuestarios no contables</w:t>
            </w:r>
          </w:p>
        </w:tc>
        <w:tc>
          <w:tcPr>
            <w:tcW w:w="1134" w:type="dxa"/>
            <w:tcBorders>
              <w:top w:val="nil"/>
              <w:left w:val="nil"/>
              <w:bottom w:val="single" w:sz="4" w:space="0" w:color="auto"/>
              <w:right w:val="single" w:sz="4" w:space="0" w:color="auto"/>
            </w:tcBorders>
            <w:noWrap/>
            <w:vAlign w:val="center"/>
            <w:hideMark/>
          </w:tcPr>
          <w:p w:rsidR="00BB7190" w:rsidRPr="00324DE9" w:rsidRDefault="00BB7190" w:rsidP="00F568DD">
            <w:pPr>
              <w:ind w:left="0" w:right="0"/>
              <w:rPr>
                <w:rFonts w:asciiTheme="minorHAnsi" w:hAnsiTheme="minorHAnsi" w:cstheme="minorHAnsi"/>
                <w:sz w:val="20"/>
                <w:szCs w:val="20"/>
                <w:lang w:eastAsia="es-MX"/>
              </w:rPr>
            </w:pPr>
          </w:p>
        </w:tc>
        <w:tc>
          <w:tcPr>
            <w:tcW w:w="1701" w:type="dxa"/>
            <w:noWrap/>
            <w:vAlign w:val="center"/>
            <w:hideMark/>
          </w:tcPr>
          <w:p w:rsidR="00BB7190" w:rsidRPr="00324DE9" w:rsidRDefault="00BB7190" w:rsidP="00F568DD">
            <w:pPr>
              <w:ind w:left="0" w:right="0"/>
              <w:rPr>
                <w:rFonts w:asciiTheme="minorHAnsi" w:hAnsiTheme="minorHAnsi" w:cstheme="minorHAnsi"/>
                <w:sz w:val="20"/>
                <w:szCs w:val="20"/>
                <w:lang w:eastAsia="es-MX"/>
              </w:rPr>
            </w:pPr>
          </w:p>
        </w:tc>
      </w:tr>
      <w:tr w:rsidR="00BB7190" w:rsidRPr="00324DE9" w:rsidTr="00582FDB">
        <w:trPr>
          <w:trHeight w:val="257"/>
          <w:jc w:val="center"/>
        </w:trPr>
        <w:tc>
          <w:tcPr>
            <w:tcW w:w="7371" w:type="dxa"/>
            <w:gridSpan w:val="2"/>
            <w:noWrap/>
            <w:vAlign w:val="bottom"/>
            <w:hideMark/>
          </w:tcPr>
          <w:p w:rsidR="00BB7190" w:rsidRPr="00324DE9" w:rsidRDefault="00BB7190" w:rsidP="00F568DD">
            <w:pPr>
              <w:ind w:left="0" w:right="0"/>
              <w:rPr>
                <w:rFonts w:asciiTheme="minorHAnsi" w:hAnsiTheme="minorHAnsi" w:cstheme="minorHAnsi"/>
                <w:sz w:val="20"/>
                <w:szCs w:val="20"/>
                <w:lang w:eastAsia="es-MX"/>
              </w:rPr>
            </w:pPr>
          </w:p>
        </w:tc>
        <w:tc>
          <w:tcPr>
            <w:tcW w:w="1134" w:type="dxa"/>
            <w:noWrap/>
            <w:vAlign w:val="bottom"/>
            <w:hideMark/>
          </w:tcPr>
          <w:p w:rsidR="00BB7190" w:rsidRPr="00324DE9" w:rsidRDefault="00BB7190" w:rsidP="00F568DD">
            <w:pPr>
              <w:ind w:left="0" w:right="0"/>
              <w:rPr>
                <w:rFonts w:asciiTheme="minorHAnsi" w:hAnsiTheme="minorHAnsi" w:cstheme="minorHAnsi"/>
                <w:sz w:val="20"/>
                <w:szCs w:val="20"/>
                <w:lang w:eastAsia="es-MX"/>
              </w:rPr>
            </w:pPr>
          </w:p>
        </w:tc>
        <w:tc>
          <w:tcPr>
            <w:tcW w:w="1701" w:type="dxa"/>
            <w:noWrap/>
            <w:vAlign w:val="bottom"/>
            <w:hideMark/>
          </w:tcPr>
          <w:p w:rsidR="00BB7190" w:rsidRPr="00324DE9" w:rsidRDefault="00BB7190" w:rsidP="00F568DD">
            <w:pPr>
              <w:ind w:left="0" w:right="0"/>
              <w:rPr>
                <w:rFonts w:asciiTheme="minorHAnsi" w:hAnsiTheme="minorHAnsi" w:cstheme="minorHAnsi"/>
                <w:sz w:val="20"/>
                <w:szCs w:val="20"/>
                <w:lang w:eastAsia="es-MX"/>
              </w:rPr>
            </w:pPr>
          </w:p>
        </w:tc>
      </w:tr>
      <w:tr w:rsidR="00BB7190" w:rsidRPr="00324DE9" w:rsidTr="007460D3">
        <w:trPr>
          <w:trHeight w:val="257"/>
          <w:jc w:val="center"/>
        </w:trPr>
        <w:tc>
          <w:tcPr>
            <w:tcW w:w="7371"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rsidR="00BB7190" w:rsidRPr="00324DE9" w:rsidRDefault="00BB7190" w:rsidP="00F568DD">
            <w:pPr>
              <w:ind w:left="0" w:right="0"/>
              <w:rPr>
                <w:rFonts w:asciiTheme="minorHAnsi" w:eastAsia="Times New Roman" w:hAnsiTheme="minorHAnsi" w:cstheme="minorHAnsi"/>
                <w:bCs/>
                <w:color w:val="000000"/>
                <w:sz w:val="20"/>
                <w:szCs w:val="20"/>
                <w:lang w:eastAsia="es-MX"/>
              </w:rPr>
            </w:pPr>
            <w:r w:rsidRPr="00324DE9">
              <w:rPr>
                <w:rFonts w:asciiTheme="minorHAnsi" w:eastAsia="Times New Roman" w:hAnsiTheme="minorHAnsi" w:cstheme="minorHAnsi"/>
                <w:bCs/>
                <w:color w:val="000000"/>
                <w:sz w:val="20"/>
                <w:szCs w:val="20"/>
                <w:lang w:eastAsia="es-MX"/>
              </w:rPr>
              <w:t xml:space="preserve">4. </w:t>
            </w:r>
            <w:r w:rsidRPr="00324DE9">
              <w:rPr>
                <w:rFonts w:asciiTheme="minorHAnsi" w:eastAsia="Times New Roman" w:hAnsiTheme="minorHAnsi" w:cstheme="minorHAnsi"/>
                <w:bCs/>
                <w:color w:val="000000"/>
                <w:sz w:val="20"/>
                <w:szCs w:val="20"/>
                <w:shd w:val="clear" w:color="auto" w:fill="A6A6A6" w:themeFill="background1" w:themeFillShade="A6"/>
                <w:lang w:eastAsia="es-MX"/>
              </w:rPr>
              <w:t>Ingresos Contables (4 = 1 + 2 - 3)</w:t>
            </w:r>
          </w:p>
        </w:tc>
        <w:tc>
          <w:tcPr>
            <w:tcW w:w="1134" w:type="dxa"/>
            <w:noWrap/>
            <w:vAlign w:val="bottom"/>
            <w:hideMark/>
          </w:tcPr>
          <w:p w:rsidR="00BB7190" w:rsidRPr="00324DE9" w:rsidRDefault="00BB7190" w:rsidP="00F568DD">
            <w:pPr>
              <w:ind w:left="0" w:right="0"/>
              <w:rPr>
                <w:rFonts w:asciiTheme="minorHAnsi" w:hAnsiTheme="minorHAnsi" w:cstheme="minorHAnsi"/>
                <w:sz w:val="20"/>
                <w:szCs w:val="20"/>
                <w:lang w:eastAsia="es-MX"/>
              </w:rPr>
            </w:pP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4448A3" w:rsidRPr="00324DE9" w:rsidRDefault="007460D3" w:rsidP="004448A3">
            <w:pPr>
              <w:ind w:left="0" w:right="0"/>
              <w:rPr>
                <w:rFonts w:asciiTheme="minorHAnsi" w:eastAsia="Times New Roman" w:hAnsiTheme="minorHAnsi" w:cstheme="minorHAnsi"/>
                <w:b/>
                <w:bCs/>
                <w:iCs/>
                <w:color w:val="000000"/>
                <w:sz w:val="20"/>
                <w:szCs w:val="20"/>
                <w:lang w:eastAsia="es-MX"/>
              </w:rPr>
            </w:pPr>
            <w:r w:rsidRPr="00324DE9">
              <w:rPr>
                <w:rFonts w:asciiTheme="minorHAnsi" w:eastAsia="Times New Roman" w:hAnsiTheme="minorHAnsi" w:cstheme="minorHAnsi"/>
                <w:b/>
                <w:bCs/>
                <w:iCs/>
                <w:color w:val="000000"/>
                <w:sz w:val="20"/>
                <w:szCs w:val="20"/>
                <w:lang w:eastAsia="es-MX"/>
              </w:rPr>
              <w:t>233,116,449.42</w:t>
            </w:r>
          </w:p>
          <w:p w:rsidR="00BB7190" w:rsidRPr="00324DE9" w:rsidRDefault="00BB7190" w:rsidP="00F31334">
            <w:pPr>
              <w:ind w:left="0" w:right="0"/>
              <w:rPr>
                <w:rFonts w:asciiTheme="minorHAnsi" w:eastAsia="Times New Roman" w:hAnsiTheme="minorHAnsi" w:cstheme="minorHAnsi"/>
                <w:b/>
                <w:bCs/>
                <w:iCs/>
                <w:color w:val="000000"/>
                <w:sz w:val="20"/>
                <w:szCs w:val="20"/>
                <w:lang w:eastAsia="es-MX"/>
              </w:rPr>
            </w:pPr>
          </w:p>
        </w:tc>
      </w:tr>
    </w:tbl>
    <w:p w:rsidR="00CD1B25" w:rsidRPr="00324DE9" w:rsidRDefault="00CD1B25" w:rsidP="00CD1B25">
      <w:pPr>
        <w:ind w:left="426" w:right="49"/>
        <w:rPr>
          <w:rFonts w:asciiTheme="minorHAnsi" w:hAnsiTheme="minorHAnsi" w:cstheme="minorHAnsi"/>
          <w:color w:val="000000"/>
          <w:sz w:val="20"/>
          <w:szCs w:val="20"/>
          <w:lang w:val="es-ES"/>
        </w:rPr>
      </w:pPr>
    </w:p>
    <w:p w:rsidR="00CD1B25" w:rsidRPr="00324DE9" w:rsidRDefault="00CD1B25" w:rsidP="00CD1B25">
      <w:pPr>
        <w:ind w:left="426" w:right="49"/>
        <w:rPr>
          <w:rFonts w:asciiTheme="minorHAnsi" w:hAnsiTheme="minorHAnsi" w:cstheme="minorHAnsi"/>
          <w:color w:val="000000"/>
          <w:sz w:val="20"/>
          <w:szCs w:val="20"/>
          <w:lang w:val="es-ES"/>
        </w:rPr>
      </w:pPr>
    </w:p>
    <w:p w:rsidR="00BB7190" w:rsidRPr="00324DE9" w:rsidRDefault="00BB7190" w:rsidP="00606719">
      <w:pPr>
        <w:numPr>
          <w:ilvl w:val="0"/>
          <w:numId w:val="10"/>
        </w:numPr>
        <w:ind w:left="426" w:right="49" w:hanging="66"/>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Conciliación entre los Egresos Presupuestarios y los Gastos Contables.</w:t>
      </w:r>
    </w:p>
    <w:p w:rsidR="00BB7190" w:rsidRPr="00324DE9" w:rsidRDefault="00BB7190" w:rsidP="00606719">
      <w:pPr>
        <w:ind w:left="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Se presenta la conciliación entre los Egresos Presupuestarios y los Gastos Contables del mes de</w:t>
      </w:r>
      <w:r w:rsidR="00A84F38" w:rsidRPr="00324DE9">
        <w:rPr>
          <w:rFonts w:asciiTheme="minorHAnsi" w:hAnsiTheme="minorHAnsi" w:cstheme="minorHAnsi"/>
          <w:color w:val="000000"/>
          <w:sz w:val="20"/>
          <w:szCs w:val="20"/>
          <w:lang w:val="es-ES"/>
        </w:rPr>
        <w:t xml:space="preserve"> Dic</w:t>
      </w:r>
      <w:r w:rsidR="00B312A8" w:rsidRPr="00324DE9">
        <w:rPr>
          <w:rFonts w:asciiTheme="minorHAnsi" w:hAnsiTheme="minorHAnsi" w:cstheme="minorHAnsi"/>
          <w:color w:val="000000"/>
          <w:sz w:val="20"/>
          <w:szCs w:val="20"/>
          <w:lang w:val="es-ES"/>
        </w:rPr>
        <w:t>iembre</w:t>
      </w:r>
      <w:r w:rsidRPr="00324DE9">
        <w:rPr>
          <w:rFonts w:asciiTheme="minorHAnsi" w:hAnsiTheme="minorHAnsi" w:cstheme="minorHAnsi"/>
          <w:color w:val="000000"/>
          <w:sz w:val="20"/>
          <w:szCs w:val="20"/>
          <w:lang w:val="es-ES"/>
        </w:rPr>
        <w:t xml:space="preserve"> 2018.</w:t>
      </w:r>
    </w:p>
    <w:p w:rsidR="00BB7190" w:rsidRPr="00324DE9" w:rsidRDefault="00BB7190" w:rsidP="00606719">
      <w:pPr>
        <w:ind w:left="0" w:right="49"/>
        <w:rPr>
          <w:rFonts w:asciiTheme="minorHAnsi" w:hAnsiTheme="minorHAnsi" w:cstheme="minorHAnsi"/>
          <w:i/>
          <w:color w:val="000000"/>
          <w:sz w:val="20"/>
          <w:szCs w:val="20"/>
          <w:lang w:val="es-ES"/>
        </w:rPr>
      </w:pPr>
    </w:p>
    <w:p w:rsidR="00414645" w:rsidRPr="00324DE9" w:rsidRDefault="00414645" w:rsidP="00606719">
      <w:pPr>
        <w:ind w:left="0" w:right="49"/>
        <w:rPr>
          <w:rFonts w:asciiTheme="minorHAnsi" w:hAnsiTheme="minorHAnsi" w:cstheme="minorHAnsi"/>
          <w:i/>
          <w:color w:val="000000"/>
          <w:sz w:val="20"/>
          <w:szCs w:val="20"/>
          <w:lang w:val="es-ES"/>
        </w:rPr>
      </w:pPr>
    </w:p>
    <w:p w:rsidR="00414645" w:rsidRPr="00324DE9" w:rsidRDefault="00414645" w:rsidP="00606719">
      <w:pPr>
        <w:ind w:left="0" w:right="49"/>
        <w:rPr>
          <w:rFonts w:asciiTheme="minorHAnsi" w:hAnsiTheme="minorHAnsi" w:cstheme="minorHAnsi"/>
          <w:i/>
          <w:color w:val="000000"/>
          <w:sz w:val="20"/>
          <w:szCs w:val="20"/>
          <w:lang w:val="es-ES"/>
        </w:rPr>
      </w:pPr>
    </w:p>
    <w:tbl>
      <w:tblPr>
        <w:tblW w:w="0" w:type="auto"/>
        <w:jc w:val="center"/>
        <w:tblInd w:w="-4110" w:type="dxa"/>
        <w:tblCellMar>
          <w:left w:w="70" w:type="dxa"/>
          <w:right w:w="70" w:type="dxa"/>
        </w:tblCellMar>
        <w:tblLook w:val="04A0" w:firstRow="1" w:lastRow="0" w:firstColumn="1" w:lastColumn="0" w:noHBand="0" w:noVBand="1"/>
      </w:tblPr>
      <w:tblGrid>
        <w:gridCol w:w="1782"/>
        <w:gridCol w:w="6762"/>
        <w:gridCol w:w="1406"/>
        <w:gridCol w:w="1966"/>
      </w:tblGrid>
      <w:tr w:rsidR="00BB7190" w:rsidRPr="00324DE9" w:rsidTr="00212FDF">
        <w:trPr>
          <w:trHeight w:val="70"/>
          <w:jc w:val="center"/>
        </w:trPr>
        <w:tc>
          <w:tcPr>
            <w:tcW w:w="10515" w:type="dxa"/>
            <w:gridSpan w:val="4"/>
            <w:tcBorders>
              <w:top w:val="single" w:sz="4" w:space="0" w:color="auto"/>
              <w:left w:val="single" w:sz="4" w:space="0" w:color="auto"/>
              <w:bottom w:val="nil"/>
              <w:right w:val="single" w:sz="4" w:space="0" w:color="000000"/>
            </w:tcBorders>
            <w:shd w:val="clear" w:color="auto" w:fill="A6A6A6" w:themeFill="background1" w:themeFillShade="A6"/>
            <w:noWrap/>
            <w:vAlign w:val="center"/>
            <w:hideMark/>
          </w:tcPr>
          <w:p w:rsidR="00BB7190" w:rsidRPr="00324DE9" w:rsidRDefault="00BB7190" w:rsidP="00606719">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Instituto para el Desarrollo y Certificación de la Infraestructura Física Educativa de Yucatán</w:t>
            </w:r>
          </w:p>
        </w:tc>
      </w:tr>
      <w:tr w:rsidR="00BB7190" w:rsidRPr="00324DE9" w:rsidTr="00212FDF">
        <w:trPr>
          <w:trHeight w:val="80"/>
          <w:jc w:val="center"/>
        </w:trPr>
        <w:tc>
          <w:tcPr>
            <w:tcW w:w="10515" w:type="dxa"/>
            <w:gridSpan w:val="4"/>
            <w:tcBorders>
              <w:top w:val="nil"/>
              <w:left w:val="single" w:sz="4" w:space="0" w:color="auto"/>
              <w:bottom w:val="nil"/>
              <w:right w:val="single" w:sz="4" w:space="0" w:color="000000"/>
            </w:tcBorders>
            <w:shd w:val="clear" w:color="auto" w:fill="A6A6A6" w:themeFill="background1" w:themeFillShade="A6"/>
            <w:vAlign w:val="center"/>
            <w:hideMark/>
          </w:tcPr>
          <w:p w:rsidR="00BB7190" w:rsidRPr="00324DE9" w:rsidRDefault="00BB7190" w:rsidP="00606719">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Conciliación entre los Egresos Presupuestarios y los Gastos Contables</w:t>
            </w:r>
          </w:p>
        </w:tc>
      </w:tr>
      <w:tr w:rsidR="00BB7190" w:rsidRPr="00324DE9" w:rsidTr="00212FDF">
        <w:trPr>
          <w:trHeight w:val="107"/>
          <w:jc w:val="center"/>
        </w:trPr>
        <w:tc>
          <w:tcPr>
            <w:tcW w:w="10515" w:type="dxa"/>
            <w:gridSpan w:val="4"/>
            <w:tcBorders>
              <w:top w:val="nil"/>
              <w:left w:val="single" w:sz="4" w:space="0" w:color="auto"/>
              <w:bottom w:val="single" w:sz="4" w:space="0" w:color="auto"/>
              <w:right w:val="single" w:sz="4" w:space="0" w:color="000000"/>
            </w:tcBorders>
            <w:shd w:val="clear" w:color="auto" w:fill="A6A6A6" w:themeFill="background1" w:themeFillShade="A6"/>
            <w:noWrap/>
            <w:vAlign w:val="center"/>
            <w:hideMark/>
          </w:tcPr>
          <w:p w:rsidR="00BB7190" w:rsidRPr="00324DE9" w:rsidRDefault="00212FDF" w:rsidP="00CD1B25">
            <w:pPr>
              <w:ind w:left="0" w:right="0"/>
              <w:jc w:val="center"/>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Correspondiente del 01 de Diciembre</w:t>
            </w:r>
            <w:r w:rsidR="00BB7190" w:rsidRPr="00324DE9">
              <w:rPr>
                <w:rFonts w:asciiTheme="minorHAnsi" w:eastAsia="Times New Roman" w:hAnsiTheme="minorHAnsi" w:cstheme="minorHAnsi"/>
                <w:b/>
                <w:bCs/>
                <w:color w:val="000000"/>
                <w:sz w:val="20"/>
                <w:szCs w:val="20"/>
                <w:lang w:eastAsia="es-MX"/>
              </w:rPr>
              <w:t xml:space="preserve"> al  3</w:t>
            </w:r>
            <w:r w:rsidRPr="00324DE9">
              <w:rPr>
                <w:rFonts w:asciiTheme="minorHAnsi" w:eastAsia="Times New Roman" w:hAnsiTheme="minorHAnsi" w:cstheme="minorHAnsi"/>
                <w:b/>
                <w:bCs/>
                <w:color w:val="000000"/>
                <w:sz w:val="20"/>
                <w:szCs w:val="20"/>
                <w:lang w:eastAsia="es-MX"/>
              </w:rPr>
              <w:t>1</w:t>
            </w:r>
            <w:r w:rsidR="00BB7190" w:rsidRPr="00324DE9">
              <w:rPr>
                <w:rFonts w:asciiTheme="minorHAnsi" w:eastAsia="Times New Roman" w:hAnsiTheme="minorHAnsi" w:cstheme="minorHAnsi"/>
                <w:b/>
                <w:bCs/>
                <w:color w:val="000000"/>
                <w:sz w:val="20"/>
                <w:szCs w:val="20"/>
                <w:lang w:eastAsia="es-MX"/>
              </w:rPr>
              <w:t xml:space="preserve"> de </w:t>
            </w:r>
            <w:r w:rsidRPr="00324DE9">
              <w:rPr>
                <w:rFonts w:asciiTheme="minorHAnsi" w:eastAsia="Times New Roman" w:hAnsiTheme="minorHAnsi" w:cstheme="minorHAnsi"/>
                <w:b/>
                <w:bCs/>
                <w:color w:val="000000"/>
                <w:sz w:val="20"/>
                <w:szCs w:val="20"/>
                <w:lang w:eastAsia="es-MX"/>
              </w:rPr>
              <w:t>Dic</w:t>
            </w:r>
            <w:r w:rsidR="0048660C" w:rsidRPr="00324DE9">
              <w:rPr>
                <w:rFonts w:asciiTheme="minorHAnsi" w:eastAsia="Times New Roman" w:hAnsiTheme="minorHAnsi" w:cstheme="minorHAnsi"/>
                <w:b/>
                <w:bCs/>
                <w:color w:val="000000"/>
                <w:sz w:val="20"/>
                <w:szCs w:val="20"/>
                <w:lang w:eastAsia="es-MX"/>
              </w:rPr>
              <w:t>iembre</w:t>
            </w:r>
            <w:r w:rsidR="00BB7190" w:rsidRPr="00324DE9">
              <w:rPr>
                <w:rFonts w:asciiTheme="minorHAnsi" w:eastAsia="Times New Roman" w:hAnsiTheme="minorHAnsi" w:cstheme="minorHAnsi"/>
                <w:b/>
                <w:bCs/>
                <w:color w:val="000000"/>
                <w:sz w:val="20"/>
                <w:szCs w:val="20"/>
                <w:lang w:eastAsia="es-MX"/>
              </w:rPr>
              <w:t xml:space="preserve"> de 2018</w:t>
            </w:r>
          </w:p>
        </w:tc>
      </w:tr>
      <w:tr w:rsidR="00BB7190" w:rsidRPr="00324DE9" w:rsidTr="00212FDF">
        <w:trPr>
          <w:trHeight w:val="188"/>
          <w:jc w:val="center"/>
        </w:trPr>
        <w:tc>
          <w:tcPr>
            <w:tcW w:w="8544"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rsidR="00BB7190" w:rsidRPr="00324DE9" w:rsidRDefault="00BB7190" w:rsidP="00606719">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1. Total de egresos (presupuestarios)</w:t>
            </w:r>
          </w:p>
        </w:tc>
        <w:tc>
          <w:tcPr>
            <w:tcW w:w="0" w:type="auto"/>
            <w:noWrap/>
            <w:vAlign w:val="bottom"/>
            <w:hideMark/>
          </w:tcPr>
          <w:p w:rsidR="00BB7190" w:rsidRPr="00324DE9" w:rsidRDefault="00BB7190" w:rsidP="00606719">
            <w:pPr>
              <w:ind w:left="0" w:right="0"/>
              <w:rPr>
                <w:rFonts w:asciiTheme="minorHAnsi" w:hAnsiTheme="minorHAnsi" w:cstheme="minorHAnsi"/>
                <w:sz w:val="20"/>
                <w:szCs w:val="20"/>
                <w:lang w:eastAsia="es-MX"/>
              </w:rPr>
            </w:pPr>
          </w:p>
        </w:tc>
        <w:tc>
          <w:tcPr>
            <w:tcW w:w="0" w:type="auto"/>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C12D38" w:rsidRPr="00324DE9" w:rsidRDefault="007460D3" w:rsidP="00C12D38">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206,536,319.69</w:t>
            </w:r>
            <w:r w:rsidR="00C12D38" w:rsidRPr="00324DE9">
              <w:rPr>
                <w:rFonts w:asciiTheme="minorHAnsi" w:eastAsia="Times New Roman" w:hAnsiTheme="minorHAnsi" w:cstheme="minorHAnsi"/>
                <w:b/>
                <w:bCs/>
                <w:color w:val="000000"/>
                <w:sz w:val="20"/>
                <w:szCs w:val="20"/>
                <w:lang w:eastAsia="es-MX"/>
              </w:rPr>
              <w:t xml:space="preserve"> </w:t>
            </w:r>
          </w:p>
          <w:p w:rsidR="00BB7190" w:rsidRPr="00324DE9" w:rsidRDefault="00BB7190" w:rsidP="00F31334">
            <w:pPr>
              <w:ind w:left="0" w:right="0"/>
              <w:rPr>
                <w:rFonts w:asciiTheme="minorHAnsi" w:eastAsia="Times New Roman" w:hAnsiTheme="minorHAnsi" w:cstheme="minorHAnsi"/>
                <w:b/>
                <w:bCs/>
                <w:color w:val="000000"/>
                <w:sz w:val="20"/>
                <w:szCs w:val="20"/>
                <w:lang w:eastAsia="es-MX"/>
              </w:rPr>
            </w:pPr>
          </w:p>
        </w:tc>
      </w:tr>
      <w:tr w:rsidR="00BB7190" w:rsidRPr="00324DE9" w:rsidTr="00606719">
        <w:trPr>
          <w:trHeight w:val="89"/>
          <w:jc w:val="center"/>
        </w:trPr>
        <w:tc>
          <w:tcPr>
            <w:tcW w:w="8544" w:type="dxa"/>
            <w:gridSpan w:val="2"/>
            <w:tcBorders>
              <w:top w:val="single" w:sz="4" w:space="0" w:color="auto"/>
              <w:left w:val="single" w:sz="4" w:space="0" w:color="auto"/>
              <w:bottom w:val="single" w:sz="4" w:space="0" w:color="auto"/>
              <w:right w:val="single" w:sz="4" w:space="0" w:color="auto"/>
            </w:tcBorders>
            <w:noWrap/>
            <w:vAlign w:val="center"/>
            <w:hideMark/>
          </w:tcPr>
          <w:p w:rsidR="00BB7190" w:rsidRPr="00324DE9" w:rsidRDefault="00BB7190" w:rsidP="00606719">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2. Menos egresos presupuestarios no contables</w:t>
            </w:r>
          </w:p>
        </w:tc>
        <w:tc>
          <w:tcPr>
            <w:tcW w:w="0" w:type="auto"/>
            <w:tcBorders>
              <w:top w:val="single" w:sz="4" w:space="0" w:color="auto"/>
              <w:left w:val="nil"/>
              <w:bottom w:val="single" w:sz="4" w:space="0" w:color="auto"/>
              <w:right w:val="single" w:sz="4" w:space="0" w:color="auto"/>
            </w:tcBorders>
            <w:noWrap/>
            <w:vAlign w:val="bottom"/>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tcBorders>
              <w:top w:val="single" w:sz="4" w:space="0" w:color="auto"/>
              <w:left w:val="nil"/>
              <w:bottom w:val="single" w:sz="4" w:space="0" w:color="auto"/>
              <w:right w:val="single" w:sz="4" w:space="0" w:color="auto"/>
            </w:tcBorders>
            <w:noWrap/>
            <w:vAlign w:val="center"/>
            <w:hideMark/>
          </w:tcPr>
          <w:p w:rsidR="00C12D38" w:rsidRPr="00324DE9" w:rsidRDefault="00C12D38" w:rsidP="00606719">
            <w:pPr>
              <w:ind w:left="0" w:right="0"/>
              <w:rPr>
                <w:rFonts w:asciiTheme="minorHAnsi" w:hAnsiTheme="minorHAnsi" w:cstheme="minorHAnsi"/>
                <w:sz w:val="20"/>
                <w:szCs w:val="20"/>
                <w:lang w:eastAsia="es-MX"/>
              </w:rPr>
            </w:pPr>
          </w:p>
          <w:p w:rsidR="00C12D38" w:rsidRPr="00324DE9" w:rsidRDefault="00C12D38" w:rsidP="00C12D38">
            <w:pPr>
              <w:ind w:left="0" w:right="0"/>
              <w:rPr>
                <w:rFonts w:asciiTheme="minorHAnsi" w:hAnsiTheme="minorHAnsi" w:cstheme="minorHAnsi"/>
                <w:b/>
                <w:bCs/>
                <w:sz w:val="20"/>
                <w:szCs w:val="20"/>
                <w:lang w:eastAsia="es-MX"/>
              </w:rPr>
            </w:pPr>
            <w:r w:rsidRPr="00324DE9">
              <w:rPr>
                <w:rFonts w:asciiTheme="minorHAnsi" w:hAnsiTheme="minorHAnsi" w:cstheme="minorHAnsi"/>
                <w:b/>
                <w:bCs/>
                <w:sz w:val="20"/>
                <w:szCs w:val="20"/>
                <w:lang w:eastAsia="es-MX"/>
              </w:rPr>
              <w:t xml:space="preserve">$         </w:t>
            </w:r>
            <w:r w:rsidR="007460D3" w:rsidRPr="00324DE9">
              <w:rPr>
                <w:rFonts w:asciiTheme="minorHAnsi" w:hAnsiTheme="minorHAnsi" w:cstheme="minorHAnsi"/>
                <w:b/>
                <w:bCs/>
                <w:sz w:val="20"/>
                <w:szCs w:val="20"/>
                <w:lang w:eastAsia="es-MX"/>
              </w:rPr>
              <w:t>173097232.96</w:t>
            </w:r>
            <w:r w:rsidRPr="00324DE9">
              <w:rPr>
                <w:rFonts w:asciiTheme="minorHAnsi" w:hAnsiTheme="minorHAnsi" w:cstheme="minorHAnsi"/>
                <w:b/>
                <w:bCs/>
                <w:sz w:val="20"/>
                <w:szCs w:val="20"/>
                <w:lang w:eastAsia="es-MX"/>
              </w:rPr>
              <w:t xml:space="preserve"> </w:t>
            </w:r>
          </w:p>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93"/>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Mobiliario y equipo de administración</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0"/>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Mobiliario y equipo educacional y recreativo</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0"/>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Equipo e instrumental médico y de laboratorio</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160"/>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Vehículos y equipo de transporte</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0"/>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Equipo de defensa y seguridad</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0"/>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Maquinaria, otros equipos y herramientas</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3"/>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Activos biológicos</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7"/>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Bienes inmuebles</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0"/>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Activos intangibles</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0"/>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Obra pública en bienes propios</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0"/>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Acciones y participaciones de capital</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0"/>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Compra de títulos y valores</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0"/>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Inversiones en fideicomisos, mandatos y otros análogos</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0"/>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Provisiones para contingencias y otras erogaciones especiales</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0"/>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Amortización de la deuda publica</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9"/>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lastRenderedPageBreak/>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Adeudos de ejercicios fiscales anteriores (ADEFAS)</w:t>
            </w:r>
          </w:p>
        </w:tc>
        <w:tc>
          <w:tcPr>
            <w:tcW w:w="0" w:type="auto"/>
            <w:tcBorders>
              <w:top w:val="nil"/>
              <w:left w:val="nil"/>
              <w:bottom w:val="single" w:sz="4" w:space="0" w:color="auto"/>
              <w:right w:val="single" w:sz="4" w:space="0" w:color="auto"/>
            </w:tcBorders>
            <w:noWrap/>
            <w:vAlign w:val="center"/>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1"/>
          <w:jc w:val="center"/>
        </w:trPr>
        <w:tc>
          <w:tcPr>
            <w:tcW w:w="8544" w:type="dxa"/>
            <w:gridSpan w:val="2"/>
            <w:tcBorders>
              <w:top w:val="single" w:sz="4" w:space="0" w:color="auto"/>
              <w:left w:val="single" w:sz="4" w:space="0" w:color="auto"/>
              <w:bottom w:val="single" w:sz="4" w:space="0" w:color="auto"/>
              <w:right w:val="single" w:sz="4" w:space="0" w:color="auto"/>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Otros Egresos Presupuestales No Contables</w:t>
            </w:r>
          </w:p>
        </w:tc>
        <w:tc>
          <w:tcPr>
            <w:tcW w:w="0" w:type="auto"/>
            <w:tcBorders>
              <w:top w:val="nil"/>
              <w:left w:val="nil"/>
              <w:bottom w:val="single" w:sz="4" w:space="0" w:color="auto"/>
              <w:right w:val="single" w:sz="4" w:space="0" w:color="auto"/>
            </w:tcBorders>
            <w:noWrap/>
            <w:vAlign w:val="center"/>
            <w:hideMark/>
          </w:tcPr>
          <w:p w:rsidR="00BB7190" w:rsidRPr="00324DE9" w:rsidRDefault="00212FDF" w:rsidP="00606719">
            <w:pPr>
              <w:ind w:left="0" w:right="0"/>
              <w:rPr>
                <w:rFonts w:asciiTheme="minorHAnsi" w:hAnsiTheme="minorHAnsi" w:cstheme="minorHAnsi"/>
                <w:sz w:val="20"/>
                <w:szCs w:val="20"/>
                <w:lang w:eastAsia="es-MX"/>
              </w:rPr>
            </w:pPr>
            <w:r w:rsidRPr="00324DE9">
              <w:rPr>
                <w:rFonts w:asciiTheme="minorHAnsi" w:hAnsiTheme="minorHAnsi" w:cstheme="minorHAnsi"/>
                <w:sz w:val="20"/>
                <w:szCs w:val="20"/>
                <w:lang w:eastAsia="es-MX"/>
              </w:rPr>
              <w:t>173,097,232.96</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0"/>
          <w:jc w:val="center"/>
        </w:trPr>
        <w:tc>
          <w:tcPr>
            <w:tcW w:w="8544" w:type="dxa"/>
            <w:gridSpan w:val="2"/>
            <w:tcBorders>
              <w:top w:val="single" w:sz="4" w:space="0" w:color="auto"/>
              <w:left w:val="single" w:sz="4" w:space="0" w:color="auto"/>
              <w:bottom w:val="single" w:sz="4" w:space="0" w:color="auto"/>
              <w:right w:val="single" w:sz="4" w:space="0" w:color="auto"/>
            </w:tcBorders>
            <w:noWrap/>
            <w:vAlign w:val="center"/>
            <w:hideMark/>
          </w:tcPr>
          <w:p w:rsidR="00BB7190" w:rsidRPr="00324DE9" w:rsidRDefault="00BB7190" w:rsidP="00606719">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3. Más Gasto Contables No Presupuestales</w:t>
            </w:r>
          </w:p>
        </w:tc>
        <w:tc>
          <w:tcPr>
            <w:tcW w:w="0" w:type="auto"/>
            <w:tcBorders>
              <w:top w:val="single" w:sz="4" w:space="0" w:color="auto"/>
              <w:left w:val="nil"/>
              <w:bottom w:val="single" w:sz="4" w:space="0" w:color="auto"/>
              <w:right w:val="single" w:sz="4" w:space="0" w:color="auto"/>
            </w:tcBorders>
            <w:noWrap/>
            <w:vAlign w:val="bottom"/>
            <w:hideMark/>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0" w:type="auto"/>
            <w:tcBorders>
              <w:top w:val="single" w:sz="4" w:space="0" w:color="auto"/>
              <w:left w:val="nil"/>
              <w:bottom w:val="single" w:sz="4" w:space="0" w:color="auto"/>
              <w:right w:val="single" w:sz="4" w:space="0" w:color="auto"/>
            </w:tcBorders>
            <w:noWrap/>
            <w:vAlign w:val="center"/>
          </w:tcPr>
          <w:p w:rsidR="00A07D62" w:rsidRPr="00324DE9" w:rsidRDefault="00C12D38" w:rsidP="00A07D62">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26,494.31</w:t>
            </w:r>
          </w:p>
          <w:p w:rsidR="00BB7190" w:rsidRPr="00324DE9" w:rsidRDefault="00A07D62" w:rsidP="00A07D62">
            <w:pPr>
              <w:ind w:left="0" w:right="0"/>
              <w:jc w:val="right"/>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xml:space="preserve">     </w:t>
            </w:r>
            <w:r w:rsidR="00B312A8" w:rsidRPr="00324DE9">
              <w:rPr>
                <w:rFonts w:asciiTheme="minorHAnsi" w:eastAsia="Times New Roman" w:hAnsiTheme="minorHAnsi" w:cstheme="minorHAnsi"/>
                <w:b/>
                <w:bCs/>
                <w:color w:val="000000"/>
                <w:sz w:val="20"/>
                <w:szCs w:val="20"/>
                <w:lang w:eastAsia="es-MX"/>
              </w:rPr>
              <w:t xml:space="preserve"> </w:t>
            </w:r>
          </w:p>
        </w:tc>
      </w:tr>
      <w:tr w:rsidR="00BB7190" w:rsidRPr="00324DE9" w:rsidTr="00606719">
        <w:trPr>
          <w:trHeight w:val="133"/>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Estimaciones, depreciaciones, deterioros, obsolescencia y amortizaciones</w:t>
            </w:r>
          </w:p>
        </w:tc>
        <w:tc>
          <w:tcPr>
            <w:tcW w:w="0" w:type="auto"/>
            <w:tcBorders>
              <w:top w:val="nil"/>
              <w:left w:val="nil"/>
              <w:bottom w:val="single" w:sz="4" w:space="0" w:color="auto"/>
              <w:right w:val="single" w:sz="4" w:space="0" w:color="auto"/>
            </w:tcBorders>
            <w:noWrap/>
            <w:vAlign w:val="center"/>
          </w:tcPr>
          <w:p w:rsidR="000B3684" w:rsidRPr="00324DE9" w:rsidRDefault="000B3684" w:rsidP="00C12D38">
            <w:pPr>
              <w:ind w:left="0" w:right="0"/>
              <w:rPr>
                <w:rFonts w:asciiTheme="minorHAnsi" w:hAnsiTheme="minorHAnsi" w:cstheme="minorHAnsi"/>
                <w:sz w:val="20"/>
                <w:szCs w:val="20"/>
                <w:lang w:eastAsia="es-MX"/>
              </w:rPr>
            </w:pPr>
            <w:r w:rsidRPr="00324DE9">
              <w:rPr>
                <w:rFonts w:asciiTheme="minorHAnsi" w:hAnsiTheme="minorHAnsi" w:cstheme="minorHAnsi"/>
                <w:sz w:val="20"/>
                <w:szCs w:val="20"/>
                <w:lang w:eastAsia="es-MX"/>
              </w:rPr>
              <w:t xml:space="preserve">      </w:t>
            </w:r>
          </w:p>
          <w:p w:rsidR="00BB7190" w:rsidRPr="00324DE9" w:rsidRDefault="00212FDF" w:rsidP="00212FDF">
            <w:pPr>
              <w:ind w:left="0" w:right="0"/>
              <w:rPr>
                <w:rFonts w:asciiTheme="minorHAnsi" w:hAnsiTheme="minorHAnsi" w:cstheme="minorHAnsi"/>
                <w:sz w:val="20"/>
                <w:szCs w:val="20"/>
                <w:lang w:eastAsia="es-MX"/>
              </w:rPr>
            </w:pPr>
            <w:r w:rsidRPr="00324DE9">
              <w:rPr>
                <w:rFonts w:asciiTheme="minorHAnsi" w:hAnsiTheme="minorHAnsi" w:cstheme="minorHAnsi"/>
                <w:sz w:val="20"/>
                <w:szCs w:val="20"/>
                <w:lang w:eastAsia="es-MX"/>
              </w:rPr>
              <w:t>323048.27</w:t>
            </w: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151"/>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Provisiones</w:t>
            </w:r>
          </w:p>
        </w:tc>
        <w:tc>
          <w:tcPr>
            <w:tcW w:w="0" w:type="auto"/>
            <w:tcBorders>
              <w:top w:val="nil"/>
              <w:left w:val="nil"/>
              <w:bottom w:val="single" w:sz="4" w:space="0" w:color="auto"/>
              <w:right w:val="single" w:sz="4" w:space="0" w:color="auto"/>
            </w:tcBorders>
            <w:noWrap/>
            <w:vAlign w:val="center"/>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0"/>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Disminución de inventarios</w:t>
            </w:r>
          </w:p>
        </w:tc>
        <w:tc>
          <w:tcPr>
            <w:tcW w:w="0" w:type="auto"/>
            <w:tcBorders>
              <w:top w:val="nil"/>
              <w:left w:val="nil"/>
              <w:bottom w:val="single" w:sz="4" w:space="0" w:color="auto"/>
              <w:right w:val="single" w:sz="4" w:space="0" w:color="auto"/>
            </w:tcBorders>
            <w:noWrap/>
            <w:vAlign w:val="center"/>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70"/>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Aumento por insuficiencia de estimaciones por pérdida o deterioro u obsolescencia</w:t>
            </w:r>
          </w:p>
        </w:tc>
        <w:tc>
          <w:tcPr>
            <w:tcW w:w="0" w:type="auto"/>
            <w:tcBorders>
              <w:top w:val="nil"/>
              <w:left w:val="nil"/>
              <w:bottom w:val="single" w:sz="4" w:space="0" w:color="auto"/>
              <w:right w:val="single" w:sz="4" w:space="0" w:color="auto"/>
            </w:tcBorders>
            <w:noWrap/>
            <w:vAlign w:val="center"/>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p>
        </w:tc>
        <w:tc>
          <w:tcPr>
            <w:tcW w:w="0" w:type="auto"/>
            <w:vAlign w:val="center"/>
            <w:hideMark/>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105"/>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Aumento por insuficiencia de provisiones</w:t>
            </w:r>
          </w:p>
        </w:tc>
        <w:tc>
          <w:tcPr>
            <w:tcW w:w="0" w:type="auto"/>
            <w:tcBorders>
              <w:top w:val="nil"/>
              <w:left w:val="nil"/>
              <w:bottom w:val="single" w:sz="4" w:space="0" w:color="auto"/>
              <w:right w:val="single" w:sz="4" w:space="0" w:color="auto"/>
            </w:tcBorders>
            <w:noWrap/>
            <w:vAlign w:val="center"/>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p>
        </w:tc>
        <w:tc>
          <w:tcPr>
            <w:tcW w:w="0" w:type="auto"/>
            <w:vAlign w:val="center"/>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123"/>
          <w:jc w:val="center"/>
        </w:trPr>
        <w:tc>
          <w:tcPr>
            <w:tcW w:w="1782" w:type="dxa"/>
            <w:tcBorders>
              <w:top w:val="nil"/>
              <w:left w:val="single" w:sz="4" w:space="0" w:color="auto"/>
              <w:bottom w:val="single" w:sz="4" w:space="0" w:color="auto"/>
              <w:right w:val="nil"/>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 </w:t>
            </w:r>
          </w:p>
        </w:tc>
        <w:tc>
          <w:tcPr>
            <w:tcW w:w="6762" w:type="dxa"/>
            <w:tcBorders>
              <w:top w:val="nil"/>
              <w:left w:val="nil"/>
              <w:bottom w:val="single" w:sz="4" w:space="0" w:color="auto"/>
              <w:right w:val="single" w:sz="4" w:space="0" w:color="auto"/>
            </w:tcBorders>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Otros Gastos</w:t>
            </w:r>
          </w:p>
        </w:tc>
        <w:tc>
          <w:tcPr>
            <w:tcW w:w="0" w:type="auto"/>
            <w:tcBorders>
              <w:top w:val="nil"/>
              <w:left w:val="nil"/>
              <w:bottom w:val="single" w:sz="4" w:space="0" w:color="auto"/>
              <w:right w:val="single" w:sz="4" w:space="0" w:color="auto"/>
            </w:tcBorders>
            <w:noWrap/>
            <w:vAlign w:val="center"/>
          </w:tcPr>
          <w:p w:rsidR="00BB7190" w:rsidRPr="00324DE9" w:rsidRDefault="00212FDF" w:rsidP="00212FDF">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1,074,712.49</w:t>
            </w:r>
          </w:p>
        </w:tc>
        <w:tc>
          <w:tcPr>
            <w:tcW w:w="0" w:type="auto"/>
            <w:vAlign w:val="center"/>
          </w:tcPr>
          <w:p w:rsidR="00BB7190" w:rsidRPr="00324DE9" w:rsidRDefault="00BB7190" w:rsidP="00606719">
            <w:pPr>
              <w:ind w:left="0" w:right="0"/>
              <w:rPr>
                <w:rFonts w:asciiTheme="minorHAnsi" w:hAnsiTheme="minorHAnsi" w:cstheme="minorHAnsi"/>
                <w:sz w:val="20"/>
                <w:szCs w:val="20"/>
                <w:lang w:eastAsia="es-MX"/>
              </w:rPr>
            </w:pPr>
          </w:p>
        </w:tc>
      </w:tr>
      <w:tr w:rsidR="00BB7190" w:rsidRPr="00324DE9" w:rsidTr="00606719">
        <w:trPr>
          <w:trHeight w:val="127"/>
          <w:jc w:val="center"/>
        </w:trPr>
        <w:tc>
          <w:tcPr>
            <w:tcW w:w="8544" w:type="dxa"/>
            <w:gridSpan w:val="2"/>
            <w:tcBorders>
              <w:top w:val="single" w:sz="4" w:space="0" w:color="auto"/>
              <w:left w:val="single" w:sz="4" w:space="0" w:color="auto"/>
              <w:bottom w:val="single" w:sz="4" w:space="0" w:color="auto"/>
              <w:right w:val="single" w:sz="4" w:space="0" w:color="auto"/>
            </w:tcBorders>
            <w:noWrap/>
            <w:vAlign w:val="center"/>
            <w:hideMark/>
          </w:tcPr>
          <w:p w:rsidR="00BB7190" w:rsidRPr="00324DE9" w:rsidRDefault="00BB7190" w:rsidP="00324DE9">
            <w:pPr>
              <w:ind w:left="0" w:right="0" w:firstLineChars="100" w:firstLine="20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Otros Gastos Contables No Presupuestales</w:t>
            </w:r>
          </w:p>
        </w:tc>
        <w:tc>
          <w:tcPr>
            <w:tcW w:w="0" w:type="auto"/>
            <w:tcBorders>
              <w:top w:val="nil"/>
              <w:left w:val="nil"/>
              <w:bottom w:val="single" w:sz="4" w:space="0" w:color="auto"/>
              <w:right w:val="single" w:sz="4" w:space="0" w:color="auto"/>
            </w:tcBorders>
            <w:noWrap/>
            <w:vAlign w:val="center"/>
          </w:tcPr>
          <w:p w:rsidR="00BB7190" w:rsidRPr="00324DE9" w:rsidRDefault="00212FDF" w:rsidP="00212FDF">
            <w:pPr>
              <w:ind w:left="0" w:right="0"/>
              <w:rPr>
                <w:rFonts w:asciiTheme="minorHAnsi" w:eastAsia="Times New Roman" w:hAnsiTheme="minorHAnsi" w:cstheme="minorHAnsi"/>
                <w:color w:val="000000"/>
                <w:sz w:val="20"/>
                <w:szCs w:val="20"/>
                <w:lang w:eastAsia="es-MX"/>
              </w:rPr>
            </w:pPr>
            <w:r w:rsidRPr="00324DE9">
              <w:rPr>
                <w:rFonts w:asciiTheme="minorHAnsi" w:eastAsia="Times New Roman" w:hAnsiTheme="minorHAnsi" w:cstheme="minorHAnsi"/>
                <w:color w:val="000000"/>
                <w:sz w:val="20"/>
                <w:szCs w:val="20"/>
                <w:lang w:eastAsia="es-MX"/>
              </w:rPr>
              <w:t>399,659.40</w:t>
            </w:r>
          </w:p>
        </w:tc>
        <w:tc>
          <w:tcPr>
            <w:tcW w:w="0" w:type="auto"/>
            <w:vAlign w:val="center"/>
          </w:tcPr>
          <w:p w:rsidR="00BB7190" w:rsidRPr="00324DE9" w:rsidRDefault="00BB7190" w:rsidP="00606719">
            <w:pPr>
              <w:ind w:left="0" w:right="0"/>
              <w:jc w:val="right"/>
              <w:rPr>
                <w:rFonts w:asciiTheme="minorHAnsi" w:eastAsia="Times New Roman" w:hAnsiTheme="minorHAnsi" w:cstheme="minorHAnsi"/>
                <w:color w:val="000000"/>
                <w:sz w:val="20"/>
                <w:szCs w:val="20"/>
                <w:lang w:eastAsia="es-MX"/>
              </w:rPr>
            </w:pPr>
          </w:p>
        </w:tc>
      </w:tr>
      <w:tr w:rsidR="00BB7190" w:rsidRPr="00324DE9" w:rsidTr="00212FDF">
        <w:trPr>
          <w:trHeight w:val="70"/>
          <w:jc w:val="center"/>
        </w:trPr>
        <w:tc>
          <w:tcPr>
            <w:tcW w:w="8544"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rsidR="00BB7190" w:rsidRPr="00324DE9" w:rsidRDefault="00BB7190" w:rsidP="00606719">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4. Total de Gasto Contable (4 = 1 - 2 + 3)</w:t>
            </w:r>
          </w:p>
        </w:tc>
        <w:tc>
          <w:tcPr>
            <w:tcW w:w="0" w:type="auto"/>
            <w:noWrap/>
            <w:vAlign w:val="bottom"/>
            <w:hideMark/>
          </w:tcPr>
          <w:p w:rsidR="00BB7190" w:rsidRPr="00324DE9" w:rsidRDefault="00BB7190" w:rsidP="00606719">
            <w:pPr>
              <w:ind w:left="0" w:right="0"/>
              <w:rPr>
                <w:rFonts w:asciiTheme="minorHAnsi" w:hAnsiTheme="minorHAnsi" w:cstheme="minorHAnsi"/>
                <w:sz w:val="20"/>
                <w:szCs w:val="20"/>
                <w:lang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C12D38" w:rsidRPr="00324DE9" w:rsidRDefault="00212FDF" w:rsidP="00C12D38">
            <w:pPr>
              <w:ind w:left="0" w:right="0"/>
              <w:rPr>
                <w:rFonts w:asciiTheme="minorHAnsi" w:eastAsia="Times New Roman" w:hAnsiTheme="minorHAnsi" w:cstheme="minorHAnsi"/>
                <w:b/>
                <w:bCs/>
                <w:color w:val="000000"/>
                <w:sz w:val="20"/>
                <w:szCs w:val="20"/>
                <w:lang w:eastAsia="es-MX"/>
              </w:rPr>
            </w:pPr>
            <w:r w:rsidRPr="00324DE9">
              <w:rPr>
                <w:rFonts w:asciiTheme="minorHAnsi" w:eastAsia="Times New Roman" w:hAnsiTheme="minorHAnsi" w:cstheme="minorHAnsi"/>
                <w:b/>
                <w:bCs/>
                <w:color w:val="000000"/>
                <w:sz w:val="20"/>
                <w:szCs w:val="20"/>
                <w:lang w:eastAsia="es-MX"/>
              </w:rPr>
              <w:t>$     35236506.86</w:t>
            </w:r>
            <w:r w:rsidR="00C12D38" w:rsidRPr="00324DE9">
              <w:rPr>
                <w:rFonts w:asciiTheme="minorHAnsi" w:eastAsia="Times New Roman" w:hAnsiTheme="minorHAnsi" w:cstheme="minorHAnsi"/>
                <w:b/>
                <w:bCs/>
                <w:color w:val="000000"/>
                <w:sz w:val="20"/>
                <w:szCs w:val="20"/>
                <w:lang w:eastAsia="es-MX"/>
              </w:rPr>
              <w:t xml:space="preserve"> </w:t>
            </w:r>
          </w:p>
          <w:p w:rsidR="00BB7190" w:rsidRPr="00324DE9" w:rsidRDefault="00BB7190" w:rsidP="00C12D38">
            <w:pPr>
              <w:ind w:left="0" w:right="0"/>
              <w:rPr>
                <w:rFonts w:asciiTheme="minorHAnsi" w:eastAsia="Times New Roman" w:hAnsiTheme="minorHAnsi" w:cstheme="minorHAnsi"/>
                <w:b/>
                <w:bCs/>
                <w:color w:val="000000"/>
                <w:sz w:val="20"/>
                <w:szCs w:val="20"/>
                <w:lang w:eastAsia="es-MX"/>
              </w:rPr>
            </w:pPr>
          </w:p>
        </w:tc>
      </w:tr>
    </w:tbl>
    <w:p w:rsidR="00F465DC" w:rsidRPr="00324DE9" w:rsidRDefault="00F465DC" w:rsidP="00606719">
      <w:pPr>
        <w:ind w:left="0" w:right="49"/>
        <w:rPr>
          <w:rFonts w:asciiTheme="minorHAnsi" w:hAnsiTheme="minorHAnsi" w:cstheme="minorHAnsi"/>
          <w:color w:val="000000"/>
          <w:sz w:val="20"/>
          <w:szCs w:val="20"/>
          <w:lang w:val="es-ES"/>
        </w:rPr>
      </w:pPr>
    </w:p>
    <w:p w:rsidR="00F465DC" w:rsidRPr="00324DE9" w:rsidRDefault="00F465DC" w:rsidP="00606719">
      <w:pPr>
        <w:ind w:left="0" w:right="49"/>
        <w:rPr>
          <w:rFonts w:asciiTheme="minorHAnsi" w:hAnsiTheme="minorHAnsi" w:cstheme="minorHAnsi"/>
          <w:color w:val="000000"/>
          <w:sz w:val="20"/>
          <w:szCs w:val="20"/>
          <w:lang w:val="es-ES"/>
        </w:rPr>
      </w:pPr>
    </w:p>
    <w:p w:rsidR="004F7030" w:rsidRPr="00324DE9" w:rsidRDefault="004F7030" w:rsidP="00606719">
      <w:pPr>
        <w:ind w:left="0" w:right="49"/>
        <w:rPr>
          <w:rFonts w:asciiTheme="minorHAnsi" w:hAnsiTheme="minorHAnsi" w:cstheme="minorHAnsi"/>
          <w:color w:val="000000"/>
          <w:sz w:val="20"/>
          <w:szCs w:val="20"/>
          <w:lang w:val="es-ES"/>
        </w:rPr>
      </w:pPr>
    </w:p>
    <w:p w:rsidR="004F7030" w:rsidRPr="00324DE9" w:rsidRDefault="004F7030" w:rsidP="00606719">
      <w:pPr>
        <w:ind w:left="0" w:right="49"/>
        <w:rPr>
          <w:rFonts w:asciiTheme="minorHAnsi" w:hAnsiTheme="minorHAnsi" w:cstheme="minorHAnsi"/>
          <w:color w:val="000000"/>
          <w:sz w:val="20"/>
          <w:szCs w:val="20"/>
          <w:lang w:val="es-ES"/>
        </w:rPr>
      </w:pPr>
    </w:p>
    <w:p w:rsidR="00FB0782" w:rsidRPr="00324DE9" w:rsidRDefault="007A77DF" w:rsidP="00FB0782">
      <w:pPr>
        <w:ind w:left="0" w:right="49"/>
        <w:rPr>
          <w:rFonts w:asciiTheme="minorHAnsi" w:hAnsiTheme="minorHAnsi" w:cstheme="minorHAnsi"/>
          <w:b/>
          <w:color w:val="000000"/>
          <w:sz w:val="20"/>
          <w:szCs w:val="20"/>
          <w:lang w:val="es-ES"/>
        </w:rPr>
      </w:pPr>
      <w:r w:rsidRPr="00324DE9">
        <w:rPr>
          <w:rFonts w:asciiTheme="minorHAnsi" w:hAnsiTheme="minorHAnsi" w:cstheme="minorHAnsi"/>
          <w:b/>
          <w:color w:val="000000"/>
          <w:sz w:val="20"/>
          <w:szCs w:val="20"/>
          <w:lang w:val="es-ES"/>
        </w:rPr>
        <w:t xml:space="preserve">b) </w:t>
      </w:r>
      <w:r w:rsidR="00FB0782" w:rsidRPr="00324DE9">
        <w:rPr>
          <w:rFonts w:asciiTheme="minorHAnsi" w:hAnsiTheme="minorHAnsi" w:cstheme="minorHAnsi"/>
          <w:b/>
          <w:color w:val="000000"/>
          <w:sz w:val="20"/>
          <w:szCs w:val="20"/>
          <w:lang w:val="es-ES"/>
        </w:rPr>
        <w:t xml:space="preserve">NOTAS DE MEMORIA (CUENTAS DE ORDEN) </w:t>
      </w:r>
    </w:p>
    <w:p w:rsidR="00FB0782" w:rsidRPr="00324DE9" w:rsidRDefault="00FB0782" w:rsidP="00FB0782">
      <w:pPr>
        <w:ind w:left="0" w:right="49"/>
        <w:rPr>
          <w:rFonts w:asciiTheme="minorHAnsi" w:hAnsiTheme="minorHAnsi" w:cstheme="minorHAnsi"/>
          <w:b/>
          <w:color w:val="000000"/>
          <w:sz w:val="20"/>
          <w:szCs w:val="20"/>
          <w:lang w:val="es-ES"/>
        </w:rPr>
      </w:pPr>
    </w:p>
    <w:p w:rsidR="00FB0782" w:rsidRPr="00324DE9" w:rsidRDefault="00FB0782" w:rsidP="00FB0782">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 xml:space="preserve">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w:t>
      </w:r>
      <w:r w:rsidR="00BE7E1E" w:rsidRPr="00324DE9">
        <w:rPr>
          <w:rFonts w:asciiTheme="minorHAnsi" w:hAnsiTheme="minorHAnsi" w:cstheme="minorHAnsi"/>
          <w:color w:val="000000"/>
          <w:sz w:val="20"/>
          <w:szCs w:val="20"/>
        </w:rPr>
        <w:t>en el</w:t>
      </w:r>
      <w:r w:rsidRPr="00324DE9">
        <w:rPr>
          <w:rFonts w:asciiTheme="minorHAnsi" w:hAnsiTheme="minorHAnsi" w:cstheme="minorHAnsi"/>
          <w:color w:val="000000"/>
          <w:sz w:val="20"/>
          <w:szCs w:val="20"/>
        </w:rPr>
        <w:t xml:space="preserve"> futuro. </w:t>
      </w:r>
    </w:p>
    <w:p w:rsidR="00FB0782" w:rsidRPr="00324DE9" w:rsidRDefault="00FB0782" w:rsidP="00FB0782">
      <w:pPr>
        <w:ind w:left="0" w:right="49"/>
        <w:rPr>
          <w:rFonts w:asciiTheme="minorHAnsi" w:hAnsiTheme="minorHAnsi" w:cstheme="minorHAnsi"/>
          <w:color w:val="000000"/>
          <w:sz w:val="20"/>
          <w:szCs w:val="20"/>
        </w:rPr>
      </w:pPr>
    </w:p>
    <w:p w:rsidR="00FB0782" w:rsidRPr="00324DE9" w:rsidRDefault="00FB0782" w:rsidP="00FB0782">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 xml:space="preserve">Las cuentas que se manejan para efectos de estas Notas son las siguientes: </w:t>
      </w:r>
    </w:p>
    <w:p w:rsidR="004F7030" w:rsidRPr="00324DE9" w:rsidRDefault="004F7030" w:rsidP="00606719">
      <w:pPr>
        <w:ind w:left="0" w:right="49"/>
        <w:rPr>
          <w:rFonts w:asciiTheme="minorHAnsi" w:hAnsiTheme="minorHAnsi" w:cstheme="minorHAnsi"/>
          <w:color w:val="000000"/>
          <w:sz w:val="20"/>
          <w:szCs w:val="20"/>
          <w:lang w:val="es-ES"/>
        </w:rPr>
      </w:pPr>
    </w:p>
    <w:p w:rsidR="00C31F92" w:rsidRPr="00324DE9" w:rsidRDefault="00C31F92" w:rsidP="00606719">
      <w:pPr>
        <w:ind w:left="0" w:right="49"/>
        <w:rPr>
          <w:rFonts w:asciiTheme="minorHAnsi" w:hAnsiTheme="minorHAnsi" w:cstheme="minorHAnsi"/>
          <w:color w:val="000000"/>
          <w:sz w:val="20"/>
          <w:szCs w:val="20"/>
          <w:lang w:val="es-ES"/>
        </w:rPr>
      </w:pPr>
    </w:p>
    <w:p w:rsidR="00C31F92" w:rsidRPr="00324DE9" w:rsidRDefault="00FB0782" w:rsidP="00606719">
      <w:pPr>
        <w:ind w:left="0" w:right="49"/>
        <w:rPr>
          <w:rFonts w:asciiTheme="minorHAnsi" w:hAnsiTheme="minorHAnsi" w:cstheme="minorHAnsi"/>
          <w:b/>
          <w:i/>
          <w:color w:val="000000"/>
          <w:sz w:val="20"/>
          <w:szCs w:val="20"/>
          <w:u w:val="single"/>
          <w:lang w:val="es-ES"/>
        </w:rPr>
      </w:pPr>
      <w:r w:rsidRPr="00324DE9">
        <w:rPr>
          <w:rFonts w:asciiTheme="minorHAnsi" w:hAnsiTheme="minorHAnsi" w:cstheme="minorHAnsi"/>
          <w:b/>
          <w:i/>
          <w:color w:val="000000"/>
          <w:sz w:val="20"/>
          <w:szCs w:val="20"/>
          <w:u w:val="single"/>
          <w:lang w:val="es-ES"/>
        </w:rPr>
        <w:t>Cuentas de Orden Presupuestarias:</w:t>
      </w:r>
    </w:p>
    <w:p w:rsidR="00FB0782" w:rsidRPr="00324DE9" w:rsidRDefault="00FB0782" w:rsidP="00606719">
      <w:pPr>
        <w:ind w:left="0" w:right="49"/>
        <w:rPr>
          <w:rFonts w:asciiTheme="minorHAnsi" w:hAnsiTheme="minorHAnsi" w:cstheme="minorHAnsi"/>
          <w:b/>
          <w:color w:val="000000"/>
          <w:sz w:val="20"/>
          <w:szCs w:val="20"/>
          <w:lang w:val="es-ES"/>
        </w:rPr>
      </w:pPr>
    </w:p>
    <w:p w:rsidR="00C31F92" w:rsidRPr="00324DE9" w:rsidRDefault="00FB0782" w:rsidP="00606719">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Se informa, de manera agrupada las cuentas de orden presupuestario:</w:t>
      </w:r>
    </w:p>
    <w:p w:rsidR="00FB0782" w:rsidRPr="00324DE9" w:rsidRDefault="00FB0782" w:rsidP="00606719">
      <w:pPr>
        <w:ind w:left="0" w:right="49"/>
        <w:rPr>
          <w:rFonts w:asciiTheme="minorHAnsi" w:hAnsiTheme="minorHAnsi" w:cstheme="minorHAnsi"/>
          <w:color w:val="000000"/>
          <w:sz w:val="20"/>
          <w:szCs w:val="20"/>
        </w:rPr>
      </w:pPr>
    </w:p>
    <w:p w:rsidR="00FB0782" w:rsidRPr="00324DE9" w:rsidRDefault="00FB0782" w:rsidP="00606719">
      <w:pPr>
        <w:ind w:left="0" w:right="49"/>
        <w:rPr>
          <w:rFonts w:asciiTheme="minorHAnsi" w:hAnsiTheme="minorHAnsi" w:cstheme="minorHAnsi"/>
          <w:i/>
          <w:color w:val="000000"/>
          <w:sz w:val="20"/>
          <w:szCs w:val="20"/>
        </w:rPr>
      </w:pPr>
      <w:r w:rsidRPr="00324DE9">
        <w:rPr>
          <w:rFonts w:asciiTheme="minorHAnsi" w:hAnsiTheme="minorHAnsi" w:cstheme="minorHAnsi"/>
          <w:i/>
          <w:color w:val="000000"/>
          <w:sz w:val="20"/>
          <w:szCs w:val="20"/>
        </w:rPr>
        <w:t xml:space="preserve">Presupuestarias </w:t>
      </w:r>
    </w:p>
    <w:p w:rsidR="007A77DF" w:rsidRPr="00324DE9" w:rsidRDefault="00FB0782" w:rsidP="007A77DF">
      <w:pPr>
        <w:ind w:left="0" w:right="49" w:firstLine="70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 xml:space="preserve">Cuenta de ingresos </w:t>
      </w:r>
    </w:p>
    <w:tbl>
      <w:tblPr>
        <w:tblStyle w:val="Tablaconcuadrcula"/>
        <w:tblW w:w="0" w:type="auto"/>
        <w:tblLook w:val="04A0" w:firstRow="1" w:lastRow="0" w:firstColumn="1" w:lastColumn="0" w:noHBand="0" w:noVBand="1"/>
      </w:tblPr>
      <w:tblGrid>
        <w:gridCol w:w="2376"/>
        <w:gridCol w:w="3604"/>
      </w:tblGrid>
      <w:tr w:rsidR="006B3460" w:rsidRPr="00324DE9" w:rsidTr="007A77DF">
        <w:trPr>
          <w:trHeight w:val="360"/>
        </w:trPr>
        <w:tc>
          <w:tcPr>
            <w:tcW w:w="2376" w:type="dxa"/>
            <w:noWrap/>
            <w:hideMark/>
          </w:tcPr>
          <w:p w:rsidR="006B3460" w:rsidRPr="00324DE9" w:rsidRDefault="006B3460"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8100-0000-0000-0000</w:t>
            </w:r>
          </w:p>
        </w:tc>
        <w:tc>
          <w:tcPr>
            <w:tcW w:w="3604" w:type="dxa"/>
            <w:noWrap/>
            <w:hideMark/>
          </w:tcPr>
          <w:p w:rsidR="006B3460" w:rsidRPr="00324DE9" w:rsidRDefault="006B3460"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Ley de Ingresos</w:t>
            </w:r>
          </w:p>
        </w:tc>
      </w:tr>
      <w:tr w:rsidR="006B3460" w:rsidRPr="00324DE9" w:rsidTr="007A77DF">
        <w:trPr>
          <w:trHeight w:val="360"/>
        </w:trPr>
        <w:tc>
          <w:tcPr>
            <w:tcW w:w="2376" w:type="dxa"/>
            <w:noWrap/>
            <w:hideMark/>
          </w:tcPr>
          <w:p w:rsidR="006B3460" w:rsidRPr="00324DE9" w:rsidRDefault="006B3460"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8110-0000-0000-0000</w:t>
            </w:r>
          </w:p>
        </w:tc>
        <w:tc>
          <w:tcPr>
            <w:tcW w:w="3604" w:type="dxa"/>
            <w:noWrap/>
            <w:hideMark/>
          </w:tcPr>
          <w:p w:rsidR="006B3460" w:rsidRPr="00324DE9" w:rsidRDefault="006B3460"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Ley de Ingresos Estimada</w:t>
            </w:r>
          </w:p>
        </w:tc>
      </w:tr>
      <w:tr w:rsidR="006B3460" w:rsidRPr="00324DE9" w:rsidTr="007A77DF">
        <w:trPr>
          <w:trHeight w:val="360"/>
        </w:trPr>
        <w:tc>
          <w:tcPr>
            <w:tcW w:w="2376" w:type="dxa"/>
            <w:noWrap/>
            <w:hideMark/>
          </w:tcPr>
          <w:p w:rsidR="006B3460" w:rsidRPr="00324DE9" w:rsidRDefault="006B3460"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8120-0000-0000-0000</w:t>
            </w:r>
          </w:p>
        </w:tc>
        <w:tc>
          <w:tcPr>
            <w:tcW w:w="3604" w:type="dxa"/>
            <w:noWrap/>
            <w:hideMark/>
          </w:tcPr>
          <w:p w:rsidR="006B3460" w:rsidRPr="00324DE9" w:rsidRDefault="006B3460"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Ley de Ingresos por Ejecutar</w:t>
            </w:r>
          </w:p>
        </w:tc>
      </w:tr>
      <w:tr w:rsidR="006B3460" w:rsidRPr="00324DE9" w:rsidTr="007A77DF">
        <w:trPr>
          <w:trHeight w:val="360"/>
        </w:trPr>
        <w:tc>
          <w:tcPr>
            <w:tcW w:w="2376" w:type="dxa"/>
            <w:noWrap/>
            <w:hideMark/>
          </w:tcPr>
          <w:p w:rsidR="006B3460" w:rsidRPr="00324DE9" w:rsidRDefault="006B3460"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8130-0000-0000-0000</w:t>
            </w:r>
          </w:p>
        </w:tc>
        <w:tc>
          <w:tcPr>
            <w:tcW w:w="3604" w:type="dxa"/>
            <w:noWrap/>
            <w:hideMark/>
          </w:tcPr>
          <w:p w:rsidR="006B3460" w:rsidRPr="00324DE9" w:rsidRDefault="006B3460"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Modificaciones a la Ley de Ingresos Estimada</w:t>
            </w:r>
          </w:p>
        </w:tc>
      </w:tr>
      <w:tr w:rsidR="006B3460" w:rsidRPr="00324DE9" w:rsidTr="007A77DF">
        <w:trPr>
          <w:trHeight w:val="360"/>
        </w:trPr>
        <w:tc>
          <w:tcPr>
            <w:tcW w:w="2376" w:type="dxa"/>
            <w:noWrap/>
            <w:hideMark/>
          </w:tcPr>
          <w:p w:rsidR="006B3460" w:rsidRPr="00324DE9" w:rsidRDefault="006B3460"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8140-0000-0000-0000</w:t>
            </w:r>
          </w:p>
        </w:tc>
        <w:tc>
          <w:tcPr>
            <w:tcW w:w="3604" w:type="dxa"/>
            <w:noWrap/>
            <w:hideMark/>
          </w:tcPr>
          <w:p w:rsidR="006B3460" w:rsidRPr="00324DE9" w:rsidRDefault="006B3460"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Ley de Ingresos Devengada</w:t>
            </w:r>
          </w:p>
        </w:tc>
      </w:tr>
      <w:tr w:rsidR="006B3460" w:rsidRPr="00324DE9" w:rsidTr="007A77DF">
        <w:trPr>
          <w:trHeight w:val="360"/>
        </w:trPr>
        <w:tc>
          <w:tcPr>
            <w:tcW w:w="2376" w:type="dxa"/>
            <w:noWrap/>
            <w:hideMark/>
          </w:tcPr>
          <w:p w:rsidR="006B3460" w:rsidRPr="00324DE9" w:rsidRDefault="006B3460"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8150-0000-0000-0000</w:t>
            </w:r>
          </w:p>
        </w:tc>
        <w:tc>
          <w:tcPr>
            <w:tcW w:w="3604" w:type="dxa"/>
            <w:noWrap/>
            <w:hideMark/>
          </w:tcPr>
          <w:p w:rsidR="006B3460" w:rsidRPr="00324DE9" w:rsidRDefault="006B3460"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Ley de Ingresos Recaudada</w:t>
            </w:r>
          </w:p>
        </w:tc>
      </w:tr>
    </w:tbl>
    <w:p w:rsidR="006B3460" w:rsidRPr="00324DE9" w:rsidRDefault="006B3460" w:rsidP="00FB0782">
      <w:pPr>
        <w:ind w:left="0" w:right="49" w:firstLine="709"/>
        <w:rPr>
          <w:rFonts w:asciiTheme="minorHAnsi" w:hAnsiTheme="minorHAnsi" w:cstheme="minorHAnsi"/>
          <w:color w:val="000000"/>
          <w:sz w:val="20"/>
          <w:szCs w:val="20"/>
          <w:lang w:val="es-ES"/>
        </w:rPr>
      </w:pPr>
    </w:p>
    <w:p w:rsidR="00FB0782" w:rsidRPr="00324DE9" w:rsidRDefault="00FB0782" w:rsidP="00606719">
      <w:pPr>
        <w:ind w:left="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A cada cuenta 4000, le corresponde una cuenta CRI: Cuenta por Rubro de Ingresos.</w:t>
      </w:r>
    </w:p>
    <w:p w:rsidR="007A77DF" w:rsidRPr="00324DE9" w:rsidRDefault="00FB0782" w:rsidP="007A77DF">
      <w:pPr>
        <w:ind w:left="0" w:right="49" w:firstLine="70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 xml:space="preserve">Cuenta de egresos  </w:t>
      </w:r>
    </w:p>
    <w:tbl>
      <w:tblPr>
        <w:tblStyle w:val="Tablaconcuadrcula"/>
        <w:tblW w:w="0" w:type="auto"/>
        <w:tblLook w:val="04A0" w:firstRow="1" w:lastRow="0" w:firstColumn="1" w:lastColumn="0" w:noHBand="0" w:noVBand="1"/>
      </w:tblPr>
      <w:tblGrid>
        <w:gridCol w:w="2376"/>
        <w:gridCol w:w="4224"/>
      </w:tblGrid>
      <w:tr w:rsidR="007A77DF" w:rsidRPr="00324DE9" w:rsidTr="007A77DF">
        <w:trPr>
          <w:trHeight w:val="360"/>
        </w:trPr>
        <w:tc>
          <w:tcPr>
            <w:tcW w:w="2376"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8200-0000-0000-0000</w:t>
            </w:r>
          </w:p>
        </w:tc>
        <w:tc>
          <w:tcPr>
            <w:tcW w:w="4224"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Presupuesto de Egresos</w:t>
            </w:r>
          </w:p>
        </w:tc>
      </w:tr>
      <w:tr w:rsidR="007A77DF" w:rsidRPr="00324DE9" w:rsidTr="007A77DF">
        <w:trPr>
          <w:trHeight w:val="360"/>
        </w:trPr>
        <w:tc>
          <w:tcPr>
            <w:tcW w:w="2376"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8210-0000-0000-0000</w:t>
            </w:r>
          </w:p>
        </w:tc>
        <w:tc>
          <w:tcPr>
            <w:tcW w:w="4224"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Presupuesto de Egresos Aprobado</w:t>
            </w:r>
          </w:p>
        </w:tc>
      </w:tr>
      <w:tr w:rsidR="007A77DF" w:rsidRPr="00324DE9" w:rsidTr="007A77DF">
        <w:trPr>
          <w:trHeight w:val="360"/>
        </w:trPr>
        <w:tc>
          <w:tcPr>
            <w:tcW w:w="2376"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8220-0000-0000-0000</w:t>
            </w:r>
          </w:p>
        </w:tc>
        <w:tc>
          <w:tcPr>
            <w:tcW w:w="4224"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Presupuesto de Egresos por Ejercer</w:t>
            </w:r>
          </w:p>
        </w:tc>
      </w:tr>
      <w:tr w:rsidR="007A77DF" w:rsidRPr="00324DE9" w:rsidTr="007A77DF">
        <w:trPr>
          <w:trHeight w:val="360"/>
        </w:trPr>
        <w:tc>
          <w:tcPr>
            <w:tcW w:w="2376"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8230-0000-0000-0000</w:t>
            </w:r>
          </w:p>
        </w:tc>
        <w:tc>
          <w:tcPr>
            <w:tcW w:w="4224"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Modificaciones al Presupuesto de Egresos Aprobado</w:t>
            </w:r>
          </w:p>
        </w:tc>
      </w:tr>
      <w:tr w:rsidR="007A77DF" w:rsidRPr="00324DE9" w:rsidTr="007A77DF">
        <w:trPr>
          <w:trHeight w:val="360"/>
        </w:trPr>
        <w:tc>
          <w:tcPr>
            <w:tcW w:w="2376"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8240-0000-0000-0000</w:t>
            </w:r>
          </w:p>
        </w:tc>
        <w:tc>
          <w:tcPr>
            <w:tcW w:w="4224"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Presupuesto de Egresos Comprometido</w:t>
            </w:r>
          </w:p>
        </w:tc>
      </w:tr>
      <w:tr w:rsidR="007A77DF" w:rsidRPr="00324DE9" w:rsidTr="007A77DF">
        <w:trPr>
          <w:trHeight w:val="360"/>
        </w:trPr>
        <w:tc>
          <w:tcPr>
            <w:tcW w:w="2376"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8250-0000-0000-0000</w:t>
            </w:r>
          </w:p>
        </w:tc>
        <w:tc>
          <w:tcPr>
            <w:tcW w:w="4224"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Presupuesto de Egresos Devengado</w:t>
            </w:r>
          </w:p>
        </w:tc>
      </w:tr>
      <w:tr w:rsidR="007A77DF" w:rsidRPr="00324DE9" w:rsidTr="007A77DF">
        <w:trPr>
          <w:trHeight w:val="360"/>
        </w:trPr>
        <w:tc>
          <w:tcPr>
            <w:tcW w:w="2376"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8260-0000-0000-0000</w:t>
            </w:r>
          </w:p>
        </w:tc>
        <w:tc>
          <w:tcPr>
            <w:tcW w:w="4224"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Presupuesto de Egresos Ejercido</w:t>
            </w:r>
          </w:p>
        </w:tc>
      </w:tr>
      <w:tr w:rsidR="007A77DF" w:rsidRPr="00324DE9" w:rsidTr="007A77DF">
        <w:trPr>
          <w:trHeight w:val="360"/>
        </w:trPr>
        <w:tc>
          <w:tcPr>
            <w:tcW w:w="2376"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8270-0000-0000-0000</w:t>
            </w:r>
          </w:p>
        </w:tc>
        <w:tc>
          <w:tcPr>
            <w:tcW w:w="4224" w:type="dxa"/>
            <w:noWrap/>
            <w:hideMark/>
          </w:tcPr>
          <w:p w:rsidR="007A77DF" w:rsidRPr="00324DE9" w:rsidRDefault="007A77DF" w:rsidP="007A77DF">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Presupuesto de Egresos Pagado</w:t>
            </w:r>
          </w:p>
        </w:tc>
      </w:tr>
    </w:tbl>
    <w:p w:rsidR="00C31F92" w:rsidRPr="00324DE9" w:rsidRDefault="00C31F92" w:rsidP="00C31F92">
      <w:pPr>
        <w:ind w:left="0" w:right="49"/>
        <w:rPr>
          <w:rFonts w:asciiTheme="minorHAnsi" w:hAnsiTheme="minorHAnsi" w:cstheme="minorHAnsi"/>
          <w:b/>
          <w:color w:val="000000"/>
          <w:sz w:val="20"/>
          <w:szCs w:val="20"/>
          <w:lang w:val="es-ES"/>
        </w:rPr>
      </w:pPr>
    </w:p>
    <w:p w:rsidR="006B3460" w:rsidRPr="00324DE9" w:rsidRDefault="006B3460" w:rsidP="00C31F92">
      <w:pPr>
        <w:ind w:left="0" w:right="49"/>
        <w:rPr>
          <w:rFonts w:asciiTheme="minorHAnsi" w:hAnsiTheme="minorHAnsi" w:cstheme="minorHAnsi"/>
          <w:b/>
          <w:color w:val="000000"/>
          <w:sz w:val="20"/>
          <w:szCs w:val="20"/>
          <w:lang w:val="es-ES"/>
        </w:rPr>
      </w:pPr>
    </w:p>
    <w:p w:rsidR="009941ED" w:rsidRPr="00324DE9" w:rsidRDefault="009941ED" w:rsidP="00C31F92">
      <w:pPr>
        <w:ind w:left="0" w:right="49"/>
        <w:rPr>
          <w:rFonts w:asciiTheme="minorHAnsi" w:hAnsiTheme="minorHAnsi" w:cstheme="minorHAnsi"/>
          <w:b/>
          <w:color w:val="000000"/>
          <w:sz w:val="20"/>
          <w:szCs w:val="20"/>
          <w:lang w:val="es-ES"/>
        </w:rPr>
      </w:pPr>
    </w:p>
    <w:p w:rsidR="00C31F92" w:rsidRPr="00324DE9" w:rsidRDefault="007A77DF" w:rsidP="00C31F92">
      <w:pPr>
        <w:ind w:left="0" w:right="49"/>
        <w:rPr>
          <w:rFonts w:asciiTheme="minorHAnsi" w:hAnsiTheme="minorHAnsi" w:cstheme="minorHAnsi"/>
          <w:b/>
          <w:color w:val="000000"/>
          <w:sz w:val="20"/>
          <w:szCs w:val="20"/>
          <w:lang w:val="es-ES"/>
        </w:rPr>
      </w:pPr>
      <w:r w:rsidRPr="00324DE9">
        <w:rPr>
          <w:rFonts w:asciiTheme="minorHAnsi" w:hAnsiTheme="minorHAnsi" w:cstheme="minorHAnsi"/>
          <w:b/>
          <w:color w:val="000000"/>
          <w:sz w:val="20"/>
          <w:szCs w:val="20"/>
          <w:lang w:val="es-ES"/>
        </w:rPr>
        <w:lastRenderedPageBreak/>
        <w:t xml:space="preserve">c) </w:t>
      </w:r>
      <w:r w:rsidR="00C31F92" w:rsidRPr="00324DE9">
        <w:rPr>
          <w:rFonts w:asciiTheme="minorHAnsi" w:hAnsiTheme="minorHAnsi" w:cstheme="minorHAnsi"/>
          <w:b/>
          <w:color w:val="000000"/>
          <w:sz w:val="20"/>
          <w:szCs w:val="20"/>
          <w:lang w:val="es-ES"/>
        </w:rPr>
        <w:t>NOTAS DE GESTIÓN ADMINISTRATIVA</w:t>
      </w:r>
    </w:p>
    <w:p w:rsidR="00C31F92" w:rsidRPr="00324DE9" w:rsidRDefault="00C31F92" w:rsidP="00C31F92">
      <w:pPr>
        <w:ind w:left="0" w:right="49"/>
        <w:rPr>
          <w:rFonts w:asciiTheme="minorHAnsi" w:hAnsiTheme="minorHAnsi" w:cstheme="minorHAnsi"/>
          <w:b/>
          <w:i/>
          <w:color w:val="000000"/>
          <w:sz w:val="20"/>
          <w:szCs w:val="20"/>
          <w:u w:val="single"/>
          <w:lang w:val="es-ES"/>
        </w:rPr>
      </w:pPr>
    </w:p>
    <w:p w:rsidR="00C31F92" w:rsidRPr="00324DE9" w:rsidRDefault="00C31F92" w:rsidP="00C31F92">
      <w:pPr>
        <w:ind w:left="0" w:right="49"/>
        <w:rPr>
          <w:rFonts w:asciiTheme="minorHAnsi" w:hAnsiTheme="minorHAnsi" w:cstheme="minorHAnsi"/>
          <w:b/>
          <w:i/>
          <w:color w:val="000000"/>
          <w:sz w:val="20"/>
          <w:szCs w:val="20"/>
          <w:u w:val="single"/>
          <w:lang w:val="es-ES"/>
        </w:rPr>
      </w:pPr>
      <w:r w:rsidRPr="00324DE9">
        <w:rPr>
          <w:rFonts w:asciiTheme="minorHAnsi" w:hAnsiTheme="minorHAnsi" w:cstheme="minorHAnsi"/>
          <w:b/>
          <w:i/>
          <w:color w:val="000000"/>
          <w:sz w:val="20"/>
          <w:szCs w:val="20"/>
          <w:u w:val="single"/>
          <w:lang w:val="es-ES"/>
        </w:rPr>
        <w:t>Autorización e Historia</w:t>
      </w:r>
    </w:p>
    <w:p w:rsidR="00C31F92" w:rsidRPr="00324DE9" w:rsidRDefault="00C31F92" w:rsidP="00C31F92">
      <w:pPr>
        <w:ind w:left="0" w:right="49"/>
        <w:rPr>
          <w:rFonts w:asciiTheme="minorHAnsi" w:hAnsiTheme="minorHAnsi" w:cstheme="minorHAnsi"/>
          <w:b/>
          <w:i/>
          <w:color w:val="000000"/>
          <w:sz w:val="20"/>
          <w:szCs w:val="20"/>
          <w:u w:val="single"/>
          <w:lang w:val="es-ES"/>
        </w:rPr>
      </w:pPr>
    </w:p>
    <w:p w:rsidR="00C31F92" w:rsidRPr="00324DE9" w:rsidRDefault="00C31F92" w:rsidP="00C31F92">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 xml:space="preserve">El Instituto para el Desarrollo y Certificación de la Infraestructura Física Educativa de Yucatán es un  Organismo Público Descentralizado del Gobierno del Estado, con personalidad jurídica y patrimonios propios tal como se indica en el Decreto de su creación número 142 de fecha 1 de diciembre de 2008, mismo que entra en vigor a partir del 1 de enero de 2009 , señalando en el artículo Transitorio Noveno que: “ Los bienes muebles , los inmuebles, y </w:t>
      </w:r>
      <w:r w:rsidRPr="00324DE9">
        <w:rPr>
          <w:rFonts w:asciiTheme="minorHAnsi" w:hAnsiTheme="minorHAnsi" w:cstheme="minorHAnsi"/>
          <w:i/>
          <w:color w:val="000000"/>
          <w:sz w:val="20"/>
          <w:szCs w:val="20"/>
        </w:rPr>
        <w:t>los recursos humanos y financieros</w:t>
      </w:r>
      <w:r w:rsidRPr="00324DE9">
        <w:rPr>
          <w:rFonts w:asciiTheme="minorHAnsi" w:hAnsiTheme="minorHAnsi" w:cstheme="minorHAnsi"/>
          <w:color w:val="000000"/>
          <w:sz w:val="20"/>
          <w:szCs w:val="20"/>
        </w:rPr>
        <w:t xml:space="preserve"> con que actualmente cuenta el Instituto para la Construcción, Equipamiento, Mantenimiento y Rehabilitación de Escuelas del Estado de Yucatán (ICEMAREY), </w:t>
      </w:r>
      <w:r w:rsidRPr="00324DE9">
        <w:rPr>
          <w:rFonts w:asciiTheme="minorHAnsi" w:hAnsiTheme="minorHAnsi" w:cstheme="minorHAnsi"/>
          <w:i/>
          <w:color w:val="000000"/>
          <w:sz w:val="20"/>
          <w:szCs w:val="20"/>
        </w:rPr>
        <w:t>pasaran a formar parte</w:t>
      </w:r>
      <w:r w:rsidRPr="00324DE9">
        <w:rPr>
          <w:rFonts w:asciiTheme="minorHAnsi" w:hAnsiTheme="minorHAnsi" w:cstheme="minorHAnsi"/>
          <w:color w:val="000000"/>
          <w:sz w:val="20"/>
          <w:szCs w:val="20"/>
        </w:rPr>
        <w:t xml:space="preserve">, para todos los efectos a que hubiere lugar, del </w:t>
      </w:r>
      <w:r w:rsidRPr="00324DE9">
        <w:rPr>
          <w:rFonts w:asciiTheme="minorHAnsi" w:hAnsiTheme="minorHAnsi" w:cstheme="minorHAnsi"/>
          <w:i/>
          <w:color w:val="000000"/>
          <w:sz w:val="20"/>
          <w:szCs w:val="20"/>
        </w:rPr>
        <w:t xml:space="preserve">patrimonio </w:t>
      </w:r>
      <w:r w:rsidRPr="00324DE9">
        <w:rPr>
          <w:rFonts w:asciiTheme="minorHAnsi" w:hAnsiTheme="minorHAnsi" w:cstheme="minorHAnsi"/>
          <w:color w:val="000000"/>
          <w:sz w:val="20"/>
          <w:szCs w:val="20"/>
        </w:rPr>
        <w:t>del  Instituto para el Desarrollo y Certificación de la Infraestructura Física Educativa de Yucatán(IDEFEY)”.</w:t>
      </w:r>
    </w:p>
    <w:p w:rsidR="00C31F92" w:rsidRPr="00324DE9" w:rsidRDefault="00C31F92" w:rsidP="00C31F92">
      <w:pPr>
        <w:ind w:left="0" w:right="49"/>
        <w:rPr>
          <w:rFonts w:asciiTheme="minorHAnsi" w:hAnsiTheme="minorHAnsi" w:cstheme="minorHAnsi"/>
          <w:color w:val="000000"/>
          <w:sz w:val="20"/>
          <w:szCs w:val="20"/>
        </w:rPr>
      </w:pPr>
    </w:p>
    <w:p w:rsidR="00C31F92" w:rsidRPr="00324DE9" w:rsidRDefault="00C31F92" w:rsidP="00C31F92">
      <w:pPr>
        <w:ind w:left="0" w:right="49"/>
        <w:rPr>
          <w:rFonts w:asciiTheme="minorHAnsi" w:hAnsiTheme="minorHAnsi" w:cstheme="minorHAnsi"/>
          <w:b/>
          <w:i/>
          <w:color w:val="000000"/>
          <w:sz w:val="20"/>
          <w:szCs w:val="20"/>
          <w:u w:val="single"/>
          <w:lang w:val="es-ES"/>
        </w:rPr>
      </w:pPr>
      <w:r w:rsidRPr="00324DE9">
        <w:rPr>
          <w:rFonts w:asciiTheme="minorHAnsi" w:hAnsiTheme="minorHAnsi" w:cstheme="minorHAnsi"/>
          <w:b/>
          <w:i/>
          <w:color w:val="000000"/>
          <w:sz w:val="20"/>
          <w:szCs w:val="20"/>
          <w:u w:val="single"/>
          <w:lang w:val="es-ES"/>
        </w:rPr>
        <w:t>Organización y Objeto Social</w:t>
      </w:r>
    </w:p>
    <w:p w:rsidR="00C31F92" w:rsidRPr="00324DE9" w:rsidRDefault="00C31F92" w:rsidP="00C31F92">
      <w:pPr>
        <w:ind w:left="0" w:right="49"/>
        <w:rPr>
          <w:rFonts w:asciiTheme="minorHAnsi" w:hAnsiTheme="minorHAnsi" w:cstheme="minorHAnsi"/>
          <w:color w:val="000000"/>
          <w:sz w:val="20"/>
          <w:szCs w:val="20"/>
          <w:lang w:val="es-ES"/>
        </w:rPr>
      </w:pPr>
    </w:p>
    <w:p w:rsidR="00C31F92" w:rsidRPr="00324DE9" w:rsidRDefault="00C31F92" w:rsidP="00C31F92">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El Instituto tiene como objetivo:</w:t>
      </w:r>
    </w:p>
    <w:p w:rsidR="00C31F92" w:rsidRPr="00324DE9" w:rsidRDefault="00C31F92" w:rsidP="00C31F92">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 xml:space="preserve">I.- Ejecutar la construcción, equipamiento, mantenimiento, rehabilitación, refuerzo, reconstrucción y habilitación de inmuebles e instalaciones destinados al servicio de la educación ,acorde con las propuestas que le señalen la Secretaría de Educación del Estado, los municipios y los particulares, en todos sus niveles, con base a las políticas que para el logro de los objetivos y  prioridades del </w:t>
      </w:r>
    </w:p>
    <w:p w:rsidR="00C31F92" w:rsidRPr="00324DE9" w:rsidRDefault="00BE7E1E" w:rsidP="00C31F92">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Plan</w:t>
      </w:r>
      <w:r w:rsidR="00C31F92" w:rsidRPr="00324DE9">
        <w:rPr>
          <w:rFonts w:asciiTheme="minorHAnsi" w:hAnsiTheme="minorHAnsi" w:cstheme="minorHAnsi"/>
          <w:color w:val="000000"/>
          <w:sz w:val="20"/>
          <w:szCs w:val="20"/>
        </w:rPr>
        <w:t xml:space="preserve"> estatal de desarrollo establezca el titular del poder ejecutivo del estado, por conducto de la secretaría de educación, incorporándolos a los objetivos y prioridades de la planeación nacional. Buscando siempre la óptima utilización de los espacios educativos. </w:t>
      </w:r>
    </w:p>
    <w:p w:rsidR="00C31F92" w:rsidRPr="00324DE9" w:rsidRDefault="00C31F92" w:rsidP="00C31F92">
      <w:pPr>
        <w:ind w:left="0" w:right="49"/>
        <w:rPr>
          <w:rFonts w:asciiTheme="minorHAnsi" w:hAnsiTheme="minorHAnsi" w:cstheme="minorHAnsi"/>
          <w:color w:val="000000"/>
          <w:sz w:val="20"/>
          <w:szCs w:val="20"/>
        </w:rPr>
      </w:pPr>
    </w:p>
    <w:p w:rsidR="00C31F92" w:rsidRPr="00324DE9" w:rsidRDefault="00C31F92" w:rsidP="00C31F92">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II.-Organizar dirigir y llevar a cabo los programas y obras para la construcción,equipamiento,mantenimiento,rehabilitación,reforzamiento,reconstrucción y habilitación de la infraestructura física educativa en todos los niveles educativos del estado con apego a las políticas y prioridades del Plan Estatal de Desarrollo, con el concurso de la Secretaría de Educación del Estado  y a las normas técnico –administrativas que para tal efecto emita el Instituto Nacional de la Infraestructura Física Educativa.</w:t>
      </w:r>
    </w:p>
    <w:p w:rsidR="00C31F92" w:rsidRPr="00324DE9" w:rsidRDefault="00C31F92" w:rsidP="00C31F92">
      <w:pPr>
        <w:ind w:left="0" w:right="49"/>
        <w:rPr>
          <w:rFonts w:asciiTheme="minorHAnsi" w:hAnsiTheme="minorHAnsi" w:cstheme="minorHAnsi"/>
          <w:color w:val="000000"/>
          <w:sz w:val="20"/>
          <w:szCs w:val="20"/>
        </w:rPr>
      </w:pPr>
    </w:p>
    <w:p w:rsidR="00C31F92" w:rsidRPr="00324DE9" w:rsidRDefault="00C31F92" w:rsidP="00C31F92">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III.-Ser la Instancia rectora con la capacidad normativa, de consultoría y certificación de la calidad de la infraestructura física educativa en todos los niveles educativos del Estado, su reglamento, el Decreto de creación y demás disposiciones legales aplicables.</w:t>
      </w:r>
    </w:p>
    <w:p w:rsidR="00C31F92" w:rsidRPr="00324DE9" w:rsidRDefault="00C31F92" w:rsidP="00C31F92">
      <w:pPr>
        <w:ind w:left="0" w:right="49"/>
        <w:rPr>
          <w:rFonts w:asciiTheme="minorHAnsi" w:hAnsiTheme="minorHAnsi" w:cstheme="minorHAnsi"/>
          <w:color w:val="000000"/>
          <w:sz w:val="20"/>
          <w:szCs w:val="20"/>
        </w:rPr>
      </w:pPr>
    </w:p>
    <w:p w:rsidR="00C31F92" w:rsidRPr="00324DE9" w:rsidRDefault="00C31F92" w:rsidP="00C31F92">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t>IV.-Establecer y aplicar los lineamientos necesarios para que la infraestructura física educativa del Estado cumpla con los requisitos de calidad, seguridad, funcionalidad, oportunidad, equidad, sustentabilidad y pertinencia de acuerdo a la Ley General de la Infraestructura Física Educativa programas educativos estatales, regionales y nacionales, políticas y lineamientos del Poder Ejecutivo del Estado y demás disposiciones legales aplicables.</w:t>
      </w:r>
    </w:p>
    <w:p w:rsidR="00C31F92" w:rsidRPr="00324DE9" w:rsidRDefault="00C31F92" w:rsidP="00C31F92">
      <w:pPr>
        <w:ind w:left="0" w:right="49"/>
        <w:rPr>
          <w:rFonts w:asciiTheme="minorHAnsi" w:hAnsiTheme="minorHAnsi" w:cstheme="minorHAnsi"/>
          <w:color w:val="000000"/>
          <w:sz w:val="20"/>
          <w:szCs w:val="20"/>
        </w:rPr>
      </w:pPr>
    </w:p>
    <w:p w:rsidR="00C31F92" w:rsidRPr="00324DE9" w:rsidRDefault="00C31F92" w:rsidP="00C31F92">
      <w:pPr>
        <w:ind w:left="0" w:right="49"/>
        <w:rPr>
          <w:rFonts w:asciiTheme="minorHAnsi" w:hAnsiTheme="minorHAnsi" w:cstheme="minorHAnsi"/>
          <w:color w:val="000000"/>
          <w:sz w:val="20"/>
          <w:szCs w:val="20"/>
        </w:rPr>
      </w:pPr>
      <w:r w:rsidRPr="00324DE9">
        <w:rPr>
          <w:rFonts w:asciiTheme="minorHAnsi" w:hAnsiTheme="minorHAnsi" w:cstheme="minorHAnsi"/>
          <w:color w:val="000000"/>
          <w:sz w:val="20"/>
          <w:szCs w:val="20"/>
        </w:rPr>
        <w:lastRenderedPageBreak/>
        <w:t>IV.-Previo convenio de coordinación con los ayuntamientos, asesorar y ofrecer apoyo técnico a las administraciones municipales para la construcción de sus propios espacios educativos, de conformidad con los criterios señalados en el Decreto de creación y demás disposiciones legales aplicables.</w:t>
      </w:r>
    </w:p>
    <w:p w:rsidR="009941ED" w:rsidRPr="00324DE9" w:rsidRDefault="009941ED" w:rsidP="00C31F92">
      <w:pPr>
        <w:ind w:left="0" w:right="49"/>
        <w:rPr>
          <w:rFonts w:asciiTheme="minorHAnsi" w:hAnsiTheme="minorHAnsi" w:cstheme="minorHAnsi"/>
          <w:b/>
          <w:i/>
          <w:color w:val="000000"/>
          <w:sz w:val="20"/>
          <w:szCs w:val="20"/>
          <w:u w:val="single"/>
          <w:lang w:val="es-ES"/>
        </w:rPr>
      </w:pPr>
    </w:p>
    <w:p w:rsidR="00C31F92" w:rsidRPr="00324DE9" w:rsidRDefault="00C31F92" w:rsidP="00C31F92">
      <w:pPr>
        <w:ind w:left="0" w:right="49"/>
        <w:rPr>
          <w:rFonts w:asciiTheme="minorHAnsi" w:hAnsiTheme="minorHAnsi" w:cstheme="minorHAnsi"/>
          <w:b/>
          <w:i/>
          <w:color w:val="000000"/>
          <w:sz w:val="20"/>
          <w:szCs w:val="20"/>
          <w:u w:val="single"/>
          <w:lang w:val="es-ES"/>
        </w:rPr>
      </w:pPr>
      <w:r w:rsidRPr="00324DE9">
        <w:rPr>
          <w:rFonts w:asciiTheme="minorHAnsi" w:hAnsiTheme="minorHAnsi" w:cstheme="minorHAnsi"/>
          <w:b/>
          <w:i/>
          <w:color w:val="000000"/>
          <w:sz w:val="20"/>
          <w:szCs w:val="20"/>
          <w:u w:val="single"/>
          <w:lang w:val="es-ES"/>
        </w:rPr>
        <w:t xml:space="preserve"> Bases de Preparación de los Estados Financieros</w:t>
      </w:r>
    </w:p>
    <w:p w:rsidR="00C31F92" w:rsidRPr="00324DE9" w:rsidRDefault="00C31F92" w:rsidP="00C31F92">
      <w:pPr>
        <w:ind w:left="0" w:right="49"/>
        <w:rPr>
          <w:rFonts w:asciiTheme="minorHAnsi" w:hAnsiTheme="minorHAnsi" w:cstheme="minorHAnsi"/>
          <w:b/>
          <w:i/>
          <w:color w:val="000000"/>
          <w:sz w:val="20"/>
          <w:szCs w:val="20"/>
          <w:u w:val="single"/>
          <w:lang w:val="es-ES"/>
        </w:rPr>
      </w:pPr>
    </w:p>
    <w:p w:rsidR="00C31F92" w:rsidRPr="00324DE9" w:rsidRDefault="00C31F92" w:rsidP="00C31F92">
      <w:pPr>
        <w:ind w:left="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Los Estados Financieros han sido preparados en cumplimiento y de conformidad con la Ley General de Contabilidad Gubernamental publicada en el Diario Oficial de la Federación del 31 de Diciembre de 2008 y los documentos publicados por el CONAC, los cuales tienen como propósito establecer la obligatoriedad de los criterios generales que rigen la armonización  de la presupuestación de la contabilidad gubernamental y la emisión de información financiera de los entes públicos.</w:t>
      </w:r>
    </w:p>
    <w:p w:rsidR="00C31F92" w:rsidRPr="00324DE9" w:rsidRDefault="00C31F92" w:rsidP="00C31F92">
      <w:pPr>
        <w:ind w:left="0" w:right="49"/>
        <w:rPr>
          <w:rFonts w:asciiTheme="minorHAnsi" w:hAnsiTheme="minorHAnsi" w:cstheme="minorHAnsi"/>
          <w:color w:val="000000"/>
          <w:sz w:val="20"/>
          <w:szCs w:val="20"/>
          <w:lang w:val="es-ES"/>
        </w:rPr>
      </w:pPr>
    </w:p>
    <w:p w:rsidR="00C31F92" w:rsidRPr="00324DE9" w:rsidRDefault="00C31F92" w:rsidP="00C31F92">
      <w:pPr>
        <w:ind w:left="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Lo anterior para efecto de suministrar información acerca de la situación financiera, los resultados de gestión los flujos de efectivo acontecidos y sobre el ejercicio de la Ley de Ingresos y del Presupuesto de Egresos.</w:t>
      </w:r>
      <w:r w:rsidRPr="00324DE9">
        <w:rPr>
          <w:rFonts w:asciiTheme="minorHAnsi" w:hAnsiTheme="minorHAnsi" w:cstheme="minorHAnsi"/>
          <w:color w:val="000000"/>
          <w:sz w:val="20"/>
          <w:szCs w:val="20"/>
          <w:lang w:val="es-ES"/>
        </w:rPr>
        <w:tab/>
      </w:r>
    </w:p>
    <w:p w:rsidR="00C31F92" w:rsidRPr="00324DE9" w:rsidRDefault="00C31F92" w:rsidP="00C31F92">
      <w:pPr>
        <w:ind w:left="0" w:right="49"/>
        <w:rPr>
          <w:rFonts w:asciiTheme="minorHAnsi" w:hAnsiTheme="minorHAnsi" w:cstheme="minorHAnsi"/>
          <w:b/>
          <w:i/>
          <w:color w:val="000000"/>
          <w:sz w:val="20"/>
          <w:szCs w:val="20"/>
          <w:u w:val="single"/>
          <w:lang w:val="es-ES"/>
        </w:rPr>
      </w:pPr>
    </w:p>
    <w:p w:rsidR="00C31F92" w:rsidRPr="00324DE9" w:rsidRDefault="00C31F92" w:rsidP="00C31F92">
      <w:pPr>
        <w:ind w:left="0" w:right="49"/>
        <w:rPr>
          <w:rFonts w:asciiTheme="minorHAnsi" w:hAnsiTheme="minorHAnsi" w:cstheme="minorHAnsi"/>
          <w:b/>
          <w:i/>
          <w:color w:val="000000"/>
          <w:sz w:val="20"/>
          <w:szCs w:val="20"/>
          <w:u w:val="single"/>
          <w:lang w:val="es-ES"/>
        </w:rPr>
      </w:pPr>
      <w:r w:rsidRPr="00324DE9">
        <w:rPr>
          <w:rFonts w:asciiTheme="minorHAnsi" w:hAnsiTheme="minorHAnsi" w:cstheme="minorHAnsi"/>
          <w:b/>
          <w:i/>
          <w:color w:val="000000"/>
          <w:sz w:val="20"/>
          <w:szCs w:val="20"/>
          <w:u w:val="single"/>
          <w:lang w:val="es-ES"/>
        </w:rPr>
        <w:t xml:space="preserve"> Políticas de Contabilidad Significativas</w:t>
      </w:r>
    </w:p>
    <w:p w:rsidR="00C31F92" w:rsidRPr="00324DE9" w:rsidRDefault="00C31F92" w:rsidP="00C31F92">
      <w:pPr>
        <w:ind w:left="0" w:right="49"/>
        <w:rPr>
          <w:rFonts w:asciiTheme="minorHAnsi" w:hAnsiTheme="minorHAnsi" w:cstheme="minorHAnsi"/>
          <w:color w:val="000000"/>
          <w:sz w:val="20"/>
          <w:szCs w:val="20"/>
          <w:lang w:val="es-ES"/>
        </w:rPr>
      </w:pPr>
    </w:p>
    <w:p w:rsidR="00C31F92" w:rsidRPr="00324DE9" w:rsidRDefault="00C31F92" w:rsidP="00C31F92">
      <w:pPr>
        <w:ind w:left="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A partir de la entrada en vigor de la normativa señalada por CONAC, el registro de obras en proceso se realiza afectándose la Cuenta Construcciones en Proceso en Bienes de Dominio Público, al término de esta ,se procede a realizar el traspaso a la cuenta de Infraestructura , conforme a verificación de existencia de Acta de Entrega-Recepción de la Obra, y con la afectación a la cuenta de Resultados de Ejercicios Anteriores si corresponde a Recursos de Ejercicios Anteriores y a la cuenta de Resultados (Inversión Pública Cuenta 5600), si corresponde a Recursos del Ejercicio en Curso.</w:t>
      </w:r>
    </w:p>
    <w:p w:rsidR="00C31F92" w:rsidRPr="00324DE9" w:rsidRDefault="00C31F92" w:rsidP="00C31F92">
      <w:pPr>
        <w:ind w:left="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Se realizó el Dictamen 2017,  por el  Despacho Zapata Denis con la finalidad de dar una mejor presentación y revelación de la información plasmada en los estados financieros y contar con información confiable, oportuna y veraz para la toma de decisiones.</w:t>
      </w:r>
    </w:p>
    <w:p w:rsidR="00C31F92" w:rsidRPr="00324DE9" w:rsidRDefault="00C31F92" w:rsidP="00C31F92">
      <w:pPr>
        <w:ind w:left="0" w:right="49"/>
        <w:rPr>
          <w:rFonts w:asciiTheme="minorHAnsi" w:hAnsiTheme="minorHAnsi" w:cstheme="minorHAnsi"/>
          <w:b/>
          <w:i/>
          <w:color w:val="000000"/>
          <w:sz w:val="20"/>
          <w:szCs w:val="20"/>
          <w:u w:val="single"/>
          <w:lang w:val="es-ES"/>
        </w:rPr>
      </w:pPr>
      <w:r w:rsidRPr="00324DE9">
        <w:rPr>
          <w:rFonts w:asciiTheme="minorHAnsi" w:hAnsiTheme="minorHAnsi" w:cstheme="minorHAnsi"/>
          <w:b/>
          <w:i/>
          <w:color w:val="000000"/>
          <w:sz w:val="20"/>
          <w:szCs w:val="20"/>
          <w:u w:val="single"/>
          <w:lang w:val="es-ES"/>
        </w:rPr>
        <w:t xml:space="preserve"> Proceso de Mejora</w:t>
      </w:r>
    </w:p>
    <w:p w:rsidR="00C31F92" w:rsidRPr="00324DE9" w:rsidRDefault="00C31F92" w:rsidP="00C31F92">
      <w:pPr>
        <w:ind w:left="0" w:right="49"/>
        <w:rPr>
          <w:rFonts w:asciiTheme="minorHAnsi" w:hAnsiTheme="minorHAnsi" w:cstheme="minorHAnsi"/>
          <w:b/>
          <w:i/>
          <w:color w:val="000000"/>
          <w:sz w:val="20"/>
          <w:szCs w:val="20"/>
          <w:u w:val="single"/>
          <w:lang w:val="es-ES"/>
        </w:rPr>
      </w:pPr>
    </w:p>
    <w:p w:rsidR="00C31F92" w:rsidRPr="00324DE9" w:rsidRDefault="00C31F92" w:rsidP="00C31F92">
      <w:pPr>
        <w:ind w:left="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 xml:space="preserve">El Instituto ha implementado procesos de mejora continua en cada una de las direcciones que conforman su estructura orgánica, para efecto de dar cumplimiento en tiempo y en estricto apego a lo señalado por la normatividad vigente, mediante la capacitación al personal, reestructura en los flujos de información, sistemas, mayores controles de verificación en toda la documentación que soporta cada una de las obras, que como organismo ejecutor efectúa. Cabe señalar que en la elaboración de los Estados Financieros, se han realizado adecuaciones para identificar con mayor claridad los conceptos que los conforman, a efecto de que cada vez se cuente con una mejor clasificación y estemos en condiciones de cumplir con la normatividad señalada por el CONAC. </w:t>
      </w:r>
    </w:p>
    <w:p w:rsidR="00C31F92" w:rsidRPr="00324DE9" w:rsidRDefault="00C31F92" w:rsidP="00C31F92">
      <w:pPr>
        <w:ind w:left="0" w:right="49"/>
        <w:rPr>
          <w:rFonts w:asciiTheme="minorHAnsi" w:hAnsiTheme="minorHAnsi" w:cstheme="minorHAnsi"/>
          <w:b/>
          <w:i/>
          <w:color w:val="000000"/>
          <w:sz w:val="20"/>
          <w:szCs w:val="20"/>
          <w:u w:val="single"/>
          <w:lang w:val="es-ES"/>
        </w:rPr>
      </w:pPr>
      <w:r w:rsidRPr="00324DE9">
        <w:rPr>
          <w:rFonts w:asciiTheme="minorHAnsi" w:hAnsiTheme="minorHAnsi" w:cstheme="minorHAnsi"/>
          <w:b/>
          <w:i/>
          <w:color w:val="000000"/>
          <w:sz w:val="20"/>
          <w:szCs w:val="20"/>
          <w:u w:val="single"/>
          <w:lang w:val="es-ES"/>
        </w:rPr>
        <w:t>Responsabilidad Sobre la Presentación Razonable de los Estados Financieros</w:t>
      </w:r>
    </w:p>
    <w:p w:rsidR="00C31F92" w:rsidRPr="00324DE9" w:rsidRDefault="00C31F92" w:rsidP="00C31F92">
      <w:pPr>
        <w:ind w:left="0" w:right="49"/>
        <w:rPr>
          <w:rFonts w:asciiTheme="minorHAnsi" w:hAnsiTheme="minorHAnsi" w:cstheme="minorHAnsi"/>
          <w:b/>
          <w:i/>
          <w:color w:val="000000"/>
          <w:sz w:val="20"/>
          <w:szCs w:val="20"/>
          <w:u w:val="single"/>
          <w:lang w:val="es-ES"/>
        </w:rPr>
      </w:pPr>
    </w:p>
    <w:p w:rsidR="00F465DC" w:rsidRPr="00324DE9" w:rsidRDefault="00C31F92" w:rsidP="00606719">
      <w:pPr>
        <w:ind w:left="0" w:right="49"/>
        <w:rPr>
          <w:rFonts w:asciiTheme="minorHAnsi" w:hAnsiTheme="minorHAnsi" w:cstheme="minorHAnsi"/>
          <w:color w:val="000000"/>
          <w:sz w:val="20"/>
          <w:szCs w:val="20"/>
          <w:lang w:val="es-ES"/>
        </w:rPr>
      </w:pPr>
      <w:r w:rsidRPr="00324DE9">
        <w:rPr>
          <w:rFonts w:asciiTheme="minorHAnsi" w:hAnsiTheme="minorHAnsi" w:cstheme="minorHAnsi"/>
          <w:color w:val="000000"/>
          <w:sz w:val="20"/>
          <w:szCs w:val="20"/>
          <w:lang w:val="es-ES"/>
        </w:rPr>
        <w:t>Se da cumplimiento a lo señalado incluyendo en cada una de las páginas que conforman el legajo de estados financieros, la rúbrica y  l</w:t>
      </w:r>
      <w:r w:rsidR="00F25260">
        <w:rPr>
          <w:rFonts w:asciiTheme="minorHAnsi" w:hAnsiTheme="minorHAnsi" w:cstheme="minorHAnsi"/>
          <w:color w:val="000000"/>
          <w:sz w:val="20"/>
          <w:szCs w:val="20"/>
          <w:lang w:val="es-ES"/>
        </w:rPr>
        <w:t xml:space="preserve">a leyenda que a la letra dice: </w:t>
      </w:r>
      <w:r w:rsidRPr="00324DE9">
        <w:rPr>
          <w:rFonts w:asciiTheme="minorHAnsi" w:hAnsiTheme="minorHAnsi" w:cstheme="minorHAnsi"/>
          <w:color w:val="000000"/>
          <w:sz w:val="20"/>
          <w:szCs w:val="20"/>
          <w:lang w:val="es-ES"/>
        </w:rPr>
        <w:t>Bajo protesta de decir verdad declaramos que los Estados Financieros y sus notas, son razonablemente correctos y son responsabilidad del</w:t>
      </w:r>
      <w:r w:rsidR="00F25260">
        <w:rPr>
          <w:rFonts w:asciiTheme="minorHAnsi" w:hAnsiTheme="minorHAnsi" w:cstheme="minorHAnsi"/>
          <w:color w:val="000000"/>
          <w:sz w:val="20"/>
          <w:szCs w:val="20"/>
          <w:lang w:val="es-ES"/>
        </w:rPr>
        <w:t xml:space="preserve"> emisor</w:t>
      </w:r>
      <w:r w:rsidRPr="00324DE9">
        <w:rPr>
          <w:rFonts w:asciiTheme="minorHAnsi" w:hAnsiTheme="minorHAnsi" w:cstheme="minorHAnsi"/>
          <w:color w:val="000000"/>
          <w:sz w:val="20"/>
          <w:szCs w:val="20"/>
          <w:lang w:val="es-ES"/>
        </w:rPr>
        <w:t>.</w:t>
      </w:r>
    </w:p>
    <w:sectPr w:rsidR="00F465DC" w:rsidRPr="00324DE9" w:rsidSect="00324DE9">
      <w:headerReference w:type="default" r:id="rId14"/>
      <w:footerReference w:type="default" r:id="rId15"/>
      <w:pgSz w:w="15840" w:h="12240" w:orient="landscape"/>
      <w:pgMar w:top="2835" w:right="1134" w:bottom="1701" w:left="1134"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DE9" w:rsidRDefault="00324DE9" w:rsidP="00AF74A4">
      <w:r>
        <w:separator/>
      </w:r>
    </w:p>
  </w:endnote>
  <w:endnote w:type="continuationSeparator" w:id="0">
    <w:p w:rsidR="00324DE9" w:rsidRDefault="00324DE9" w:rsidP="00AF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rlow Regular">
    <w:altName w:val="Courier New"/>
    <w:panose1 w:val="00000500000000000000"/>
    <w:charset w:val="58"/>
    <w:family w:val="auto"/>
    <w:pitch w:val="variable"/>
    <w:sig w:usb0="00000001" w:usb1="00000000" w:usb2="00000000" w:usb3="00000000" w:csb0="00000093" w:csb1="00000000"/>
  </w:font>
  <w:font w:name="Barlow ExtraBold">
    <w:altName w:val="Courier New"/>
    <w:panose1 w:val="000009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E9" w:rsidRDefault="00324DE9">
    <w:pPr>
      <w:pStyle w:val="Piedepgina"/>
    </w:pPr>
    <w:r>
      <w:rPr>
        <w:noProof/>
        <w:lang w:eastAsia="es-MX"/>
      </w:rPr>
      <mc:AlternateContent>
        <mc:Choice Requires="wps">
          <w:drawing>
            <wp:anchor distT="0" distB="0" distL="114300" distR="114300" simplePos="0" relativeHeight="251665408" behindDoc="0" locked="0" layoutInCell="1" allowOverlap="1" wp14:anchorId="16E79977" wp14:editId="4DF720ED">
              <wp:simplePos x="0" y="0"/>
              <wp:positionH relativeFrom="column">
                <wp:posOffset>-622935</wp:posOffset>
              </wp:positionH>
              <wp:positionV relativeFrom="paragraph">
                <wp:posOffset>-293894</wp:posOffset>
              </wp:positionV>
              <wp:extent cx="3378835" cy="6858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3378835"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324DE9" w:rsidRPr="00F947DD" w:rsidRDefault="00324DE9" w:rsidP="00933C53">
                          <w:pPr>
                            <w:spacing w:line="240" w:lineRule="exact"/>
                            <w:rPr>
                              <w:rFonts w:ascii="Barlow Regular" w:hAnsi="Barlow Regular"/>
                              <w:color w:val="0060A8"/>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left:0;text-align:left;margin-left:-49.05pt;margin-top:-23.15pt;width:266.0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" filled="f" stroked="f">
              <v:textbox>
                <w:txbxContent>
                  <w:p w:rsidR="00324DE9" w:rsidRPr="00F947DD" w:rsidRDefault="00324DE9" w:rsidP="00933C53">
                    <w:pPr>
                      <w:spacing w:line="240" w:lineRule="exact"/>
                      <w:rPr>
                        <w:rFonts w:ascii="Barlow Regular" w:hAnsi="Barlow Regular"/>
                        <w:color w:val="0060A8"/>
                        <w:sz w:val="17"/>
                        <w:szCs w:val="17"/>
                      </w:rPr>
                    </w:pPr>
                  </w:p>
                </w:txbxContent>
              </v:textbox>
            </v:shape>
          </w:pict>
        </mc:Fallback>
      </mc:AlternateContent>
    </w:r>
    <w:r>
      <w:rPr>
        <w:noProof/>
        <w:lang w:eastAsia="es-MX"/>
      </w:rPr>
      <mc:AlternateContent>
        <mc:Choice Requires="wps">
          <w:drawing>
            <wp:anchor distT="0" distB="0" distL="114300" distR="114300" simplePos="0" relativeHeight="251667456" behindDoc="0" locked="0" layoutInCell="1" allowOverlap="1" wp14:anchorId="1CB714DE" wp14:editId="36A84A49">
              <wp:simplePos x="0" y="0"/>
              <wp:positionH relativeFrom="column">
                <wp:posOffset>2448339</wp:posOffset>
              </wp:positionH>
              <wp:positionV relativeFrom="paragraph">
                <wp:posOffset>-104444</wp:posOffset>
              </wp:positionV>
              <wp:extent cx="3269974" cy="604658"/>
              <wp:effectExtent l="0" t="0" r="0" b="5080"/>
              <wp:wrapNone/>
              <wp:docPr id="9" name="Cuadro de texto 9"/>
              <wp:cNvGraphicFramePr/>
              <a:graphic xmlns:a="http://schemas.openxmlformats.org/drawingml/2006/main">
                <a:graphicData uri="http://schemas.microsoft.com/office/word/2010/wordprocessingShape">
                  <wps:wsp>
                    <wps:cNvSpPr txBox="1"/>
                    <wps:spPr>
                      <a:xfrm>
                        <a:off x="0" y="0"/>
                        <a:ext cx="3269974" cy="60465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324DE9" w:rsidRPr="00D87621" w:rsidRDefault="00324DE9" w:rsidP="00933C53">
                          <w:pPr>
                            <w:spacing w:line="240" w:lineRule="exact"/>
                            <w:rPr>
                              <w:rFonts w:ascii="Barlow ExtraBold" w:hAnsi="Barlow ExtraBold"/>
                              <w:color w:val="0060A8"/>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27" type="#_x0000_t202" style="position:absolute;left:0;text-align:left;margin-left:192.8pt;margin-top:-8.2pt;width:257.5pt;height:4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" filled="f" stroked="f">
              <v:textbox>
                <w:txbxContent>
                  <w:p w:rsidR="00324DE9" w:rsidRPr="00D87621" w:rsidRDefault="00324DE9" w:rsidP="00933C53">
                    <w:pPr>
                      <w:spacing w:line="240" w:lineRule="exact"/>
                      <w:rPr>
                        <w:rFonts w:ascii="Barlow ExtraBold" w:hAnsi="Barlow ExtraBold"/>
                        <w:color w:val="0060A8"/>
                        <w:sz w:val="17"/>
                        <w:szCs w:val="17"/>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DE9" w:rsidRDefault="00324DE9" w:rsidP="00AF74A4">
      <w:r>
        <w:separator/>
      </w:r>
    </w:p>
  </w:footnote>
  <w:footnote w:type="continuationSeparator" w:id="0">
    <w:p w:rsidR="00324DE9" w:rsidRDefault="00324DE9" w:rsidP="00AF7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E9" w:rsidRDefault="00324DE9" w:rsidP="00C65110">
    <w:pPr>
      <w:pStyle w:val="Encabezado"/>
      <w:ind w:left="0" w:right="0"/>
    </w:pPr>
  </w:p>
  <w:p w:rsidR="00324DE9" w:rsidRDefault="00324D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1E97"/>
    <w:multiLevelType w:val="hybridMultilevel"/>
    <w:tmpl w:val="A1281C64"/>
    <w:lvl w:ilvl="0" w:tplc="E04A0ED0">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03656A25"/>
    <w:multiLevelType w:val="hybridMultilevel"/>
    <w:tmpl w:val="CF301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3458D5"/>
    <w:multiLevelType w:val="hybridMultilevel"/>
    <w:tmpl w:val="F77E1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9D12D3"/>
    <w:multiLevelType w:val="hybridMultilevel"/>
    <w:tmpl w:val="A1281C64"/>
    <w:lvl w:ilvl="0" w:tplc="E04A0ED0">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nsid w:val="0C1E1927"/>
    <w:multiLevelType w:val="hybridMultilevel"/>
    <w:tmpl w:val="5060D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3257E8"/>
    <w:multiLevelType w:val="hybridMultilevel"/>
    <w:tmpl w:val="3EC8DAB6"/>
    <w:lvl w:ilvl="0" w:tplc="E04A0ED0">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1AB26128"/>
    <w:multiLevelType w:val="hybridMultilevel"/>
    <w:tmpl w:val="97228EBA"/>
    <w:lvl w:ilvl="0" w:tplc="B4F8412C">
      <w:numFmt w:val="bullet"/>
      <w:lvlText w:val="-"/>
      <w:lvlJc w:val="left"/>
      <w:pPr>
        <w:ind w:left="720" w:hanging="360"/>
      </w:pPr>
      <w:rPr>
        <w:rFonts w:ascii="Calibri" w:eastAsia="Times New Roman"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2107F69"/>
    <w:multiLevelType w:val="hybridMultilevel"/>
    <w:tmpl w:val="3EC8DAB6"/>
    <w:lvl w:ilvl="0" w:tplc="E04A0ED0">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251D01E9"/>
    <w:multiLevelType w:val="hybridMultilevel"/>
    <w:tmpl w:val="F40E478C"/>
    <w:lvl w:ilvl="0" w:tplc="EE34DAF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841DF9"/>
    <w:multiLevelType w:val="hybridMultilevel"/>
    <w:tmpl w:val="EC5041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7F3896"/>
    <w:multiLevelType w:val="hybridMultilevel"/>
    <w:tmpl w:val="0A745458"/>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1">
    <w:nsid w:val="31B94D88"/>
    <w:multiLevelType w:val="hybridMultilevel"/>
    <w:tmpl w:val="2BC6AAB4"/>
    <w:lvl w:ilvl="0" w:tplc="1BE2EC8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nsid w:val="3EFD245F"/>
    <w:multiLevelType w:val="hybridMultilevel"/>
    <w:tmpl w:val="21B69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2C089F"/>
    <w:multiLevelType w:val="hybridMultilevel"/>
    <w:tmpl w:val="3EC8DAB6"/>
    <w:lvl w:ilvl="0" w:tplc="E04A0ED0">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nsid w:val="48B76522"/>
    <w:multiLevelType w:val="hybridMultilevel"/>
    <w:tmpl w:val="B6B4C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A612E0A"/>
    <w:multiLevelType w:val="hybridMultilevel"/>
    <w:tmpl w:val="DC16B6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CB7479"/>
    <w:multiLevelType w:val="hybridMultilevel"/>
    <w:tmpl w:val="5642B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590898"/>
    <w:multiLevelType w:val="hybridMultilevel"/>
    <w:tmpl w:val="E20A1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1385A27"/>
    <w:multiLevelType w:val="hybridMultilevel"/>
    <w:tmpl w:val="3EC8DAB6"/>
    <w:lvl w:ilvl="0" w:tplc="E04A0ED0">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nsid w:val="6D996633"/>
    <w:multiLevelType w:val="hybridMultilevel"/>
    <w:tmpl w:val="E4CE795E"/>
    <w:lvl w:ilvl="0" w:tplc="3706555A">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nsid w:val="6E686BFB"/>
    <w:multiLevelType w:val="hybridMultilevel"/>
    <w:tmpl w:val="C6A0806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7C16D93"/>
    <w:multiLevelType w:val="hybridMultilevel"/>
    <w:tmpl w:val="5708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90214C6"/>
    <w:multiLevelType w:val="hybridMultilevel"/>
    <w:tmpl w:val="6938F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FC328E9"/>
    <w:multiLevelType w:val="hybridMultilevel"/>
    <w:tmpl w:val="C14E6B02"/>
    <w:lvl w:ilvl="0" w:tplc="99EED938">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1"/>
  </w:num>
  <w:num w:numId="2">
    <w:abstractNumId w:val="15"/>
  </w:num>
  <w:num w:numId="3">
    <w:abstractNumId w:val="8"/>
  </w:num>
  <w:num w:numId="4">
    <w:abstractNumId w:val="10"/>
  </w:num>
  <w:num w:numId="5">
    <w:abstractNumId w:val="9"/>
  </w:num>
  <w:num w:numId="6">
    <w:abstractNumId w:val="16"/>
  </w:num>
  <w:num w:numId="7">
    <w:abstractNumId w:val="21"/>
  </w:num>
  <w:num w:numId="8">
    <w:abstractNumId w:val="12"/>
  </w:num>
  <w:num w:numId="9">
    <w:abstractNumId w:val="22"/>
  </w:num>
  <w:num w:numId="10">
    <w:abstractNumId w:val="2"/>
  </w:num>
  <w:num w:numId="11">
    <w:abstractNumId w:val="14"/>
  </w:num>
  <w:num w:numId="12">
    <w:abstractNumId w:val="4"/>
  </w:num>
  <w:num w:numId="13">
    <w:abstractNumId w:val="17"/>
  </w:num>
  <w:num w:numId="14">
    <w:abstractNumId w:val="11"/>
  </w:num>
  <w:num w:numId="15">
    <w:abstractNumId w:val="23"/>
  </w:num>
  <w:num w:numId="16">
    <w:abstractNumId w:val="3"/>
  </w:num>
  <w:num w:numId="17">
    <w:abstractNumId w:val="19"/>
  </w:num>
  <w:num w:numId="18">
    <w:abstractNumId w:val="0"/>
  </w:num>
  <w:num w:numId="19">
    <w:abstractNumId w:val="7"/>
  </w:num>
  <w:num w:numId="20">
    <w:abstractNumId w:val="18"/>
  </w:num>
  <w:num w:numId="21">
    <w:abstractNumId w:val="5"/>
  </w:num>
  <w:num w:numId="22">
    <w:abstractNumId w:val="13"/>
  </w:num>
  <w:num w:numId="23">
    <w:abstractNumId w:val="2"/>
  </w:num>
  <w:num w:numId="24">
    <w:abstractNumId w:val="6"/>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F3"/>
    <w:rsid w:val="0000509D"/>
    <w:rsid w:val="00006817"/>
    <w:rsid w:val="00006904"/>
    <w:rsid w:val="00007296"/>
    <w:rsid w:val="0001242F"/>
    <w:rsid w:val="000125E3"/>
    <w:rsid w:val="0001418A"/>
    <w:rsid w:val="0001511E"/>
    <w:rsid w:val="000161F2"/>
    <w:rsid w:val="00016248"/>
    <w:rsid w:val="00016E79"/>
    <w:rsid w:val="000178E6"/>
    <w:rsid w:val="00020A5C"/>
    <w:rsid w:val="000213C8"/>
    <w:rsid w:val="00022617"/>
    <w:rsid w:val="00025DC3"/>
    <w:rsid w:val="000313EF"/>
    <w:rsid w:val="00031624"/>
    <w:rsid w:val="000324A2"/>
    <w:rsid w:val="00032B2B"/>
    <w:rsid w:val="0003416D"/>
    <w:rsid w:val="00040328"/>
    <w:rsid w:val="00040CE1"/>
    <w:rsid w:val="0004120E"/>
    <w:rsid w:val="00041296"/>
    <w:rsid w:val="00051005"/>
    <w:rsid w:val="00055184"/>
    <w:rsid w:val="00061AF3"/>
    <w:rsid w:val="000654DA"/>
    <w:rsid w:val="00065D87"/>
    <w:rsid w:val="0006645B"/>
    <w:rsid w:val="000706A0"/>
    <w:rsid w:val="0007077C"/>
    <w:rsid w:val="000714A0"/>
    <w:rsid w:val="00074404"/>
    <w:rsid w:val="00074478"/>
    <w:rsid w:val="0007490E"/>
    <w:rsid w:val="000755BD"/>
    <w:rsid w:val="000757B2"/>
    <w:rsid w:val="000769C0"/>
    <w:rsid w:val="000815BF"/>
    <w:rsid w:val="000818E0"/>
    <w:rsid w:val="00083CBF"/>
    <w:rsid w:val="000850E8"/>
    <w:rsid w:val="00085618"/>
    <w:rsid w:val="00085C4E"/>
    <w:rsid w:val="00090B52"/>
    <w:rsid w:val="00090E09"/>
    <w:rsid w:val="0009253A"/>
    <w:rsid w:val="0009290F"/>
    <w:rsid w:val="00093A7F"/>
    <w:rsid w:val="00094A5D"/>
    <w:rsid w:val="00095350"/>
    <w:rsid w:val="0009680B"/>
    <w:rsid w:val="00097472"/>
    <w:rsid w:val="000A1401"/>
    <w:rsid w:val="000A18CE"/>
    <w:rsid w:val="000A2339"/>
    <w:rsid w:val="000A2E37"/>
    <w:rsid w:val="000A49E3"/>
    <w:rsid w:val="000A517B"/>
    <w:rsid w:val="000B1E1D"/>
    <w:rsid w:val="000B35E7"/>
    <w:rsid w:val="000B3684"/>
    <w:rsid w:val="000B5666"/>
    <w:rsid w:val="000B7A3A"/>
    <w:rsid w:val="000C0943"/>
    <w:rsid w:val="000C11BB"/>
    <w:rsid w:val="000C1927"/>
    <w:rsid w:val="000C265A"/>
    <w:rsid w:val="000C3420"/>
    <w:rsid w:val="000C3F23"/>
    <w:rsid w:val="000C5E1A"/>
    <w:rsid w:val="000C6A38"/>
    <w:rsid w:val="000C7A00"/>
    <w:rsid w:val="000D135C"/>
    <w:rsid w:val="000D17A3"/>
    <w:rsid w:val="000D3E52"/>
    <w:rsid w:val="000D4F5B"/>
    <w:rsid w:val="000E1377"/>
    <w:rsid w:val="000E23B1"/>
    <w:rsid w:val="000E3562"/>
    <w:rsid w:val="000E38D2"/>
    <w:rsid w:val="000E4AC4"/>
    <w:rsid w:val="000E4EC1"/>
    <w:rsid w:val="000E6126"/>
    <w:rsid w:val="000E6290"/>
    <w:rsid w:val="000E6733"/>
    <w:rsid w:val="000F3E88"/>
    <w:rsid w:val="000F49C7"/>
    <w:rsid w:val="000F5399"/>
    <w:rsid w:val="000F68FE"/>
    <w:rsid w:val="000F7689"/>
    <w:rsid w:val="00101676"/>
    <w:rsid w:val="00102F83"/>
    <w:rsid w:val="001045D2"/>
    <w:rsid w:val="00106225"/>
    <w:rsid w:val="00111318"/>
    <w:rsid w:val="00111EF4"/>
    <w:rsid w:val="0011566F"/>
    <w:rsid w:val="001174ED"/>
    <w:rsid w:val="001217B0"/>
    <w:rsid w:val="0012231F"/>
    <w:rsid w:val="00123178"/>
    <w:rsid w:val="00125151"/>
    <w:rsid w:val="00125B7B"/>
    <w:rsid w:val="00130490"/>
    <w:rsid w:val="001316BA"/>
    <w:rsid w:val="0013237D"/>
    <w:rsid w:val="00132CC0"/>
    <w:rsid w:val="00132D0F"/>
    <w:rsid w:val="00133AB1"/>
    <w:rsid w:val="00133CC6"/>
    <w:rsid w:val="00133E47"/>
    <w:rsid w:val="00135CF5"/>
    <w:rsid w:val="001379F5"/>
    <w:rsid w:val="001441AA"/>
    <w:rsid w:val="00144E59"/>
    <w:rsid w:val="00151C74"/>
    <w:rsid w:val="00152487"/>
    <w:rsid w:val="00155E9E"/>
    <w:rsid w:val="00157EF7"/>
    <w:rsid w:val="00160DBC"/>
    <w:rsid w:val="00160FAF"/>
    <w:rsid w:val="00163F1A"/>
    <w:rsid w:val="0016401C"/>
    <w:rsid w:val="00167709"/>
    <w:rsid w:val="00171246"/>
    <w:rsid w:val="00171423"/>
    <w:rsid w:val="00172A07"/>
    <w:rsid w:val="00172F81"/>
    <w:rsid w:val="001801B0"/>
    <w:rsid w:val="00180321"/>
    <w:rsid w:val="001805D6"/>
    <w:rsid w:val="00180F89"/>
    <w:rsid w:val="00181060"/>
    <w:rsid w:val="00184533"/>
    <w:rsid w:val="0018713B"/>
    <w:rsid w:val="00190950"/>
    <w:rsid w:val="001917D9"/>
    <w:rsid w:val="00194374"/>
    <w:rsid w:val="0019536B"/>
    <w:rsid w:val="00195947"/>
    <w:rsid w:val="00195FBA"/>
    <w:rsid w:val="001A073F"/>
    <w:rsid w:val="001A1401"/>
    <w:rsid w:val="001A6924"/>
    <w:rsid w:val="001A6C85"/>
    <w:rsid w:val="001A7EB0"/>
    <w:rsid w:val="001B0CE8"/>
    <w:rsid w:val="001B1553"/>
    <w:rsid w:val="001B43B4"/>
    <w:rsid w:val="001B5A12"/>
    <w:rsid w:val="001B614E"/>
    <w:rsid w:val="001B6DC5"/>
    <w:rsid w:val="001B75C1"/>
    <w:rsid w:val="001C4A25"/>
    <w:rsid w:val="001C52BB"/>
    <w:rsid w:val="001C5C96"/>
    <w:rsid w:val="001D23B1"/>
    <w:rsid w:val="001D2CDF"/>
    <w:rsid w:val="001D2FAB"/>
    <w:rsid w:val="001D4807"/>
    <w:rsid w:val="001D61DD"/>
    <w:rsid w:val="001E0EA9"/>
    <w:rsid w:val="001E14C5"/>
    <w:rsid w:val="001E1D07"/>
    <w:rsid w:val="001E22E8"/>
    <w:rsid w:val="001F1446"/>
    <w:rsid w:val="001F1667"/>
    <w:rsid w:val="001F2165"/>
    <w:rsid w:val="001F4E98"/>
    <w:rsid w:val="001F5374"/>
    <w:rsid w:val="001F7202"/>
    <w:rsid w:val="001F7234"/>
    <w:rsid w:val="00204033"/>
    <w:rsid w:val="002047B6"/>
    <w:rsid w:val="00204FEB"/>
    <w:rsid w:val="0020744A"/>
    <w:rsid w:val="002079E2"/>
    <w:rsid w:val="00210E8F"/>
    <w:rsid w:val="00211063"/>
    <w:rsid w:val="00212C74"/>
    <w:rsid w:val="00212FDF"/>
    <w:rsid w:val="00215581"/>
    <w:rsid w:val="00215D0E"/>
    <w:rsid w:val="002171EF"/>
    <w:rsid w:val="00217B57"/>
    <w:rsid w:val="00220A0C"/>
    <w:rsid w:val="002245E8"/>
    <w:rsid w:val="00224CB9"/>
    <w:rsid w:val="0022533B"/>
    <w:rsid w:val="00227D6E"/>
    <w:rsid w:val="00231FB0"/>
    <w:rsid w:val="00232BF4"/>
    <w:rsid w:val="0023345E"/>
    <w:rsid w:val="00234E72"/>
    <w:rsid w:val="002355AA"/>
    <w:rsid w:val="00236C57"/>
    <w:rsid w:val="00242096"/>
    <w:rsid w:val="002428E3"/>
    <w:rsid w:val="0024535E"/>
    <w:rsid w:val="00246908"/>
    <w:rsid w:val="00247AD2"/>
    <w:rsid w:val="0025041F"/>
    <w:rsid w:val="00252076"/>
    <w:rsid w:val="00253DC2"/>
    <w:rsid w:val="002543C1"/>
    <w:rsid w:val="00254D71"/>
    <w:rsid w:val="00265B91"/>
    <w:rsid w:val="0027177B"/>
    <w:rsid w:val="00276843"/>
    <w:rsid w:val="0028337B"/>
    <w:rsid w:val="00283B88"/>
    <w:rsid w:val="002841AB"/>
    <w:rsid w:val="0028433D"/>
    <w:rsid w:val="00285EF5"/>
    <w:rsid w:val="00286887"/>
    <w:rsid w:val="00286E4E"/>
    <w:rsid w:val="00291092"/>
    <w:rsid w:val="00291107"/>
    <w:rsid w:val="002916D4"/>
    <w:rsid w:val="002926F9"/>
    <w:rsid w:val="00294EB0"/>
    <w:rsid w:val="002A020D"/>
    <w:rsid w:val="002A1D20"/>
    <w:rsid w:val="002A2301"/>
    <w:rsid w:val="002A2808"/>
    <w:rsid w:val="002A34AA"/>
    <w:rsid w:val="002A49B0"/>
    <w:rsid w:val="002A7AD2"/>
    <w:rsid w:val="002A7CFA"/>
    <w:rsid w:val="002B01DC"/>
    <w:rsid w:val="002B0207"/>
    <w:rsid w:val="002B119D"/>
    <w:rsid w:val="002B18DB"/>
    <w:rsid w:val="002B28B2"/>
    <w:rsid w:val="002B3F16"/>
    <w:rsid w:val="002B5ED6"/>
    <w:rsid w:val="002B7F43"/>
    <w:rsid w:val="002C04A0"/>
    <w:rsid w:val="002C1169"/>
    <w:rsid w:val="002C3FEE"/>
    <w:rsid w:val="002C5992"/>
    <w:rsid w:val="002C6017"/>
    <w:rsid w:val="002C6371"/>
    <w:rsid w:val="002C6FEF"/>
    <w:rsid w:val="002D0030"/>
    <w:rsid w:val="002D18A9"/>
    <w:rsid w:val="002D19F9"/>
    <w:rsid w:val="002D2690"/>
    <w:rsid w:val="002D354A"/>
    <w:rsid w:val="002D4B68"/>
    <w:rsid w:val="002D56A5"/>
    <w:rsid w:val="002D59FB"/>
    <w:rsid w:val="002D624D"/>
    <w:rsid w:val="002D7C04"/>
    <w:rsid w:val="002E11F3"/>
    <w:rsid w:val="002E1702"/>
    <w:rsid w:val="002E3012"/>
    <w:rsid w:val="002E3C3B"/>
    <w:rsid w:val="002E5001"/>
    <w:rsid w:val="002E5DDB"/>
    <w:rsid w:val="002E7C29"/>
    <w:rsid w:val="002F3114"/>
    <w:rsid w:val="002F358A"/>
    <w:rsid w:val="002F3D46"/>
    <w:rsid w:val="002F7D7E"/>
    <w:rsid w:val="00300E23"/>
    <w:rsid w:val="00301D83"/>
    <w:rsid w:val="00302D75"/>
    <w:rsid w:val="003032AD"/>
    <w:rsid w:val="0030352D"/>
    <w:rsid w:val="0030398E"/>
    <w:rsid w:val="00305233"/>
    <w:rsid w:val="003060B0"/>
    <w:rsid w:val="00310983"/>
    <w:rsid w:val="00312B4A"/>
    <w:rsid w:val="00313ADB"/>
    <w:rsid w:val="00315E77"/>
    <w:rsid w:val="003161B5"/>
    <w:rsid w:val="00316748"/>
    <w:rsid w:val="00316A3F"/>
    <w:rsid w:val="00317E46"/>
    <w:rsid w:val="00322DF6"/>
    <w:rsid w:val="0032487F"/>
    <w:rsid w:val="00324B33"/>
    <w:rsid w:val="00324DE9"/>
    <w:rsid w:val="00325BD9"/>
    <w:rsid w:val="00325E0E"/>
    <w:rsid w:val="00331047"/>
    <w:rsid w:val="00336245"/>
    <w:rsid w:val="003418D0"/>
    <w:rsid w:val="003429C2"/>
    <w:rsid w:val="00344256"/>
    <w:rsid w:val="003454F8"/>
    <w:rsid w:val="0034696C"/>
    <w:rsid w:val="003477E2"/>
    <w:rsid w:val="0034795E"/>
    <w:rsid w:val="00352DAE"/>
    <w:rsid w:val="00353635"/>
    <w:rsid w:val="00353D5F"/>
    <w:rsid w:val="00354741"/>
    <w:rsid w:val="003560EC"/>
    <w:rsid w:val="00356398"/>
    <w:rsid w:val="00356659"/>
    <w:rsid w:val="003608B9"/>
    <w:rsid w:val="00361AB5"/>
    <w:rsid w:val="00361ED2"/>
    <w:rsid w:val="00361FBF"/>
    <w:rsid w:val="0036396D"/>
    <w:rsid w:val="00363A0A"/>
    <w:rsid w:val="00365FEB"/>
    <w:rsid w:val="00366541"/>
    <w:rsid w:val="003677C6"/>
    <w:rsid w:val="0037072E"/>
    <w:rsid w:val="00370A5A"/>
    <w:rsid w:val="0037194D"/>
    <w:rsid w:val="0037215A"/>
    <w:rsid w:val="00374301"/>
    <w:rsid w:val="00374BEB"/>
    <w:rsid w:val="0037517E"/>
    <w:rsid w:val="003757D3"/>
    <w:rsid w:val="003761D8"/>
    <w:rsid w:val="003777E7"/>
    <w:rsid w:val="003779B1"/>
    <w:rsid w:val="00377F03"/>
    <w:rsid w:val="00380A82"/>
    <w:rsid w:val="00380B39"/>
    <w:rsid w:val="00382280"/>
    <w:rsid w:val="00382B58"/>
    <w:rsid w:val="00383547"/>
    <w:rsid w:val="00386A7D"/>
    <w:rsid w:val="00386AE3"/>
    <w:rsid w:val="00386C87"/>
    <w:rsid w:val="00386D41"/>
    <w:rsid w:val="003874D9"/>
    <w:rsid w:val="0038795F"/>
    <w:rsid w:val="0039021E"/>
    <w:rsid w:val="003902CE"/>
    <w:rsid w:val="003903E7"/>
    <w:rsid w:val="00390F74"/>
    <w:rsid w:val="00392BAD"/>
    <w:rsid w:val="00393DCB"/>
    <w:rsid w:val="00395B8A"/>
    <w:rsid w:val="0039628B"/>
    <w:rsid w:val="003A2CBF"/>
    <w:rsid w:val="003A37F4"/>
    <w:rsid w:val="003A5661"/>
    <w:rsid w:val="003A5AD3"/>
    <w:rsid w:val="003A5EEE"/>
    <w:rsid w:val="003A6081"/>
    <w:rsid w:val="003A6B81"/>
    <w:rsid w:val="003A7811"/>
    <w:rsid w:val="003B0013"/>
    <w:rsid w:val="003B1715"/>
    <w:rsid w:val="003B3F22"/>
    <w:rsid w:val="003B40DB"/>
    <w:rsid w:val="003B5AF5"/>
    <w:rsid w:val="003B6F6E"/>
    <w:rsid w:val="003C1C47"/>
    <w:rsid w:val="003C4271"/>
    <w:rsid w:val="003C47E8"/>
    <w:rsid w:val="003C4D1A"/>
    <w:rsid w:val="003C55AB"/>
    <w:rsid w:val="003C6C3E"/>
    <w:rsid w:val="003C7DE7"/>
    <w:rsid w:val="003D18F1"/>
    <w:rsid w:val="003D2FFB"/>
    <w:rsid w:val="003D314F"/>
    <w:rsid w:val="003D39DF"/>
    <w:rsid w:val="003D3CDF"/>
    <w:rsid w:val="003E10BE"/>
    <w:rsid w:val="003E2039"/>
    <w:rsid w:val="003E50F0"/>
    <w:rsid w:val="003E5975"/>
    <w:rsid w:val="003E6A16"/>
    <w:rsid w:val="003F0D17"/>
    <w:rsid w:val="003F2286"/>
    <w:rsid w:val="003F26EA"/>
    <w:rsid w:val="003F2C5B"/>
    <w:rsid w:val="003F3712"/>
    <w:rsid w:val="003F52C9"/>
    <w:rsid w:val="0040480D"/>
    <w:rsid w:val="00404B4E"/>
    <w:rsid w:val="00404ED7"/>
    <w:rsid w:val="00406178"/>
    <w:rsid w:val="00407AC6"/>
    <w:rsid w:val="00410A0E"/>
    <w:rsid w:val="00413067"/>
    <w:rsid w:val="004137D0"/>
    <w:rsid w:val="00414645"/>
    <w:rsid w:val="00417AC9"/>
    <w:rsid w:val="00420387"/>
    <w:rsid w:val="00420BBE"/>
    <w:rsid w:val="00420C1C"/>
    <w:rsid w:val="00425E28"/>
    <w:rsid w:val="00426F70"/>
    <w:rsid w:val="00430E4C"/>
    <w:rsid w:val="00432A3C"/>
    <w:rsid w:val="00433166"/>
    <w:rsid w:val="00434F0C"/>
    <w:rsid w:val="00435C55"/>
    <w:rsid w:val="00441B68"/>
    <w:rsid w:val="004448A3"/>
    <w:rsid w:val="00445103"/>
    <w:rsid w:val="0044516B"/>
    <w:rsid w:val="004462CD"/>
    <w:rsid w:val="00451D1F"/>
    <w:rsid w:val="0045201A"/>
    <w:rsid w:val="00452442"/>
    <w:rsid w:val="0045569C"/>
    <w:rsid w:val="004578A3"/>
    <w:rsid w:val="0046090B"/>
    <w:rsid w:val="00461BA6"/>
    <w:rsid w:val="00462168"/>
    <w:rsid w:val="004633BF"/>
    <w:rsid w:val="00466DE6"/>
    <w:rsid w:val="0046728E"/>
    <w:rsid w:val="004711F9"/>
    <w:rsid w:val="00471E3F"/>
    <w:rsid w:val="00472A40"/>
    <w:rsid w:val="004733F5"/>
    <w:rsid w:val="004750F5"/>
    <w:rsid w:val="00477FEE"/>
    <w:rsid w:val="00482939"/>
    <w:rsid w:val="00482C62"/>
    <w:rsid w:val="00484AA1"/>
    <w:rsid w:val="004865D3"/>
    <w:rsid w:val="0048660C"/>
    <w:rsid w:val="00486892"/>
    <w:rsid w:val="00486D5F"/>
    <w:rsid w:val="004914A1"/>
    <w:rsid w:val="00491E50"/>
    <w:rsid w:val="004A0B62"/>
    <w:rsid w:val="004A0DAB"/>
    <w:rsid w:val="004A104A"/>
    <w:rsid w:val="004A14FE"/>
    <w:rsid w:val="004A25D6"/>
    <w:rsid w:val="004A32B1"/>
    <w:rsid w:val="004A4C08"/>
    <w:rsid w:val="004A5F24"/>
    <w:rsid w:val="004A612A"/>
    <w:rsid w:val="004A65E6"/>
    <w:rsid w:val="004A6982"/>
    <w:rsid w:val="004A7596"/>
    <w:rsid w:val="004B12F5"/>
    <w:rsid w:val="004C47F1"/>
    <w:rsid w:val="004C5539"/>
    <w:rsid w:val="004D2C4E"/>
    <w:rsid w:val="004D51BB"/>
    <w:rsid w:val="004D705C"/>
    <w:rsid w:val="004D7C45"/>
    <w:rsid w:val="004D7CE2"/>
    <w:rsid w:val="004E1895"/>
    <w:rsid w:val="004E2E1A"/>
    <w:rsid w:val="004E3EC3"/>
    <w:rsid w:val="004E620B"/>
    <w:rsid w:val="004E637F"/>
    <w:rsid w:val="004E6F90"/>
    <w:rsid w:val="004E7895"/>
    <w:rsid w:val="004E7FAF"/>
    <w:rsid w:val="004F068D"/>
    <w:rsid w:val="004F2BD5"/>
    <w:rsid w:val="004F61CE"/>
    <w:rsid w:val="004F6477"/>
    <w:rsid w:val="004F7030"/>
    <w:rsid w:val="005003EC"/>
    <w:rsid w:val="00500A43"/>
    <w:rsid w:val="00503C5C"/>
    <w:rsid w:val="00504413"/>
    <w:rsid w:val="00505AEC"/>
    <w:rsid w:val="0050600D"/>
    <w:rsid w:val="005065BC"/>
    <w:rsid w:val="00511B76"/>
    <w:rsid w:val="00511B96"/>
    <w:rsid w:val="00515A0E"/>
    <w:rsid w:val="0052381D"/>
    <w:rsid w:val="00523AB9"/>
    <w:rsid w:val="00523F10"/>
    <w:rsid w:val="0052494E"/>
    <w:rsid w:val="0052572B"/>
    <w:rsid w:val="005314BA"/>
    <w:rsid w:val="00533538"/>
    <w:rsid w:val="00534ECE"/>
    <w:rsid w:val="00535F8F"/>
    <w:rsid w:val="00536545"/>
    <w:rsid w:val="005403BF"/>
    <w:rsid w:val="00541C84"/>
    <w:rsid w:val="005431AF"/>
    <w:rsid w:val="00543638"/>
    <w:rsid w:val="005436E0"/>
    <w:rsid w:val="0054392E"/>
    <w:rsid w:val="00545DBE"/>
    <w:rsid w:val="00547848"/>
    <w:rsid w:val="005505CA"/>
    <w:rsid w:val="00550FD2"/>
    <w:rsid w:val="0055211B"/>
    <w:rsid w:val="00552992"/>
    <w:rsid w:val="0055321D"/>
    <w:rsid w:val="00553ACF"/>
    <w:rsid w:val="00553BD1"/>
    <w:rsid w:val="005545C3"/>
    <w:rsid w:val="0055474C"/>
    <w:rsid w:val="00555E3A"/>
    <w:rsid w:val="0055693D"/>
    <w:rsid w:val="005575E9"/>
    <w:rsid w:val="00562C5D"/>
    <w:rsid w:val="0056494A"/>
    <w:rsid w:val="005652E9"/>
    <w:rsid w:val="00565F2B"/>
    <w:rsid w:val="00572385"/>
    <w:rsid w:val="005725B8"/>
    <w:rsid w:val="0057269A"/>
    <w:rsid w:val="00572FCC"/>
    <w:rsid w:val="0057328B"/>
    <w:rsid w:val="00576C30"/>
    <w:rsid w:val="00577331"/>
    <w:rsid w:val="00577435"/>
    <w:rsid w:val="00582701"/>
    <w:rsid w:val="00582FDB"/>
    <w:rsid w:val="00583543"/>
    <w:rsid w:val="00583966"/>
    <w:rsid w:val="00583D23"/>
    <w:rsid w:val="005849D5"/>
    <w:rsid w:val="00585F7C"/>
    <w:rsid w:val="0058691F"/>
    <w:rsid w:val="005872D5"/>
    <w:rsid w:val="005925DC"/>
    <w:rsid w:val="00594163"/>
    <w:rsid w:val="005947B7"/>
    <w:rsid w:val="005951AF"/>
    <w:rsid w:val="00596314"/>
    <w:rsid w:val="005A2274"/>
    <w:rsid w:val="005A65B8"/>
    <w:rsid w:val="005A6825"/>
    <w:rsid w:val="005A68D5"/>
    <w:rsid w:val="005B24CC"/>
    <w:rsid w:val="005B2EC2"/>
    <w:rsid w:val="005B2ECD"/>
    <w:rsid w:val="005B4503"/>
    <w:rsid w:val="005B4FEC"/>
    <w:rsid w:val="005B53E5"/>
    <w:rsid w:val="005B5964"/>
    <w:rsid w:val="005B59ED"/>
    <w:rsid w:val="005B5EDB"/>
    <w:rsid w:val="005C40A0"/>
    <w:rsid w:val="005C5633"/>
    <w:rsid w:val="005C5C7C"/>
    <w:rsid w:val="005C69E6"/>
    <w:rsid w:val="005C6D40"/>
    <w:rsid w:val="005C73A9"/>
    <w:rsid w:val="005D3191"/>
    <w:rsid w:val="005D49FB"/>
    <w:rsid w:val="005D6E5D"/>
    <w:rsid w:val="005D72E9"/>
    <w:rsid w:val="005E1B09"/>
    <w:rsid w:val="005E32EC"/>
    <w:rsid w:val="005E60EE"/>
    <w:rsid w:val="005E62AC"/>
    <w:rsid w:val="005E6876"/>
    <w:rsid w:val="005E6DCE"/>
    <w:rsid w:val="005E6E7B"/>
    <w:rsid w:val="005F09A3"/>
    <w:rsid w:val="005F3051"/>
    <w:rsid w:val="005F71CA"/>
    <w:rsid w:val="006005FD"/>
    <w:rsid w:val="00600BFB"/>
    <w:rsid w:val="00601A88"/>
    <w:rsid w:val="00601AB9"/>
    <w:rsid w:val="00606719"/>
    <w:rsid w:val="00612BC3"/>
    <w:rsid w:val="00613334"/>
    <w:rsid w:val="00614AB8"/>
    <w:rsid w:val="00615C53"/>
    <w:rsid w:val="00616152"/>
    <w:rsid w:val="00616C69"/>
    <w:rsid w:val="00617EEB"/>
    <w:rsid w:val="00620FB4"/>
    <w:rsid w:val="0062274A"/>
    <w:rsid w:val="00624FF0"/>
    <w:rsid w:val="00626D5D"/>
    <w:rsid w:val="006324F5"/>
    <w:rsid w:val="00632CED"/>
    <w:rsid w:val="006337E1"/>
    <w:rsid w:val="00633B15"/>
    <w:rsid w:val="006341F4"/>
    <w:rsid w:val="00636597"/>
    <w:rsid w:val="00636DA5"/>
    <w:rsid w:val="00637327"/>
    <w:rsid w:val="006407DB"/>
    <w:rsid w:val="00641569"/>
    <w:rsid w:val="00641DB3"/>
    <w:rsid w:val="00641E52"/>
    <w:rsid w:val="00642533"/>
    <w:rsid w:val="0064387E"/>
    <w:rsid w:val="006445E3"/>
    <w:rsid w:val="0064595D"/>
    <w:rsid w:val="00647003"/>
    <w:rsid w:val="006518DC"/>
    <w:rsid w:val="006529A6"/>
    <w:rsid w:val="00652E90"/>
    <w:rsid w:val="00652F66"/>
    <w:rsid w:val="0065730E"/>
    <w:rsid w:val="00661A74"/>
    <w:rsid w:val="00662416"/>
    <w:rsid w:val="00663D83"/>
    <w:rsid w:val="006640E3"/>
    <w:rsid w:val="006641E1"/>
    <w:rsid w:val="00664C5B"/>
    <w:rsid w:val="006661FE"/>
    <w:rsid w:val="006673FA"/>
    <w:rsid w:val="006726F6"/>
    <w:rsid w:val="00672F5E"/>
    <w:rsid w:val="00675A62"/>
    <w:rsid w:val="00675E8C"/>
    <w:rsid w:val="0067774E"/>
    <w:rsid w:val="00677CF0"/>
    <w:rsid w:val="006806C4"/>
    <w:rsid w:val="006816E2"/>
    <w:rsid w:val="00683E37"/>
    <w:rsid w:val="00685BF0"/>
    <w:rsid w:val="00686E6F"/>
    <w:rsid w:val="00691E42"/>
    <w:rsid w:val="00694C14"/>
    <w:rsid w:val="0069622F"/>
    <w:rsid w:val="006A0A7D"/>
    <w:rsid w:val="006A15D9"/>
    <w:rsid w:val="006A4675"/>
    <w:rsid w:val="006A6AA6"/>
    <w:rsid w:val="006A7D50"/>
    <w:rsid w:val="006B02B0"/>
    <w:rsid w:val="006B16B1"/>
    <w:rsid w:val="006B177B"/>
    <w:rsid w:val="006B2803"/>
    <w:rsid w:val="006B2C54"/>
    <w:rsid w:val="006B3460"/>
    <w:rsid w:val="006B7958"/>
    <w:rsid w:val="006B7EBC"/>
    <w:rsid w:val="006C379B"/>
    <w:rsid w:val="006C5DDF"/>
    <w:rsid w:val="006C69A3"/>
    <w:rsid w:val="006D08CC"/>
    <w:rsid w:val="006D0B6B"/>
    <w:rsid w:val="006D4ED3"/>
    <w:rsid w:val="006E0453"/>
    <w:rsid w:val="006E2458"/>
    <w:rsid w:val="006E4154"/>
    <w:rsid w:val="006F1BD9"/>
    <w:rsid w:val="006F37DC"/>
    <w:rsid w:val="006F4AD1"/>
    <w:rsid w:val="006F4E5E"/>
    <w:rsid w:val="006F7686"/>
    <w:rsid w:val="0070258A"/>
    <w:rsid w:val="007030CA"/>
    <w:rsid w:val="0071012E"/>
    <w:rsid w:val="00711207"/>
    <w:rsid w:val="0071160D"/>
    <w:rsid w:val="007161EE"/>
    <w:rsid w:val="0072066E"/>
    <w:rsid w:val="007240CD"/>
    <w:rsid w:val="00724CCB"/>
    <w:rsid w:val="007274EF"/>
    <w:rsid w:val="0072783E"/>
    <w:rsid w:val="00731AAC"/>
    <w:rsid w:val="00732017"/>
    <w:rsid w:val="007321E7"/>
    <w:rsid w:val="007324B3"/>
    <w:rsid w:val="00737D59"/>
    <w:rsid w:val="00745FE3"/>
    <w:rsid w:val="007460D3"/>
    <w:rsid w:val="0074783B"/>
    <w:rsid w:val="00750E8E"/>
    <w:rsid w:val="00754D48"/>
    <w:rsid w:val="007563BD"/>
    <w:rsid w:val="00756F03"/>
    <w:rsid w:val="007573D0"/>
    <w:rsid w:val="00757CF7"/>
    <w:rsid w:val="00760084"/>
    <w:rsid w:val="00760484"/>
    <w:rsid w:val="00760A56"/>
    <w:rsid w:val="00763D36"/>
    <w:rsid w:val="00763DCF"/>
    <w:rsid w:val="0076476A"/>
    <w:rsid w:val="00765A24"/>
    <w:rsid w:val="00767AB8"/>
    <w:rsid w:val="00771358"/>
    <w:rsid w:val="00771444"/>
    <w:rsid w:val="00771834"/>
    <w:rsid w:val="00771AC8"/>
    <w:rsid w:val="0077426D"/>
    <w:rsid w:val="007743FC"/>
    <w:rsid w:val="00774405"/>
    <w:rsid w:val="00774A17"/>
    <w:rsid w:val="0077792F"/>
    <w:rsid w:val="00777A8F"/>
    <w:rsid w:val="00781BD7"/>
    <w:rsid w:val="00783393"/>
    <w:rsid w:val="00783537"/>
    <w:rsid w:val="007876E1"/>
    <w:rsid w:val="00790A8D"/>
    <w:rsid w:val="00790D3C"/>
    <w:rsid w:val="00791DB9"/>
    <w:rsid w:val="00794248"/>
    <w:rsid w:val="007964CB"/>
    <w:rsid w:val="00797E80"/>
    <w:rsid w:val="007A296B"/>
    <w:rsid w:val="007A3FE3"/>
    <w:rsid w:val="007A49B8"/>
    <w:rsid w:val="007A51EB"/>
    <w:rsid w:val="007A5414"/>
    <w:rsid w:val="007A77DF"/>
    <w:rsid w:val="007B01D5"/>
    <w:rsid w:val="007B127C"/>
    <w:rsid w:val="007B264D"/>
    <w:rsid w:val="007B2E9C"/>
    <w:rsid w:val="007B377D"/>
    <w:rsid w:val="007B4954"/>
    <w:rsid w:val="007B5F91"/>
    <w:rsid w:val="007B6652"/>
    <w:rsid w:val="007C004A"/>
    <w:rsid w:val="007C2013"/>
    <w:rsid w:val="007C2584"/>
    <w:rsid w:val="007C3291"/>
    <w:rsid w:val="007C5DC0"/>
    <w:rsid w:val="007C7779"/>
    <w:rsid w:val="007D503C"/>
    <w:rsid w:val="007D5055"/>
    <w:rsid w:val="007D57F8"/>
    <w:rsid w:val="007D7518"/>
    <w:rsid w:val="007E0460"/>
    <w:rsid w:val="007E1A57"/>
    <w:rsid w:val="007E1ECF"/>
    <w:rsid w:val="007E3EA6"/>
    <w:rsid w:val="007E5854"/>
    <w:rsid w:val="007E5AFE"/>
    <w:rsid w:val="007E7388"/>
    <w:rsid w:val="007F03B1"/>
    <w:rsid w:val="007F381C"/>
    <w:rsid w:val="007F5987"/>
    <w:rsid w:val="008006C5"/>
    <w:rsid w:val="00802D38"/>
    <w:rsid w:val="00803214"/>
    <w:rsid w:val="00803685"/>
    <w:rsid w:val="00806EC9"/>
    <w:rsid w:val="008073F8"/>
    <w:rsid w:val="00807CC2"/>
    <w:rsid w:val="00810C65"/>
    <w:rsid w:val="00812CF7"/>
    <w:rsid w:val="00814F1E"/>
    <w:rsid w:val="00820663"/>
    <w:rsid w:val="00821D72"/>
    <w:rsid w:val="008236B3"/>
    <w:rsid w:val="00823759"/>
    <w:rsid w:val="00830149"/>
    <w:rsid w:val="008328DA"/>
    <w:rsid w:val="008344E2"/>
    <w:rsid w:val="00837D14"/>
    <w:rsid w:val="0084111B"/>
    <w:rsid w:val="008415FB"/>
    <w:rsid w:val="00842DF6"/>
    <w:rsid w:val="00843661"/>
    <w:rsid w:val="00844519"/>
    <w:rsid w:val="00844DC8"/>
    <w:rsid w:val="00845186"/>
    <w:rsid w:val="008453E0"/>
    <w:rsid w:val="00845F0E"/>
    <w:rsid w:val="00851F2C"/>
    <w:rsid w:val="00853359"/>
    <w:rsid w:val="00853B19"/>
    <w:rsid w:val="00855348"/>
    <w:rsid w:val="00856B2D"/>
    <w:rsid w:val="0085713D"/>
    <w:rsid w:val="00857742"/>
    <w:rsid w:val="00857DBE"/>
    <w:rsid w:val="00863BBA"/>
    <w:rsid w:val="00866352"/>
    <w:rsid w:val="008667E0"/>
    <w:rsid w:val="0086738E"/>
    <w:rsid w:val="00867529"/>
    <w:rsid w:val="00867AA6"/>
    <w:rsid w:val="00867D23"/>
    <w:rsid w:val="0087074C"/>
    <w:rsid w:val="00874F65"/>
    <w:rsid w:val="00876673"/>
    <w:rsid w:val="00876AFE"/>
    <w:rsid w:val="008779F3"/>
    <w:rsid w:val="00880A42"/>
    <w:rsid w:val="008810A1"/>
    <w:rsid w:val="008838F3"/>
    <w:rsid w:val="008853BF"/>
    <w:rsid w:val="0088578B"/>
    <w:rsid w:val="00886D6C"/>
    <w:rsid w:val="00887992"/>
    <w:rsid w:val="00891786"/>
    <w:rsid w:val="00895862"/>
    <w:rsid w:val="008A603A"/>
    <w:rsid w:val="008B24E6"/>
    <w:rsid w:val="008B2628"/>
    <w:rsid w:val="008B3D59"/>
    <w:rsid w:val="008B3DD8"/>
    <w:rsid w:val="008B4386"/>
    <w:rsid w:val="008B59E7"/>
    <w:rsid w:val="008B5B8B"/>
    <w:rsid w:val="008B5D32"/>
    <w:rsid w:val="008B6AF0"/>
    <w:rsid w:val="008B785D"/>
    <w:rsid w:val="008C06DD"/>
    <w:rsid w:val="008C16A8"/>
    <w:rsid w:val="008C2284"/>
    <w:rsid w:val="008C5C89"/>
    <w:rsid w:val="008C7E1E"/>
    <w:rsid w:val="008D1F09"/>
    <w:rsid w:val="008D4973"/>
    <w:rsid w:val="008D58EF"/>
    <w:rsid w:val="008E235F"/>
    <w:rsid w:val="008E27DA"/>
    <w:rsid w:val="008E5C0E"/>
    <w:rsid w:val="008E66A5"/>
    <w:rsid w:val="008F31D1"/>
    <w:rsid w:val="00900101"/>
    <w:rsid w:val="00901692"/>
    <w:rsid w:val="00902F64"/>
    <w:rsid w:val="009049FB"/>
    <w:rsid w:val="00907270"/>
    <w:rsid w:val="00907786"/>
    <w:rsid w:val="009077ED"/>
    <w:rsid w:val="0091050C"/>
    <w:rsid w:val="009126F8"/>
    <w:rsid w:val="00913242"/>
    <w:rsid w:val="009226EA"/>
    <w:rsid w:val="009238EA"/>
    <w:rsid w:val="00923FC1"/>
    <w:rsid w:val="00925689"/>
    <w:rsid w:val="009261C0"/>
    <w:rsid w:val="009265A1"/>
    <w:rsid w:val="00927245"/>
    <w:rsid w:val="0092726D"/>
    <w:rsid w:val="00931B35"/>
    <w:rsid w:val="00933219"/>
    <w:rsid w:val="00933C53"/>
    <w:rsid w:val="00935D56"/>
    <w:rsid w:val="00936FC4"/>
    <w:rsid w:val="00940AA2"/>
    <w:rsid w:val="00944C97"/>
    <w:rsid w:val="00945839"/>
    <w:rsid w:val="00947EB8"/>
    <w:rsid w:val="00953A6D"/>
    <w:rsid w:val="00953D05"/>
    <w:rsid w:val="00954079"/>
    <w:rsid w:val="00954E3A"/>
    <w:rsid w:val="00956120"/>
    <w:rsid w:val="00961953"/>
    <w:rsid w:val="00962E3C"/>
    <w:rsid w:val="00963E33"/>
    <w:rsid w:val="00964108"/>
    <w:rsid w:val="00964302"/>
    <w:rsid w:val="009645EC"/>
    <w:rsid w:val="00965073"/>
    <w:rsid w:val="009661B7"/>
    <w:rsid w:val="00967152"/>
    <w:rsid w:val="00967291"/>
    <w:rsid w:val="00970B0F"/>
    <w:rsid w:val="00973D16"/>
    <w:rsid w:val="00976A91"/>
    <w:rsid w:val="00980F85"/>
    <w:rsid w:val="009819FF"/>
    <w:rsid w:val="00983E2A"/>
    <w:rsid w:val="009860FF"/>
    <w:rsid w:val="009911C2"/>
    <w:rsid w:val="009914B5"/>
    <w:rsid w:val="00991F70"/>
    <w:rsid w:val="00992C1A"/>
    <w:rsid w:val="009941ED"/>
    <w:rsid w:val="009950E7"/>
    <w:rsid w:val="00995371"/>
    <w:rsid w:val="009A0A03"/>
    <w:rsid w:val="009A2BE3"/>
    <w:rsid w:val="009A31E4"/>
    <w:rsid w:val="009A3774"/>
    <w:rsid w:val="009A3818"/>
    <w:rsid w:val="009A6934"/>
    <w:rsid w:val="009A6E09"/>
    <w:rsid w:val="009B1135"/>
    <w:rsid w:val="009B2231"/>
    <w:rsid w:val="009B23EA"/>
    <w:rsid w:val="009B3FC1"/>
    <w:rsid w:val="009B419B"/>
    <w:rsid w:val="009B5BD3"/>
    <w:rsid w:val="009B75B6"/>
    <w:rsid w:val="009C0925"/>
    <w:rsid w:val="009C0AC3"/>
    <w:rsid w:val="009C371A"/>
    <w:rsid w:val="009C6CE0"/>
    <w:rsid w:val="009C6D24"/>
    <w:rsid w:val="009C6DE7"/>
    <w:rsid w:val="009C6FF6"/>
    <w:rsid w:val="009C71EA"/>
    <w:rsid w:val="009D0AF6"/>
    <w:rsid w:val="009D0CDE"/>
    <w:rsid w:val="009D238F"/>
    <w:rsid w:val="009D5D9E"/>
    <w:rsid w:val="009D75D1"/>
    <w:rsid w:val="009D779D"/>
    <w:rsid w:val="009D7909"/>
    <w:rsid w:val="009E05C3"/>
    <w:rsid w:val="009E1CD5"/>
    <w:rsid w:val="009E2D61"/>
    <w:rsid w:val="009E3594"/>
    <w:rsid w:val="009E4AA1"/>
    <w:rsid w:val="009E4D08"/>
    <w:rsid w:val="009E5492"/>
    <w:rsid w:val="009E60F5"/>
    <w:rsid w:val="009E6432"/>
    <w:rsid w:val="009F15F5"/>
    <w:rsid w:val="009F1E6F"/>
    <w:rsid w:val="009F241C"/>
    <w:rsid w:val="009F2B11"/>
    <w:rsid w:val="009F3A90"/>
    <w:rsid w:val="009F4AA9"/>
    <w:rsid w:val="009F7ADF"/>
    <w:rsid w:val="00A00536"/>
    <w:rsid w:val="00A0375F"/>
    <w:rsid w:val="00A04D5C"/>
    <w:rsid w:val="00A06D6F"/>
    <w:rsid w:val="00A07929"/>
    <w:rsid w:val="00A079C8"/>
    <w:rsid w:val="00A07D62"/>
    <w:rsid w:val="00A07E10"/>
    <w:rsid w:val="00A13500"/>
    <w:rsid w:val="00A155B1"/>
    <w:rsid w:val="00A15BE5"/>
    <w:rsid w:val="00A16A1D"/>
    <w:rsid w:val="00A17A34"/>
    <w:rsid w:val="00A20320"/>
    <w:rsid w:val="00A22F94"/>
    <w:rsid w:val="00A2458C"/>
    <w:rsid w:val="00A27B64"/>
    <w:rsid w:val="00A30560"/>
    <w:rsid w:val="00A3367B"/>
    <w:rsid w:val="00A355AC"/>
    <w:rsid w:val="00A360F8"/>
    <w:rsid w:val="00A409FA"/>
    <w:rsid w:val="00A416D4"/>
    <w:rsid w:val="00A4467F"/>
    <w:rsid w:val="00A5066E"/>
    <w:rsid w:val="00A51009"/>
    <w:rsid w:val="00A51A04"/>
    <w:rsid w:val="00A539C4"/>
    <w:rsid w:val="00A54F13"/>
    <w:rsid w:val="00A557ED"/>
    <w:rsid w:val="00A5591F"/>
    <w:rsid w:val="00A5717F"/>
    <w:rsid w:val="00A61A55"/>
    <w:rsid w:val="00A63089"/>
    <w:rsid w:val="00A63FCC"/>
    <w:rsid w:val="00A65049"/>
    <w:rsid w:val="00A657BD"/>
    <w:rsid w:val="00A66386"/>
    <w:rsid w:val="00A70273"/>
    <w:rsid w:val="00A707BD"/>
    <w:rsid w:val="00A70C17"/>
    <w:rsid w:val="00A710DF"/>
    <w:rsid w:val="00A72048"/>
    <w:rsid w:val="00A7226D"/>
    <w:rsid w:val="00A7329A"/>
    <w:rsid w:val="00A7534D"/>
    <w:rsid w:val="00A8074A"/>
    <w:rsid w:val="00A808F8"/>
    <w:rsid w:val="00A80A25"/>
    <w:rsid w:val="00A81D3B"/>
    <w:rsid w:val="00A81F27"/>
    <w:rsid w:val="00A838A1"/>
    <w:rsid w:val="00A84807"/>
    <w:rsid w:val="00A84F38"/>
    <w:rsid w:val="00A92AEB"/>
    <w:rsid w:val="00A933BA"/>
    <w:rsid w:val="00A93E63"/>
    <w:rsid w:val="00AA1C4E"/>
    <w:rsid w:val="00AA247D"/>
    <w:rsid w:val="00AA3239"/>
    <w:rsid w:val="00AA4FA0"/>
    <w:rsid w:val="00AA59F4"/>
    <w:rsid w:val="00AA5E6C"/>
    <w:rsid w:val="00AA676C"/>
    <w:rsid w:val="00AB050E"/>
    <w:rsid w:val="00AB2AAF"/>
    <w:rsid w:val="00AB32EF"/>
    <w:rsid w:val="00AB54E8"/>
    <w:rsid w:val="00AB617F"/>
    <w:rsid w:val="00AB6C4E"/>
    <w:rsid w:val="00AB6D49"/>
    <w:rsid w:val="00AC088D"/>
    <w:rsid w:val="00AC0E5C"/>
    <w:rsid w:val="00AC1C5A"/>
    <w:rsid w:val="00AC1E31"/>
    <w:rsid w:val="00AC2945"/>
    <w:rsid w:val="00AC3478"/>
    <w:rsid w:val="00AC3BBC"/>
    <w:rsid w:val="00AC4109"/>
    <w:rsid w:val="00AC58CD"/>
    <w:rsid w:val="00AC5F2E"/>
    <w:rsid w:val="00AC70D6"/>
    <w:rsid w:val="00AC76FD"/>
    <w:rsid w:val="00AD1490"/>
    <w:rsid w:val="00AD1A73"/>
    <w:rsid w:val="00AD2F0C"/>
    <w:rsid w:val="00AD33C5"/>
    <w:rsid w:val="00AD6F66"/>
    <w:rsid w:val="00AD768C"/>
    <w:rsid w:val="00AD7EF3"/>
    <w:rsid w:val="00AE1979"/>
    <w:rsid w:val="00AE6414"/>
    <w:rsid w:val="00AE72DA"/>
    <w:rsid w:val="00AE74CC"/>
    <w:rsid w:val="00AF11C8"/>
    <w:rsid w:val="00AF249C"/>
    <w:rsid w:val="00AF2702"/>
    <w:rsid w:val="00AF29C8"/>
    <w:rsid w:val="00AF2D6C"/>
    <w:rsid w:val="00AF2FB9"/>
    <w:rsid w:val="00AF472A"/>
    <w:rsid w:val="00AF6553"/>
    <w:rsid w:val="00AF74A4"/>
    <w:rsid w:val="00B046C5"/>
    <w:rsid w:val="00B054F7"/>
    <w:rsid w:val="00B06D9B"/>
    <w:rsid w:val="00B11F2F"/>
    <w:rsid w:val="00B12848"/>
    <w:rsid w:val="00B1406F"/>
    <w:rsid w:val="00B146D0"/>
    <w:rsid w:val="00B148B3"/>
    <w:rsid w:val="00B14A8C"/>
    <w:rsid w:val="00B16ABD"/>
    <w:rsid w:val="00B22481"/>
    <w:rsid w:val="00B248DE"/>
    <w:rsid w:val="00B2504E"/>
    <w:rsid w:val="00B25639"/>
    <w:rsid w:val="00B312A8"/>
    <w:rsid w:val="00B3190B"/>
    <w:rsid w:val="00B32532"/>
    <w:rsid w:val="00B3310C"/>
    <w:rsid w:val="00B336E6"/>
    <w:rsid w:val="00B34012"/>
    <w:rsid w:val="00B351E0"/>
    <w:rsid w:val="00B35371"/>
    <w:rsid w:val="00B35460"/>
    <w:rsid w:val="00B35817"/>
    <w:rsid w:val="00B3740E"/>
    <w:rsid w:val="00B4094E"/>
    <w:rsid w:val="00B40CBE"/>
    <w:rsid w:val="00B41214"/>
    <w:rsid w:val="00B413B9"/>
    <w:rsid w:val="00B43209"/>
    <w:rsid w:val="00B47DAD"/>
    <w:rsid w:val="00B5053C"/>
    <w:rsid w:val="00B546E4"/>
    <w:rsid w:val="00B54741"/>
    <w:rsid w:val="00B54B26"/>
    <w:rsid w:val="00B551F7"/>
    <w:rsid w:val="00B55DBA"/>
    <w:rsid w:val="00B57185"/>
    <w:rsid w:val="00B644DA"/>
    <w:rsid w:val="00B7116E"/>
    <w:rsid w:val="00B71B11"/>
    <w:rsid w:val="00B71B85"/>
    <w:rsid w:val="00B73C76"/>
    <w:rsid w:val="00B8084F"/>
    <w:rsid w:val="00B80D3A"/>
    <w:rsid w:val="00B81B06"/>
    <w:rsid w:val="00B83782"/>
    <w:rsid w:val="00B86EFD"/>
    <w:rsid w:val="00B87AF8"/>
    <w:rsid w:val="00B9063A"/>
    <w:rsid w:val="00B9172A"/>
    <w:rsid w:val="00B91E4D"/>
    <w:rsid w:val="00B97C79"/>
    <w:rsid w:val="00BA0FA7"/>
    <w:rsid w:val="00BA0FE0"/>
    <w:rsid w:val="00BA121A"/>
    <w:rsid w:val="00BA73AD"/>
    <w:rsid w:val="00BB0A27"/>
    <w:rsid w:val="00BB4130"/>
    <w:rsid w:val="00BB57B1"/>
    <w:rsid w:val="00BB5B1C"/>
    <w:rsid w:val="00BB7190"/>
    <w:rsid w:val="00BB7227"/>
    <w:rsid w:val="00BB7FAB"/>
    <w:rsid w:val="00BC757C"/>
    <w:rsid w:val="00BD19DB"/>
    <w:rsid w:val="00BD21AC"/>
    <w:rsid w:val="00BD469E"/>
    <w:rsid w:val="00BE056C"/>
    <w:rsid w:val="00BE28B9"/>
    <w:rsid w:val="00BE2FAC"/>
    <w:rsid w:val="00BE32D0"/>
    <w:rsid w:val="00BE3D52"/>
    <w:rsid w:val="00BE4486"/>
    <w:rsid w:val="00BE598D"/>
    <w:rsid w:val="00BE691E"/>
    <w:rsid w:val="00BE6B47"/>
    <w:rsid w:val="00BE70A5"/>
    <w:rsid w:val="00BE7E1E"/>
    <w:rsid w:val="00BF11E8"/>
    <w:rsid w:val="00BF2CBB"/>
    <w:rsid w:val="00BF63E4"/>
    <w:rsid w:val="00BF7E78"/>
    <w:rsid w:val="00C01182"/>
    <w:rsid w:val="00C01551"/>
    <w:rsid w:val="00C0209C"/>
    <w:rsid w:val="00C058D0"/>
    <w:rsid w:val="00C067E0"/>
    <w:rsid w:val="00C070B0"/>
    <w:rsid w:val="00C079FD"/>
    <w:rsid w:val="00C07D30"/>
    <w:rsid w:val="00C10A64"/>
    <w:rsid w:val="00C10B5B"/>
    <w:rsid w:val="00C11F52"/>
    <w:rsid w:val="00C12D38"/>
    <w:rsid w:val="00C133B4"/>
    <w:rsid w:val="00C13B48"/>
    <w:rsid w:val="00C148D1"/>
    <w:rsid w:val="00C1554E"/>
    <w:rsid w:val="00C177BF"/>
    <w:rsid w:val="00C17E19"/>
    <w:rsid w:val="00C23B5C"/>
    <w:rsid w:val="00C26D69"/>
    <w:rsid w:val="00C272F4"/>
    <w:rsid w:val="00C30215"/>
    <w:rsid w:val="00C31F92"/>
    <w:rsid w:val="00C34BEC"/>
    <w:rsid w:val="00C3527E"/>
    <w:rsid w:val="00C36851"/>
    <w:rsid w:val="00C4000C"/>
    <w:rsid w:val="00C4156F"/>
    <w:rsid w:val="00C426E3"/>
    <w:rsid w:val="00C432E4"/>
    <w:rsid w:val="00C461F5"/>
    <w:rsid w:val="00C51C81"/>
    <w:rsid w:val="00C557D0"/>
    <w:rsid w:val="00C56EBB"/>
    <w:rsid w:val="00C64A9D"/>
    <w:rsid w:val="00C65110"/>
    <w:rsid w:val="00C70698"/>
    <w:rsid w:val="00C71300"/>
    <w:rsid w:val="00C71D61"/>
    <w:rsid w:val="00C7295A"/>
    <w:rsid w:val="00C7339E"/>
    <w:rsid w:val="00C8017C"/>
    <w:rsid w:val="00C81016"/>
    <w:rsid w:val="00C821E6"/>
    <w:rsid w:val="00C84078"/>
    <w:rsid w:val="00C84543"/>
    <w:rsid w:val="00C8499C"/>
    <w:rsid w:val="00C85742"/>
    <w:rsid w:val="00C930D4"/>
    <w:rsid w:val="00C93E1D"/>
    <w:rsid w:val="00C9674E"/>
    <w:rsid w:val="00C96B4F"/>
    <w:rsid w:val="00C977C5"/>
    <w:rsid w:val="00CA0EF1"/>
    <w:rsid w:val="00CA26F7"/>
    <w:rsid w:val="00CA2AA9"/>
    <w:rsid w:val="00CA3BAE"/>
    <w:rsid w:val="00CA42D8"/>
    <w:rsid w:val="00CA4400"/>
    <w:rsid w:val="00CA4899"/>
    <w:rsid w:val="00CB295D"/>
    <w:rsid w:val="00CB34EA"/>
    <w:rsid w:val="00CB3631"/>
    <w:rsid w:val="00CC0A80"/>
    <w:rsid w:val="00CC3C98"/>
    <w:rsid w:val="00CC4435"/>
    <w:rsid w:val="00CC4A45"/>
    <w:rsid w:val="00CC4D43"/>
    <w:rsid w:val="00CC4D51"/>
    <w:rsid w:val="00CC501B"/>
    <w:rsid w:val="00CC725E"/>
    <w:rsid w:val="00CC7970"/>
    <w:rsid w:val="00CC7F6A"/>
    <w:rsid w:val="00CD050F"/>
    <w:rsid w:val="00CD087B"/>
    <w:rsid w:val="00CD161D"/>
    <w:rsid w:val="00CD1B25"/>
    <w:rsid w:val="00CD5339"/>
    <w:rsid w:val="00CD5364"/>
    <w:rsid w:val="00CD6CBE"/>
    <w:rsid w:val="00CE28D9"/>
    <w:rsid w:val="00CE3FC9"/>
    <w:rsid w:val="00CE4D92"/>
    <w:rsid w:val="00CE50D4"/>
    <w:rsid w:val="00CE52AB"/>
    <w:rsid w:val="00CE5BA4"/>
    <w:rsid w:val="00CE64D9"/>
    <w:rsid w:val="00CE7242"/>
    <w:rsid w:val="00CE783E"/>
    <w:rsid w:val="00CF1085"/>
    <w:rsid w:val="00CF16A9"/>
    <w:rsid w:val="00CF3DEC"/>
    <w:rsid w:val="00CF7591"/>
    <w:rsid w:val="00D000F1"/>
    <w:rsid w:val="00D03373"/>
    <w:rsid w:val="00D04B26"/>
    <w:rsid w:val="00D056A6"/>
    <w:rsid w:val="00D104E4"/>
    <w:rsid w:val="00D16E1E"/>
    <w:rsid w:val="00D21A41"/>
    <w:rsid w:val="00D264B3"/>
    <w:rsid w:val="00D27BFB"/>
    <w:rsid w:val="00D31257"/>
    <w:rsid w:val="00D3232D"/>
    <w:rsid w:val="00D324D6"/>
    <w:rsid w:val="00D325A4"/>
    <w:rsid w:val="00D33847"/>
    <w:rsid w:val="00D34403"/>
    <w:rsid w:val="00D430A3"/>
    <w:rsid w:val="00D43126"/>
    <w:rsid w:val="00D454F2"/>
    <w:rsid w:val="00D46DCE"/>
    <w:rsid w:val="00D500F1"/>
    <w:rsid w:val="00D527A2"/>
    <w:rsid w:val="00D5357C"/>
    <w:rsid w:val="00D53DBB"/>
    <w:rsid w:val="00D5576D"/>
    <w:rsid w:val="00D55CB5"/>
    <w:rsid w:val="00D573C7"/>
    <w:rsid w:val="00D6042C"/>
    <w:rsid w:val="00D62713"/>
    <w:rsid w:val="00D628F3"/>
    <w:rsid w:val="00D6366B"/>
    <w:rsid w:val="00D6418A"/>
    <w:rsid w:val="00D67DBA"/>
    <w:rsid w:val="00D71F5D"/>
    <w:rsid w:val="00D72FB6"/>
    <w:rsid w:val="00D73555"/>
    <w:rsid w:val="00D75F49"/>
    <w:rsid w:val="00D766A3"/>
    <w:rsid w:val="00D76B0B"/>
    <w:rsid w:val="00D77201"/>
    <w:rsid w:val="00D77330"/>
    <w:rsid w:val="00D81217"/>
    <w:rsid w:val="00D8162A"/>
    <w:rsid w:val="00D829FF"/>
    <w:rsid w:val="00D83087"/>
    <w:rsid w:val="00D83E94"/>
    <w:rsid w:val="00D853C6"/>
    <w:rsid w:val="00D86D56"/>
    <w:rsid w:val="00D90D31"/>
    <w:rsid w:val="00D91E41"/>
    <w:rsid w:val="00D92BDB"/>
    <w:rsid w:val="00D93056"/>
    <w:rsid w:val="00D94402"/>
    <w:rsid w:val="00D95EFF"/>
    <w:rsid w:val="00DA13DF"/>
    <w:rsid w:val="00DA20A9"/>
    <w:rsid w:val="00DA5F5F"/>
    <w:rsid w:val="00DA768E"/>
    <w:rsid w:val="00DA7EB7"/>
    <w:rsid w:val="00DB2920"/>
    <w:rsid w:val="00DB7AD2"/>
    <w:rsid w:val="00DC1A21"/>
    <w:rsid w:val="00DC35CA"/>
    <w:rsid w:val="00DC49F3"/>
    <w:rsid w:val="00DC5090"/>
    <w:rsid w:val="00DC6803"/>
    <w:rsid w:val="00DD028C"/>
    <w:rsid w:val="00DD256D"/>
    <w:rsid w:val="00DD2EF7"/>
    <w:rsid w:val="00DD4A9E"/>
    <w:rsid w:val="00DD7BBE"/>
    <w:rsid w:val="00DE0D1F"/>
    <w:rsid w:val="00DE4751"/>
    <w:rsid w:val="00DE4A5E"/>
    <w:rsid w:val="00DE6513"/>
    <w:rsid w:val="00DF2333"/>
    <w:rsid w:val="00DF2552"/>
    <w:rsid w:val="00DF25E2"/>
    <w:rsid w:val="00DF39B0"/>
    <w:rsid w:val="00DF41A6"/>
    <w:rsid w:val="00DF495C"/>
    <w:rsid w:val="00DF4B10"/>
    <w:rsid w:val="00DF6524"/>
    <w:rsid w:val="00DF7172"/>
    <w:rsid w:val="00DF728B"/>
    <w:rsid w:val="00DF743E"/>
    <w:rsid w:val="00E016DF"/>
    <w:rsid w:val="00E01B0D"/>
    <w:rsid w:val="00E0238C"/>
    <w:rsid w:val="00E03D83"/>
    <w:rsid w:val="00E0475B"/>
    <w:rsid w:val="00E061ED"/>
    <w:rsid w:val="00E10EE1"/>
    <w:rsid w:val="00E10FA0"/>
    <w:rsid w:val="00E1137F"/>
    <w:rsid w:val="00E11F4E"/>
    <w:rsid w:val="00E13FD4"/>
    <w:rsid w:val="00E17072"/>
    <w:rsid w:val="00E212FF"/>
    <w:rsid w:val="00E225E8"/>
    <w:rsid w:val="00E23BE9"/>
    <w:rsid w:val="00E24700"/>
    <w:rsid w:val="00E25413"/>
    <w:rsid w:val="00E26233"/>
    <w:rsid w:val="00E26A6F"/>
    <w:rsid w:val="00E26F5F"/>
    <w:rsid w:val="00E27B0F"/>
    <w:rsid w:val="00E30D4D"/>
    <w:rsid w:val="00E3342C"/>
    <w:rsid w:val="00E3467D"/>
    <w:rsid w:val="00E3559D"/>
    <w:rsid w:val="00E355CB"/>
    <w:rsid w:val="00E3666E"/>
    <w:rsid w:val="00E41B81"/>
    <w:rsid w:val="00E46F44"/>
    <w:rsid w:val="00E46FE6"/>
    <w:rsid w:val="00E47336"/>
    <w:rsid w:val="00E479F2"/>
    <w:rsid w:val="00E51720"/>
    <w:rsid w:val="00E51D64"/>
    <w:rsid w:val="00E52B24"/>
    <w:rsid w:val="00E571BC"/>
    <w:rsid w:val="00E61486"/>
    <w:rsid w:val="00E62E32"/>
    <w:rsid w:val="00E63674"/>
    <w:rsid w:val="00E64FFC"/>
    <w:rsid w:val="00E650BF"/>
    <w:rsid w:val="00E66D78"/>
    <w:rsid w:val="00E6789B"/>
    <w:rsid w:val="00E70FB2"/>
    <w:rsid w:val="00E7163B"/>
    <w:rsid w:val="00E72477"/>
    <w:rsid w:val="00E740C8"/>
    <w:rsid w:val="00E801E3"/>
    <w:rsid w:val="00E82D98"/>
    <w:rsid w:val="00E82E95"/>
    <w:rsid w:val="00E83D89"/>
    <w:rsid w:val="00E8462A"/>
    <w:rsid w:val="00E85693"/>
    <w:rsid w:val="00E86474"/>
    <w:rsid w:val="00E9263A"/>
    <w:rsid w:val="00E9539B"/>
    <w:rsid w:val="00E95E91"/>
    <w:rsid w:val="00E973AB"/>
    <w:rsid w:val="00E97D8C"/>
    <w:rsid w:val="00EA0212"/>
    <w:rsid w:val="00EA07E3"/>
    <w:rsid w:val="00EA2D93"/>
    <w:rsid w:val="00EA2F9D"/>
    <w:rsid w:val="00EA3583"/>
    <w:rsid w:val="00EA379D"/>
    <w:rsid w:val="00EA4214"/>
    <w:rsid w:val="00EA541C"/>
    <w:rsid w:val="00EA566D"/>
    <w:rsid w:val="00EA56AD"/>
    <w:rsid w:val="00EA56F5"/>
    <w:rsid w:val="00EA74ED"/>
    <w:rsid w:val="00EB623D"/>
    <w:rsid w:val="00EB7B79"/>
    <w:rsid w:val="00EC1729"/>
    <w:rsid w:val="00EC2B70"/>
    <w:rsid w:val="00EC3E6B"/>
    <w:rsid w:val="00EC6770"/>
    <w:rsid w:val="00EC6867"/>
    <w:rsid w:val="00EC7466"/>
    <w:rsid w:val="00EC7D19"/>
    <w:rsid w:val="00ED011D"/>
    <w:rsid w:val="00ED7577"/>
    <w:rsid w:val="00EE1919"/>
    <w:rsid w:val="00EE287E"/>
    <w:rsid w:val="00EE464D"/>
    <w:rsid w:val="00EE4D5D"/>
    <w:rsid w:val="00EE4EDD"/>
    <w:rsid w:val="00EE6A6B"/>
    <w:rsid w:val="00EF0F58"/>
    <w:rsid w:val="00EF44EE"/>
    <w:rsid w:val="00EF54F4"/>
    <w:rsid w:val="00EF5994"/>
    <w:rsid w:val="00F01353"/>
    <w:rsid w:val="00F0241D"/>
    <w:rsid w:val="00F028CC"/>
    <w:rsid w:val="00F0430A"/>
    <w:rsid w:val="00F04E35"/>
    <w:rsid w:val="00F05453"/>
    <w:rsid w:val="00F05C21"/>
    <w:rsid w:val="00F071BD"/>
    <w:rsid w:val="00F07D14"/>
    <w:rsid w:val="00F10395"/>
    <w:rsid w:val="00F10E91"/>
    <w:rsid w:val="00F1116E"/>
    <w:rsid w:val="00F160A8"/>
    <w:rsid w:val="00F21149"/>
    <w:rsid w:val="00F24AD5"/>
    <w:rsid w:val="00F25260"/>
    <w:rsid w:val="00F2666D"/>
    <w:rsid w:val="00F273A9"/>
    <w:rsid w:val="00F31334"/>
    <w:rsid w:val="00F319F3"/>
    <w:rsid w:val="00F33A2D"/>
    <w:rsid w:val="00F33EEC"/>
    <w:rsid w:val="00F406AB"/>
    <w:rsid w:val="00F419A4"/>
    <w:rsid w:val="00F450DF"/>
    <w:rsid w:val="00F454D3"/>
    <w:rsid w:val="00F4644E"/>
    <w:rsid w:val="00F465DC"/>
    <w:rsid w:val="00F47F68"/>
    <w:rsid w:val="00F504BF"/>
    <w:rsid w:val="00F52E66"/>
    <w:rsid w:val="00F53AE0"/>
    <w:rsid w:val="00F568DD"/>
    <w:rsid w:val="00F5796D"/>
    <w:rsid w:val="00F60FC1"/>
    <w:rsid w:val="00F61E42"/>
    <w:rsid w:val="00F63A16"/>
    <w:rsid w:val="00F64189"/>
    <w:rsid w:val="00F6459A"/>
    <w:rsid w:val="00F6496D"/>
    <w:rsid w:val="00F70422"/>
    <w:rsid w:val="00F71943"/>
    <w:rsid w:val="00F71C91"/>
    <w:rsid w:val="00F76EBE"/>
    <w:rsid w:val="00F8633F"/>
    <w:rsid w:val="00F8679E"/>
    <w:rsid w:val="00F86C3F"/>
    <w:rsid w:val="00F876F0"/>
    <w:rsid w:val="00F879FB"/>
    <w:rsid w:val="00F95A6E"/>
    <w:rsid w:val="00FA1642"/>
    <w:rsid w:val="00FA3B5E"/>
    <w:rsid w:val="00FA70D4"/>
    <w:rsid w:val="00FA79A7"/>
    <w:rsid w:val="00FB0387"/>
    <w:rsid w:val="00FB0782"/>
    <w:rsid w:val="00FB2784"/>
    <w:rsid w:val="00FC588C"/>
    <w:rsid w:val="00FC72C9"/>
    <w:rsid w:val="00FC7A0C"/>
    <w:rsid w:val="00FD26BD"/>
    <w:rsid w:val="00FD3314"/>
    <w:rsid w:val="00FD5C2D"/>
    <w:rsid w:val="00FD5CCF"/>
    <w:rsid w:val="00FD7D1D"/>
    <w:rsid w:val="00FE110F"/>
    <w:rsid w:val="00FE1C8C"/>
    <w:rsid w:val="00FE203E"/>
    <w:rsid w:val="00FE2781"/>
    <w:rsid w:val="00FE3A40"/>
    <w:rsid w:val="00FE5A48"/>
    <w:rsid w:val="00FE6D9B"/>
    <w:rsid w:val="00FE7D1A"/>
    <w:rsid w:val="00FF1612"/>
    <w:rsid w:val="00FF21FF"/>
    <w:rsid w:val="00FF2223"/>
    <w:rsid w:val="00FF5C6C"/>
    <w:rsid w:val="00FF72CF"/>
    <w:rsid w:val="00FF7A05"/>
    <w:rsid w:val="00FF7D8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9D"/>
    <w:pPr>
      <w:ind w:left="1134" w:right="1134"/>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74A4"/>
    <w:pPr>
      <w:tabs>
        <w:tab w:val="center" w:pos="4419"/>
        <w:tab w:val="right" w:pos="8838"/>
      </w:tabs>
    </w:pPr>
  </w:style>
  <w:style w:type="character" w:customStyle="1" w:styleId="EncabezadoCar">
    <w:name w:val="Encabezado Car"/>
    <w:basedOn w:val="Fuentedeprrafopredeter"/>
    <w:link w:val="Encabezado"/>
    <w:uiPriority w:val="99"/>
    <w:rsid w:val="00AF74A4"/>
  </w:style>
  <w:style w:type="paragraph" w:styleId="Piedepgina">
    <w:name w:val="footer"/>
    <w:basedOn w:val="Normal"/>
    <w:link w:val="PiedepginaCar"/>
    <w:uiPriority w:val="99"/>
    <w:unhideWhenUsed/>
    <w:rsid w:val="00AF74A4"/>
    <w:pPr>
      <w:tabs>
        <w:tab w:val="center" w:pos="4419"/>
        <w:tab w:val="right" w:pos="8838"/>
      </w:tabs>
    </w:pPr>
  </w:style>
  <w:style w:type="character" w:customStyle="1" w:styleId="PiedepginaCar">
    <w:name w:val="Pie de página Car"/>
    <w:basedOn w:val="Fuentedeprrafopredeter"/>
    <w:link w:val="Piedepgina"/>
    <w:uiPriority w:val="99"/>
    <w:rsid w:val="00AF74A4"/>
  </w:style>
  <w:style w:type="paragraph" w:styleId="Textodeglobo">
    <w:name w:val="Balloon Text"/>
    <w:basedOn w:val="Normal"/>
    <w:link w:val="TextodegloboCar"/>
    <w:uiPriority w:val="99"/>
    <w:semiHidden/>
    <w:unhideWhenUsed/>
    <w:rsid w:val="00AF74A4"/>
    <w:rPr>
      <w:rFonts w:ascii="Tahoma" w:hAnsi="Tahoma" w:cs="Tahoma"/>
      <w:sz w:val="16"/>
      <w:szCs w:val="16"/>
    </w:rPr>
  </w:style>
  <w:style w:type="character" w:customStyle="1" w:styleId="TextodegloboCar">
    <w:name w:val="Texto de globo Car"/>
    <w:link w:val="Textodeglobo"/>
    <w:uiPriority w:val="99"/>
    <w:semiHidden/>
    <w:rsid w:val="00AF74A4"/>
    <w:rPr>
      <w:rFonts w:ascii="Tahoma" w:hAnsi="Tahoma" w:cs="Tahoma"/>
      <w:sz w:val="16"/>
      <w:szCs w:val="16"/>
    </w:rPr>
  </w:style>
  <w:style w:type="paragraph" w:styleId="Sangra2detindependiente">
    <w:name w:val="Body Text Indent 2"/>
    <w:basedOn w:val="Normal"/>
    <w:link w:val="Sangra2detindependienteCar"/>
    <w:rsid w:val="00504413"/>
    <w:pPr>
      <w:spacing w:line="360" w:lineRule="auto"/>
      <w:ind w:left="0" w:right="0" w:firstLine="709"/>
      <w:jc w:val="both"/>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rsid w:val="00504413"/>
    <w:rPr>
      <w:rFonts w:ascii="Times New Roman" w:eastAsia="Times New Roman" w:hAnsi="Times New Roman"/>
      <w:sz w:val="24"/>
      <w:szCs w:val="24"/>
      <w:lang w:val="es-ES" w:eastAsia="es-ES"/>
    </w:rPr>
  </w:style>
  <w:style w:type="paragraph" w:styleId="Prrafodelista">
    <w:name w:val="List Paragraph"/>
    <w:basedOn w:val="Normal"/>
    <w:uiPriority w:val="34"/>
    <w:qFormat/>
    <w:rsid w:val="00CA2AA9"/>
    <w:pPr>
      <w:ind w:left="720"/>
      <w:contextualSpacing/>
    </w:pPr>
  </w:style>
  <w:style w:type="table" w:styleId="Tablaconcuadrcula">
    <w:name w:val="Table Grid"/>
    <w:basedOn w:val="Tablanormal"/>
    <w:uiPriority w:val="59"/>
    <w:rsid w:val="00A079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Sombreadoclaro-nfasis2">
    <w:name w:val="Light Shading Accent 2"/>
    <w:basedOn w:val="Tablanormal"/>
    <w:uiPriority w:val="60"/>
    <w:rsid w:val="00760A56"/>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uadrculaclara-nfasis2">
    <w:name w:val="Light Grid Accent 2"/>
    <w:basedOn w:val="Tablanormal"/>
    <w:uiPriority w:val="62"/>
    <w:rsid w:val="00760A56"/>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stavistosa-nfasis2">
    <w:name w:val="Colorful List Accent 2"/>
    <w:basedOn w:val="Tablanormal"/>
    <w:uiPriority w:val="72"/>
    <w:rsid w:val="00760A56"/>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styleId="Sinespaciado">
    <w:name w:val="No Spacing"/>
    <w:uiPriority w:val="1"/>
    <w:qFormat/>
    <w:rsid w:val="00A92AEB"/>
    <w:pPr>
      <w:ind w:left="1134" w:right="1134"/>
    </w:pPr>
    <w:rPr>
      <w:sz w:val="22"/>
      <w:szCs w:val="22"/>
      <w:lang w:eastAsia="en-US"/>
    </w:rPr>
  </w:style>
  <w:style w:type="paragraph" w:styleId="NormalWeb">
    <w:name w:val="Normal (Web)"/>
    <w:basedOn w:val="Normal"/>
    <w:uiPriority w:val="99"/>
    <w:semiHidden/>
    <w:unhideWhenUsed/>
    <w:rsid w:val="00C8017C"/>
    <w:pPr>
      <w:spacing w:before="100" w:beforeAutospacing="1" w:after="100" w:afterAutospacing="1"/>
      <w:ind w:left="0" w:right="0"/>
    </w:pPr>
    <w:rPr>
      <w:rFonts w:ascii="Times New Roman" w:eastAsiaTheme="minorEastAsia" w:hAnsi="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9D"/>
    <w:pPr>
      <w:ind w:left="1134" w:right="1134"/>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74A4"/>
    <w:pPr>
      <w:tabs>
        <w:tab w:val="center" w:pos="4419"/>
        <w:tab w:val="right" w:pos="8838"/>
      </w:tabs>
    </w:pPr>
  </w:style>
  <w:style w:type="character" w:customStyle="1" w:styleId="EncabezadoCar">
    <w:name w:val="Encabezado Car"/>
    <w:basedOn w:val="Fuentedeprrafopredeter"/>
    <w:link w:val="Encabezado"/>
    <w:uiPriority w:val="99"/>
    <w:rsid w:val="00AF74A4"/>
  </w:style>
  <w:style w:type="paragraph" w:styleId="Piedepgina">
    <w:name w:val="footer"/>
    <w:basedOn w:val="Normal"/>
    <w:link w:val="PiedepginaCar"/>
    <w:uiPriority w:val="99"/>
    <w:unhideWhenUsed/>
    <w:rsid w:val="00AF74A4"/>
    <w:pPr>
      <w:tabs>
        <w:tab w:val="center" w:pos="4419"/>
        <w:tab w:val="right" w:pos="8838"/>
      </w:tabs>
    </w:pPr>
  </w:style>
  <w:style w:type="character" w:customStyle="1" w:styleId="PiedepginaCar">
    <w:name w:val="Pie de página Car"/>
    <w:basedOn w:val="Fuentedeprrafopredeter"/>
    <w:link w:val="Piedepgina"/>
    <w:uiPriority w:val="99"/>
    <w:rsid w:val="00AF74A4"/>
  </w:style>
  <w:style w:type="paragraph" w:styleId="Textodeglobo">
    <w:name w:val="Balloon Text"/>
    <w:basedOn w:val="Normal"/>
    <w:link w:val="TextodegloboCar"/>
    <w:uiPriority w:val="99"/>
    <w:semiHidden/>
    <w:unhideWhenUsed/>
    <w:rsid w:val="00AF74A4"/>
    <w:rPr>
      <w:rFonts w:ascii="Tahoma" w:hAnsi="Tahoma" w:cs="Tahoma"/>
      <w:sz w:val="16"/>
      <w:szCs w:val="16"/>
    </w:rPr>
  </w:style>
  <w:style w:type="character" w:customStyle="1" w:styleId="TextodegloboCar">
    <w:name w:val="Texto de globo Car"/>
    <w:link w:val="Textodeglobo"/>
    <w:uiPriority w:val="99"/>
    <w:semiHidden/>
    <w:rsid w:val="00AF74A4"/>
    <w:rPr>
      <w:rFonts w:ascii="Tahoma" w:hAnsi="Tahoma" w:cs="Tahoma"/>
      <w:sz w:val="16"/>
      <w:szCs w:val="16"/>
    </w:rPr>
  </w:style>
  <w:style w:type="paragraph" w:styleId="Sangra2detindependiente">
    <w:name w:val="Body Text Indent 2"/>
    <w:basedOn w:val="Normal"/>
    <w:link w:val="Sangra2detindependienteCar"/>
    <w:rsid w:val="00504413"/>
    <w:pPr>
      <w:spacing w:line="360" w:lineRule="auto"/>
      <w:ind w:left="0" w:right="0" w:firstLine="709"/>
      <w:jc w:val="both"/>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rsid w:val="00504413"/>
    <w:rPr>
      <w:rFonts w:ascii="Times New Roman" w:eastAsia="Times New Roman" w:hAnsi="Times New Roman"/>
      <w:sz w:val="24"/>
      <w:szCs w:val="24"/>
      <w:lang w:val="es-ES" w:eastAsia="es-ES"/>
    </w:rPr>
  </w:style>
  <w:style w:type="paragraph" w:styleId="Prrafodelista">
    <w:name w:val="List Paragraph"/>
    <w:basedOn w:val="Normal"/>
    <w:uiPriority w:val="34"/>
    <w:qFormat/>
    <w:rsid w:val="00CA2AA9"/>
    <w:pPr>
      <w:ind w:left="720"/>
      <w:contextualSpacing/>
    </w:pPr>
  </w:style>
  <w:style w:type="table" w:styleId="Tablaconcuadrcula">
    <w:name w:val="Table Grid"/>
    <w:basedOn w:val="Tablanormal"/>
    <w:uiPriority w:val="59"/>
    <w:rsid w:val="00A079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Sombreadoclaro-nfasis2">
    <w:name w:val="Light Shading Accent 2"/>
    <w:basedOn w:val="Tablanormal"/>
    <w:uiPriority w:val="60"/>
    <w:rsid w:val="00760A56"/>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uadrculaclara-nfasis2">
    <w:name w:val="Light Grid Accent 2"/>
    <w:basedOn w:val="Tablanormal"/>
    <w:uiPriority w:val="62"/>
    <w:rsid w:val="00760A56"/>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stavistosa-nfasis2">
    <w:name w:val="Colorful List Accent 2"/>
    <w:basedOn w:val="Tablanormal"/>
    <w:uiPriority w:val="72"/>
    <w:rsid w:val="00760A56"/>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styleId="Sinespaciado">
    <w:name w:val="No Spacing"/>
    <w:uiPriority w:val="1"/>
    <w:qFormat/>
    <w:rsid w:val="00A92AEB"/>
    <w:pPr>
      <w:ind w:left="1134" w:right="1134"/>
    </w:pPr>
    <w:rPr>
      <w:sz w:val="22"/>
      <w:szCs w:val="22"/>
      <w:lang w:eastAsia="en-US"/>
    </w:rPr>
  </w:style>
  <w:style w:type="paragraph" w:styleId="NormalWeb">
    <w:name w:val="Normal (Web)"/>
    <w:basedOn w:val="Normal"/>
    <w:uiPriority w:val="99"/>
    <w:semiHidden/>
    <w:unhideWhenUsed/>
    <w:rsid w:val="00C8017C"/>
    <w:pPr>
      <w:spacing w:before="100" w:beforeAutospacing="1" w:after="100" w:afterAutospacing="1"/>
      <w:ind w:left="0" w:right="0"/>
    </w:pPr>
    <w:rPr>
      <w:rFonts w:ascii="Times New Roman" w:eastAsiaTheme="minorEastAsia"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78">
      <w:bodyDiv w:val="1"/>
      <w:marLeft w:val="0"/>
      <w:marRight w:val="0"/>
      <w:marTop w:val="0"/>
      <w:marBottom w:val="0"/>
      <w:divBdr>
        <w:top w:val="none" w:sz="0" w:space="0" w:color="auto"/>
        <w:left w:val="none" w:sz="0" w:space="0" w:color="auto"/>
        <w:bottom w:val="none" w:sz="0" w:space="0" w:color="auto"/>
        <w:right w:val="none" w:sz="0" w:space="0" w:color="auto"/>
      </w:divBdr>
    </w:div>
    <w:div w:id="5792566">
      <w:bodyDiv w:val="1"/>
      <w:marLeft w:val="0"/>
      <w:marRight w:val="0"/>
      <w:marTop w:val="0"/>
      <w:marBottom w:val="0"/>
      <w:divBdr>
        <w:top w:val="none" w:sz="0" w:space="0" w:color="auto"/>
        <w:left w:val="none" w:sz="0" w:space="0" w:color="auto"/>
        <w:bottom w:val="none" w:sz="0" w:space="0" w:color="auto"/>
        <w:right w:val="none" w:sz="0" w:space="0" w:color="auto"/>
      </w:divBdr>
    </w:div>
    <w:div w:id="7219352">
      <w:bodyDiv w:val="1"/>
      <w:marLeft w:val="0"/>
      <w:marRight w:val="0"/>
      <w:marTop w:val="0"/>
      <w:marBottom w:val="0"/>
      <w:divBdr>
        <w:top w:val="none" w:sz="0" w:space="0" w:color="auto"/>
        <w:left w:val="none" w:sz="0" w:space="0" w:color="auto"/>
        <w:bottom w:val="none" w:sz="0" w:space="0" w:color="auto"/>
        <w:right w:val="none" w:sz="0" w:space="0" w:color="auto"/>
      </w:divBdr>
    </w:div>
    <w:div w:id="9375155">
      <w:bodyDiv w:val="1"/>
      <w:marLeft w:val="0"/>
      <w:marRight w:val="0"/>
      <w:marTop w:val="0"/>
      <w:marBottom w:val="0"/>
      <w:divBdr>
        <w:top w:val="none" w:sz="0" w:space="0" w:color="auto"/>
        <w:left w:val="none" w:sz="0" w:space="0" w:color="auto"/>
        <w:bottom w:val="none" w:sz="0" w:space="0" w:color="auto"/>
        <w:right w:val="none" w:sz="0" w:space="0" w:color="auto"/>
      </w:divBdr>
    </w:div>
    <w:div w:id="14767846">
      <w:bodyDiv w:val="1"/>
      <w:marLeft w:val="0"/>
      <w:marRight w:val="0"/>
      <w:marTop w:val="0"/>
      <w:marBottom w:val="0"/>
      <w:divBdr>
        <w:top w:val="none" w:sz="0" w:space="0" w:color="auto"/>
        <w:left w:val="none" w:sz="0" w:space="0" w:color="auto"/>
        <w:bottom w:val="none" w:sz="0" w:space="0" w:color="auto"/>
        <w:right w:val="none" w:sz="0" w:space="0" w:color="auto"/>
      </w:divBdr>
    </w:div>
    <w:div w:id="14893129">
      <w:bodyDiv w:val="1"/>
      <w:marLeft w:val="0"/>
      <w:marRight w:val="0"/>
      <w:marTop w:val="0"/>
      <w:marBottom w:val="0"/>
      <w:divBdr>
        <w:top w:val="none" w:sz="0" w:space="0" w:color="auto"/>
        <w:left w:val="none" w:sz="0" w:space="0" w:color="auto"/>
        <w:bottom w:val="none" w:sz="0" w:space="0" w:color="auto"/>
        <w:right w:val="none" w:sz="0" w:space="0" w:color="auto"/>
      </w:divBdr>
    </w:div>
    <w:div w:id="17971897">
      <w:bodyDiv w:val="1"/>
      <w:marLeft w:val="0"/>
      <w:marRight w:val="0"/>
      <w:marTop w:val="0"/>
      <w:marBottom w:val="0"/>
      <w:divBdr>
        <w:top w:val="none" w:sz="0" w:space="0" w:color="auto"/>
        <w:left w:val="none" w:sz="0" w:space="0" w:color="auto"/>
        <w:bottom w:val="none" w:sz="0" w:space="0" w:color="auto"/>
        <w:right w:val="none" w:sz="0" w:space="0" w:color="auto"/>
      </w:divBdr>
    </w:div>
    <w:div w:id="18242970">
      <w:bodyDiv w:val="1"/>
      <w:marLeft w:val="0"/>
      <w:marRight w:val="0"/>
      <w:marTop w:val="0"/>
      <w:marBottom w:val="0"/>
      <w:divBdr>
        <w:top w:val="none" w:sz="0" w:space="0" w:color="auto"/>
        <w:left w:val="none" w:sz="0" w:space="0" w:color="auto"/>
        <w:bottom w:val="none" w:sz="0" w:space="0" w:color="auto"/>
        <w:right w:val="none" w:sz="0" w:space="0" w:color="auto"/>
      </w:divBdr>
    </w:div>
    <w:div w:id="19749487">
      <w:bodyDiv w:val="1"/>
      <w:marLeft w:val="0"/>
      <w:marRight w:val="0"/>
      <w:marTop w:val="0"/>
      <w:marBottom w:val="0"/>
      <w:divBdr>
        <w:top w:val="none" w:sz="0" w:space="0" w:color="auto"/>
        <w:left w:val="none" w:sz="0" w:space="0" w:color="auto"/>
        <w:bottom w:val="none" w:sz="0" w:space="0" w:color="auto"/>
        <w:right w:val="none" w:sz="0" w:space="0" w:color="auto"/>
      </w:divBdr>
    </w:div>
    <w:div w:id="20018518">
      <w:bodyDiv w:val="1"/>
      <w:marLeft w:val="0"/>
      <w:marRight w:val="0"/>
      <w:marTop w:val="0"/>
      <w:marBottom w:val="0"/>
      <w:divBdr>
        <w:top w:val="none" w:sz="0" w:space="0" w:color="auto"/>
        <w:left w:val="none" w:sz="0" w:space="0" w:color="auto"/>
        <w:bottom w:val="none" w:sz="0" w:space="0" w:color="auto"/>
        <w:right w:val="none" w:sz="0" w:space="0" w:color="auto"/>
      </w:divBdr>
    </w:div>
    <w:div w:id="21132827">
      <w:bodyDiv w:val="1"/>
      <w:marLeft w:val="0"/>
      <w:marRight w:val="0"/>
      <w:marTop w:val="0"/>
      <w:marBottom w:val="0"/>
      <w:divBdr>
        <w:top w:val="none" w:sz="0" w:space="0" w:color="auto"/>
        <w:left w:val="none" w:sz="0" w:space="0" w:color="auto"/>
        <w:bottom w:val="none" w:sz="0" w:space="0" w:color="auto"/>
        <w:right w:val="none" w:sz="0" w:space="0" w:color="auto"/>
      </w:divBdr>
    </w:div>
    <w:div w:id="21977321">
      <w:bodyDiv w:val="1"/>
      <w:marLeft w:val="0"/>
      <w:marRight w:val="0"/>
      <w:marTop w:val="0"/>
      <w:marBottom w:val="0"/>
      <w:divBdr>
        <w:top w:val="none" w:sz="0" w:space="0" w:color="auto"/>
        <w:left w:val="none" w:sz="0" w:space="0" w:color="auto"/>
        <w:bottom w:val="none" w:sz="0" w:space="0" w:color="auto"/>
        <w:right w:val="none" w:sz="0" w:space="0" w:color="auto"/>
      </w:divBdr>
    </w:div>
    <w:div w:id="24791901">
      <w:bodyDiv w:val="1"/>
      <w:marLeft w:val="0"/>
      <w:marRight w:val="0"/>
      <w:marTop w:val="0"/>
      <w:marBottom w:val="0"/>
      <w:divBdr>
        <w:top w:val="none" w:sz="0" w:space="0" w:color="auto"/>
        <w:left w:val="none" w:sz="0" w:space="0" w:color="auto"/>
        <w:bottom w:val="none" w:sz="0" w:space="0" w:color="auto"/>
        <w:right w:val="none" w:sz="0" w:space="0" w:color="auto"/>
      </w:divBdr>
    </w:div>
    <w:div w:id="28342998">
      <w:bodyDiv w:val="1"/>
      <w:marLeft w:val="0"/>
      <w:marRight w:val="0"/>
      <w:marTop w:val="0"/>
      <w:marBottom w:val="0"/>
      <w:divBdr>
        <w:top w:val="none" w:sz="0" w:space="0" w:color="auto"/>
        <w:left w:val="none" w:sz="0" w:space="0" w:color="auto"/>
        <w:bottom w:val="none" w:sz="0" w:space="0" w:color="auto"/>
        <w:right w:val="none" w:sz="0" w:space="0" w:color="auto"/>
      </w:divBdr>
    </w:div>
    <w:div w:id="32970640">
      <w:bodyDiv w:val="1"/>
      <w:marLeft w:val="0"/>
      <w:marRight w:val="0"/>
      <w:marTop w:val="0"/>
      <w:marBottom w:val="0"/>
      <w:divBdr>
        <w:top w:val="none" w:sz="0" w:space="0" w:color="auto"/>
        <w:left w:val="none" w:sz="0" w:space="0" w:color="auto"/>
        <w:bottom w:val="none" w:sz="0" w:space="0" w:color="auto"/>
        <w:right w:val="none" w:sz="0" w:space="0" w:color="auto"/>
      </w:divBdr>
    </w:div>
    <w:div w:id="33308903">
      <w:bodyDiv w:val="1"/>
      <w:marLeft w:val="0"/>
      <w:marRight w:val="0"/>
      <w:marTop w:val="0"/>
      <w:marBottom w:val="0"/>
      <w:divBdr>
        <w:top w:val="none" w:sz="0" w:space="0" w:color="auto"/>
        <w:left w:val="none" w:sz="0" w:space="0" w:color="auto"/>
        <w:bottom w:val="none" w:sz="0" w:space="0" w:color="auto"/>
        <w:right w:val="none" w:sz="0" w:space="0" w:color="auto"/>
      </w:divBdr>
    </w:div>
    <w:div w:id="41103364">
      <w:bodyDiv w:val="1"/>
      <w:marLeft w:val="0"/>
      <w:marRight w:val="0"/>
      <w:marTop w:val="0"/>
      <w:marBottom w:val="0"/>
      <w:divBdr>
        <w:top w:val="none" w:sz="0" w:space="0" w:color="auto"/>
        <w:left w:val="none" w:sz="0" w:space="0" w:color="auto"/>
        <w:bottom w:val="none" w:sz="0" w:space="0" w:color="auto"/>
        <w:right w:val="none" w:sz="0" w:space="0" w:color="auto"/>
      </w:divBdr>
    </w:div>
    <w:div w:id="43599095">
      <w:bodyDiv w:val="1"/>
      <w:marLeft w:val="0"/>
      <w:marRight w:val="0"/>
      <w:marTop w:val="0"/>
      <w:marBottom w:val="0"/>
      <w:divBdr>
        <w:top w:val="none" w:sz="0" w:space="0" w:color="auto"/>
        <w:left w:val="none" w:sz="0" w:space="0" w:color="auto"/>
        <w:bottom w:val="none" w:sz="0" w:space="0" w:color="auto"/>
        <w:right w:val="none" w:sz="0" w:space="0" w:color="auto"/>
      </w:divBdr>
    </w:div>
    <w:div w:id="45613061">
      <w:bodyDiv w:val="1"/>
      <w:marLeft w:val="0"/>
      <w:marRight w:val="0"/>
      <w:marTop w:val="0"/>
      <w:marBottom w:val="0"/>
      <w:divBdr>
        <w:top w:val="none" w:sz="0" w:space="0" w:color="auto"/>
        <w:left w:val="none" w:sz="0" w:space="0" w:color="auto"/>
        <w:bottom w:val="none" w:sz="0" w:space="0" w:color="auto"/>
        <w:right w:val="none" w:sz="0" w:space="0" w:color="auto"/>
      </w:divBdr>
    </w:div>
    <w:div w:id="47068651">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5251380">
      <w:bodyDiv w:val="1"/>
      <w:marLeft w:val="0"/>
      <w:marRight w:val="0"/>
      <w:marTop w:val="0"/>
      <w:marBottom w:val="0"/>
      <w:divBdr>
        <w:top w:val="none" w:sz="0" w:space="0" w:color="auto"/>
        <w:left w:val="none" w:sz="0" w:space="0" w:color="auto"/>
        <w:bottom w:val="none" w:sz="0" w:space="0" w:color="auto"/>
        <w:right w:val="none" w:sz="0" w:space="0" w:color="auto"/>
      </w:divBdr>
    </w:div>
    <w:div w:id="55931619">
      <w:bodyDiv w:val="1"/>
      <w:marLeft w:val="0"/>
      <w:marRight w:val="0"/>
      <w:marTop w:val="0"/>
      <w:marBottom w:val="0"/>
      <w:divBdr>
        <w:top w:val="none" w:sz="0" w:space="0" w:color="auto"/>
        <w:left w:val="none" w:sz="0" w:space="0" w:color="auto"/>
        <w:bottom w:val="none" w:sz="0" w:space="0" w:color="auto"/>
        <w:right w:val="none" w:sz="0" w:space="0" w:color="auto"/>
      </w:divBdr>
    </w:div>
    <w:div w:id="56512488">
      <w:bodyDiv w:val="1"/>
      <w:marLeft w:val="0"/>
      <w:marRight w:val="0"/>
      <w:marTop w:val="0"/>
      <w:marBottom w:val="0"/>
      <w:divBdr>
        <w:top w:val="none" w:sz="0" w:space="0" w:color="auto"/>
        <w:left w:val="none" w:sz="0" w:space="0" w:color="auto"/>
        <w:bottom w:val="none" w:sz="0" w:space="0" w:color="auto"/>
        <w:right w:val="none" w:sz="0" w:space="0" w:color="auto"/>
      </w:divBdr>
    </w:div>
    <w:div w:id="56705849">
      <w:bodyDiv w:val="1"/>
      <w:marLeft w:val="0"/>
      <w:marRight w:val="0"/>
      <w:marTop w:val="0"/>
      <w:marBottom w:val="0"/>
      <w:divBdr>
        <w:top w:val="none" w:sz="0" w:space="0" w:color="auto"/>
        <w:left w:val="none" w:sz="0" w:space="0" w:color="auto"/>
        <w:bottom w:val="none" w:sz="0" w:space="0" w:color="auto"/>
        <w:right w:val="none" w:sz="0" w:space="0" w:color="auto"/>
      </w:divBdr>
    </w:div>
    <w:div w:id="59139047">
      <w:bodyDiv w:val="1"/>
      <w:marLeft w:val="0"/>
      <w:marRight w:val="0"/>
      <w:marTop w:val="0"/>
      <w:marBottom w:val="0"/>
      <w:divBdr>
        <w:top w:val="none" w:sz="0" w:space="0" w:color="auto"/>
        <w:left w:val="none" w:sz="0" w:space="0" w:color="auto"/>
        <w:bottom w:val="none" w:sz="0" w:space="0" w:color="auto"/>
        <w:right w:val="none" w:sz="0" w:space="0" w:color="auto"/>
      </w:divBdr>
    </w:div>
    <w:div w:id="59254779">
      <w:bodyDiv w:val="1"/>
      <w:marLeft w:val="0"/>
      <w:marRight w:val="0"/>
      <w:marTop w:val="0"/>
      <w:marBottom w:val="0"/>
      <w:divBdr>
        <w:top w:val="none" w:sz="0" w:space="0" w:color="auto"/>
        <w:left w:val="none" w:sz="0" w:space="0" w:color="auto"/>
        <w:bottom w:val="none" w:sz="0" w:space="0" w:color="auto"/>
        <w:right w:val="none" w:sz="0" w:space="0" w:color="auto"/>
      </w:divBdr>
    </w:div>
    <w:div w:id="62799303">
      <w:bodyDiv w:val="1"/>
      <w:marLeft w:val="0"/>
      <w:marRight w:val="0"/>
      <w:marTop w:val="0"/>
      <w:marBottom w:val="0"/>
      <w:divBdr>
        <w:top w:val="none" w:sz="0" w:space="0" w:color="auto"/>
        <w:left w:val="none" w:sz="0" w:space="0" w:color="auto"/>
        <w:bottom w:val="none" w:sz="0" w:space="0" w:color="auto"/>
        <w:right w:val="none" w:sz="0" w:space="0" w:color="auto"/>
      </w:divBdr>
    </w:div>
    <w:div w:id="67576983">
      <w:bodyDiv w:val="1"/>
      <w:marLeft w:val="0"/>
      <w:marRight w:val="0"/>
      <w:marTop w:val="0"/>
      <w:marBottom w:val="0"/>
      <w:divBdr>
        <w:top w:val="none" w:sz="0" w:space="0" w:color="auto"/>
        <w:left w:val="none" w:sz="0" w:space="0" w:color="auto"/>
        <w:bottom w:val="none" w:sz="0" w:space="0" w:color="auto"/>
        <w:right w:val="none" w:sz="0" w:space="0" w:color="auto"/>
      </w:divBdr>
    </w:div>
    <w:div w:id="67776869">
      <w:bodyDiv w:val="1"/>
      <w:marLeft w:val="0"/>
      <w:marRight w:val="0"/>
      <w:marTop w:val="0"/>
      <w:marBottom w:val="0"/>
      <w:divBdr>
        <w:top w:val="none" w:sz="0" w:space="0" w:color="auto"/>
        <w:left w:val="none" w:sz="0" w:space="0" w:color="auto"/>
        <w:bottom w:val="none" w:sz="0" w:space="0" w:color="auto"/>
        <w:right w:val="none" w:sz="0" w:space="0" w:color="auto"/>
      </w:divBdr>
    </w:div>
    <w:div w:id="70544084">
      <w:bodyDiv w:val="1"/>
      <w:marLeft w:val="0"/>
      <w:marRight w:val="0"/>
      <w:marTop w:val="0"/>
      <w:marBottom w:val="0"/>
      <w:divBdr>
        <w:top w:val="none" w:sz="0" w:space="0" w:color="auto"/>
        <w:left w:val="none" w:sz="0" w:space="0" w:color="auto"/>
        <w:bottom w:val="none" w:sz="0" w:space="0" w:color="auto"/>
        <w:right w:val="none" w:sz="0" w:space="0" w:color="auto"/>
      </w:divBdr>
    </w:div>
    <w:div w:id="71978074">
      <w:bodyDiv w:val="1"/>
      <w:marLeft w:val="0"/>
      <w:marRight w:val="0"/>
      <w:marTop w:val="0"/>
      <w:marBottom w:val="0"/>
      <w:divBdr>
        <w:top w:val="none" w:sz="0" w:space="0" w:color="auto"/>
        <w:left w:val="none" w:sz="0" w:space="0" w:color="auto"/>
        <w:bottom w:val="none" w:sz="0" w:space="0" w:color="auto"/>
        <w:right w:val="none" w:sz="0" w:space="0" w:color="auto"/>
      </w:divBdr>
    </w:div>
    <w:div w:id="72628817">
      <w:bodyDiv w:val="1"/>
      <w:marLeft w:val="0"/>
      <w:marRight w:val="0"/>
      <w:marTop w:val="0"/>
      <w:marBottom w:val="0"/>
      <w:divBdr>
        <w:top w:val="none" w:sz="0" w:space="0" w:color="auto"/>
        <w:left w:val="none" w:sz="0" w:space="0" w:color="auto"/>
        <w:bottom w:val="none" w:sz="0" w:space="0" w:color="auto"/>
        <w:right w:val="none" w:sz="0" w:space="0" w:color="auto"/>
      </w:divBdr>
    </w:div>
    <w:div w:id="73088886">
      <w:bodyDiv w:val="1"/>
      <w:marLeft w:val="0"/>
      <w:marRight w:val="0"/>
      <w:marTop w:val="0"/>
      <w:marBottom w:val="0"/>
      <w:divBdr>
        <w:top w:val="none" w:sz="0" w:space="0" w:color="auto"/>
        <w:left w:val="none" w:sz="0" w:space="0" w:color="auto"/>
        <w:bottom w:val="none" w:sz="0" w:space="0" w:color="auto"/>
        <w:right w:val="none" w:sz="0" w:space="0" w:color="auto"/>
      </w:divBdr>
    </w:div>
    <w:div w:id="78142509">
      <w:bodyDiv w:val="1"/>
      <w:marLeft w:val="0"/>
      <w:marRight w:val="0"/>
      <w:marTop w:val="0"/>
      <w:marBottom w:val="0"/>
      <w:divBdr>
        <w:top w:val="none" w:sz="0" w:space="0" w:color="auto"/>
        <w:left w:val="none" w:sz="0" w:space="0" w:color="auto"/>
        <w:bottom w:val="none" w:sz="0" w:space="0" w:color="auto"/>
        <w:right w:val="none" w:sz="0" w:space="0" w:color="auto"/>
      </w:divBdr>
    </w:div>
    <w:div w:id="78449570">
      <w:bodyDiv w:val="1"/>
      <w:marLeft w:val="0"/>
      <w:marRight w:val="0"/>
      <w:marTop w:val="0"/>
      <w:marBottom w:val="0"/>
      <w:divBdr>
        <w:top w:val="none" w:sz="0" w:space="0" w:color="auto"/>
        <w:left w:val="none" w:sz="0" w:space="0" w:color="auto"/>
        <w:bottom w:val="none" w:sz="0" w:space="0" w:color="auto"/>
        <w:right w:val="none" w:sz="0" w:space="0" w:color="auto"/>
      </w:divBdr>
    </w:div>
    <w:div w:id="78648613">
      <w:bodyDiv w:val="1"/>
      <w:marLeft w:val="0"/>
      <w:marRight w:val="0"/>
      <w:marTop w:val="0"/>
      <w:marBottom w:val="0"/>
      <w:divBdr>
        <w:top w:val="none" w:sz="0" w:space="0" w:color="auto"/>
        <w:left w:val="none" w:sz="0" w:space="0" w:color="auto"/>
        <w:bottom w:val="none" w:sz="0" w:space="0" w:color="auto"/>
        <w:right w:val="none" w:sz="0" w:space="0" w:color="auto"/>
      </w:divBdr>
    </w:div>
    <w:div w:id="79910227">
      <w:bodyDiv w:val="1"/>
      <w:marLeft w:val="0"/>
      <w:marRight w:val="0"/>
      <w:marTop w:val="0"/>
      <w:marBottom w:val="0"/>
      <w:divBdr>
        <w:top w:val="none" w:sz="0" w:space="0" w:color="auto"/>
        <w:left w:val="none" w:sz="0" w:space="0" w:color="auto"/>
        <w:bottom w:val="none" w:sz="0" w:space="0" w:color="auto"/>
        <w:right w:val="none" w:sz="0" w:space="0" w:color="auto"/>
      </w:divBdr>
    </w:div>
    <w:div w:id="81032552">
      <w:bodyDiv w:val="1"/>
      <w:marLeft w:val="0"/>
      <w:marRight w:val="0"/>
      <w:marTop w:val="0"/>
      <w:marBottom w:val="0"/>
      <w:divBdr>
        <w:top w:val="none" w:sz="0" w:space="0" w:color="auto"/>
        <w:left w:val="none" w:sz="0" w:space="0" w:color="auto"/>
        <w:bottom w:val="none" w:sz="0" w:space="0" w:color="auto"/>
        <w:right w:val="none" w:sz="0" w:space="0" w:color="auto"/>
      </w:divBdr>
    </w:div>
    <w:div w:id="82193065">
      <w:bodyDiv w:val="1"/>
      <w:marLeft w:val="0"/>
      <w:marRight w:val="0"/>
      <w:marTop w:val="0"/>
      <w:marBottom w:val="0"/>
      <w:divBdr>
        <w:top w:val="none" w:sz="0" w:space="0" w:color="auto"/>
        <w:left w:val="none" w:sz="0" w:space="0" w:color="auto"/>
        <w:bottom w:val="none" w:sz="0" w:space="0" w:color="auto"/>
        <w:right w:val="none" w:sz="0" w:space="0" w:color="auto"/>
      </w:divBdr>
    </w:div>
    <w:div w:id="83841854">
      <w:bodyDiv w:val="1"/>
      <w:marLeft w:val="0"/>
      <w:marRight w:val="0"/>
      <w:marTop w:val="0"/>
      <w:marBottom w:val="0"/>
      <w:divBdr>
        <w:top w:val="none" w:sz="0" w:space="0" w:color="auto"/>
        <w:left w:val="none" w:sz="0" w:space="0" w:color="auto"/>
        <w:bottom w:val="none" w:sz="0" w:space="0" w:color="auto"/>
        <w:right w:val="none" w:sz="0" w:space="0" w:color="auto"/>
      </w:divBdr>
    </w:div>
    <w:div w:id="84960598">
      <w:bodyDiv w:val="1"/>
      <w:marLeft w:val="0"/>
      <w:marRight w:val="0"/>
      <w:marTop w:val="0"/>
      <w:marBottom w:val="0"/>
      <w:divBdr>
        <w:top w:val="none" w:sz="0" w:space="0" w:color="auto"/>
        <w:left w:val="none" w:sz="0" w:space="0" w:color="auto"/>
        <w:bottom w:val="none" w:sz="0" w:space="0" w:color="auto"/>
        <w:right w:val="none" w:sz="0" w:space="0" w:color="auto"/>
      </w:divBdr>
    </w:div>
    <w:div w:id="85613190">
      <w:bodyDiv w:val="1"/>
      <w:marLeft w:val="0"/>
      <w:marRight w:val="0"/>
      <w:marTop w:val="0"/>
      <w:marBottom w:val="0"/>
      <w:divBdr>
        <w:top w:val="none" w:sz="0" w:space="0" w:color="auto"/>
        <w:left w:val="none" w:sz="0" w:space="0" w:color="auto"/>
        <w:bottom w:val="none" w:sz="0" w:space="0" w:color="auto"/>
        <w:right w:val="none" w:sz="0" w:space="0" w:color="auto"/>
      </w:divBdr>
    </w:div>
    <w:div w:id="86774463">
      <w:bodyDiv w:val="1"/>
      <w:marLeft w:val="0"/>
      <w:marRight w:val="0"/>
      <w:marTop w:val="0"/>
      <w:marBottom w:val="0"/>
      <w:divBdr>
        <w:top w:val="none" w:sz="0" w:space="0" w:color="auto"/>
        <w:left w:val="none" w:sz="0" w:space="0" w:color="auto"/>
        <w:bottom w:val="none" w:sz="0" w:space="0" w:color="auto"/>
        <w:right w:val="none" w:sz="0" w:space="0" w:color="auto"/>
      </w:divBdr>
    </w:div>
    <w:div w:id="87504695">
      <w:bodyDiv w:val="1"/>
      <w:marLeft w:val="0"/>
      <w:marRight w:val="0"/>
      <w:marTop w:val="0"/>
      <w:marBottom w:val="0"/>
      <w:divBdr>
        <w:top w:val="none" w:sz="0" w:space="0" w:color="auto"/>
        <w:left w:val="none" w:sz="0" w:space="0" w:color="auto"/>
        <w:bottom w:val="none" w:sz="0" w:space="0" w:color="auto"/>
        <w:right w:val="none" w:sz="0" w:space="0" w:color="auto"/>
      </w:divBdr>
    </w:div>
    <w:div w:id="89741552">
      <w:bodyDiv w:val="1"/>
      <w:marLeft w:val="0"/>
      <w:marRight w:val="0"/>
      <w:marTop w:val="0"/>
      <w:marBottom w:val="0"/>
      <w:divBdr>
        <w:top w:val="none" w:sz="0" w:space="0" w:color="auto"/>
        <w:left w:val="none" w:sz="0" w:space="0" w:color="auto"/>
        <w:bottom w:val="none" w:sz="0" w:space="0" w:color="auto"/>
        <w:right w:val="none" w:sz="0" w:space="0" w:color="auto"/>
      </w:divBdr>
    </w:div>
    <w:div w:id="95908821">
      <w:bodyDiv w:val="1"/>
      <w:marLeft w:val="0"/>
      <w:marRight w:val="0"/>
      <w:marTop w:val="0"/>
      <w:marBottom w:val="0"/>
      <w:divBdr>
        <w:top w:val="none" w:sz="0" w:space="0" w:color="auto"/>
        <w:left w:val="none" w:sz="0" w:space="0" w:color="auto"/>
        <w:bottom w:val="none" w:sz="0" w:space="0" w:color="auto"/>
        <w:right w:val="none" w:sz="0" w:space="0" w:color="auto"/>
      </w:divBdr>
    </w:div>
    <w:div w:id="96171035">
      <w:bodyDiv w:val="1"/>
      <w:marLeft w:val="0"/>
      <w:marRight w:val="0"/>
      <w:marTop w:val="0"/>
      <w:marBottom w:val="0"/>
      <w:divBdr>
        <w:top w:val="none" w:sz="0" w:space="0" w:color="auto"/>
        <w:left w:val="none" w:sz="0" w:space="0" w:color="auto"/>
        <w:bottom w:val="none" w:sz="0" w:space="0" w:color="auto"/>
        <w:right w:val="none" w:sz="0" w:space="0" w:color="auto"/>
      </w:divBdr>
    </w:div>
    <w:div w:id="96215669">
      <w:bodyDiv w:val="1"/>
      <w:marLeft w:val="0"/>
      <w:marRight w:val="0"/>
      <w:marTop w:val="0"/>
      <w:marBottom w:val="0"/>
      <w:divBdr>
        <w:top w:val="none" w:sz="0" w:space="0" w:color="auto"/>
        <w:left w:val="none" w:sz="0" w:space="0" w:color="auto"/>
        <w:bottom w:val="none" w:sz="0" w:space="0" w:color="auto"/>
        <w:right w:val="none" w:sz="0" w:space="0" w:color="auto"/>
      </w:divBdr>
    </w:div>
    <w:div w:id="98525870">
      <w:bodyDiv w:val="1"/>
      <w:marLeft w:val="0"/>
      <w:marRight w:val="0"/>
      <w:marTop w:val="0"/>
      <w:marBottom w:val="0"/>
      <w:divBdr>
        <w:top w:val="none" w:sz="0" w:space="0" w:color="auto"/>
        <w:left w:val="none" w:sz="0" w:space="0" w:color="auto"/>
        <w:bottom w:val="none" w:sz="0" w:space="0" w:color="auto"/>
        <w:right w:val="none" w:sz="0" w:space="0" w:color="auto"/>
      </w:divBdr>
    </w:div>
    <w:div w:id="99297389">
      <w:bodyDiv w:val="1"/>
      <w:marLeft w:val="0"/>
      <w:marRight w:val="0"/>
      <w:marTop w:val="0"/>
      <w:marBottom w:val="0"/>
      <w:divBdr>
        <w:top w:val="none" w:sz="0" w:space="0" w:color="auto"/>
        <w:left w:val="none" w:sz="0" w:space="0" w:color="auto"/>
        <w:bottom w:val="none" w:sz="0" w:space="0" w:color="auto"/>
        <w:right w:val="none" w:sz="0" w:space="0" w:color="auto"/>
      </w:divBdr>
    </w:div>
    <w:div w:id="99491622">
      <w:bodyDiv w:val="1"/>
      <w:marLeft w:val="0"/>
      <w:marRight w:val="0"/>
      <w:marTop w:val="0"/>
      <w:marBottom w:val="0"/>
      <w:divBdr>
        <w:top w:val="none" w:sz="0" w:space="0" w:color="auto"/>
        <w:left w:val="none" w:sz="0" w:space="0" w:color="auto"/>
        <w:bottom w:val="none" w:sz="0" w:space="0" w:color="auto"/>
        <w:right w:val="none" w:sz="0" w:space="0" w:color="auto"/>
      </w:divBdr>
    </w:div>
    <w:div w:id="101191977">
      <w:bodyDiv w:val="1"/>
      <w:marLeft w:val="0"/>
      <w:marRight w:val="0"/>
      <w:marTop w:val="0"/>
      <w:marBottom w:val="0"/>
      <w:divBdr>
        <w:top w:val="none" w:sz="0" w:space="0" w:color="auto"/>
        <w:left w:val="none" w:sz="0" w:space="0" w:color="auto"/>
        <w:bottom w:val="none" w:sz="0" w:space="0" w:color="auto"/>
        <w:right w:val="none" w:sz="0" w:space="0" w:color="auto"/>
      </w:divBdr>
    </w:div>
    <w:div w:id="103497767">
      <w:bodyDiv w:val="1"/>
      <w:marLeft w:val="0"/>
      <w:marRight w:val="0"/>
      <w:marTop w:val="0"/>
      <w:marBottom w:val="0"/>
      <w:divBdr>
        <w:top w:val="none" w:sz="0" w:space="0" w:color="auto"/>
        <w:left w:val="none" w:sz="0" w:space="0" w:color="auto"/>
        <w:bottom w:val="none" w:sz="0" w:space="0" w:color="auto"/>
        <w:right w:val="none" w:sz="0" w:space="0" w:color="auto"/>
      </w:divBdr>
    </w:div>
    <w:div w:id="104615745">
      <w:bodyDiv w:val="1"/>
      <w:marLeft w:val="0"/>
      <w:marRight w:val="0"/>
      <w:marTop w:val="0"/>
      <w:marBottom w:val="0"/>
      <w:divBdr>
        <w:top w:val="none" w:sz="0" w:space="0" w:color="auto"/>
        <w:left w:val="none" w:sz="0" w:space="0" w:color="auto"/>
        <w:bottom w:val="none" w:sz="0" w:space="0" w:color="auto"/>
        <w:right w:val="none" w:sz="0" w:space="0" w:color="auto"/>
      </w:divBdr>
    </w:div>
    <w:div w:id="106048331">
      <w:bodyDiv w:val="1"/>
      <w:marLeft w:val="0"/>
      <w:marRight w:val="0"/>
      <w:marTop w:val="0"/>
      <w:marBottom w:val="0"/>
      <w:divBdr>
        <w:top w:val="none" w:sz="0" w:space="0" w:color="auto"/>
        <w:left w:val="none" w:sz="0" w:space="0" w:color="auto"/>
        <w:bottom w:val="none" w:sz="0" w:space="0" w:color="auto"/>
        <w:right w:val="none" w:sz="0" w:space="0" w:color="auto"/>
      </w:divBdr>
    </w:div>
    <w:div w:id="107704864">
      <w:bodyDiv w:val="1"/>
      <w:marLeft w:val="0"/>
      <w:marRight w:val="0"/>
      <w:marTop w:val="0"/>
      <w:marBottom w:val="0"/>
      <w:divBdr>
        <w:top w:val="none" w:sz="0" w:space="0" w:color="auto"/>
        <w:left w:val="none" w:sz="0" w:space="0" w:color="auto"/>
        <w:bottom w:val="none" w:sz="0" w:space="0" w:color="auto"/>
        <w:right w:val="none" w:sz="0" w:space="0" w:color="auto"/>
      </w:divBdr>
    </w:div>
    <w:div w:id="108477404">
      <w:bodyDiv w:val="1"/>
      <w:marLeft w:val="0"/>
      <w:marRight w:val="0"/>
      <w:marTop w:val="0"/>
      <w:marBottom w:val="0"/>
      <w:divBdr>
        <w:top w:val="none" w:sz="0" w:space="0" w:color="auto"/>
        <w:left w:val="none" w:sz="0" w:space="0" w:color="auto"/>
        <w:bottom w:val="none" w:sz="0" w:space="0" w:color="auto"/>
        <w:right w:val="none" w:sz="0" w:space="0" w:color="auto"/>
      </w:divBdr>
    </w:div>
    <w:div w:id="112360196">
      <w:bodyDiv w:val="1"/>
      <w:marLeft w:val="0"/>
      <w:marRight w:val="0"/>
      <w:marTop w:val="0"/>
      <w:marBottom w:val="0"/>
      <w:divBdr>
        <w:top w:val="none" w:sz="0" w:space="0" w:color="auto"/>
        <w:left w:val="none" w:sz="0" w:space="0" w:color="auto"/>
        <w:bottom w:val="none" w:sz="0" w:space="0" w:color="auto"/>
        <w:right w:val="none" w:sz="0" w:space="0" w:color="auto"/>
      </w:divBdr>
    </w:div>
    <w:div w:id="113718861">
      <w:bodyDiv w:val="1"/>
      <w:marLeft w:val="0"/>
      <w:marRight w:val="0"/>
      <w:marTop w:val="0"/>
      <w:marBottom w:val="0"/>
      <w:divBdr>
        <w:top w:val="none" w:sz="0" w:space="0" w:color="auto"/>
        <w:left w:val="none" w:sz="0" w:space="0" w:color="auto"/>
        <w:bottom w:val="none" w:sz="0" w:space="0" w:color="auto"/>
        <w:right w:val="none" w:sz="0" w:space="0" w:color="auto"/>
      </w:divBdr>
    </w:div>
    <w:div w:id="115804929">
      <w:bodyDiv w:val="1"/>
      <w:marLeft w:val="0"/>
      <w:marRight w:val="0"/>
      <w:marTop w:val="0"/>
      <w:marBottom w:val="0"/>
      <w:divBdr>
        <w:top w:val="none" w:sz="0" w:space="0" w:color="auto"/>
        <w:left w:val="none" w:sz="0" w:space="0" w:color="auto"/>
        <w:bottom w:val="none" w:sz="0" w:space="0" w:color="auto"/>
        <w:right w:val="none" w:sz="0" w:space="0" w:color="auto"/>
      </w:divBdr>
    </w:div>
    <w:div w:id="116487333">
      <w:bodyDiv w:val="1"/>
      <w:marLeft w:val="0"/>
      <w:marRight w:val="0"/>
      <w:marTop w:val="0"/>
      <w:marBottom w:val="0"/>
      <w:divBdr>
        <w:top w:val="none" w:sz="0" w:space="0" w:color="auto"/>
        <w:left w:val="none" w:sz="0" w:space="0" w:color="auto"/>
        <w:bottom w:val="none" w:sz="0" w:space="0" w:color="auto"/>
        <w:right w:val="none" w:sz="0" w:space="0" w:color="auto"/>
      </w:divBdr>
    </w:div>
    <w:div w:id="117649733">
      <w:bodyDiv w:val="1"/>
      <w:marLeft w:val="0"/>
      <w:marRight w:val="0"/>
      <w:marTop w:val="0"/>
      <w:marBottom w:val="0"/>
      <w:divBdr>
        <w:top w:val="none" w:sz="0" w:space="0" w:color="auto"/>
        <w:left w:val="none" w:sz="0" w:space="0" w:color="auto"/>
        <w:bottom w:val="none" w:sz="0" w:space="0" w:color="auto"/>
        <w:right w:val="none" w:sz="0" w:space="0" w:color="auto"/>
      </w:divBdr>
    </w:div>
    <w:div w:id="123431250">
      <w:bodyDiv w:val="1"/>
      <w:marLeft w:val="0"/>
      <w:marRight w:val="0"/>
      <w:marTop w:val="0"/>
      <w:marBottom w:val="0"/>
      <w:divBdr>
        <w:top w:val="none" w:sz="0" w:space="0" w:color="auto"/>
        <w:left w:val="none" w:sz="0" w:space="0" w:color="auto"/>
        <w:bottom w:val="none" w:sz="0" w:space="0" w:color="auto"/>
        <w:right w:val="none" w:sz="0" w:space="0" w:color="auto"/>
      </w:divBdr>
    </w:div>
    <w:div w:id="124663110">
      <w:bodyDiv w:val="1"/>
      <w:marLeft w:val="0"/>
      <w:marRight w:val="0"/>
      <w:marTop w:val="0"/>
      <w:marBottom w:val="0"/>
      <w:divBdr>
        <w:top w:val="none" w:sz="0" w:space="0" w:color="auto"/>
        <w:left w:val="none" w:sz="0" w:space="0" w:color="auto"/>
        <w:bottom w:val="none" w:sz="0" w:space="0" w:color="auto"/>
        <w:right w:val="none" w:sz="0" w:space="0" w:color="auto"/>
      </w:divBdr>
    </w:div>
    <w:div w:id="126554873">
      <w:bodyDiv w:val="1"/>
      <w:marLeft w:val="0"/>
      <w:marRight w:val="0"/>
      <w:marTop w:val="0"/>
      <w:marBottom w:val="0"/>
      <w:divBdr>
        <w:top w:val="none" w:sz="0" w:space="0" w:color="auto"/>
        <w:left w:val="none" w:sz="0" w:space="0" w:color="auto"/>
        <w:bottom w:val="none" w:sz="0" w:space="0" w:color="auto"/>
        <w:right w:val="none" w:sz="0" w:space="0" w:color="auto"/>
      </w:divBdr>
    </w:div>
    <w:div w:id="129180038">
      <w:bodyDiv w:val="1"/>
      <w:marLeft w:val="0"/>
      <w:marRight w:val="0"/>
      <w:marTop w:val="0"/>
      <w:marBottom w:val="0"/>
      <w:divBdr>
        <w:top w:val="none" w:sz="0" w:space="0" w:color="auto"/>
        <w:left w:val="none" w:sz="0" w:space="0" w:color="auto"/>
        <w:bottom w:val="none" w:sz="0" w:space="0" w:color="auto"/>
        <w:right w:val="none" w:sz="0" w:space="0" w:color="auto"/>
      </w:divBdr>
    </w:div>
    <w:div w:id="133836572">
      <w:bodyDiv w:val="1"/>
      <w:marLeft w:val="0"/>
      <w:marRight w:val="0"/>
      <w:marTop w:val="0"/>
      <w:marBottom w:val="0"/>
      <w:divBdr>
        <w:top w:val="none" w:sz="0" w:space="0" w:color="auto"/>
        <w:left w:val="none" w:sz="0" w:space="0" w:color="auto"/>
        <w:bottom w:val="none" w:sz="0" w:space="0" w:color="auto"/>
        <w:right w:val="none" w:sz="0" w:space="0" w:color="auto"/>
      </w:divBdr>
    </w:div>
    <w:div w:id="134219812">
      <w:bodyDiv w:val="1"/>
      <w:marLeft w:val="0"/>
      <w:marRight w:val="0"/>
      <w:marTop w:val="0"/>
      <w:marBottom w:val="0"/>
      <w:divBdr>
        <w:top w:val="none" w:sz="0" w:space="0" w:color="auto"/>
        <w:left w:val="none" w:sz="0" w:space="0" w:color="auto"/>
        <w:bottom w:val="none" w:sz="0" w:space="0" w:color="auto"/>
        <w:right w:val="none" w:sz="0" w:space="0" w:color="auto"/>
      </w:divBdr>
    </w:div>
    <w:div w:id="135605325">
      <w:bodyDiv w:val="1"/>
      <w:marLeft w:val="0"/>
      <w:marRight w:val="0"/>
      <w:marTop w:val="0"/>
      <w:marBottom w:val="0"/>
      <w:divBdr>
        <w:top w:val="none" w:sz="0" w:space="0" w:color="auto"/>
        <w:left w:val="none" w:sz="0" w:space="0" w:color="auto"/>
        <w:bottom w:val="none" w:sz="0" w:space="0" w:color="auto"/>
        <w:right w:val="none" w:sz="0" w:space="0" w:color="auto"/>
      </w:divBdr>
    </w:div>
    <w:div w:id="139350788">
      <w:bodyDiv w:val="1"/>
      <w:marLeft w:val="0"/>
      <w:marRight w:val="0"/>
      <w:marTop w:val="0"/>
      <w:marBottom w:val="0"/>
      <w:divBdr>
        <w:top w:val="none" w:sz="0" w:space="0" w:color="auto"/>
        <w:left w:val="none" w:sz="0" w:space="0" w:color="auto"/>
        <w:bottom w:val="none" w:sz="0" w:space="0" w:color="auto"/>
        <w:right w:val="none" w:sz="0" w:space="0" w:color="auto"/>
      </w:divBdr>
    </w:div>
    <w:div w:id="144048351">
      <w:bodyDiv w:val="1"/>
      <w:marLeft w:val="0"/>
      <w:marRight w:val="0"/>
      <w:marTop w:val="0"/>
      <w:marBottom w:val="0"/>
      <w:divBdr>
        <w:top w:val="none" w:sz="0" w:space="0" w:color="auto"/>
        <w:left w:val="none" w:sz="0" w:space="0" w:color="auto"/>
        <w:bottom w:val="none" w:sz="0" w:space="0" w:color="auto"/>
        <w:right w:val="none" w:sz="0" w:space="0" w:color="auto"/>
      </w:divBdr>
    </w:div>
    <w:div w:id="146360705">
      <w:bodyDiv w:val="1"/>
      <w:marLeft w:val="0"/>
      <w:marRight w:val="0"/>
      <w:marTop w:val="0"/>
      <w:marBottom w:val="0"/>
      <w:divBdr>
        <w:top w:val="none" w:sz="0" w:space="0" w:color="auto"/>
        <w:left w:val="none" w:sz="0" w:space="0" w:color="auto"/>
        <w:bottom w:val="none" w:sz="0" w:space="0" w:color="auto"/>
        <w:right w:val="none" w:sz="0" w:space="0" w:color="auto"/>
      </w:divBdr>
    </w:div>
    <w:div w:id="156268433">
      <w:bodyDiv w:val="1"/>
      <w:marLeft w:val="0"/>
      <w:marRight w:val="0"/>
      <w:marTop w:val="0"/>
      <w:marBottom w:val="0"/>
      <w:divBdr>
        <w:top w:val="none" w:sz="0" w:space="0" w:color="auto"/>
        <w:left w:val="none" w:sz="0" w:space="0" w:color="auto"/>
        <w:bottom w:val="none" w:sz="0" w:space="0" w:color="auto"/>
        <w:right w:val="none" w:sz="0" w:space="0" w:color="auto"/>
      </w:divBdr>
    </w:div>
    <w:div w:id="158498689">
      <w:bodyDiv w:val="1"/>
      <w:marLeft w:val="0"/>
      <w:marRight w:val="0"/>
      <w:marTop w:val="0"/>
      <w:marBottom w:val="0"/>
      <w:divBdr>
        <w:top w:val="none" w:sz="0" w:space="0" w:color="auto"/>
        <w:left w:val="none" w:sz="0" w:space="0" w:color="auto"/>
        <w:bottom w:val="none" w:sz="0" w:space="0" w:color="auto"/>
        <w:right w:val="none" w:sz="0" w:space="0" w:color="auto"/>
      </w:divBdr>
    </w:div>
    <w:div w:id="165941374">
      <w:bodyDiv w:val="1"/>
      <w:marLeft w:val="0"/>
      <w:marRight w:val="0"/>
      <w:marTop w:val="0"/>
      <w:marBottom w:val="0"/>
      <w:divBdr>
        <w:top w:val="none" w:sz="0" w:space="0" w:color="auto"/>
        <w:left w:val="none" w:sz="0" w:space="0" w:color="auto"/>
        <w:bottom w:val="none" w:sz="0" w:space="0" w:color="auto"/>
        <w:right w:val="none" w:sz="0" w:space="0" w:color="auto"/>
      </w:divBdr>
    </w:div>
    <w:div w:id="167522233">
      <w:bodyDiv w:val="1"/>
      <w:marLeft w:val="0"/>
      <w:marRight w:val="0"/>
      <w:marTop w:val="0"/>
      <w:marBottom w:val="0"/>
      <w:divBdr>
        <w:top w:val="none" w:sz="0" w:space="0" w:color="auto"/>
        <w:left w:val="none" w:sz="0" w:space="0" w:color="auto"/>
        <w:bottom w:val="none" w:sz="0" w:space="0" w:color="auto"/>
        <w:right w:val="none" w:sz="0" w:space="0" w:color="auto"/>
      </w:divBdr>
    </w:div>
    <w:div w:id="167720905">
      <w:bodyDiv w:val="1"/>
      <w:marLeft w:val="0"/>
      <w:marRight w:val="0"/>
      <w:marTop w:val="0"/>
      <w:marBottom w:val="0"/>
      <w:divBdr>
        <w:top w:val="none" w:sz="0" w:space="0" w:color="auto"/>
        <w:left w:val="none" w:sz="0" w:space="0" w:color="auto"/>
        <w:bottom w:val="none" w:sz="0" w:space="0" w:color="auto"/>
        <w:right w:val="none" w:sz="0" w:space="0" w:color="auto"/>
      </w:divBdr>
    </w:div>
    <w:div w:id="176192990">
      <w:bodyDiv w:val="1"/>
      <w:marLeft w:val="0"/>
      <w:marRight w:val="0"/>
      <w:marTop w:val="0"/>
      <w:marBottom w:val="0"/>
      <w:divBdr>
        <w:top w:val="none" w:sz="0" w:space="0" w:color="auto"/>
        <w:left w:val="none" w:sz="0" w:space="0" w:color="auto"/>
        <w:bottom w:val="none" w:sz="0" w:space="0" w:color="auto"/>
        <w:right w:val="none" w:sz="0" w:space="0" w:color="auto"/>
      </w:divBdr>
    </w:div>
    <w:div w:id="177475003">
      <w:bodyDiv w:val="1"/>
      <w:marLeft w:val="0"/>
      <w:marRight w:val="0"/>
      <w:marTop w:val="0"/>
      <w:marBottom w:val="0"/>
      <w:divBdr>
        <w:top w:val="none" w:sz="0" w:space="0" w:color="auto"/>
        <w:left w:val="none" w:sz="0" w:space="0" w:color="auto"/>
        <w:bottom w:val="none" w:sz="0" w:space="0" w:color="auto"/>
        <w:right w:val="none" w:sz="0" w:space="0" w:color="auto"/>
      </w:divBdr>
    </w:div>
    <w:div w:id="177694881">
      <w:bodyDiv w:val="1"/>
      <w:marLeft w:val="0"/>
      <w:marRight w:val="0"/>
      <w:marTop w:val="0"/>
      <w:marBottom w:val="0"/>
      <w:divBdr>
        <w:top w:val="none" w:sz="0" w:space="0" w:color="auto"/>
        <w:left w:val="none" w:sz="0" w:space="0" w:color="auto"/>
        <w:bottom w:val="none" w:sz="0" w:space="0" w:color="auto"/>
        <w:right w:val="none" w:sz="0" w:space="0" w:color="auto"/>
      </w:divBdr>
    </w:div>
    <w:div w:id="180241336">
      <w:bodyDiv w:val="1"/>
      <w:marLeft w:val="0"/>
      <w:marRight w:val="0"/>
      <w:marTop w:val="0"/>
      <w:marBottom w:val="0"/>
      <w:divBdr>
        <w:top w:val="none" w:sz="0" w:space="0" w:color="auto"/>
        <w:left w:val="none" w:sz="0" w:space="0" w:color="auto"/>
        <w:bottom w:val="none" w:sz="0" w:space="0" w:color="auto"/>
        <w:right w:val="none" w:sz="0" w:space="0" w:color="auto"/>
      </w:divBdr>
    </w:div>
    <w:div w:id="180827323">
      <w:bodyDiv w:val="1"/>
      <w:marLeft w:val="0"/>
      <w:marRight w:val="0"/>
      <w:marTop w:val="0"/>
      <w:marBottom w:val="0"/>
      <w:divBdr>
        <w:top w:val="none" w:sz="0" w:space="0" w:color="auto"/>
        <w:left w:val="none" w:sz="0" w:space="0" w:color="auto"/>
        <w:bottom w:val="none" w:sz="0" w:space="0" w:color="auto"/>
        <w:right w:val="none" w:sz="0" w:space="0" w:color="auto"/>
      </w:divBdr>
    </w:div>
    <w:div w:id="182936840">
      <w:bodyDiv w:val="1"/>
      <w:marLeft w:val="0"/>
      <w:marRight w:val="0"/>
      <w:marTop w:val="0"/>
      <w:marBottom w:val="0"/>
      <w:divBdr>
        <w:top w:val="none" w:sz="0" w:space="0" w:color="auto"/>
        <w:left w:val="none" w:sz="0" w:space="0" w:color="auto"/>
        <w:bottom w:val="none" w:sz="0" w:space="0" w:color="auto"/>
        <w:right w:val="none" w:sz="0" w:space="0" w:color="auto"/>
      </w:divBdr>
    </w:div>
    <w:div w:id="185798888">
      <w:bodyDiv w:val="1"/>
      <w:marLeft w:val="0"/>
      <w:marRight w:val="0"/>
      <w:marTop w:val="0"/>
      <w:marBottom w:val="0"/>
      <w:divBdr>
        <w:top w:val="none" w:sz="0" w:space="0" w:color="auto"/>
        <w:left w:val="none" w:sz="0" w:space="0" w:color="auto"/>
        <w:bottom w:val="none" w:sz="0" w:space="0" w:color="auto"/>
        <w:right w:val="none" w:sz="0" w:space="0" w:color="auto"/>
      </w:divBdr>
    </w:div>
    <w:div w:id="188103522">
      <w:bodyDiv w:val="1"/>
      <w:marLeft w:val="0"/>
      <w:marRight w:val="0"/>
      <w:marTop w:val="0"/>
      <w:marBottom w:val="0"/>
      <w:divBdr>
        <w:top w:val="none" w:sz="0" w:space="0" w:color="auto"/>
        <w:left w:val="none" w:sz="0" w:space="0" w:color="auto"/>
        <w:bottom w:val="none" w:sz="0" w:space="0" w:color="auto"/>
        <w:right w:val="none" w:sz="0" w:space="0" w:color="auto"/>
      </w:divBdr>
    </w:div>
    <w:div w:id="188419627">
      <w:bodyDiv w:val="1"/>
      <w:marLeft w:val="0"/>
      <w:marRight w:val="0"/>
      <w:marTop w:val="0"/>
      <w:marBottom w:val="0"/>
      <w:divBdr>
        <w:top w:val="none" w:sz="0" w:space="0" w:color="auto"/>
        <w:left w:val="none" w:sz="0" w:space="0" w:color="auto"/>
        <w:bottom w:val="none" w:sz="0" w:space="0" w:color="auto"/>
        <w:right w:val="none" w:sz="0" w:space="0" w:color="auto"/>
      </w:divBdr>
    </w:div>
    <w:div w:id="189493479">
      <w:bodyDiv w:val="1"/>
      <w:marLeft w:val="0"/>
      <w:marRight w:val="0"/>
      <w:marTop w:val="0"/>
      <w:marBottom w:val="0"/>
      <w:divBdr>
        <w:top w:val="none" w:sz="0" w:space="0" w:color="auto"/>
        <w:left w:val="none" w:sz="0" w:space="0" w:color="auto"/>
        <w:bottom w:val="none" w:sz="0" w:space="0" w:color="auto"/>
        <w:right w:val="none" w:sz="0" w:space="0" w:color="auto"/>
      </w:divBdr>
    </w:div>
    <w:div w:id="192038475">
      <w:bodyDiv w:val="1"/>
      <w:marLeft w:val="0"/>
      <w:marRight w:val="0"/>
      <w:marTop w:val="0"/>
      <w:marBottom w:val="0"/>
      <w:divBdr>
        <w:top w:val="none" w:sz="0" w:space="0" w:color="auto"/>
        <w:left w:val="none" w:sz="0" w:space="0" w:color="auto"/>
        <w:bottom w:val="none" w:sz="0" w:space="0" w:color="auto"/>
        <w:right w:val="none" w:sz="0" w:space="0" w:color="auto"/>
      </w:divBdr>
    </w:div>
    <w:div w:id="192887520">
      <w:bodyDiv w:val="1"/>
      <w:marLeft w:val="0"/>
      <w:marRight w:val="0"/>
      <w:marTop w:val="0"/>
      <w:marBottom w:val="0"/>
      <w:divBdr>
        <w:top w:val="none" w:sz="0" w:space="0" w:color="auto"/>
        <w:left w:val="none" w:sz="0" w:space="0" w:color="auto"/>
        <w:bottom w:val="none" w:sz="0" w:space="0" w:color="auto"/>
        <w:right w:val="none" w:sz="0" w:space="0" w:color="auto"/>
      </w:divBdr>
    </w:div>
    <w:div w:id="195240605">
      <w:bodyDiv w:val="1"/>
      <w:marLeft w:val="0"/>
      <w:marRight w:val="0"/>
      <w:marTop w:val="0"/>
      <w:marBottom w:val="0"/>
      <w:divBdr>
        <w:top w:val="none" w:sz="0" w:space="0" w:color="auto"/>
        <w:left w:val="none" w:sz="0" w:space="0" w:color="auto"/>
        <w:bottom w:val="none" w:sz="0" w:space="0" w:color="auto"/>
        <w:right w:val="none" w:sz="0" w:space="0" w:color="auto"/>
      </w:divBdr>
    </w:div>
    <w:div w:id="199830780">
      <w:bodyDiv w:val="1"/>
      <w:marLeft w:val="0"/>
      <w:marRight w:val="0"/>
      <w:marTop w:val="0"/>
      <w:marBottom w:val="0"/>
      <w:divBdr>
        <w:top w:val="none" w:sz="0" w:space="0" w:color="auto"/>
        <w:left w:val="none" w:sz="0" w:space="0" w:color="auto"/>
        <w:bottom w:val="none" w:sz="0" w:space="0" w:color="auto"/>
        <w:right w:val="none" w:sz="0" w:space="0" w:color="auto"/>
      </w:divBdr>
    </w:div>
    <w:div w:id="203375456">
      <w:bodyDiv w:val="1"/>
      <w:marLeft w:val="0"/>
      <w:marRight w:val="0"/>
      <w:marTop w:val="0"/>
      <w:marBottom w:val="0"/>
      <w:divBdr>
        <w:top w:val="none" w:sz="0" w:space="0" w:color="auto"/>
        <w:left w:val="none" w:sz="0" w:space="0" w:color="auto"/>
        <w:bottom w:val="none" w:sz="0" w:space="0" w:color="auto"/>
        <w:right w:val="none" w:sz="0" w:space="0" w:color="auto"/>
      </w:divBdr>
    </w:div>
    <w:div w:id="203907344">
      <w:bodyDiv w:val="1"/>
      <w:marLeft w:val="0"/>
      <w:marRight w:val="0"/>
      <w:marTop w:val="0"/>
      <w:marBottom w:val="0"/>
      <w:divBdr>
        <w:top w:val="none" w:sz="0" w:space="0" w:color="auto"/>
        <w:left w:val="none" w:sz="0" w:space="0" w:color="auto"/>
        <w:bottom w:val="none" w:sz="0" w:space="0" w:color="auto"/>
        <w:right w:val="none" w:sz="0" w:space="0" w:color="auto"/>
      </w:divBdr>
    </w:div>
    <w:div w:id="204027660">
      <w:bodyDiv w:val="1"/>
      <w:marLeft w:val="0"/>
      <w:marRight w:val="0"/>
      <w:marTop w:val="0"/>
      <w:marBottom w:val="0"/>
      <w:divBdr>
        <w:top w:val="none" w:sz="0" w:space="0" w:color="auto"/>
        <w:left w:val="none" w:sz="0" w:space="0" w:color="auto"/>
        <w:bottom w:val="none" w:sz="0" w:space="0" w:color="auto"/>
        <w:right w:val="none" w:sz="0" w:space="0" w:color="auto"/>
      </w:divBdr>
    </w:div>
    <w:div w:id="205803733">
      <w:bodyDiv w:val="1"/>
      <w:marLeft w:val="0"/>
      <w:marRight w:val="0"/>
      <w:marTop w:val="0"/>
      <w:marBottom w:val="0"/>
      <w:divBdr>
        <w:top w:val="none" w:sz="0" w:space="0" w:color="auto"/>
        <w:left w:val="none" w:sz="0" w:space="0" w:color="auto"/>
        <w:bottom w:val="none" w:sz="0" w:space="0" w:color="auto"/>
        <w:right w:val="none" w:sz="0" w:space="0" w:color="auto"/>
      </w:divBdr>
    </w:div>
    <w:div w:id="206797493">
      <w:bodyDiv w:val="1"/>
      <w:marLeft w:val="0"/>
      <w:marRight w:val="0"/>
      <w:marTop w:val="0"/>
      <w:marBottom w:val="0"/>
      <w:divBdr>
        <w:top w:val="none" w:sz="0" w:space="0" w:color="auto"/>
        <w:left w:val="none" w:sz="0" w:space="0" w:color="auto"/>
        <w:bottom w:val="none" w:sz="0" w:space="0" w:color="auto"/>
        <w:right w:val="none" w:sz="0" w:space="0" w:color="auto"/>
      </w:divBdr>
    </w:div>
    <w:div w:id="212276091">
      <w:bodyDiv w:val="1"/>
      <w:marLeft w:val="0"/>
      <w:marRight w:val="0"/>
      <w:marTop w:val="0"/>
      <w:marBottom w:val="0"/>
      <w:divBdr>
        <w:top w:val="none" w:sz="0" w:space="0" w:color="auto"/>
        <w:left w:val="none" w:sz="0" w:space="0" w:color="auto"/>
        <w:bottom w:val="none" w:sz="0" w:space="0" w:color="auto"/>
        <w:right w:val="none" w:sz="0" w:space="0" w:color="auto"/>
      </w:divBdr>
    </w:div>
    <w:div w:id="214586546">
      <w:bodyDiv w:val="1"/>
      <w:marLeft w:val="0"/>
      <w:marRight w:val="0"/>
      <w:marTop w:val="0"/>
      <w:marBottom w:val="0"/>
      <w:divBdr>
        <w:top w:val="none" w:sz="0" w:space="0" w:color="auto"/>
        <w:left w:val="none" w:sz="0" w:space="0" w:color="auto"/>
        <w:bottom w:val="none" w:sz="0" w:space="0" w:color="auto"/>
        <w:right w:val="none" w:sz="0" w:space="0" w:color="auto"/>
      </w:divBdr>
    </w:div>
    <w:div w:id="214700497">
      <w:bodyDiv w:val="1"/>
      <w:marLeft w:val="0"/>
      <w:marRight w:val="0"/>
      <w:marTop w:val="0"/>
      <w:marBottom w:val="0"/>
      <w:divBdr>
        <w:top w:val="none" w:sz="0" w:space="0" w:color="auto"/>
        <w:left w:val="none" w:sz="0" w:space="0" w:color="auto"/>
        <w:bottom w:val="none" w:sz="0" w:space="0" w:color="auto"/>
        <w:right w:val="none" w:sz="0" w:space="0" w:color="auto"/>
      </w:divBdr>
    </w:div>
    <w:div w:id="215944205">
      <w:bodyDiv w:val="1"/>
      <w:marLeft w:val="0"/>
      <w:marRight w:val="0"/>
      <w:marTop w:val="0"/>
      <w:marBottom w:val="0"/>
      <w:divBdr>
        <w:top w:val="none" w:sz="0" w:space="0" w:color="auto"/>
        <w:left w:val="none" w:sz="0" w:space="0" w:color="auto"/>
        <w:bottom w:val="none" w:sz="0" w:space="0" w:color="auto"/>
        <w:right w:val="none" w:sz="0" w:space="0" w:color="auto"/>
      </w:divBdr>
    </w:div>
    <w:div w:id="217208410">
      <w:bodyDiv w:val="1"/>
      <w:marLeft w:val="0"/>
      <w:marRight w:val="0"/>
      <w:marTop w:val="0"/>
      <w:marBottom w:val="0"/>
      <w:divBdr>
        <w:top w:val="none" w:sz="0" w:space="0" w:color="auto"/>
        <w:left w:val="none" w:sz="0" w:space="0" w:color="auto"/>
        <w:bottom w:val="none" w:sz="0" w:space="0" w:color="auto"/>
        <w:right w:val="none" w:sz="0" w:space="0" w:color="auto"/>
      </w:divBdr>
    </w:div>
    <w:div w:id="217670615">
      <w:bodyDiv w:val="1"/>
      <w:marLeft w:val="0"/>
      <w:marRight w:val="0"/>
      <w:marTop w:val="0"/>
      <w:marBottom w:val="0"/>
      <w:divBdr>
        <w:top w:val="none" w:sz="0" w:space="0" w:color="auto"/>
        <w:left w:val="none" w:sz="0" w:space="0" w:color="auto"/>
        <w:bottom w:val="none" w:sz="0" w:space="0" w:color="auto"/>
        <w:right w:val="none" w:sz="0" w:space="0" w:color="auto"/>
      </w:divBdr>
    </w:div>
    <w:div w:id="228274328">
      <w:bodyDiv w:val="1"/>
      <w:marLeft w:val="0"/>
      <w:marRight w:val="0"/>
      <w:marTop w:val="0"/>
      <w:marBottom w:val="0"/>
      <w:divBdr>
        <w:top w:val="none" w:sz="0" w:space="0" w:color="auto"/>
        <w:left w:val="none" w:sz="0" w:space="0" w:color="auto"/>
        <w:bottom w:val="none" w:sz="0" w:space="0" w:color="auto"/>
        <w:right w:val="none" w:sz="0" w:space="0" w:color="auto"/>
      </w:divBdr>
    </w:div>
    <w:div w:id="232933752">
      <w:bodyDiv w:val="1"/>
      <w:marLeft w:val="0"/>
      <w:marRight w:val="0"/>
      <w:marTop w:val="0"/>
      <w:marBottom w:val="0"/>
      <w:divBdr>
        <w:top w:val="none" w:sz="0" w:space="0" w:color="auto"/>
        <w:left w:val="none" w:sz="0" w:space="0" w:color="auto"/>
        <w:bottom w:val="none" w:sz="0" w:space="0" w:color="auto"/>
        <w:right w:val="none" w:sz="0" w:space="0" w:color="auto"/>
      </w:divBdr>
    </w:div>
    <w:div w:id="234046228">
      <w:bodyDiv w:val="1"/>
      <w:marLeft w:val="0"/>
      <w:marRight w:val="0"/>
      <w:marTop w:val="0"/>
      <w:marBottom w:val="0"/>
      <w:divBdr>
        <w:top w:val="none" w:sz="0" w:space="0" w:color="auto"/>
        <w:left w:val="none" w:sz="0" w:space="0" w:color="auto"/>
        <w:bottom w:val="none" w:sz="0" w:space="0" w:color="auto"/>
        <w:right w:val="none" w:sz="0" w:space="0" w:color="auto"/>
      </w:divBdr>
    </w:div>
    <w:div w:id="239679871">
      <w:bodyDiv w:val="1"/>
      <w:marLeft w:val="0"/>
      <w:marRight w:val="0"/>
      <w:marTop w:val="0"/>
      <w:marBottom w:val="0"/>
      <w:divBdr>
        <w:top w:val="none" w:sz="0" w:space="0" w:color="auto"/>
        <w:left w:val="none" w:sz="0" w:space="0" w:color="auto"/>
        <w:bottom w:val="none" w:sz="0" w:space="0" w:color="auto"/>
        <w:right w:val="none" w:sz="0" w:space="0" w:color="auto"/>
      </w:divBdr>
    </w:div>
    <w:div w:id="244195665">
      <w:bodyDiv w:val="1"/>
      <w:marLeft w:val="0"/>
      <w:marRight w:val="0"/>
      <w:marTop w:val="0"/>
      <w:marBottom w:val="0"/>
      <w:divBdr>
        <w:top w:val="none" w:sz="0" w:space="0" w:color="auto"/>
        <w:left w:val="none" w:sz="0" w:space="0" w:color="auto"/>
        <w:bottom w:val="none" w:sz="0" w:space="0" w:color="auto"/>
        <w:right w:val="none" w:sz="0" w:space="0" w:color="auto"/>
      </w:divBdr>
    </w:div>
    <w:div w:id="253515956">
      <w:bodyDiv w:val="1"/>
      <w:marLeft w:val="0"/>
      <w:marRight w:val="0"/>
      <w:marTop w:val="0"/>
      <w:marBottom w:val="0"/>
      <w:divBdr>
        <w:top w:val="none" w:sz="0" w:space="0" w:color="auto"/>
        <w:left w:val="none" w:sz="0" w:space="0" w:color="auto"/>
        <w:bottom w:val="none" w:sz="0" w:space="0" w:color="auto"/>
        <w:right w:val="none" w:sz="0" w:space="0" w:color="auto"/>
      </w:divBdr>
    </w:div>
    <w:div w:id="257105874">
      <w:bodyDiv w:val="1"/>
      <w:marLeft w:val="0"/>
      <w:marRight w:val="0"/>
      <w:marTop w:val="0"/>
      <w:marBottom w:val="0"/>
      <w:divBdr>
        <w:top w:val="none" w:sz="0" w:space="0" w:color="auto"/>
        <w:left w:val="none" w:sz="0" w:space="0" w:color="auto"/>
        <w:bottom w:val="none" w:sz="0" w:space="0" w:color="auto"/>
        <w:right w:val="none" w:sz="0" w:space="0" w:color="auto"/>
      </w:divBdr>
    </w:div>
    <w:div w:id="261645398">
      <w:bodyDiv w:val="1"/>
      <w:marLeft w:val="0"/>
      <w:marRight w:val="0"/>
      <w:marTop w:val="0"/>
      <w:marBottom w:val="0"/>
      <w:divBdr>
        <w:top w:val="none" w:sz="0" w:space="0" w:color="auto"/>
        <w:left w:val="none" w:sz="0" w:space="0" w:color="auto"/>
        <w:bottom w:val="none" w:sz="0" w:space="0" w:color="auto"/>
        <w:right w:val="none" w:sz="0" w:space="0" w:color="auto"/>
      </w:divBdr>
    </w:div>
    <w:div w:id="262346009">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0358435">
      <w:bodyDiv w:val="1"/>
      <w:marLeft w:val="0"/>
      <w:marRight w:val="0"/>
      <w:marTop w:val="0"/>
      <w:marBottom w:val="0"/>
      <w:divBdr>
        <w:top w:val="none" w:sz="0" w:space="0" w:color="auto"/>
        <w:left w:val="none" w:sz="0" w:space="0" w:color="auto"/>
        <w:bottom w:val="none" w:sz="0" w:space="0" w:color="auto"/>
        <w:right w:val="none" w:sz="0" w:space="0" w:color="auto"/>
      </w:divBdr>
    </w:div>
    <w:div w:id="271321405">
      <w:bodyDiv w:val="1"/>
      <w:marLeft w:val="0"/>
      <w:marRight w:val="0"/>
      <w:marTop w:val="0"/>
      <w:marBottom w:val="0"/>
      <w:divBdr>
        <w:top w:val="none" w:sz="0" w:space="0" w:color="auto"/>
        <w:left w:val="none" w:sz="0" w:space="0" w:color="auto"/>
        <w:bottom w:val="none" w:sz="0" w:space="0" w:color="auto"/>
        <w:right w:val="none" w:sz="0" w:space="0" w:color="auto"/>
      </w:divBdr>
    </w:div>
    <w:div w:id="272249981">
      <w:bodyDiv w:val="1"/>
      <w:marLeft w:val="0"/>
      <w:marRight w:val="0"/>
      <w:marTop w:val="0"/>
      <w:marBottom w:val="0"/>
      <w:divBdr>
        <w:top w:val="none" w:sz="0" w:space="0" w:color="auto"/>
        <w:left w:val="none" w:sz="0" w:space="0" w:color="auto"/>
        <w:bottom w:val="none" w:sz="0" w:space="0" w:color="auto"/>
        <w:right w:val="none" w:sz="0" w:space="0" w:color="auto"/>
      </w:divBdr>
    </w:div>
    <w:div w:id="274867773">
      <w:bodyDiv w:val="1"/>
      <w:marLeft w:val="0"/>
      <w:marRight w:val="0"/>
      <w:marTop w:val="0"/>
      <w:marBottom w:val="0"/>
      <w:divBdr>
        <w:top w:val="none" w:sz="0" w:space="0" w:color="auto"/>
        <w:left w:val="none" w:sz="0" w:space="0" w:color="auto"/>
        <w:bottom w:val="none" w:sz="0" w:space="0" w:color="auto"/>
        <w:right w:val="none" w:sz="0" w:space="0" w:color="auto"/>
      </w:divBdr>
    </w:div>
    <w:div w:id="274991454">
      <w:bodyDiv w:val="1"/>
      <w:marLeft w:val="0"/>
      <w:marRight w:val="0"/>
      <w:marTop w:val="0"/>
      <w:marBottom w:val="0"/>
      <w:divBdr>
        <w:top w:val="none" w:sz="0" w:space="0" w:color="auto"/>
        <w:left w:val="none" w:sz="0" w:space="0" w:color="auto"/>
        <w:bottom w:val="none" w:sz="0" w:space="0" w:color="auto"/>
        <w:right w:val="none" w:sz="0" w:space="0" w:color="auto"/>
      </w:divBdr>
    </w:div>
    <w:div w:id="277874198">
      <w:bodyDiv w:val="1"/>
      <w:marLeft w:val="0"/>
      <w:marRight w:val="0"/>
      <w:marTop w:val="0"/>
      <w:marBottom w:val="0"/>
      <w:divBdr>
        <w:top w:val="none" w:sz="0" w:space="0" w:color="auto"/>
        <w:left w:val="none" w:sz="0" w:space="0" w:color="auto"/>
        <w:bottom w:val="none" w:sz="0" w:space="0" w:color="auto"/>
        <w:right w:val="none" w:sz="0" w:space="0" w:color="auto"/>
      </w:divBdr>
    </w:div>
    <w:div w:id="278608714">
      <w:bodyDiv w:val="1"/>
      <w:marLeft w:val="0"/>
      <w:marRight w:val="0"/>
      <w:marTop w:val="0"/>
      <w:marBottom w:val="0"/>
      <w:divBdr>
        <w:top w:val="none" w:sz="0" w:space="0" w:color="auto"/>
        <w:left w:val="none" w:sz="0" w:space="0" w:color="auto"/>
        <w:bottom w:val="none" w:sz="0" w:space="0" w:color="auto"/>
        <w:right w:val="none" w:sz="0" w:space="0" w:color="auto"/>
      </w:divBdr>
    </w:div>
    <w:div w:id="279805133">
      <w:bodyDiv w:val="1"/>
      <w:marLeft w:val="0"/>
      <w:marRight w:val="0"/>
      <w:marTop w:val="0"/>
      <w:marBottom w:val="0"/>
      <w:divBdr>
        <w:top w:val="none" w:sz="0" w:space="0" w:color="auto"/>
        <w:left w:val="none" w:sz="0" w:space="0" w:color="auto"/>
        <w:bottom w:val="none" w:sz="0" w:space="0" w:color="auto"/>
        <w:right w:val="none" w:sz="0" w:space="0" w:color="auto"/>
      </w:divBdr>
    </w:div>
    <w:div w:id="281227140">
      <w:bodyDiv w:val="1"/>
      <w:marLeft w:val="0"/>
      <w:marRight w:val="0"/>
      <w:marTop w:val="0"/>
      <w:marBottom w:val="0"/>
      <w:divBdr>
        <w:top w:val="none" w:sz="0" w:space="0" w:color="auto"/>
        <w:left w:val="none" w:sz="0" w:space="0" w:color="auto"/>
        <w:bottom w:val="none" w:sz="0" w:space="0" w:color="auto"/>
        <w:right w:val="none" w:sz="0" w:space="0" w:color="auto"/>
      </w:divBdr>
    </w:div>
    <w:div w:id="281957581">
      <w:bodyDiv w:val="1"/>
      <w:marLeft w:val="0"/>
      <w:marRight w:val="0"/>
      <w:marTop w:val="0"/>
      <w:marBottom w:val="0"/>
      <w:divBdr>
        <w:top w:val="none" w:sz="0" w:space="0" w:color="auto"/>
        <w:left w:val="none" w:sz="0" w:space="0" w:color="auto"/>
        <w:bottom w:val="none" w:sz="0" w:space="0" w:color="auto"/>
        <w:right w:val="none" w:sz="0" w:space="0" w:color="auto"/>
      </w:divBdr>
    </w:div>
    <w:div w:id="284233936">
      <w:bodyDiv w:val="1"/>
      <w:marLeft w:val="0"/>
      <w:marRight w:val="0"/>
      <w:marTop w:val="0"/>
      <w:marBottom w:val="0"/>
      <w:divBdr>
        <w:top w:val="none" w:sz="0" w:space="0" w:color="auto"/>
        <w:left w:val="none" w:sz="0" w:space="0" w:color="auto"/>
        <w:bottom w:val="none" w:sz="0" w:space="0" w:color="auto"/>
        <w:right w:val="none" w:sz="0" w:space="0" w:color="auto"/>
      </w:divBdr>
    </w:div>
    <w:div w:id="284239021">
      <w:bodyDiv w:val="1"/>
      <w:marLeft w:val="0"/>
      <w:marRight w:val="0"/>
      <w:marTop w:val="0"/>
      <w:marBottom w:val="0"/>
      <w:divBdr>
        <w:top w:val="none" w:sz="0" w:space="0" w:color="auto"/>
        <w:left w:val="none" w:sz="0" w:space="0" w:color="auto"/>
        <w:bottom w:val="none" w:sz="0" w:space="0" w:color="auto"/>
        <w:right w:val="none" w:sz="0" w:space="0" w:color="auto"/>
      </w:divBdr>
    </w:div>
    <w:div w:id="288362975">
      <w:bodyDiv w:val="1"/>
      <w:marLeft w:val="0"/>
      <w:marRight w:val="0"/>
      <w:marTop w:val="0"/>
      <w:marBottom w:val="0"/>
      <w:divBdr>
        <w:top w:val="none" w:sz="0" w:space="0" w:color="auto"/>
        <w:left w:val="none" w:sz="0" w:space="0" w:color="auto"/>
        <w:bottom w:val="none" w:sz="0" w:space="0" w:color="auto"/>
        <w:right w:val="none" w:sz="0" w:space="0" w:color="auto"/>
      </w:divBdr>
    </w:div>
    <w:div w:id="295765797">
      <w:bodyDiv w:val="1"/>
      <w:marLeft w:val="0"/>
      <w:marRight w:val="0"/>
      <w:marTop w:val="0"/>
      <w:marBottom w:val="0"/>
      <w:divBdr>
        <w:top w:val="none" w:sz="0" w:space="0" w:color="auto"/>
        <w:left w:val="none" w:sz="0" w:space="0" w:color="auto"/>
        <w:bottom w:val="none" w:sz="0" w:space="0" w:color="auto"/>
        <w:right w:val="none" w:sz="0" w:space="0" w:color="auto"/>
      </w:divBdr>
    </w:div>
    <w:div w:id="301426355">
      <w:bodyDiv w:val="1"/>
      <w:marLeft w:val="0"/>
      <w:marRight w:val="0"/>
      <w:marTop w:val="0"/>
      <w:marBottom w:val="0"/>
      <w:divBdr>
        <w:top w:val="none" w:sz="0" w:space="0" w:color="auto"/>
        <w:left w:val="none" w:sz="0" w:space="0" w:color="auto"/>
        <w:bottom w:val="none" w:sz="0" w:space="0" w:color="auto"/>
        <w:right w:val="none" w:sz="0" w:space="0" w:color="auto"/>
      </w:divBdr>
    </w:div>
    <w:div w:id="302008937">
      <w:bodyDiv w:val="1"/>
      <w:marLeft w:val="0"/>
      <w:marRight w:val="0"/>
      <w:marTop w:val="0"/>
      <w:marBottom w:val="0"/>
      <w:divBdr>
        <w:top w:val="none" w:sz="0" w:space="0" w:color="auto"/>
        <w:left w:val="none" w:sz="0" w:space="0" w:color="auto"/>
        <w:bottom w:val="none" w:sz="0" w:space="0" w:color="auto"/>
        <w:right w:val="none" w:sz="0" w:space="0" w:color="auto"/>
      </w:divBdr>
    </w:div>
    <w:div w:id="302318526">
      <w:bodyDiv w:val="1"/>
      <w:marLeft w:val="0"/>
      <w:marRight w:val="0"/>
      <w:marTop w:val="0"/>
      <w:marBottom w:val="0"/>
      <w:divBdr>
        <w:top w:val="none" w:sz="0" w:space="0" w:color="auto"/>
        <w:left w:val="none" w:sz="0" w:space="0" w:color="auto"/>
        <w:bottom w:val="none" w:sz="0" w:space="0" w:color="auto"/>
        <w:right w:val="none" w:sz="0" w:space="0" w:color="auto"/>
      </w:divBdr>
    </w:div>
    <w:div w:id="304163003">
      <w:bodyDiv w:val="1"/>
      <w:marLeft w:val="0"/>
      <w:marRight w:val="0"/>
      <w:marTop w:val="0"/>
      <w:marBottom w:val="0"/>
      <w:divBdr>
        <w:top w:val="none" w:sz="0" w:space="0" w:color="auto"/>
        <w:left w:val="none" w:sz="0" w:space="0" w:color="auto"/>
        <w:bottom w:val="none" w:sz="0" w:space="0" w:color="auto"/>
        <w:right w:val="none" w:sz="0" w:space="0" w:color="auto"/>
      </w:divBdr>
    </w:div>
    <w:div w:id="306131663">
      <w:bodyDiv w:val="1"/>
      <w:marLeft w:val="0"/>
      <w:marRight w:val="0"/>
      <w:marTop w:val="0"/>
      <w:marBottom w:val="0"/>
      <w:divBdr>
        <w:top w:val="none" w:sz="0" w:space="0" w:color="auto"/>
        <w:left w:val="none" w:sz="0" w:space="0" w:color="auto"/>
        <w:bottom w:val="none" w:sz="0" w:space="0" w:color="auto"/>
        <w:right w:val="none" w:sz="0" w:space="0" w:color="auto"/>
      </w:divBdr>
    </w:div>
    <w:div w:id="307395552">
      <w:bodyDiv w:val="1"/>
      <w:marLeft w:val="0"/>
      <w:marRight w:val="0"/>
      <w:marTop w:val="0"/>
      <w:marBottom w:val="0"/>
      <w:divBdr>
        <w:top w:val="none" w:sz="0" w:space="0" w:color="auto"/>
        <w:left w:val="none" w:sz="0" w:space="0" w:color="auto"/>
        <w:bottom w:val="none" w:sz="0" w:space="0" w:color="auto"/>
        <w:right w:val="none" w:sz="0" w:space="0" w:color="auto"/>
      </w:divBdr>
    </w:div>
    <w:div w:id="307519010">
      <w:bodyDiv w:val="1"/>
      <w:marLeft w:val="0"/>
      <w:marRight w:val="0"/>
      <w:marTop w:val="0"/>
      <w:marBottom w:val="0"/>
      <w:divBdr>
        <w:top w:val="none" w:sz="0" w:space="0" w:color="auto"/>
        <w:left w:val="none" w:sz="0" w:space="0" w:color="auto"/>
        <w:bottom w:val="none" w:sz="0" w:space="0" w:color="auto"/>
        <w:right w:val="none" w:sz="0" w:space="0" w:color="auto"/>
      </w:divBdr>
    </w:div>
    <w:div w:id="310989145">
      <w:bodyDiv w:val="1"/>
      <w:marLeft w:val="0"/>
      <w:marRight w:val="0"/>
      <w:marTop w:val="0"/>
      <w:marBottom w:val="0"/>
      <w:divBdr>
        <w:top w:val="none" w:sz="0" w:space="0" w:color="auto"/>
        <w:left w:val="none" w:sz="0" w:space="0" w:color="auto"/>
        <w:bottom w:val="none" w:sz="0" w:space="0" w:color="auto"/>
        <w:right w:val="none" w:sz="0" w:space="0" w:color="auto"/>
      </w:divBdr>
    </w:div>
    <w:div w:id="311327168">
      <w:bodyDiv w:val="1"/>
      <w:marLeft w:val="0"/>
      <w:marRight w:val="0"/>
      <w:marTop w:val="0"/>
      <w:marBottom w:val="0"/>
      <w:divBdr>
        <w:top w:val="none" w:sz="0" w:space="0" w:color="auto"/>
        <w:left w:val="none" w:sz="0" w:space="0" w:color="auto"/>
        <w:bottom w:val="none" w:sz="0" w:space="0" w:color="auto"/>
        <w:right w:val="none" w:sz="0" w:space="0" w:color="auto"/>
      </w:divBdr>
    </w:div>
    <w:div w:id="313334573">
      <w:bodyDiv w:val="1"/>
      <w:marLeft w:val="0"/>
      <w:marRight w:val="0"/>
      <w:marTop w:val="0"/>
      <w:marBottom w:val="0"/>
      <w:divBdr>
        <w:top w:val="none" w:sz="0" w:space="0" w:color="auto"/>
        <w:left w:val="none" w:sz="0" w:space="0" w:color="auto"/>
        <w:bottom w:val="none" w:sz="0" w:space="0" w:color="auto"/>
        <w:right w:val="none" w:sz="0" w:space="0" w:color="auto"/>
      </w:divBdr>
    </w:div>
    <w:div w:id="313611223">
      <w:bodyDiv w:val="1"/>
      <w:marLeft w:val="0"/>
      <w:marRight w:val="0"/>
      <w:marTop w:val="0"/>
      <w:marBottom w:val="0"/>
      <w:divBdr>
        <w:top w:val="none" w:sz="0" w:space="0" w:color="auto"/>
        <w:left w:val="none" w:sz="0" w:space="0" w:color="auto"/>
        <w:bottom w:val="none" w:sz="0" w:space="0" w:color="auto"/>
        <w:right w:val="none" w:sz="0" w:space="0" w:color="auto"/>
      </w:divBdr>
    </w:div>
    <w:div w:id="314796750">
      <w:bodyDiv w:val="1"/>
      <w:marLeft w:val="0"/>
      <w:marRight w:val="0"/>
      <w:marTop w:val="0"/>
      <w:marBottom w:val="0"/>
      <w:divBdr>
        <w:top w:val="none" w:sz="0" w:space="0" w:color="auto"/>
        <w:left w:val="none" w:sz="0" w:space="0" w:color="auto"/>
        <w:bottom w:val="none" w:sz="0" w:space="0" w:color="auto"/>
        <w:right w:val="none" w:sz="0" w:space="0" w:color="auto"/>
      </w:divBdr>
    </w:div>
    <w:div w:id="317274403">
      <w:bodyDiv w:val="1"/>
      <w:marLeft w:val="0"/>
      <w:marRight w:val="0"/>
      <w:marTop w:val="0"/>
      <w:marBottom w:val="0"/>
      <w:divBdr>
        <w:top w:val="none" w:sz="0" w:space="0" w:color="auto"/>
        <w:left w:val="none" w:sz="0" w:space="0" w:color="auto"/>
        <w:bottom w:val="none" w:sz="0" w:space="0" w:color="auto"/>
        <w:right w:val="none" w:sz="0" w:space="0" w:color="auto"/>
      </w:divBdr>
    </w:div>
    <w:div w:id="320886491">
      <w:bodyDiv w:val="1"/>
      <w:marLeft w:val="0"/>
      <w:marRight w:val="0"/>
      <w:marTop w:val="0"/>
      <w:marBottom w:val="0"/>
      <w:divBdr>
        <w:top w:val="none" w:sz="0" w:space="0" w:color="auto"/>
        <w:left w:val="none" w:sz="0" w:space="0" w:color="auto"/>
        <w:bottom w:val="none" w:sz="0" w:space="0" w:color="auto"/>
        <w:right w:val="none" w:sz="0" w:space="0" w:color="auto"/>
      </w:divBdr>
    </w:div>
    <w:div w:id="323749985">
      <w:bodyDiv w:val="1"/>
      <w:marLeft w:val="0"/>
      <w:marRight w:val="0"/>
      <w:marTop w:val="0"/>
      <w:marBottom w:val="0"/>
      <w:divBdr>
        <w:top w:val="none" w:sz="0" w:space="0" w:color="auto"/>
        <w:left w:val="none" w:sz="0" w:space="0" w:color="auto"/>
        <w:bottom w:val="none" w:sz="0" w:space="0" w:color="auto"/>
        <w:right w:val="none" w:sz="0" w:space="0" w:color="auto"/>
      </w:divBdr>
    </w:div>
    <w:div w:id="325744829">
      <w:bodyDiv w:val="1"/>
      <w:marLeft w:val="0"/>
      <w:marRight w:val="0"/>
      <w:marTop w:val="0"/>
      <w:marBottom w:val="0"/>
      <w:divBdr>
        <w:top w:val="none" w:sz="0" w:space="0" w:color="auto"/>
        <w:left w:val="none" w:sz="0" w:space="0" w:color="auto"/>
        <w:bottom w:val="none" w:sz="0" w:space="0" w:color="auto"/>
        <w:right w:val="none" w:sz="0" w:space="0" w:color="auto"/>
      </w:divBdr>
    </w:div>
    <w:div w:id="328023906">
      <w:bodyDiv w:val="1"/>
      <w:marLeft w:val="0"/>
      <w:marRight w:val="0"/>
      <w:marTop w:val="0"/>
      <w:marBottom w:val="0"/>
      <w:divBdr>
        <w:top w:val="none" w:sz="0" w:space="0" w:color="auto"/>
        <w:left w:val="none" w:sz="0" w:space="0" w:color="auto"/>
        <w:bottom w:val="none" w:sz="0" w:space="0" w:color="auto"/>
        <w:right w:val="none" w:sz="0" w:space="0" w:color="auto"/>
      </w:divBdr>
    </w:div>
    <w:div w:id="329452307">
      <w:bodyDiv w:val="1"/>
      <w:marLeft w:val="0"/>
      <w:marRight w:val="0"/>
      <w:marTop w:val="0"/>
      <w:marBottom w:val="0"/>
      <w:divBdr>
        <w:top w:val="none" w:sz="0" w:space="0" w:color="auto"/>
        <w:left w:val="none" w:sz="0" w:space="0" w:color="auto"/>
        <w:bottom w:val="none" w:sz="0" w:space="0" w:color="auto"/>
        <w:right w:val="none" w:sz="0" w:space="0" w:color="auto"/>
      </w:divBdr>
    </w:div>
    <w:div w:id="330643244">
      <w:bodyDiv w:val="1"/>
      <w:marLeft w:val="0"/>
      <w:marRight w:val="0"/>
      <w:marTop w:val="0"/>
      <w:marBottom w:val="0"/>
      <w:divBdr>
        <w:top w:val="none" w:sz="0" w:space="0" w:color="auto"/>
        <w:left w:val="none" w:sz="0" w:space="0" w:color="auto"/>
        <w:bottom w:val="none" w:sz="0" w:space="0" w:color="auto"/>
        <w:right w:val="none" w:sz="0" w:space="0" w:color="auto"/>
      </w:divBdr>
    </w:div>
    <w:div w:id="331949973">
      <w:bodyDiv w:val="1"/>
      <w:marLeft w:val="0"/>
      <w:marRight w:val="0"/>
      <w:marTop w:val="0"/>
      <w:marBottom w:val="0"/>
      <w:divBdr>
        <w:top w:val="none" w:sz="0" w:space="0" w:color="auto"/>
        <w:left w:val="none" w:sz="0" w:space="0" w:color="auto"/>
        <w:bottom w:val="none" w:sz="0" w:space="0" w:color="auto"/>
        <w:right w:val="none" w:sz="0" w:space="0" w:color="auto"/>
      </w:divBdr>
    </w:div>
    <w:div w:id="332491135">
      <w:bodyDiv w:val="1"/>
      <w:marLeft w:val="0"/>
      <w:marRight w:val="0"/>
      <w:marTop w:val="0"/>
      <w:marBottom w:val="0"/>
      <w:divBdr>
        <w:top w:val="none" w:sz="0" w:space="0" w:color="auto"/>
        <w:left w:val="none" w:sz="0" w:space="0" w:color="auto"/>
        <w:bottom w:val="none" w:sz="0" w:space="0" w:color="auto"/>
        <w:right w:val="none" w:sz="0" w:space="0" w:color="auto"/>
      </w:divBdr>
    </w:div>
    <w:div w:id="332496510">
      <w:bodyDiv w:val="1"/>
      <w:marLeft w:val="0"/>
      <w:marRight w:val="0"/>
      <w:marTop w:val="0"/>
      <w:marBottom w:val="0"/>
      <w:divBdr>
        <w:top w:val="none" w:sz="0" w:space="0" w:color="auto"/>
        <w:left w:val="none" w:sz="0" w:space="0" w:color="auto"/>
        <w:bottom w:val="none" w:sz="0" w:space="0" w:color="auto"/>
        <w:right w:val="none" w:sz="0" w:space="0" w:color="auto"/>
      </w:divBdr>
    </w:div>
    <w:div w:id="335957410">
      <w:bodyDiv w:val="1"/>
      <w:marLeft w:val="0"/>
      <w:marRight w:val="0"/>
      <w:marTop w:val="0"/>
      <w:marBottom w:val="0"/>
      <w:divBdr>
        <w:top w:val="none" w:sz="0" w:space="0" w:color="auto"/>
        <w:left w:val="none" w:sz="0" w:space="0" w:color="auto"/>
        <w:bottom w:val="none" w:sz="0" w:space="0" w:color="auto"/>
        <w:right w:val="none" w:sz="0" w:space="0" w:color="auto"/>
      </w:divBdr>
    </w:div>
    <w:div w:id="336277229">
      <w:bodyDiv w:val="1"/>
      <w:marLeft w:val="0"/>
      <w:marRight w:val="0"/>
      <w:marTop w:val="0"/>
      <w:marBottom w:val="0"/>
      <w:divBdr>
        <w:top w:val="none" w:sz="0" w:space="0" w:color="auto"/>
        <w:left w:val="none" w:sz="0" w:space="0" w:color="auto"/>
        <w:bottom w:val="none" w:sz="0" w:space="0" w:color="auto"/>
        <w:right w:val="none" w:sz="0" w:space="0" w:color="auto"/>
      </w:divBdr>
    </w:div>
    <w:div w:id="339895300">
      <w:bodyDiv w:val="1"/>
      <w:marLeft w:val="0"/>
      <w:marRight w:val="0"/>
      <w:marTop w:val="0"/>
      <w:marBottom w:val="0"/>
      <w:divBdr>
        <w:top w:val="none" w:sz="0" w:space="0" w:color="auto"/>
        <w:left w:val="none" w:sz="0" w:space="0" w:color="auto"/>
        <w:bottom w:val="none" w:sz="0" w:space="0" w:color="auto"/>
        <w:right w:val="none" w:sz="0" w:space="0" w:color="auto"/>
      </w:divBdr>
    </w:div>
    <w:div w:id="340353560">
      <w:bodyDiv w:val="1"/>
      <w:marLeft w:val="0"/>
      <w:marRight w:val="0"/>
      <w:marTop w:val="0"/>
      <w:marBottom w:val="0"/>
      <w:divBdr>
        <w:top w:val="none" w:sz="0" w:space="0" w:color="auto"/>
        <w:left w:val="none" w:sz="0" w:space="0" w:color="auto"/>
        <w:bottom w:val="none" w:sz="0" w:space="0" w:color="auto"/>
        <w:right w:val="none" w:sz="0" w:space="0" w:color="auto"/>
      </w:divBdr>
    </w:div>
    <w:div w:id="342123414">
      <w:bodyDiv w:val="1"/>
      <w:marLeft w:val="0"/>
      <w:marRight w:val="0"/>
      <w:marTop w:val="0"/>
      <w:marBottom w:val="0"/>
      <w:divBdr>
        <w:top w:val="none" w:sz="0" w:space="0" w:color="auto"/>
        <w:left w:val="none" w:sz="0" w:space="0" w:color="auto"/>
        <w:bottom w:val="none" w:sz="0" w:space="0" w:color="auto"/>
        <w:right w:val="none" w:sz="0" w:space="0" w:color="auto"/>
      </w:divBdr>
    </w:div>
    <w:div w:id="342171491">
      <w:bodyDiv w:val="1"/>
      <w:marLeft w:val="0"/>
      <w:marRight w:val="0"/>
      <w:marTop w:val="0"/>
      <w:marBottom w:val="0"/>
      <w:divBdr>
        <w:top w:val="none" w:sz="0" w:space="0" w:color="auto"/>
        <w:left w:val="none" w:sz="0" w:space="0" w:color="auto"/>
        <w:bottom w:val="none" w:sz="0" w:space="0" w:color="auto"/>
        <w:right w:val="none" w:sz="0" w:space="0" w:color="auto"/>
      </w:divBdr>
    </w:div>
    <w:div w:id="342829077">
      <w:bodyDiv w:val="1"/>
      <w:marLeft w:val="0"/>
      <w:marRight w:val="0"/>
      <w:marTop w:val="0"/>
      <w:marBottom w:val="0"/>
      <w:divBdr>
        <w:top w:val="none" w:sz="0" w:space="0" w:color="auto"/>
        <w:left w:val="none" w:sz="0" w:space="0" w:color="auto"/>
        <w:bottom w:val="none" w:sz="0" w:space="0" w:color="auto"/>
        <w:right w:val="none" w:sz="0" w:space="0" w:color="auto"/>
      </w:divBdr>
    </w:div>
    <w:div w:id="343940270">
      <w:bodyDiv w:val="1"/>
      <w:marLeft w:val="0"/>
      <w:marRight w:val="0"/>
      <w:marTop w:val="0"/>
      <w:marBottom w:val="0"/>
      <w:divBdr>
        <w:top w:val="none" w:sz="0" w:space="0" w:color="auto"/>
        <w:left w:val="none" w:sz="0" w:space="0" w:color="auto"/>
        <w:bottom w:val="none" w:sz="0" w:space="0" w:color="auto"/>
        <w:right w:val="none" w:sz="0" w:space="0" w:color="auto"/>
      </w:divBdr>
    </w:div>
    <w:div w:id="344096247">
      <w:bodyDiv w:val="1"/>
      <w:marLeft w:val="0"/>
      <w:marRight w:val="0"/>
      <w:marTop w:val="0"/>
      <w:marBottom w:val="0"/>
      <w:divBdr>
        <w:top w:val="none" w:sz="0" w:space="0" w:color="auto"/>
        <w:left w:val="none" w:sz="0" w:space="0" w:color="auto"/>
        <w:bottom w:val="none" w:sz="0" w:space="0" w:color="auto"/>
        <w:right w:val="none" w:sz="0" w:space="0" w:color="auto"/>
      </w:divBdr>
    </w:div>
    <w:div w:id="345403803">
      <w:bodyDiv w:val="1"/>
      <w:marLeft w:val="0"/>
      <w:marRight w:val="0"/>
      <w:marTop w:val="0"/>
      <w:marBottom w:val="0"/>
      <w:divBdr>
        <w:top w:val="none" w:sz="0" w:space="0" w:color="auto"/>
        <w:left w:val="none" w:sz="0" w:space="0" w:color="auto"/>
        <w:bottom w:val="none" w:sz="0" w:space="0" w:color="auto"/>
        <w:right w:val="none" w:sz="0" w:space="0" w:color="auto"/>
      </w:divBdr>
    </w:div>
    <w:div w:id="347948502">
      <w:bodyDiv w:val="1"/>
      <w:marLeft w:val="0"/>
      <w:marRight w:val="0"/>
      <w:marTop w:val="0"/>
      <w:marBottom w:val="0"/>
      <w:divBdr>
        <w:top w:val="none" w:sz="0" w:space="0" w:color="auto"/>
        <w:left w:val="none" w:sz="0" w:space="0" w:color="auto"/>
        <w:bottom w:val="none" w:sz="0" w:space="0" w:color="auto"/>
        <w:right w:val="none" w:sz="0" w:space="0" w:color="auto"/>
      </w:divBdr>
    </w:div>
    <w:div w:id="348021507">
      <w:bodyDiv w:val="1"/>
      <w:marLeft w:val="0"/>
      <w:marRight w:val="0"/>
      <w:marTop w:val="0"/>
      <w:marBottom w:val="0"/>
      <w:divBdr>
        <w:top w:val="none" w:sz="0" w:space="0" w:color="auto"/>
        <w:left w:val="none" w:sz="0" w:space="0" w:color="auto"/>
        <w:bottom w:val="none" w:sz="0" w:space="0" w:color="auto"/>
        <w:right w:val="none" w:sz="0" w:space="0" w:color="auto"/>
      </w:divBdr>
    </w:div>
    <w:div w:id="348872843">
      <w:bodyDiv w:val="1"/>
      <w:marLeft w:val="0"/>
      <w:marRight w:val="0"/>
      <w:marTop w:val="0"/>
      <w:marBottom w:val="0"/>
      <w:divBdr>
        <w:top w:val="none" w:sz="0" w:space="0" w:color="auto"/>
        <w:left w:val="none" w:sz="0" w:space="0" w:color="auto"/>
        <w:bottom w:val="none" w:sz="0" w:space="0" w:color="auto"/>
        <w:right w:val="none" w:sz="0" w:space="0" w:color="auto"/>
      </w:divBdr>
    </w:div>
    <w:div w:id="349533727">
      <w:bodyDiv w:val="1"/>
      <w:marLeft w:val="0"/>
      <w:marRight w:val="0"/>
      <w:marTop w:val="0"/>
      <w:marBottom w:val="0"/>
      <w:divBdr>
        <w:top w:val="none" w:sz="0" w:space="0" w:color="auto"/>
        <w:left w:val="none" w:sz="0" w:space="0" w:color="auto"/>
        <w:bottom w:val="none" w:sz="0" w:space="0" w:color="auto"/>
        <w:right w:val="none" w:sz="0" w:space="0" w:color="auto"/>
      </w:divBdr>
    </w:div>
    <w:div w:id="352607626">
      <w:bodyDiv w:val="1"/>
      <w:marLeft w:val="0"/>
      <w:marRight w:val="0"/>
      <w:marTop w:val="0"/>
      <w:marBottom w:val="0"/>
      <w:divBdr>
        <w:top w:val="none" w:sz="0" w:space="0" w:color="auto"/>
        <w:left w:val="none" w:sz="0" w:space="0" w:color="auto"/>
        <w:bottom w:val="none" w:sz="0" w:space="0" w:color="auto"/>
        <w:right w:val="none" w:sz="0" w:space="0" w:color="auto"/>
      </w:divBdr>
    </w:div>
    <w:div w:id="355620267">
      <w:bodyDiv w:val="1"/>
      <w:marLeft w:val="0"/>
      <w:marRight w:val="0"/>
      <w:marTop w:val="0"/>
      <w:marBottom w:val="0"/>
      <w:divBdr>
        <w:top w:val="none" w:sz="0" w:space="0" w:color="auto"/>
        <w:left w:val="none" w:sz="0" w:space="0" w:color="auto"/>
        <w:bottom w:val="none" w:sz="0" w:space="0" w:color="auto"/>
        <w:right w:val="none" w:sz="0" w:space="0" w:color="auto"/>
      </w:divBdr>
    </w:div>
    <w:div w:id="359546703">
      <w:bodyDiv w:val="1"/>
      <w:marLeft w:val="0"/>
      <w:marRight w:val="0"/>
      <w:marTop w:val="0"/>
      <w:marBottom w:val="0"/>
      <w:divBdr>
        <w:top w:val="none" w:sz="0" w:space="0" w:color="auto"/>
        <w:left w:val="none" w:sz="0" w:space="0" w:color="auto"/>
        <w:bottom w:val="none" w:sz="0" w:space="0" w:color="auto"/>
        <w:right w:val="none" w:sz="0" w:space="0" w:color="auto"/>
      </w:divBdr>
    </w:div>
    <w:div w:id="359865853">
      <w:bodyDiv w:val="1"/>
      <w:marLeft w:val="0"/>
      <w:marRight w:val="0"/>
      <w:marTop w:val="0"/>
      <w:marBottom w:val="0"/>
      <w:divBdr>
        <w:top w:val="none" w:sz="0" w:space="0" w:color="auto"/>
        <w:left w:val="none" w:sz="0" w:space="0" w:color="auto"/>
        <w:bottom w:val="none" w:sz="0" w:space="0" w:color="auto"/>
        <w:right w:val="none" w:sz="0" w:space="0" w:color="auto"/>
      </w:divBdr>
    </w:div>
    <w:div w:id="360207167">
      <w:bodyDiv w:val="1"/>
      <w:marLeft w:val="0"/>
      <w:marRight w:val="0"/>
      <w:marTop w:val="0"/>
      <w:marBottom w:val="0"/>
      <w:divBdr>
        <w:top w:val="none" w:sz="0" w:space="0" w:color="auto"/>
        <w:left w:val="none" w:sz="0" w:space="0" w:color="auto"/>
        <w:bottom w:val="none" w:sz="0" w:space="0" w:color="auto"/>
        <w:right w:val="none" w:sz="0" w:space="0" w:color="auto"/>
      </w:divBdr>
    </w:div>
    <w:div w:id="362752610">
      <w:bodyDiv w:val="1"/>
      <w:marLeft w:val="0"/>
      <w:marRight w:val="0"/>
      <w:marTop w:val="0"/>
      <w:marBottom w:val="0"/>
      <w:divBdr>
        <w:top w:val="none" w:sz="0" w:space="0" w:color="auto"/>
        <w:left w:val="none" w:sz="0" w:space="0" w:color="auto"/>
        <w:bottom w:val="none" w:sz="0" w:space="0" w:color="auto"/>
        <w:right w:val="none" w:sz="0" w:space="0" w:color="auto"/>
      </w:divBdr>
    </w:div>
    <w:div w:id="363213163">
      <w:bodyDiv w:val="1"/>
      <w:marLeft w:val="0"/>
      <w:marRight w:val="0"/>
      <w:marTop w:val="0"/>
      <w:marBottom w:val="0"/>
      <w:divBdr>
        <w:top w:val="none" w:sz="0" w:space="0" w:color="auto"/>
        <w:left w:val="none" w:sz="0" w:space="0" w:color="auto"/>
        <w:bottom w:val="none" w:sz="0" w:space="0" w:color="auto"/>
        <w:right w:val="none" w:sz="0" w:space="0" w:color="auto"/>
      </w:divBdr>
    </w:div>
    <w:div w:id="363529706">
      <w:bodyDiv w:val="1"/>
      <w:marLeft w:val="0"/>
      <w:marRight w:val="0"/>
      <w:marTop w:val="0"/>
      <w:marBottom w:val="0"/>
      <w:divBdr>
        <w:top w:val="none" w:sz="0" w:space="0" w:color="auto"/>
        <w:left w:val="none" w:sz="0" w:space="0" w:color="auto"/>
        <w:bottom w:val="none" w:sz="0" w:space="0" w:color="auto"/>
        <w:right w:val="none" w:sz="0" w:space="0" w:color="auto"/>
      </w:divBdr>
    </w:div>
    <w:div w:id="364717438">
      <w:bodyDiv w:val="1"/>
      <w:marLeft w:val="0"/>
      <w:marRight w:val="0"/>
      <w:marTop w:val="0"/>
      <w:marBottom w:val="0"/>
      <w:divBdr>
        <w:top w:val="none" w:sz="0" w:space="0" w:color="auto"/>
        <w:left w:val="none" w:sz="0" w:space="0" w:color="auto"/>
        <w:bottom w:val="none" w:sz="0" w:space="0" w:color="auto"/>
        <w:right w:val="none" w:sz="0" w:space="0" w:color="auto"/>
      </w:divBdr>
    </w:div>
    <w:div w:id="364907423">
      <w:bodyDiv w:val="1"/>
      <w:marLeft w:val="0"/>
      <w:marRight w:val="0"/>
      <w:marTop w:val="0"/>
      <w:marBottom w:val="0"/>
      <w:divBdr>
        <w:top w:val="none" w:sz="0" w:space="0" w:color="auto"/>
        <w:left w:val="none" w:sz="0" w:space="0" w:color="auto"/>
        <w:bottom w:val="none" w:sz="0" w:space="0" w:color="auto"/>
        <w:right w:val="none" w:sz="0" w:space="0" w:color="auto"/>
      </w:divBdr>
    </w:div>
    <w:div w:id="367142255">
      <w:bodyDiv w:val="1"/>
      <w:marLeft w:val="0"/>
      <w:marRight w:val="0"/>
      <w:marTop w:val="0"/>
      <w:marBottom w:val="0"/>
      <w:divBdr>
        <w:top w:val="none" w:sz="0" w:space="0" w:color="auto"/>
        <w:left w:val="none" w:sz="0" w:space="0" w:color="auto"/>
        <w:bottom w:val="none" w:sz="0" w:space="0" w:color="auto"/>
        <w:right w:val="none" w:sz="0" w:space="0" w:color="auto"/>
      </w:divBdr>
    </w:div>
    <w:div w:id="367728531">
      <w:bodyDiv w:val="1"/>
      <w:marLeft w:val="0"/>
      <w:marRight w:val="0"/>
      <w:marTop w:val="0"/>
      <w:marBottom w:val="0"/>
      <w:divBdr>
        <w:top w:val="none" w:sz="0" w:space="0" w:color="auto"/>
        <w:left w:val="none" w:sz="0" w:space="0" w:color="auto"/>
        <w:bottom w:val="none" w:sz="0" w:space="0" w:color="auto"/>
        <w:right w:val="none" w:sz="0" w:space="0" w:color="auto"/>
      </w:divBdr>
    </w:div>
    <w:div w:id="368921688">
      <w:bodyDiv w:val="1"/>
      <w:marLeft w:val="0"/>
      <w:marRight w:val="0"/>
      <w:marTop w:val="0"/>
      <w:marBottom w:val="0"/>
      <w:divBdr>
        <w:top w:val="none" w:sz="0" w:space="0" w:color="auto"/>
        <w:left w:val="none" w:sz="0" w:space="0" w:color="auto"/>
        <w:bottom w:val="none" w:sz="0" w:space="0" w:color="auto"/>
        <w:right w:val="none" w:sz="0" w:space="0" w:color="auto"/>
      </w:divBdr>
    </w:div>
    <w:div w:id="374354817">
      <w:bodyDiv w:val="1"/>
      <w:marLeft w:val="0"/>
      <w:marRight w:val="0"/>
      <w:marTop w:val="0"/>
      <w:marBottom w:val="0"/>
      <w:divBdr>
        <w:top w:val="none" w:sz="0" w:space="0" w:color="auto"/>
        <w:left w:val="none" w:sz="0" w:space="0" w:color="auto"/>
        <w:bottom w:val="none" w:sz="0" w:space="0" w:color="auto"/>
        <w:right w:val="none" w:sz="0" w:space="0" w:color="auto"/>
      </w:divBdr>
    </w:div>
    <w:div w:id="376393530">
      <w:bodyDiv w:val="1"/>
      <w:marLeft w:val="0"/>
      <w:marRight w:val="0"/>
      <w:marTop w:val="0"/>
      <w:marBottom w:val="0"/>
      <w:divBdr>
        <w:top w:val="none" w:sz="0" w:space="0" w:color="auto"/>
        <w:left w:val="none" w:sz="0" w:space="0" w:color="auto"/>
        <w:bottom w:val="none" w:sz="0" w:space="0" w:color="auto"/>
        <w:right w:val="none" w:sz="0" w:space="0" w:color="auto"/>
      </w:divBdr>
    </w:div>
    <w:div w:id="377824245">
      <w:bodyDiv w:val="1"/>
      <w:marLeft w:val="0"/>
      <w:marRight w:val="0"/>
      <w:marTop w:val="0"/>
      <w:marBottom w:val="0"/>
      <w:divBdr>
        <w:top w:val="none" w:sz="0" w:space="0" w:color="auto"/>
        <w:left w:val="none" w:sz="0" w:space="0" w:color="auto"/>
        <w:bottom w:val="none" w:sz="0" w:space="0" w:color="auto"/>
        <w:right w:val="none" w:sz="0" w:space="0" w:color="auto"/>
      </w:divBdr>
    </w:div>
    <w:div w:id="378895853">
      <w:bodyDiv w:val="1"/>
      <w:marLeft w:val="0"/>
      <w:marRight w:val="0"/>
      <w:marTop w:val="0"/>
      <w:marBottom w:val="0"/>
      <w:divBdr>
        <w:top w:val="none" w:sz="0" w:space="0" w:color="auto"/>
        <w:left w:val="none" w:sz="0" w:space="0" w:color="auto"/>
        <w:bottom w:val="none" w:sz="0" w:space="0" w:color="auto"/>
        <w:right w:val="none" w:sz="0" w:space="0" w:color="auto"/>
      </w:divBdr>
    </w:div>
    <w:div w:id="380599901">
      <w:bodyDiv w:val="1"/>
      <w:marLeft w:val="0"/>
      <w:marRight w:val="0"/>
      <w:marTop w:val="0"/>
      <w:marBottom w:val="0"/>
      <w:divBdr>
        <w:top w:val="none" w:sz="0" w:space="0" w:color="auto"/>
        <w:left w:val="none" w:sz="0" w:space="0" w:color="auto"/>
        <w:bottom w:val="none" w:sz="0" w:space="0" w:color="auto"/>
        <w:right w:val="none" w:sz="0" w:space="0" w:color="auto"/>
      </w:divBdr>
    </w:div>
    <w:div w:id="380784729">
      <w:bodyDiv w:val="1"/>
      <w:marLeft w:val="0"/>
      <w:marRight w:val="0"/>
      <w:marTop w:val="0"/>
      <w:marBottom w:val="0"/>
      <w:divBdr>
        <w:top w:val="none" w:sz="0" w:space="0" w:color="auto"/>
        <w:left w:val="none" w:sz="0" w:space="0" w:color="auto"/>
        <w:bottom w:val="none" w:sz="0" w:space="0" w:color="auto"/>
        <w:right w:val="none" w:sz="0" w:space="0" w:color="auto"/>
      </w:divBdr>
    </w:div>
    <w:div w:id="382022383">
      <w:bodyDiv w:val="1"/>
      <w:marLeft w:val="0"/>
      <w:marRight w:val="0"/>
      <w:marTop w:val="0"/>
      <w:marBottom w:val="0"/>
      <w:divBdr>
        <w:top w:val="none" w:sz="0" w:space="0" w:color="auto"/>
        <w:left w:val="none" w:sz="0" w:space="0" w:color="auto"/>
        <w:bottom w:val="none" w:sz="0" w:space="0" w:color="auto"/>
        <w:right w:val="none" w:sz="0" w:space="0" w:color="auto"/>
      </w:divBdr>
    </w:div>
    <w:div w:id="382143199">
      <w:bodyDiv w:val="1"/>
      <w:marLeft w:val="0"/>
      <w:marRight w:val="0"/>
      <w:marTop w:val="0"/>
      <w:marBottom w:val="0"/>
      <w:divBdr>
        <w:top w:val="none" w:sz="0" w:space="0" w:color="auto"/>
        <w:left w:val="none" w:sz="0" w:space="0" w:color="auto"/>
        <w:bottom w:val="none" w:sz="0" w:space="0" w:color="auto"/>
        <w:right w:val="none" w:sz="0" w:space="0" w:color="auto"/>
      </w:divBdr>
    </w:div>
    <w:div w:id="386879556">
      <w:bodyDiv w:val="1"/>
      <w:marLeft w:val="0"/>
      <w:marRight w:val="0"/>
      <w:marTop w:val="0"/>
      <w:marBottom w:val="0"/>
      <w:divBdr>
        <w:top w:val="none" w:sz="0" w:space="0" w:color="auto"/>
        <w:left w:val="none" w:sz="0" w:space="0" w:color="auto"/>
        <w:bottom w:val="none" w:sz="0" w:space="0" w:color="auto"/>
        <w:right w:val="none" w:sz="0" w:space="0" w:color="auto"/>
      </w:divBdr>
    </w:div>
    <w:div w:id="389697978">
      <w:bodyDiv w:val="1"/>
      <w:marLeft w:val="0"/>
      <w:marRight w:val="0"/>
      <w:marTop w:val="0"/>
      <w:marBottom w:val="0"/>
      <w:divBdr>
        <w:top w:val="none" w:sz="0" w:space="0" w:color="auto"/>
        <w:left w:val="none" w:sz="0" w:space="0" w:color="auto"/>
        <w:bottom w:val="none" w:sz="0" w:space="0" w:color="auto"/>
        <w:right w:val="none" w:sz="0" w:space="0" w:color="auto"/>
      </w:divBdr>
    </w:div>
    <w:div w:id="391277091">
      <w:bodyDiv w:val="1"/>
      <w:marLeft w:val="0"/>
      <w:marRight w:val="0"/>
      <w:marTop w:val="0"/>
      <w:marBottom w:val="0"/>
      <w:divBdr>
        <w:top w:val="none" w:sz="0" w:space="0" w:color="auto"/>
        <w:left w:val="none" w:sz="0" w:space="0" w:color="auto"/>
        <w:bottom w:val="none" w:sz="0" w:space="0" w:color="auto"/>
        <w:right w:val="none" w:sz="0" w:space="0" w:color="auto"/>
      </w:divBdr>
    </w:div>
    <w:div w:id="392198994">
      <w:bodyDiv w:val="1"/>
      <w:marLeft w:val="0"/>
      <w:marRight w:val="0"/>
      <w:marTop w:val="0"/>
      <w:marBottom w:val="0"/>
      <w:divBdr>
        <w:top w:val="none" w:sz="0" w:space="0" w:color="auto"/>
        <w:left w:val="none" w:sz="0" w:space="0" w:color="auto"/>
        <w:bottom w:val="none" w:sz="0" w:space="0" w:color="auto"/>
        <w:right w:val="none" w:sz="0" w:space="0" w:color="auto"/>
      </w:divBdr>
    </w:div>
    <w:div w:id="394396901">
      <w:bodyDiv w:val="1"/>
      <w:marLeft w:val="0"/>
      <w:marRight w:val="0"/>
      <w:marTop w:val="0"/>
      <w:marBottom w:val="0"/>
      <w:divBdr>
        <w:top w:val="none" w:sz="0" w:space="0" w:color="auto"/>
        <w:left w:val="none" w:sz="0" w:space="0" w:color="auto"/>
        <w:bottom w:val="none" w:sz="0" w:space="0" w:color="auto"/>
        <w:right w:val="none" w:sz="0" w:space="0" w:color="auto"/>
      </w:divBdr>
    </w:div>
    <w:div w:id="395471781">
      <w:bodyDiv w:val="1"/>
      <w:marLeft w:val="0"/>
      <w:marRight w:val="0"/>
      <w:marTop w:val="0"/>
      <w:marBottom w:val="0"/>
      <w:divBdr>
        <w:top w:val="none" w:sz="0" w:space="0" w:color="auto"/>
        <w:left w:val="none" w:sz="0" w:space="0" w:color="auto"/>
        <w:bottom w:val="none" w:sz="0" w:space="0" w:color="auto"/>
        <w:right w:val="none" w:sz="0" w:space="0" w:color="auto"/>
      </w:divBdr>
    </w:div>
    <w:div w:id="398015676">
      <w:bodyDiv w:val="1"/>
      <w:marLeft w:val="0"/>
      <w:marRight w:val="0"/>
      <w:marTop w:val="0"/>
      <w:marBottom w:val="0"/>
      <w:divBdr>
        <w:top w:val="none" w:sz="0" w:space="0" w:color="auto"/>
        <w:left w:val="none" w:sz="0" w:space="0" w:color="auto"/>
        <w:bottom w:val="none" w:sz="0" w:space="0" w:color="auto"/>
        <w:right w:val="none" w:sz="0" w:space="0" w:color="auto"/>
      </w:divBdr>
    </w:div>
    <w:div w:id="401634906">
      <w:bodyDiv w:val="1"/>
      <w:marLeft w:val="0"/>
      <w:marRight w:val="0"/>
      <w:marTop w:val="0"/>
      <w:marBottom w:val="0"/>
      <w:divBdr>
        <w:top w:val="none" w:sz="0" w:space="0" w:color="auto"/>
        <w:left w:val="none" w:sz="0" w:space="0" w:color="auto"/>
        <w:bottom w:val="none" w:sz="0" w:space="0" w:color="auto"/>
        <w:right w:val="none" w:sz="0" w:space="0" w:color="auto"/>
      </w:divBdr>
    </w:div>
    <w:div w:id="410005113">
      <w:bodyDiv w:val="1"/>
      <w:marLeft w:val="0"/>
      <w:marRight w:val="0"/>
      <w:marTop w:val="0"/>
      <w:marBottom w:val="0"/>
      <w:divBdr>
        <w:top w:val="none" w:sz="0" w:space="0" w:color="auto"/>
        <w:left w:val="none" w:sz="0" w:space="0" w:color="auto"/>
        <w:bottom w:val="none" w:sz="0" w:space="0" w:color="auto"/>
        <w:right w:val="none" w:sz="0" w:space="0" w:color="auto"/>
      </w:divBdr>
    </w:div>
    <w:div w:id="410931709">
      <w:bodyDiv w:val="1"/>
      <w:marLeft w:val="0"/>
      <w:marRight w:val="0"/>
      <w:marTop w:val="0"/>
      <w:marBottom w:val="0"/>
      <w:divBdr>
        <w:top w:val="none" w:sz="0" w:space="0" w:color="auto"/>
        <w:left w:val="none" w:sz="0" w:space="0" w:color="auto"/>
        <w:bottom w:val="none" w:sz="0" w:space="0" w:color="auto"/>
        <w:right w:val="none" w:sz="0" w:space="0" w:color="auto"/>
      </w:divBdr>
    </w:div>
    <w:div w:id="414016532">
      <w:bodyDiv w:val="1"/>
      <w:marLeft w:val="0"/>
      <w:marRight w:val="0"/>
      <w:marTop w:val="0"/>
      <w:marBottom w:val="0"/>
      <w:divBdr>
        <w:top w:val="none" w:sz="0" w:space="0" w:color="auto"/>
        <w:left w:val="none" w:sz="0" w:space="0" w:color="auto"/>
        <w:bottom w:val="none" w:sz="0" w:space="0" w:color="auto"/>
        <w:right w:val="none" w:sz="0" w:space="0" w:color="auto"/>
      </w:divBdr>
    </w:div>
    <w:div w:id="414595809">
      <w:bodyDiv w:val="1"/>
      <w:marLeft w:val="0"/>
      <w:marRight w:val="0"/>
      <w:marTop w:val="0"/>
      <w:marBottom w:val="0"/>
      <w:divBdr>
        <w:top w:val="none" w:sz="0" w:space="0" w:color="auto"/>
        <w:left w:val="none" w:sz="0" w:space="0" w:color="auto"/>
        <w:bottom w:val="none" w:sz="0" w:space="0" w:color="auto"/>
        <w:right w:val="none" w:sz="0" w:space="0" w:color="auto"/>
      </w:divBdr>
    </w:div>
    <w:div w:id="416101082">
      <w:bodyDiv w:val="1"/>
      <w:marLeft w:val="0"/>
      <w:marRight w:val="0"/>
      <w:marTop w:val="0"/>
      <w:marBottom w:val="0"/>
      <w:divBdr>
        <w:top w:val="none" w:sz="0" w:space="0" w:color="auto"/>
        <w:left w:val="none" w:sz="0" w:space="0" w:color="auto"/>
        <w:bottom w:val="none" w:sz="0" w:space="0" w:color="auto"/>
        <w:right w:val="none" w:sz="0" w:space="0" w:color="auto"/>
      </w:divBdr>
    </w:div>
    <w:div w:id="416169023">
      <w:bodyDiv w:val="1"/>
      <w:marLeft w:val="0"/>
      <w:marRight w:val="0"/>
      <w:marTop w:val="0"/>
      <w:marBottom w:val="0"/>
      <w:divBdr>
        <w:top w:val="none" w:sz="0" w:space="0" w:color="auto"/>
        <w:left w:val="none" w:sz="0" w:space="0" w:color="auto"/>
        <w:bottom w:val="none" w:sz="0" w:space="0" w:color="auto"/>
        <w:right w:val="none" w:sz="0" w:space="0" w:color="auto"/>
      </w:divBdr>
    </w:div>
    <w:div w:id="418870132">
      <w:bodyDiv w:val="1"/>
      <w:marLeft w:val="0"/>
      <w:marRight w:val="0"/>
      <w:marTop w:val="0"/>
      <w:marBottom w:val="0"/>
      <w:divBdr>
        <w:top w:val="none" w:sz="0" w:space="0" w:color="auto"/>
        <w:left w:val="none" w:sz="0" w:space="0" w:color="auto"/>
        <w:bottom w:val="none" w:sz="0" w:space="0" w:color="auto"/>
        <w:right w:val="none" w:sz="0" w:space="0" w:color="auto"/>
      </w:divBdr>
    </w:div>
    <w:div w:id="419253351">
      <w:bodyDiv w:val="1"/>
      <w:marLeft w:val="0"/>
      <w:marRight w:val="0"/>
      <w:marTop w:val="0"/>
      <w:marBottom w:val="0"/>
      <w:divBdr>
        <w:top w:val="none" w:sz="0" w:space="0" w:color="auto"/>
        <w:left w:val="none" w:sz="0" w:space="0" w:color="auto"/>
        <w:bottom w:val="none" w:sz="0" w:space="0" w:color="auto"/>
        <w:right w:val="none" w:sz="0" w:space="0" w:color="auto"/>
      </w:divBdr>
    </w:div>
    <w:div w:id="419331360">
      <w:bodyDiv w:val="1"/>
      <w:marLeft w:val="0"/>
      <w:marRight w:val="0"/>
      <w:marTop w:val="0"/>
      <w:marBottom w:val="0"/>
      <w:divBdr>
        <w:top w:val="none" w:sz="0" w:space="0" w:color="auto"/>
        <w:left w:val="none" w:sz="0" w:space="0" w:color="auto"/>
        <w:bottom w:val="none" w:sz="0" w:space="0" w:color="auto"/>
        <w:right w:val="none" w:sz="0" w:space="0" w:color="auto"/>
      </w:divBdr>
    </w:div>
    <w:div w:id="421076017">
      <w:bodyDiv w:val="1"/>
      <w:marLeft w:val="0"/>
      <w:marRight w:val="0"/>
      <w:marTop w:val="0"/>
      <w:marBottom w:val="0"/>
      <w:divBdr>
        <w:top w:val="none" w:sz="0" w:space="0" w:color="auto"/>
        <w:left w:val="none" w:sz="0" w:space="0" w:color="auto"/>
        <w:bottom w:val="none" w:sz="0" w:space="0" w:color="auto"/>
        <w:right w:val="none" w:sz="0" w:space="0" w:color="auto"/>
      </w:divBdr>
    </w:div>
    <w:div w:id="422608077">
      <w:bodyDiv w:val="1"/>
      <w:marLeft w:val="0"/>
      <w:marRight w:val="0"/>
      <w:marTop w:val="0"/>
      <w:marBottom w:val="0"/>
      <w:divBdr>
        <w:top w:val="none" w:sz="0" w:space="0" w:color="auto"/>
        <w:left w:val="none" w:sz="0" w:space="0" w:color="auto"/>
        <w:bottom w:val="none" w:sz="0" w:space="0" w:color="auto"/>
        <w:right w:val="none" w:sz="0" w:space="0" w:color="auto"/>
      </w:divBdr>
    </w:div>
    <w:div w:id="424959771">
      <w:bodyDiv w:val="1"/>
      <w:marLeft w:val="0"/>
      <w:marRight w:val="0"/>
      <w:marTop w:val="0"/>
      <w:marBottom w:val="0"/>
      <w:divBdr>
        <w:top w:val="none" w:sz="0" w:space="0" w:color="auto"/>
        <w:left w:val="none" w:sz="0" w:space="0" w:color="auto"/>
        <w:bottom w:val="none" w:sz="0" w:space="0" w:color="auto"/>
        <w:right w:val="none" w:sz="0" w:space="0" w:color="auto"/>
      </w:divBdr>
    </w:div>
    <w:div w:id="429280443">
      <w:bodyDiv w:val="1"/>
      <w:marLeft w:val="0"/>
      <w:marRight w:val="0"/>
      <w:marTop w:val="0"/>
      <w:marBottom w:val="0"/>
      <w:divBdr>
        <w:top w:val="none" w:sz="0" w:space="0" w:color="auto"/>
        <w:left w:val="none" w:sz="0" w:space="0" w:color="auto"/>
        <w:bottom w:val="none" w:sz="0" w:space="0" w:color="auto"/>
        <w:right w:val="none" w:sz="0" w:space="0" w:color="auto"/>
      </w:divBdr>
    </w:div>
    <w:div w:id="432166303">
      <w:bodyDiv w:val="1"/>
      <w:marLeft w:val="0"/>
      <w:marRight w:val="0"/>
      <w:marTop w:val="0"/>
      <w:marBottom w:val="0"/>
      <w:divBdr>
        <w:top w:val="none" w:sz="0" w:space="0" w:color="auto"/>
        <w:left w:val="none" w:sz="0" w:space="0" w:color="auto"/>
        <w:bottom w:val="none" w:sz="0" w:space="0" w:color="auto"/>
        <w:right w:val="none" w:sz="0" w:space="0" w:color="auto"/>
      </w:divBdr>
    </w:div>
    <w:div w:id="432634527">
      <w:bodyDiv w:val="1"/>
      <w:marLeft w:val="0"/>
      <w:marRight w:val="0"/>
      <w:marTop w:val="0"/>
      <w:marBottom w:val="0"/>
      <w:divBdr>
        <w:top w:val="none" w:sz="0" w:space="0" w:color="auto"/>
        <w:left w:val="none" w:sz="0" w:space="0" w:color="auto"/>
        <w:bottom w:val="none" w:sz="0" w:space="0" w:color="auto"/>
        <w:right w:val="none" w:sz="0" w:space="0" w:color="auto"/>
      </w:divBdr>
    </w:div>
    <w:div w:id="432676632">
      <w:bodyDiv w:val="1"/>
      <w:marLeft w:val="0"/>
      <w:marRight w:val="0"/>
      <w:marTop w:val="0"/>
      <w:marBottom w:val="0"/>
      <w:divBdr>
        <w:top w:val="none" w:sz="0" w:space="0" w:color="auto"/>
        <w:left w:val="none" w:sz="0" w:space="0" w:color="auto"/>
        <w:bottom w:val="none" w:sz="0" w:space="0" w:color="auto"/>
        <w:right w:val="none" w:sz="0" w:space="0" w:color="auto"/>
      </w:divBdr>
    </w:div>
    <w:div w:id="435907378">
      <w:bodyDiv w:val="1"/>
      <w:marLeft w:val="0"/>
      <w:marRight w:val="0"/>
      <w:marTop w:val="0"/>
      <w:marBottom w:val="0"/>
      <w:divBdr>
        <w:top w:val="none" w:sz="0" w:space="0" w:color="auto"/>
        <w:left w:val="none" w:sz="0" w:space="0" w:color="auto"/>
        <w:bottom w:val="none" w:sz="0" w:space="0" w:color="auto"/>
        <w:right w:val="none" w:sz="0" w:space="0" w:color="auto"/>
      </w:divBdr>
    </w:div>
    <w:div w:id="437525508">
      <w:bodyDiv w:val="1"/>
      <w:marLeft w:val="0"/>
      <w:marRight w:val="0"/>
      <w:marTop w:val="0"/>
      <w:marBottom w:val="0"/>
      <w:divBdr>
        <w:top w:val="none" w:sz="0" w:space="0" w:color="auto"/>
        <w:left w:val="none" w:sz="0" w:space="0" w:color="auto"/>
        <w:bottom w:val="none" w:sz="0" w:space="0" w:color="auto"/>
        <w:right w:val="none" w:sz="0" w:space="0" w:color="auto"/>
      </w:divBdr>
    </w:div>
    <w:div w:id="438306169">
      <w:bodyDiv w:val="1"/>
      <w:marLeft w:val="0"/>
      <w:marRight w:val="0"/>
      <w:marTop w:val="0"/>
      <w:marBottom w:val="0"/>
      <w:divBdr>
        <w:top w:val="none" w:sz="0" w:space="0" w:color="auto"/>
        <w:left w:val="none" w:sz="0" w:space="0" w:color="auto"/>
        <w:bottom w:val="none" w:sz="0" w:space="0" w:color="auto"/>
        <w:right w:val="none" w:sz="0" w:space="0" w:color="auto"/>
      </w:divBdr>
    </w:div>
    <w:div w:id="439180745">
      <w:bodyDiv w:val="1"/>
      <w:marLeft w:val="0"/>
      <w:marRight w:val="0"/>
      <w:marTop w:val="0"/>
      <w:marBottom w:val="0"/>
      <w:divBdr>
        <w:top w:val="none" w:sz="0" w:space="0" w:color="auto"/>
        <w:left w:val="none" w:sz="0" w:space="0" w:color="auto"/>
        <w:bottom w:val="none" w:sz="0" w:space="0" w:color="auto"/>
        <w:right w:val="none" w:sz="0" w:space="0" w:color="auto"/>
      </w:divBdr>
    </w:div>
    <w:div w:id="440607782">
      <w:bodyDiv w:val="1"/>
      <w:marLeft w:val="0"/>
      <w:marRight w:val="0"/>
      <w:marTop w:val="0"/>
      <w:marBottom w:val="0"/>
      <w:divBdr>
        <w:top w:val="none" w:sz="0" w:space="0" w:color="auto"/>
        <w:left w:val="none" w:sz="0" w:space="0" w:color="auto"/>
        <w:bottom w:val="none" w:sz="0" w:space="0" w:color="auto"/>
        <w:right w:val="none" w:sz="0" w:space="0" w:color="auto"/>
      </w:divBdr>
    </w:div>
    <w:div w:id="443883104">
      <w:bodyDiv w:val="1"/>
      <w:marLeft w:val="0"/>
      <w:marRight w:val="0"/>
      <w:marTop w:val="0"/>
      <w:marBottom w:val="0"/>
      <w:divBdr>
        <w:top w:val="none" w:sz="0" w:space="0" w:color="auto"/>
        <w:left w:val="none" w:sz="0" w:space="0" w:color="auto"/>
        <w:bottom w:val="none" w:sz="0" w:space="0" w:color="auto"/>
        <w:right w:val="none" w:sz="0" w:space="0" w:color="auto"/>
      </w:divBdr>
    </w:div>
    <w:div w:id="447093193">
      <w:bodyDiv w:val="1"/>
      <w:marLeft w:val="0"/>
      <w:marRight w:val="0"/>
      <w:marTop w:val="0"/>
      <w:marBottom w:val="0"/>
      <w:divBdr>
        <w:top w:val="none" w:sz="0" w:space="0" w:color="auto"/>
        <w:left w:val="none" w:sz="0" w:space="0" w:color="auto"/>
        <w:bottom w:val="none" w:sz="0" w:space="0" w:color="auto"/>
        <w:right w:val="none" w:sz="0" w:space="0" w:color="auto"/>
      </w:divBdr>
    </w:div>
    <w:div w:id="450981204">
      <w:bodyDiv w:val="1"/>
      <w:marLeft w:val="0"/>
      <w:marRight w:val="0"/>
      <w:marTop w:val="0"/>
      <w:marBottom w:val="0"/>
      <w:divBdr>
        <w:top w:val="none" w:sz="0" w:space="0" w:color="auto"/>
        <w:left w:val="none" w:sz="0" w:space="0" w:color="auto"/>
        <w:bottom w:val="none" w:sz="0" w:space="0" w:color="auto"/>
        <w:right w:val="none" w:sz="0" w:space="0" w:color="auto"/>
      </w:divBdr>
    </w:div>
    <w:div w:id="452865474">
      <w:bodyDiv w:val="1"/>
      <w:marLeft w:val="0"/>
      <w:marRight w:val="0"/>
      <w:marTop w:val="0"/>
      <w:marBottom w:val="0"/>
      <w:divBdr>
        <w:top w:val="none" w:sz="0" w:space="0" w:color="auto"/>
        <w:left w:val="none" w:sz="0" w:space="0" w:color="auto"/>
        <w:bottom w:val="none" w:sz="0" w:space="0" w:color="auto"/>
        <w:right w:val="none" w:sz="0" w:space="0" w:color="auto"/>
      </w:divBdr>
    </w:div>
    <w:div w:id="453064667">
      <w:bodyDiv w:val="1"/>
      <w:marLeft w:val="0"/>
      <w:marRight w:val="0"/>
      <w:marTop w:val="0"/>
      <w:marBottom w:val="0"/>
      <w:divBdr>
        <w:top w:val="none" w:sz="0" w:space="0" w:color="auto"/>
        <w:left w:val="none" w:sz="0" w:space="0" w:color="auto"/>
        <w:bottom w:val="none" w:sz="0" w:space="0" w:color="auto"/>
        <w:right w:val="none" w:sz="0" w:space="0" w:color="auto"/>
      </w:divBdr>
    </w:div>
    <w:div w:id="453408669">
      <w:bodyDiv w:val="1"/>
      <w:marLeft w:val="0"/>
      <w:marRight w:val="0"/>
      <w:marTop w:val="0"/>
      <w:marBottom w:val="0"/>
      <w:divBdr>
        <w:top w:val="none" w:sz="0" w:space="0" w:color="auto"/>
        <w:left w:val="none" w:sz="0" w:space="0" w:color="auto"/>
        <w:bottom w:val="none" w:sz="0" w:space="0" w:color="auto"/>
        <w:right w:val="none" w:sz="0" w:space="0" w:color="auto"/>
      </w:divBdr>
    </w:div>
    <w:div w:id="455222840">
      <w:bodyDiv w:val="1"/>
      <w:marLeft w:val="0"/>
      <w:marRight w:val="0"/>
      <w:marTop w:val="0"/>
      <w:marBottom w:val="0"/>
      <w:divBdr>
        <w:top w:val="none" w:sz="0" w:space="0" w:color="auto"/>
        <w:left w:val="none" w:sz="0" w:space="0" w:color="auto"/>
        <w:bottom w:val="none" w:sz="0" w:space="0" w:color="auto"/>
        <w:right w:val="none" w:sz="0" w:space="0" w:color="auto"/>
      </w:divBdr>
    </w:div>
    <w:div w:id="456993713">
      <w:bodyDiv w:val="1"/>
      <w:marLeft w:val="0"/>
      <w:marRight w:val="0"/>
      <w:marTop w:val="0"/>
      <w:marBottom w:val="0"/>
      <w:divBdr>
        <w:top w:val="none" w:sz="0" w:space="0" w:color="auto"/>
        <w:left w:val="none" w:sz="0" w:space="0" w:color="auto"/>
        <w:bottom w:val="none" w:sz="0" w:space="0" w:color="auto"/>
        <w:right w:val="none" w:sz="0" w:space="0" w:color="auto"/>
      </w:divBdr>
    </w:div>
    <w:div w:id="457529678">
      <w:bodyDiv w:val="1"/>
      <w:marLeft w:val="0"/>
      <w:marRight w:val="0"/>
      <w:marTop w:val="0"/>
      <w:marBottom w:val="0"/>
      <w:divBdr>
        <w:top w:val="none" w:sz="0" w:space="0" w:color="auto"/>
        <w:left w:val="none" w:sz="0" w:space="0" w:color="auto"/>
        <w:bottom w:val="none" w:sz="0" w:space="0" w:color="auto"/>
        <w:right w:val="none" w:sz="0" w:space="0" w:color="auto"/>
      </w:divBdr>
    </w:div>
    <w:div w:id="461074387">
      <w:bodyDiv w:val="1"/>
      <w:marLeft w:val="0"/>
      <w:marRight w:val="0"/>
      <w:marTop w:val="0"/>
      <w:marBottom w:val="0"/>
      <w:divBdr>
        <w:top w:val="none" w:sz="0" w:space="0" w:color="auto"/>
        <w:left w:val="none" w:sz="0" w:space="0" w:color="auto"/>
        <w:bottom w:val="none" w:sz="0" w:space="0" w:color="auto"/>
        <w:right w:val="none" w:sz="0" w:space="0" w:color="auto"/>
      </w:divBdr>
    </w:div>
    <w:div w:id="463697174">
      <w:bodyDiv w:val="1"/>
      <w:marLeft w:val="0"/>
      <w:marRight w:val="0"/>
      <w:marTop w:val="0"/>
      <w:marBottom w:val="0"/>
      <w:divBdr>
        <w:top w:val="none" w:sz="0" w:space="0" w:color="auto"/>
        <w:left w:val="none" w:sz="0" w:space="0" w:color="auto"/>
        <w:bottom w:val="none" w:sz="0" w:space="0" w:color="auto"/>
        <w:right w:val="none" w:sz="0" w:space="0" w:color="auto"/>
      </w:divBdr>
    </w:div>
    <w:div w:id="464737938">
      <w:bodyDiv w:val="1"/>
      <w:marLeft w:val="0"/>
      <w:marRight w:val="0"/>
      <w:marTop w:val="0"/>
      <w:marBottom w:val="0"/>
      <w:divBdr>
        <w:top w:val="none" w:sz="0" w:space="0" w:color="auto"/>
        <w:left w:val="none" w:sz="0" w:space="0" w:color="auto"/>
        <w:bottom w:val="none" w:sz="0" w:space="0" w:color="auto"/>
        <w:right w:val="none" w:sz="0" w:space="0" w:color="auto"/>
      </w:divBdr>
    </w:div>
    <w:div w:id="466171532">
      <w:bodyDiv w:val="1"/>
      <w:marLeft w:val="0"/>
      <w:marRight w:val="0"/>
      <w:marTop w:val="0"/>
      <w:marBottom w:val="0"/>
      <w:divBdr>
        <w:top w:val="none" w:sz="0" w:space="0" w:color="auto"/>
        <w:left w:val="none" w:sz="0" w:space="0" w:color="auto"/>
        <w:bottom w:val="none" w:sz="0" w:space="0" w:color="auto"/>
        <w:right w:val="none" w:sz="0" w:space="0" w:color="auto"/>
      </w:divBdr>
    </w:div>
    <w:div w:id="466747440">
      <w:bodyDiv w:val="1"/>
      <w:marLeft w:val="0"/>
      <w:marRight w:val="0"/>
      <w:marTop w:val="0"/>
      <w:marBottom w:val="0"/>
      <w:divBdr>
        <w:top w:val="none" w:sz="0" w:space="0" w:color="auto"/>
        <w:left w:val="none" w:sz="0" w:space="0" w:color="auto"/>
        <w:bottom w:val="none" w:sz="0" w:space="0" w:color="auto"/>
        <w:right w:val="none" w:sz="0" w:space="0" w:color="auto"/>
      </w:divBdr>
    </w:div>
    <w:div w:id="467746073">
      <w:bodyDiv w:val="1"/>
      <w:marLeft w:val="0"/>
      <w:marRight w:val="0"/>
      <w:marTop w:val="0"/>
      <w:marBottom w:val="0"/>
      <w:divBdr>
        <w:top w:val="none" w:sz="0" w:space="0" w:color="auto"/>
        <w:left w:val="none" w:sz="0" w:space="0" w:color="auto"/>
        <w:bottom w:val="none" w:sz="0" w:space="0" w:color="auto"/>
        <w:right w:val="none" w:sz="0" w:space="0" w:color="auto"/>
      </w:divBdr>
    </w:div>
    <w:div w:id="469328118">
      <w:bodyDiv w:val="1"/>
      <w:marLeft w:val="0"/>
      <w:marRight w:val="0"/>
      <w:marTop w:val="0"/>
      <w:marBottom w:val="0"/>
      <w:divBdr>
        <w:top w:val="none" w:sz="0" w:space="0" w:color="auto"/>
        <w:left w:val="none" w:sz="0" w:space="0" w:color="auto"/>
        <w:bottom w:val="none" w:sz="0" w:space="0" w:color="auto"/>
        <w:right w:val="none" w:sz="0" w:space="0" w:color="auto"/>
      </w:divBdr>
    </w:div>
    <w:div w:id="470484855">
      <w:bodyDiv w:val="1"/>
      <w:marLeft w:val="0"/>
      <w:marRight w:val="0"/>
      <w:marTop w:val="0"/>
      <w:marBottom w:val="0"/>
      <w:divBdr>
        <w:top w:val="none" w:sz="0" w:space="0" w:color="auto"/>
        <w:left w:val="none" w:sz="0" w:space="0" w:color="auto"/>
        <w:bottom w:val="none" w:sz="0" w:space="0" w:color="auto"/>
        <w:right w:val="none" w:sz="0" w:space="0" w:color="auto"/>
      </w:divBdr>
    </w:div>
    <w:div w:id="475729044">
      <w:bodyDiv w:val="1"/>
      <w:marLeft w:val="0"/>
      <w:marRight w:val="0"/>
      <w:marTop w:val="0"/>
      <w:marBottom w:val="0"/>
      <w:divBdr>
        <w:top w:val="none" w:sz="0" w:space="0" w:color="auto"/>
        <w:left w:val="none" w:sz="0" w:space="0" w:color="auto"/>
        <w:bottom w:val="none" w:sz="0" w:space="0" w:color="auto"/>
        <w:right w:val="none" w:sz="0" w:space="0" w:color="auto"/>
      </w:divBdr>
    </w:div>
    <w:div w:id="485709214">
      <w:bodyDiv w:val="1"/>
      <w:marLeft w:val="0"/>
      <w:marRight w:val="0"/>
      <w:marTop w:val="0"/>
      <w:marBottom w:val="0"/>
      <w:divBdr>
        <w:top w:val="none" w:sz="0" w:space="0" w:color="auto"/>
        <w:left w:val="none" w:sz="0" w:space="0" w:color="auto"/>
        <w:bottom w:val="none" w:sz="0" w:space="0" w:color="auto"/>
        <w:right w:val="none" w:sz="0" w:space="0" w:color="auto"/>
      </w:divBdr>
    </w:div>
    <w:div w:id="485781524">
      <w:bodyDiv w:val="1"/>
      <w:marLeft w:val="0"/>
      <w:marRight w:val="0"/>
      <w:marTop w:val="0"/>
      <w:marBottom w:val="0"/>
      <w:divBdr>
        <w:top w:val="none" w:sz="0" w:space="0" w:color="auto"/>
        <w:left w:val="none" w:sz="0" w:space="0" w:color="auto"/>
        <w:bottom w:val="none" w:sz="0" w:space="0" w:color="auto"/>
        <w:right w:val="none" w:sz="0" w:space="0" w:color="auto"/>
      </w:divBdr>
    </w:div>
    <w:div w:id="486899703">
      <w:bodyDiv w:val="1"/>
      <w:marLeft w:val="0"/>
      <w:marRight w:val="0"/>
      <w:marTop w:val="0"/>
      <w:marBottom w:val="0"/>
      <w:divBdr>
        <w:top w:val="none" w:sz="0" w:space="0" w:color="auto"/>
        <w:left w:val="none" w:sz="0" w:space="0" w:color="auto"/>
        <w:bottom w:val="none" w:sz="0" w:space="0" w:color="auto"/>
        <w:right w:val="none" w:sz="0" w:space="0" w:color="auto"/>
      </w:divBdr>
    </w:div>
    <w:div w:id="489323257">
      <w:bodyDiv w:val="1"/>
      <w:marLeft w:val="0"/>
      <w:marRight w:val="0"/>
      <w:marTop w:val="0"/>
      <w:marBottom w:val="0"/>
      <w:divBdr>
        <w:top w:val="none" w:sz="0" w:space="0" w:color="auto"/>
        <w:left w:val="none" w:sz="0" w:space="0" w:color="auto"/>
        <w:bottom w:val="none" w:sz="0" w:space="0" w:color="auto"/>
        <w:right w:val="none" w:sz="0" w:space="0" w:color="auto"/>
      </w:divBdr>
    </w:div>
    <w:div w:id="489636707">
      <w:bodyDiv w:val="1"/>
      <w:marLeft w:val="0"/>
      <w:marRight w:val="0"/>
      <w:marTop w:val="0"/>
      <w:marBottom w:val="0"/>
      <w:divBdr>
        <w:top w:val="none" w:sz="0" w:space="0" w:color="auto"/>
        <w:left w:val="none" w:sz="0" w:space="0" w:color="auto"/>
        <w:bottom w:val="none" w:sz="0" w:space="0" w:color="auto"/>
        <w:right w:val="none" w:sz="0" w:space="0" w:color="auto"/>
      </w:divBdr>
    </w:div>
    <w:div w:id="489642261">
      <w:bodyDiv w:val="1"/>
      <w:marLeft w:val="0"/>
      <w:marRight w:val="0"/>
      <w:marTop w:val="0"/>
      <w:marBottom w:val="0"/>
      <w:divBdr>
        <w:top w:val="none" w:sz="0" w:space="0" w:color="auto"/>
        <w:left w:val="none" w:sz="0" w:space="0" w:color="auto"/>
        <w:bottom w:val="none" w:sz="0" w:space="0" w:color="auto"/>
        <w:right w:val="none" w:sz="0" w:space="0" w:color="auto"/>
      </w:divBdr>
    </w:div>
    <w:div w:id="491798166">
      <w:bodyDiv w:val="1"/>
      <w:marLeft w:val="0"/>
      <w:marRight w:val="0"/>
      <w:marTop w:val="0"/>
      <w:marBottom w:val="0"/>
      <w:divBdr>
        <w:top w:val="none" w:sz="0" w:space="0" w:color="auto"/>
        <w:left w:val="none" w:sz="0" w:space="0" w:color="auto"/>
        <w:bottom w:val="none" w:sz="0" w:space="0" w:color="auto"/>
        <w:right w:val="none" w:sz="0" w:space="0" w:color="auto"/>
      </w:divBdr>
    </w:div>
    <w:div w:id="492962023">
      <w:bodyDiv w:val="1"/>
      <w:marLeft w:val="0"/>
      <w:marRight w:val="0"/>
      <w:marTop w:val="0"/>
      <w:marBottom w:val="0"/>
      <w:divBdr>
        <w:top w:val="none" w:sz="0" w:space="0" w:color="auto"/>
        <w:left w:val="none" w:sz="0" w:space="0" w:color="auto"/>
        <w:bottom w:val="none" w:sz="0" w:space="0" w:color="auto"/>
        <w:right w:val="none" w:sz="0" w:space="0" w:color="auto"/>
      </w:divBdr>
    </w:div>
    <w:div w:id="493180251">
      <w:bodyDiv w:val="1"/>
      <w:marLeft w:val="0"/>
      <w:marRight w:val="0"/>
      <w:marTop w:val="0"/>
      <w:marBottom w:val="0"/>
      <w:divBdr>
        <w:top w:val="none" w:sz="0" w:space="0" w:color="auto"/>
        <w:left w:val="none" w:sz="0" w:space="0" w:color="auto"/>
        <w:bottom w:val="none" w:sz="0" w:space="0" w:color="auto"/>
        <w:right w:val="none" w:sz="0" w:space="0" w:color="auto"/>
      </w:divBdr>
    </w:div>
    <w:div w:id="494145668">
      <w:bodyDiv w:val="1"/>
      <w:marLeft w:val="0"/>
      <w:marRight w:val="0"/>
      <w:marTop w:val="0"/>
      <w:marBottom w:val="0"/>
      <w:divBdr>
        <w:top w:val="none" w:sz="0" w:space="0" w:color="auto"/>
        <w:left w:val="none" w:sz="0" w:space="0" w:color="auto"/>
        <w:bottom w:val="none" w:sz="0" w:space="0" w:color="auto"/>
        <w:right w:val="none" w:sz="0" w:space="0" w:color="auto"/>
      </w:divBdr>
    </w:div>
    <w:div w:id="496455192">
      <w:bodyDiv w:val="1"/>
      <w:marLeft w:val="0"/>
      <w:marRight w:val="0"/>
      <w:marTop w:val="0"/>
      <w:marBottom w:val="0"/>
      <w:divBdr>
        <w:top w:val="none" w:sz="0" w:space="0" w:color="auto"/>
        <w:left w:val="none" w:sz="0" w:space="0" w:color="auto"/>
        <w:bottom w:val="none" w:sz="0" w:space="0" w:color="auto"/>
        <w:right w:val="none" w:sz="0" w:space="0" w:color="auto"/>
      </w:divBdr>
    </w:div>
    <w:div w:id="496655339">
      <w:bodyDiv w:val="1"/>
      <w:marLeft w:val="0"/>
      <w:marRight w:val="0"/>
      <w:marTop w:val="0"/>
      <w:marBottom w:val="0"/>
      <w:divBdr>
        <w:top w:val="none" w:sz="0" w:space="0" w:color="auto"/>
        <w:left w:val="none" w:sz="0" w:space="0" w:color="auto"/>
        <w:bottom w:val="none" w:sz="0" w:space="0" w:color="auto"/>
        <w:right w:val="none" w:sz="0" w:space="0" w:color="auto"/>
      </w:divBdr>
    </w:div>
    <w:div w:id="499152474">
      <w:bodyDiv w:val="1"/>
      <w:marLeft w:val="0"/>
      <w:marRight w:val="0"/>
      <w:marTop w:val="0"/>
      <w:marBottom w:val="0"/>
      <w:divBdr>
        <w:top w:val="none" w:sz="0" w:space="0" w:color="auto"/>
        <w:left w:val="none" w:sz="0" w:space="0" w:color="auto"/>
        <w:bottom w:val="none" w:sz="0" w:space="0" w:color="auto"/>
        <w:right w:val="none" w:sz="0" w:space="0" w:color="auto"/>
      </w:divBdr>
    </w:div>
    <w:div w:id="500003170">
      <w:bodyDiv w:val="1"/>
      <w:marLeft w:val="0"/>
      <w:marRight w:val="0"/>
      <w:marTop w:val="0"/>
      <w:marBottom w:val="0"/>
      <w:divBdr>
        <w:top w:val="none" w:sz="0" w:space="0" w:color="auto"/>
        <w:left w:val="none" w:sz="0" w:space="0" w:color="auto"/>
        <w:bottom w:val="none" w:sz="0" w:space="0" w:color="auto"/>
        <w:right w:val="none" w:sz="0" w:space="0" w:color="auto"/>
      </w:divBdr>
    </w:div>
    <w:div w:id="500317623">
      <w:bodyDiv w:val="1"/>
      <w:marLeft w:val="0"/>
      <w:marRight w:val="0"/>
      <w:marTop w:val="0"/>
      <w:marBottom w:val="0"/>
      <w:divBdr>
        <w:top w:val="none" w:sz="0" w:space="0" w:color="auto"/>
        <w:left w:val="none" w:sz="0" w:space="0" w:color="auto"/>
        <w:bottom w:val="none" w:sz="0" w:space="0" w:color="auto"/>
        <w:right w:val="none" w:sz="0" w:space="0" w:color="auto"/>
      </w:divBdr>
    </w:div>
    <w:div w:id="503008181">
      <w:bodyDiv w:val="1"/>
      <w:marLeft w:val="0"/>
      <w:marRight w:val="0"/>
      <w:marTop w:val="0"/>
      <w:marBottom w:val="0"/>
      <w:divBdr>
        <w:top w:val="none" w:sz="0" w:space="0" w:color="auto"/>
        <w:left w:val="none" w:sz="0" w:space="0" w:color="auto"/>
        <w:bottom w:val="none" w:sz="0" w:space="0" w:color="auto"/>
        <w:right w:val="none" w:sz="0" w:space="0" w:color="auto"/>
      </w:divBdr>
    </w:div>
    <w:div w:id="507528342">
      <w:bodyDiv w:val="1"/>
      <w:marLeft w:val="0"/>
      <w:marRight w:val="0"/>
      <w:marTop w:val="0"/>
      <w:marBottom w:val="0"/>
      <w:divBdr>
        <w:top w:val="none" w:sz="0" w:space="0" w:color="auto"/>
        <w:left w:val="none" w:sz="0" w:space="0" w:color="auto"/>
        <w:bottom w:val="none" w:sz="0" w:space="0" w:color="auto"/>
        <w:right w:val="none" w:sz="0" w:space="0" w:color="auto"/>
      </w:divBdr>
    </w:div>
    <w:div w:id="509030548">
      <w:bodyDiv w:val="1"/>
      <w:marLeft w:val="0"/>
      <w:marRight w:val="0"/>
      <w:marTop w:val="0"/>
      <w:marBottom w:val="0"/>
      <w:divBdr>
        <w:top w:val="none" w:sz="0" w:space="0" w:color="auto"/>
        <w:left w:val="none" w:sz="0" w:space="0" w:color="auto"/>
        <w:bottom w:val="none" w:sz="0" w:space="0" w:color="auto"/>
        <w:right w:val="none" w:sz="0" w:space="0" w:color="auto"/>
      </w:divBdr>
    </w:div>
    <w:div w:id="510531822">
      <w:bodyDiv w:val="1"/>
      <w:marLeft w:val="0"/>
      <w:marRight w:val="0"/>
      <w:marTop w:val="0"/>
      <w:marBottom w:val="0"/>
      <w:divBdr>
        <w:top w:val="none" w:sz="0" w:space="0" w:color="auto"/>
        <w:left w:val="none" w:sz="0" w:space="0" w:color="auto"/>
        <w:bottom w:val="none" w:sz="0" w:space="0" w:color="auto"/>
        <w:right w:val="none" w:sz="0" w:space="0" w:color="auto"/>
      </w:divBdr>
    </w:div>
    <w:div w:id="514072338">
      <w:bodyDiv w:val="1"/>
      <w:marLeft w:val="0"/>
      <w:marRight w:val="0"/>
      <w:marTop w:val="0"/>
      <w:marBottom w:val="0"/>
      <w:divBdr>
        <w:top w:val="none" w:sz="0" w:space="0" w:color="auto"/>
        <w:left w:val="none" w:sz="0" w:space="0" w:color="auto"/>
        <w:bottom w:val="none" w:sz="0" w:space="0" w:color="auto"/>
        <w:right w:val="none" w:sz="0" w:space="0" w:color="auto"/>
      </w:divBdr>
    </w:div>
    <w:div w:id="515581171">
      <w:bodyDiv w:val="1"/>
      <w:marLeft w:val="0"/>
      <w:marRight w:val="0"/>
      <w:marTop w:val="0"/>
      <w:marBottom w:val="0"/>
      <w:divBdr>
        <w:top w:val="none" w:sz="0" w:space="0" w:color="auto"/>
        <w:left w:val="none" w:sz="0" w:space="0" w:color="auto"/>
        <w:bottom w:val="none" w:sz="0" w:space="0" w:color="auto"/>
        <w:right w:val="none" w:sz="0" w:space="0" w:color="auto"/>
      </w:divBdr>
    </w:div>
    <w:div w:id="519978336">
      <w:bodyDiv w:val="1"/>
      <w:marLeft w:val="0"/>
      <w:marRight w:val="0"/>
      <w:marTop w:val="0"/>
      <w:marBottom w:val="0"/>
      <w:divBdr>
        <w:top w:val="none" w:sz="0" w:space="0" w:color="auto"/>
        <w:left w:val="none" w:sz="0" w:space="0" w:color="auto"/>
        <w:bottom w:val="none" w:sz="0" w:space="0" w:color="auto"/>
        <w:right w:val="none" w:sz="0" w:space="0" w:color="auto"/>
      </w:divBdr>
    </w:div>
    <w:div w:id="522593286">
      <w:bodyDiv w:val="1"/>
      <w:marLeft w:val="0"/>
      <w:marRight w:val="0"/>
      <w:marTop w:val="0"/>
      <w:marBottom w:val="0"/>
      <w:divBdr>
        <w:top w:val="none" w:sz="0" w:space="0" w:color="auto"/>
        <w:left w:val="none" w:sz="0" w:space="0" w:color="auto"/>
        <w:bottom w:val="none" w:sz="0" w:space="0" w:color="auto"/>
        <w:right w:val="none" w:sz="0" w:space="0" w:color="auto"/>
      </w:divBdr>
    </w:div>
    <w:div w:id="522599373">
      <w:bodyDiv w:val="1"/>
      <w:marLeft w:val="0"/>
      <w:marRight w:val="0"/>
      <w:marTop w:val="0"/>
      <w:marBottom w:val="0"/>
      <w:divBdr>
        <w:top w:val="none" w:sz="0" w:space="0" w:color="auto"/>
        <w:left w:val="none" w:sz="0" w:space="0" w:color="auto"/>
        <w:bottom w:val="none" w:sz="0" w:space="0" w:color="auto"/>
        <w:right w:val="none" w:sz="0" w:space="0" w:color="auto"/>
      </w:divBdr>
    </w:div>
    <w:div w:id="522672817">
      <w:bodyDiv w:val="1"/>
      <w:marLeft w:val="0"/>
      <w:marRight w:val="0"/>
      <w:marTop w:val="0"/>
      <w:marBottom w:val="0"/>
      <w:divBdr>
        <w:top w:val="none" w:sz="0" w:space="0" w:color="auto"/>
        <w:left w:val="none" w:sz="0" w:space="0" w:color="auto"/>
        <w:bottom w:val="none" w:sz="0" w:space="0" w:color="auto"/>
        <w:right w:val="none" w:sz="0" w:space="0" w:color="auto"/>
      </w:divBdr>
    </w:div>
    <w:div w:id="524946504">
      <w:bodyDiv w:val="1"/>
      <w:marLeft w:val="0"/>
      <w:marRight w:val="0"/>
      <w:marTop w:val="0"/>
      <w:marBottom w:val="0"/>
      <w:divBdr>
        <w:top w:val="none" w:sz="0" w:space="0" w:color="auto"/>
        <w:left w:val="none" w:sz="0" w:space="0" w:color="auto"/>
        <w:bottom w:val="none" w:sz="0" w:space="0" w:color="auto"/>
        <w:right w:val="none" w:sz="0" w:space="0" w:color="auto"/>
      </w:divBdr>
    </w:div>
    <w:div w:id="525949065">
      <w:bodyDiv w:val="1"/>
      <w:marLeft w:val="0"/>
      <w:marRight w:val="0"/>
      <w:marTop w:val="0"/>
      <w:marBottom w:val="0"/>
      <w:divBdr>
        <w:top w:val="none" w:sz="0" w:space="0" w:color="auto"/>
        <w:left w:val="none" w:sz="0" w:space="0" w:color="auto"/>
        <w:bottom w:val="none" w:sz="0" w:space="0" w:color="auto"/>
        <w:right w:val="none" w:sz="0" w:space="0" w:color="auto"/>
      </w:divBdr>
    </w:div>
    <w:div w:id="527111752">
      <w:bodyDiv w:val="1"/>
      <w:marLeft w:val="0"/>
      <w:marRight w:val="0"/>
      <w:marTop w:val="0"/>
      <w:marBottom w:val="0"/>
      <w:divBdr>
        <w:top w:val="none" w:sz="0" w:space="0" w:color="auto"/>
        <w:left w:val="none" w:sz="0" w:space="0" w:color="auto"/>
        <w:bottom w:val="none" w:sz="0" w:space="0" w:color="auto"/>
        <w:right w:val="none" w:sz="0" w:space="0" w:color="auto"/>
      </w:divBdr>
    </w:div>
    <w:div w:id="527522763">
      <w:bodyDiv w:val="1"/>
      <w:marLeft w:val="0"/>
      <w:marRight w:val="0"/>
      <w:marTop w:val="0"/>
      <w:marBottom w:val="0"/>
      <w:divBdr>
        <w:top w:val="none" w:sz="0" w:space="0" w:color="auto"/>
        <w:left w:val="none" w:sz="0" w:space="0" w:color="auto"/>
        <w:bottom w:val="none" w:sz="0" w:space="0" w:color="auto"/>
        <w:right w:val="none" w:sz="0" w:space="0" w:color="auto"/>
      </w:divBdr>
    </w:div>
    <w:div w:id="530654607">
      <w:bodyDiv w:val="1"/>
      <w:marLeft w:val="0"/>
      <w:marRight w:val="0"/>
      <w:marTop w:val="0"/>
      <w:marBottom w:val="0"/>
      <w:divBdr>
        <w:top w:val="none" w:sz="0" w:space="0" w:color="auto"/>
        <w:left w:val="none" w:sz="0" w:space="0" w:color="auto"/>
        <w:bottom w:val="none" w:sz="0" w:space="0" w:color="auto"/>
        <w:right w:val="none" w:sz="0" w:space="0" w:color="auto"/>
      </w:divBdr>
    </w:div>
    <w:div w:id="535699807">
      <w:bodyDiv w:val="1"/>
      <w:marLeft w:val="0"/>
      <w:marRight w:val="0"/>
      <w:marTop w:val="0"/>
      <w:marBottom w:val="0"/>
      <w:divBdr>
        <w:top w:val="none" w:sz="0" w:space="0" w:color="auto"/>
        <w:left w:val="none" w:sz="0" w:space="0" w:color="auto"/>
        <w:bottom w:val="none" w:sz="0" w:space="0" w:color="auto"/>
        <w:right w:val="none" w:sz="0" w:space="0" w:color="auto"/>
      </w:divBdr>
    </w:div>
    <w:div w:id="536816400">
      <w:bodyDiv w:val="1"/>
      <w:marLeft w:val="0"/>
      <w:marRight w:val="0"/>
      <w:marTop w:val="0"/>
      <w:marBottom w:val="0"/>
      <w:divBdr>
        <w:top w:val="none" w:sz="0" w:space="0" w:color="auto"/>
        <w:left w:val="none" w:sz="0" w:space="0" w:color="auto"/>
        <w:bottom w:val="none" w:sz="0" w:space="0" w:color="auto"/>
        <w:right w:val="none" w:sz="0" w:space="0" w:color="auto"/>
      </w:divBdr>
    </w:div>
    <w:div w:id="538131222">
      <w:bodyDiv w:val="1"/>
      <w:marLeft w:val="0"/>
      <w:marRight w:val="0"/>
      <w:marTop w:val="0"/>
      <w:marBottom w:val="0"/>
      <w:divBdr>
        <w:top w:val="none" w:sz="0" w:space="0" w:color="auto"/>
        <w:left w:val="none" w:sz="0" w:space="0" w:color="auto"/>
        <w:bottom w:val="none" w:sz="0" w:space="0" w:color="auto"/>
        <w:right w:val="none" w:sz="0" w:space="0" w:color="auto"/>
      </w:divBdr>
    </w:div>
    <w:div w:id="538207375">
      <w:bodyDiv w:val="1"/>
      <w:marLeft w:val="0"/>
      <w:marRight w:val="0"/>
      <w:marTop w:val="0"/>
      <w:marBottom w:val="0"/>
      <w:divBdr>
        <w:top w:val="none" w:sz="0" w:space="0" w:color="auto"/>
        <w:left w:val="none" w:sz="0" w:space="0" w:color="auto"/>
        <w:bottom w:val="none" w:sz="0" w:space="0" w:color="auto"/>
        <w:right w:val="none" w:sz="0" w:space="0" w:color="auto"/>
      </w:divBdr>
    </w:div>
    <w:div w:id="545482643">
      <w:bodyDiv w:val="1"/>
      <w:marLeft w:val="0"/>
      <w:marRight w:val="0"/>
      <w:marTop w:val="0"/>
      <w:marBottom w:val="0"/>
      <w:divBdr>
        <w:top w:val="none" w:sz="0" w:space="0" w:color="auto"/>
        <w:left w:val="none" w:sz="0" w:space="0" w:color="auto"/>
        <w:bottom w:val="none" w:sz="0" w:space="0" w:color="auto"/>
        <w:right w:val="none" w:sz="0" w:space="0" w:color="auto"/>
      </w:divBdr>
    </w:div>
    <w:div w:id="551962204">
      <w:bodyDiv w:val="1"/>
      <w:marLeft w:val="0"/>
      <w:marRight w:val="0"/>
      <w:marTop w:val="0"/>
      <w:marBottom w:val="0"/>
      <w:divBdr>
        <w:top w:val="none" w:sz="0" w:space="0" w:color="auto"/>
        <w:left w:val="none" w:sz="0" w:space="0" w:color="auto"/>
        <w:bottom w:val="none" w:sz="0" w:space="0" w:color="auto"/>
        <w:right w:val="none" w:sz="0" w:space="0" w:color="auto"/>
      </w:divBdr>
    </w:div>
    <w:div w:id="553463532">
      <w:bodyDiv w:val="1"/>
      <w:marLeft w:val="0"/>
      <w:marRight w:val="0"/>
      <w:marTop w:val="0"/>
      <w:marBottom w:val="0"/>
      <w:divBdr>
        <w:top w:val="none" w:sz="0" w:space="0" w:color="auto"/>
        <w:left w:val="none" w:sz="0" w:space="0" w:color="auto"/>
        <w:bottom w:val="none" w:sz="0" w:space="0" w:color="auto"/>
        <w:right w:val="none" w:sz="0" w:space="0" w:color="auto"/>
      </w:divBdr>
    </w:div>
    <w:div w:id="553932097">
      <w:bodyDiv w:val="1"/>
      <w:marLeft w:val="0"/>
      <w:marRight w:val="0"/>
      <w:marTop w:val="0"/>
      <w:marBottom w:val="0"/>
      <w:divBdr>
        <w:top w:val="none" w:sz="0" w:space="0" w:color="auto"/>
        <w:left w:val="none" w:sz="0" w:space="0" w:color="auto"/>
        <w:bottom w:val="none" w:sz="0" w:space="0" w:color="auto"/>
        <w:right w:val="none" w:sz="0" w:space="0" w:color="auto"/>
      </w:divBdr>
    </w:div>
    <w:div w:id="553933697">
      <w:bodyDiv w:val="1"/>
      <w:marLeft w:val="0"/>
      <w:marRight w:val="0"/>
      <w:marTop w:val="0"/>
      <w:marBottom w:val="0"/>
      <w:divBdr>
        <w:top w:val="none" w:sz="0" w:space="0" w:color="auto"/>
        <w:left w:val="none" w:sz="0" w:space="0" w:color="auto"/>
        <w:bottom w:val="none" w:sz="0" w:space="0" w:color="auto"/>
        <w:right w:val="none" w:sz="0" w:space="0" w:color="auto"/>
      </w:divBdr>
    </w:div>
    <w:div w:id="560211827">
      <w:bodyDiv w:val="1"/>
      <w:marLeft w:val="0"/>
      <w:marRight w:val="0"/>
      <w:marTop w:val="0"/>
      <w:marBottom w:val="0"/>
      <w:divBdr>
        <w:top w:val="none" w:sz="0" w:space="0" w:color="auto"/>
        <w:left w:val="none" w:sz="0" w:space="0" w:color="auto"/>
        <w:bottom w:val="none" w:sz="0" w:space="0" w:color="auto"/>
        <w:right w:val="none" w:sz="0" w:space="0" w:color="auto"/>
      </w:divBdr>
    </w:div>
    <w:div w:id="560792115">
      <w:bodyDiv w:val="1"/>
      <w:marLeft w:val="0"/>
      <w:marRight w:val="0"/>
      <w:marTop w:val="0"/>
      <w:marBottom w:val="0"/>
      <w:divBdr>
        <w:top w:val="none" w:sz="0" w:space="0" w:color="auto"/>
        <w:left w:val="none" w:sz="0" w:space="0" w:color="auto"/>
        <w:bottom w:val="none" w:sz="0" w:space="0" w:color="auto"/>
        <w:right w:val="none" w:sz="0" w:space="0" w:color="auto"/>
      </w:divBdr>
    </w:div>
    <w:div w:id="561332035">
      <w:bodyDiv w:val="1"/>
      <w:marLeft w:val="0"/>
      <w:marRight w:val="0"/>
      <w:marTop w:val="0"/>
      <w:marBottom w:val="0"/>
      <w:divBdr>
        <w:top w:val="none" w:sz="0" w:space="0" w:color="auto"/>
        <w:left w:val="none" w:sz="0" w:space="0" w:color="auto"/>
        <w:bottom w:val="none" w:sz="0" w:space="0" w:color="auto"/>
        <w:right w:val="none" w:sz="0" w:space="0" w:color="auto"/>
      </w:divBdr>
    </w:div>
    <w:div w:id="563682775">
      <w:bodyDiv w:val="1"/>
      <w:marLeft w:val="0"/>
      <w:marRight w:val="0"/>
      <w:marTop w:val="0"/>
      <w:marBottom w:val="0"/>
      <w:divBdr>
        <w:top w:val="none" w:sz="0" w:space="0" w:color="auto"/>
        <w:left w:val="none" w:sz="0" w:space="0" w:color="auto"/>
        <w:bottom w:val="none" w:sz="0" w:space="0" w:color="auto"/>
        <w:right w:val="none" w:sz="0" w:space="0" w:color="auto"/>
      </w:divBdr>
    </w:div>
    <w:div w:id="564872825">
      <w:bodyDiv w:val="1"/>
      <w:marLeft w:val="0"/>
      <w:marRight w:val="0"/>
      <w:marTop w:val="0"/>
      <w:marBottom w:val="0"/>
      <w:divBdr>
        <w:top w:val="none" w:sz="0" w:space="0" w:color="auto"/>
        <w:left w:val="none" w:sz="0" w:space="0" w:color="auto"/>
        <w:bottom w:val="none" w:sz="0" w:space="0" w:color="auto"/>
        <w:right w:val="none" w:sz="0" w:space="0" w:color="auto"/>
      </w:divBdr>
    </w:div>
    <w:div w:id="565142130">
      <w:bodyDiv w:val="1"/>
      <w:marLeft w:val="0"/>
      <w:marRight w:val="0"/>
      <w:marTop w:val="0"/>
      <w:marBottom w:val="0"/>
      <w:divBdr>
        <w:top w:val="none" w:sz="0" w:space="0" w:color="auto"/>
        <w:left w:val="none" w:sz="0" w:space="0" w:color="auto"/>
        <w:bottom w:val="none" w:sz="0" w:space="0" w:color="auto"/>
        <w:right w:val="none" w:sz="0" w:space="0" w:color="auto"/>
      </w:divBdr>
    </w:div>
    <w:div w:id="565266634">
      <w:bodyDiv w:val="1"/>
      <w:marLeft w:val="0"/>
      <w:marRight w:val="0"/>
      <w:marTop w:val="0"/>
      <w:marBottom w:val="0"/>
      <w:divBdr>
        <w:top w:val="none" w:sz="0" w:space="0" w:color="auto"/>
        <w:left w:val="none" w:sz="0" w:space="0" w:color="auto"/>
        <w:bottom w:val="none" w:sz="0" w:space="0" w:color="auto"/>
        <w:right w:val="none" w:sz="0" w:space="0" w:color="auto"/>
      </w:divBdr>
    </w:div>
    <w:div w:id="566186842">
      <w:bodyDiv w:val="1"/>
      <w:marLeft w:val="0"/>
      <w:marRight w:val="0"/>
      <w:marTop w:val="0"/>
      <w:marBottom w:val="0"/>
      <w:divBdr>
        <w:top w:val="none" w:sz="0" w:space="0" w:color="auto"/>
        <w:left w:val="none" w:sz="0" w:space="0" w:color="auto"/>
        <w:bottom w:val="none" w:sz="0" w:space="0" w:color="auto"/>
        <w:right w:val="none" w:sz="0" w:space="0" w:color="auto"/>
      </w:divBdr>
    </w:div>
    <w:div w:id="568344031">
      <w:bodyDiv w:val="1"/>
      <w:marLeft w:val="0"/>
      <w:marRight w:val="0"/>
      <w:marTop w:val="0"/>
      <w:marBottom w:val="0"/>
      <w:divBdr>
        <w:top w:val="none" w:sz="0" w:space="0" w:color="auto"/>
        <w:left w:val="none" w:sz="0" w:space="0" w:color="auto"/>
        <w:bottom w:val="none" w:sz="0" w:space="0" w:color="auto"/>
        <w:right w:val="none" w:sz="0" w:space="0" w:color="auto"/>
      </w:divBdr>
    </w:div>
    <w:div w:id="569770340">
      <w:bodyDiv w:val="1"/>
      <w:marLeft w:val="0"/>
      <w:marRight w:val="0"/>
      <w:marTop w:val="0"/>
      <w:marBottom w:val="0"/>
      <w:divBdr>
        <w:top w:val="none" w:sz="0" w:space="0" w:color="auto"/>
        <w:left w:val="none" w:sz="0" w:space="0" w:color="auto"/>
        <w:bottom w:val="none" w:sz="0" w:space="0" w:color="auto"/>
        <w:right w:val="none" w:sz="0" w:space="0" w:color="auto"/>
      </w:divBdr>
    </w:div>
    <w:div w:id="573317771">
      <w:bodyDiv w:val="1"/>
      <w:marLeft w:val="0"/>
      <w:marRight w:val="0"/>
      <w:marTop w:val="0"/>
      <w:marBottom w:val="0"/>
      <w:divBdr>
        <w:top w:val="none" w:sz="0" w:space="0" w:color="auto"/>
        <w:left w:val="none" w:sz="0" w:space="0" w:color="auto"/>
        <w:bottom w:val="none" w:sz="0" w:space="0" w:color="auto"/>
        <w:right w:val="none" w:sz="0" w:space="0" w:color="auto"/>
      </w:divBdr>
    </w:div>
    <w:div w:id="573977412">
      <w:bodyDiv w:val="1"/>
      <w:marLeft w:val="0"/>
      <w:marRight w:val="0"/>
      <w:marTop w:val="0"/>
      <w:marBottom w:val="0"/>
      <w:divBdr>
        <w:top w:val="none" w:sz="0" w:space="0" w:color="auto"/>
        <w:left w:val="none" w:sz="0" w:space="0" w:color="auto"/>
        <w:bottom w:val="none" w:sz="0" w:space="0" w:color="auto"/>
        <w:right w:val="none" w:sz="0" w:space="0" w:color="auto"/>
      </w:divBdr>
    </w:div>
    <w:div w:id="575558849">
      <w:bodyDiv w:val="1"/>
      <w:marLeft w:val="0"/>
      <w:marRight w:val="0"/>
      <w:marTop w:val="0"/>
      <w:marBottom w:val="0"/>
      <w:divBdr>
        <w:top w:val="none" w:sz="0" w:space="0" w:color="auto"/>
        <w:left w:val="none" w:sz="0" w:space="0" w:color="auto"/>
        <w:bottom w:val="none" w:sz="0" w:space="0" w:color="auto"/>
        <w:right w:val="none" w:sz="0" w:space="0" w:color="auto"/>
      </w:divBdr>
    </w:div>
    <w:div w:id="576130147">
      <w:bodyDiv w:val="1"/>
      <w:marLeft w:val="0"/>
      <w:marRight w:val="0"/>
      <w:marTop w:val="0"/>
      <w:marBottom w:val="0"/>
      <w:divBdr>
        <w:top w:val="none" w:sz="0" w:space="0" w:color="auto"/>
        <w:left w:val="none" w:sz="0" w:space="0" w:color="auto"/>
        <w:bottom w:val="none" w:sz="0" w:space="0" w:color="auto"/>
        <w:right w:val="none" w:sz="0" w:space="0" w:color="auto"/>
      </w:divBdr>
    </w:div>
    <w:div w:id="576213520">
      <w:bodyDiv w:val="1"/>
      <w:marLeft w:val="0"/>
      <w:marRight w:val="0"/>
      <w:marTop w:val="0"/>
      <w:marBottom w:val="0"/>
      <w:divBdr>
        <w:top w:val="none" w:sz="0" w:space="0" w:color="auto"/>
        <w:left w:val="none" w:sz="0" w:space="0" w:color="auto"/>
        <w:bottom w:val="none" w:sz="0" w:space="0" w:color="auto"/>
        <w:right w:val="none" w:sz="0" w:space="0" w:color="auto"/>
      </w:divBdr>
    </w:div>
    <w:div w:id="577247538">
      <w:bodyDiv w:val="1"/>
      <w:marLeft w:val="0"/>
      <w:marRight w:val="0"/>
      <w:marTop w:val="0"/>
      <w:marBottom w:val="0"/>
      <w:divBdr>
        <w:top w:val="none" w:sz="0" w:space="0" w:color="auto"/>
        <w:left w:val="none" w:sz="0" w:space="0" w:color="auto"/>
        <w:bottom w:val="none" w:sz="0" w:space="0" w:color="auto"/>
        <w:right w:val="none" w:sz="0" w:space="0" w:color="auto"/>
      </w:divBdr>
    </w:div>
    <w:div w:id="579486586">
      <w:bodyDiv w:val="1"/>
      <w:marLeft w:val="0"/>
      <w:marRight w:val="0"/>
      <w:marTop w:val="0"/>
      <w:marBottom w:val="0"/>
      <w:divBdr>
        <w:top w:val="none" w:sz="0" w:space="0" w:color="auto"/>
        <w:left w:val="none" w:sz="0" w:space="0" w:color="auto"/>
        <w:bottom w:val="none" w:sz="0" w:space="0" w:color="auto"/>
        <w:right w:val="none" w:sz="0" w:space="0" w:color="auto"/>
      </w:divBdr>
    </w:div>
    <w:div w:id="583345538">
      <w:bodyDiv w:val="1"/>
      <w:marLeft w:val="0"/>
      <w:marRight w:val="0"/>
      <w:marTop w:val="0"/>
      <w:marBottom w:val="0"/>
      <w:divBdr>
        <w:top w:val="none" w:sz="0" w:space="0" w:color="auto"/>
        <w:left w:val="none" w:sz="0" w:space="0" w:color="auto"/>
        <w:bottom w:val="none" w:sz="0" w:space="0" w:color="auto"/>
        <w:right w:val="none" w:sz="0" w:space="0" w:color="auto"/>
      </w:divBdr>
    </w:div>
    <w:div w:id="583346248">
      <w:bodyDiv w:val="1"/>
      <w:marLeft w:val="0"/>
      <w:marRight w:val="0"/>
      <w:marTop w:val="0"/>
      <w:marBottom w:val="0"/>
      <w:divBdr>
        <w:top w:val="none" w:sz="0" w:space="0" w:color="auto"/>
        <w:left w:val="none" w:sz="0" w:space="0" w:color="auto"/>
        <w:bottom w:val="none" w:sz="0" w:space="0" w:color="auto"/>
        <w:right w:val="none" w:sz="0" w:space="0" w:color="auto"/>
      </w:divBdr>
    </w:div>
    <w:div w:id="583612628">
      <w:bodyDiv w:val="1"/>
      <w:marLeft w:val="0"/>
      <w:marRight w:val="0"/>
      <w:marTop w:val="0"/>
      <w:marBottom w:val="0"/>
      <w:divBdr>
        <w:top w:val="none" w:sz="0" w:space="0" w:color="auto"/>
        <w:left w:val="none" w:sz="0" w:space="0" w:color="auto"/>
        <w:bottom w:val="none" w:sz="0" w:space="0" w:color="auto"/>
        <w:right w:val="none" w:sz="0" w:space="0" w:color="auto"/>
      </w:divBdr>
    </w:div>
    <w:div w:id="586037706">
      <w:bodyDiv w:val="1"/>
      <w:marLeft w:val="0"/>
      <w:marRight w:val="0"/>
      <w:marTop w:val="0"/>
      <w:marBottom w:val="0"/>
      <w:divBdr>
        <w:top w:val="none" w:sz="0" w:space="0" w:color="auto"/>
        <w:left w:val="none" w:sz="0" w:space="0" w:color="auto"/>
        <w:bottom w:val="none" w:sz="0" w:space="0" w:color="auto"/>
        <w:right w:val="none" w:sz="0" w:space="0" w:color="auto"/>
      </w:divBdr>
    </w:div>
    <w:div w:id="588851021">
      <w:bodyDiv w:val="1"/>
      <w:marLeft w:val="0"/>
      <w:marRight w:val="0"/>
      <w:marTop w:val="0"/>
      <w:marBottom w:val="0"/>
      <w:divBdr>
        <w:top w:val="none" w:sz="0" w:space="0" w:color="auto"/>
        <w:left w:val="none" w:sz="0" w:space="0" w:color="auto"/>
        <w:bottom w:val="none" w:sz="0" w:space="0" w:color="auto"/>
        <w:right w:val="none" w:sz="0" w:space="0" w:color="auto"/>
      </w:divBdr>
    </w:div>
    <w:div w:id="588856558">
      <w:bodyDiv w:val="1"/>
      <w:marLeft w:val="0"/>
      <w:marRight w:val="0"/>
      <w:marTop w:val="0"/>
      <w:marBottom w:val="0"/>
      <w:divBdr>
        <w:top w:val="none" w:sz="0" w:space="0" w:color="auto"/>
        <w:left w:val="none" w:sz="0" w:space="0" w:color="auto"/>
        <w:bottom w:val="none" w:sz="0" w:space="0" w:color="auto"/>
        <w:right w:val="none" w:sz="0" w:space="0" w:color="auto"/>
      </w:divBdr>
    </w:div>
    <w:div w:id="588924085">
      <w:bodyDiv w:val="1"/>
      <w:marLeft w:val="0"/>
      <w:marRight w:val="0"/>
      <w:marTop w:val="0"/>
      <w:marBottom w:val="0"/>
      <w:divBdr>
        <w:top w:val="none" w:sz="0" w:space="0" w:color="auto"/>
        <w:left w:val="none" w:sz="0" w:space="0" w:color="auto"/>
        <w:bottom w:val="none" w:sz="0" w:space="0" w:color="auto"/>
        <w:right w:val="none" w:sz="0" w:space="0" w:color="auto"/>
      </w:divBdr>
    </w:div>
    <w:div w:id="588974531">
      <w:bodyDiv w:val="1"/>
      <w:marLeft w:val="0"/>
      <w:marRight w:val="0"/>
      <w:marTop w:val="0"/>
      <w:marBottom w:val="0"/>
      <w:divBdr>
        <w:top w:val="none" w:sz="0" w:space="0" w:color="auto"/>
        <w:left w:val="none" w:sz="0" w:space="0" w:color="auto"/>
        <w:bottom w:val="none" w:sz="0" w:space="0" w:color="auto"/>
        <w:right w:val="none" w:sz="0" w:space="0" w:color="auto"/>
      </w:divBdr>
    </w:div>
    <w:div w:id="591165503">
      <w:bodyDiv w:val="1"/>
      <w:marLeft w:val="0"/>
      <w:marRight w:val="0"/>
      <w:marTop w:val="0"/>
      <w:marBottom w:val="0"/>
      <w:divBdr>
        <w:top w:val="none" w:sz="0" w:space="0" w:color="auto"/>
        <w:left w:val="none" w:sz="0" w:space="0" w:color="auto"/>
        <w:bottom w:val="none" w:sz="0" w:space="0" w:color="auto"/>
        <w:right w:val="none" w:sz="0" w:space="0" w:color="auto"/>
      </w:divBdr>
    </w:div>
    <w:div w:id="591790152">
      <w:bodyDiv w:val="1"/>
      <w:marLeft w:val="0"/>
      <w:marRight w:val="0"/>
      <w:marTop w:val="0"/>
      <w:marBottom w:val="0"/>
      <w:divBdr>
        <w:top w:val="none" w:sz="0" w:space="0" w:color="auto"/>
        <w:left w:val="none" w:sz="0" w:space="0" w:color="auto"/>
        <w:bottom w:val="none" w:sz="0" w:space="0" w:color="auto"/>
        <w:right w:val="none" w:sz="0" w:space="0" w:color="auto"/>
      </w:divBdr>
    </w:div>
    <w:div w:id="601259813">
      <w:bodyDiv w:val="1"/>
      <w:marLeft w:val="0"/>
      <w:marRight w:val="0"/>
      <w:marTop w:val="0"/>
      <w:marBottom w:val="0"/>
      <w:divBdr>
        <w:top w:val="none" w:sz="0" w:space="0" w:color="auto"/>
        <w:left w:val="none" w:sz="0" w:space="0" w:color="auto"/>
        <w:bottom w:val="none" w:sz="0" w:space="0" w:color="auto"/>
        <w:right w:val="none" w:sz="0" w:space="0" w:color="auto"/>
      </w:divBdr>
    </w:div>
    <w:div w:id="604532834">
      <w:bodyDiv w:val="1"/>
      <w:marLeft w:val="0"/>
      <w:marRight w:val="0"/>
      <w:marTop w:val="0"/>
      <w:marBottom w:val="0"/>
      <w:divBdr>
        <w:top w:val="none" w:sz="0" w:space="0" w:color="auto"/>
        <w:left w:val="none" w:sz="0" w:space="0" w:color="auto"/>
        <w:bottom w:val="none" w:sz="0" w:space="0" w:color="auto"/>
        <w:right w:val="none" w:sz="0" w:space="0" w:color="auto"/>
      </w:divBdr>
    </w:div>
    <w:div w:id="614825645">
      <w:bodyDiv w:val="1"/>
      <w:marLeft w:val="0"/>
      <w:marRight w:val="0"/>
      <w:marTop w:val="0"/>
      <w:marBottom w:val="0"/>
      <w:divBdr>
        <w:top w:val="none" w:sz="0" w:space="0" w:color="auto"/>
        <w:left w:val="none" w:sz="0" w:space="0" w:color="auto"/>
        <w:bottom w:val="none" w:sz="0" w:space="0" w:color="auto"/>
        <w:right w:val="none" w:sz="0" w:space="0" w:color="auto"/>
      </w:divBdr>
    </w:div>
    <w:div w:id="615021582">
      <w:bodyDiv w:val="1"/>
      <w:marLeft w:val="0"/>
      <w:marRight w:val="0"/>
      <w:marTop w:val="0"/>
      <w:marBottom w:val="0"/>
      <w:divBdr>
        <w:top w:val="none" w:sz="0" w:space="0" w:color="auto"/>
        <w:left w:val="none" w:sz="0" w:space="0" w:color="auto"/>
        <w:bottom w:val="none" w:sz="0" w:space="0" w:color="auto"/>
        <w:right w:val="none" w:sz="0" w:space="0" w:color="auto"/>
      </w:divBdr>
    </w:div>
    <w:div w:id="616521318">
      <w:bodyDiv w:val="1"/>
      <w:marLeft w:val="0"/>
      <w:marRight w:val="0"/>
      <w:marTop w:val="0"/>
      <w:marBottom w:val="0"/>
      <w:divBdr>
        <w:top w:val="none" w:sz="0" w:space="0" w:color="auto"/>
        <w:left w:val="none" w:sz="0" w:space="0" w:color="auto"/>
        <w:bottom w:val="none" w:sz="0" w:space="0" w:color="auto"/>
        <w:right w:val="none" w:sz="0" w:space="0" w:color="auto"/>
      </w:divBdr>
    </w:div>
    <w:div w:id="617447020">
      <w:bodyDiv w:val="1"/>
      <w:marLeft w:val="0"/>
      <w:marRight w:val="0"/>
      <w:marTop w:val="0"/>
      <w:marBottom w:val="0"/>
      <w:divBdr>
        <w:top w:val="none" w:sz="0" w:space="0" w:color="auto"/>
        <w:left w:val="none" w:sz="0" w:space="0" w:color="auto"/>
        <w:bottom w:val="none" w:sz="0" w:space="0" w:color="auto"/>
        <w:right w:val="none" w:sz="0" w:space="0" w:color="auto"/>
      </w:divBdr>
    </w:div>
    <w:div w:id="617763175">
      <w:bodyDiv w:val="1"/>
      <w:marLeft w:val="0"/>
      <w:marRight w:val="0"/>
      <w:marTop w:val="0"/>
      <w:marBottom w:val="0"/>
      <w:divBdr>
        <w:top w:val="none" w:sz="0" w:space="0" w:color="auto"/>
        <w:left w:val="none" w:sz="0" w:space="0" w:color="auto"/>
        <w:bottom w:val="none" w:sz="0" w:space="0" w:color="auto"/>
        <w:right w:val="none" w:sz="0" w:space="0" w:color="auto"/>
      </w:divBdr>
    </w:div>
    <w:div w:id="618730296">
      <w:bodyDiv w:val="1"/>
      <w:marLeft w:val="0"/>
      <w:marRight w:val="0"/>
      <w:marTop w:val="0"/>
      <w:marBottom w:val="0"/>
      <w:divBdr>
        <w:top w:val="none" w:sz="0" w:space="0" w:color="auto"/>
        <w:left w:val="none" w:sz="0" w:space="0" w:color="auto"/>
        <w:bottom w:val="none" w:sz="0" w:space="0" w:color="auto"/>
        <w:right w:val="none" w:sz="0" w:space="0" w:color="auto"/>
      </w:divBdr>
    </w:div>
    <w:div w:id="624392154">
      <w:bodyDiv w:val="1"/>
      <w:marLeft w:val="0"/>
      <w:marRight w:val="0"/>
      <w:marTop w:val="0"/>
      <w:marBottom w:val="0"/>
      <w:divBdr>
        <w:top w:val="none" w:sz="0" w:space="0" w:color="auto"/>
        <w:left w:val="none" w:sz="0" w:space="0" w:color="auto"/>
        <w:bottom w:val="none" w:sz="0" w:space="0" w:color="auto"/>
        <w:right w:val="none" w:sz="0" w:space="0" w:color="auto"/>
      </w:divBdr>
    </w:div>
    <w:div w:id="624584481">
      <w:bodyDiv w:val="1"/>
      <w:marLeft w:val="0"/>
      <w:marRight w:val="0"/>
      <w:marTop w:val="0"/>
      <w:marBottom w:val="0"/>
      <w:divBdr>
        <w:top w:val="none" w:sz="0" w:space="0" w:color="auto"/>
        <w:left w:val="none" w:sz="0" w:space="0" w:color="auto"/>
        <w:bottom w:val="none" w:sz="0" w:space="0" w:color="auto"/>
        <w:right w:val="none" w:sz="0" w:space="0" w:color="auto"/>
      </w:divBdr>
    </w:div>
    <w:div w:id="626393963">
      <w:bodyDiv w:val="1"/>
      <w:marLeft w:val="0"/>
      <w:marRight w:val="0"/>
      <w:marTop w:val="0"/>
      <w:marBottom w:val="0"/>
      <w:divBdr>
        <w:top w:val="none" w:sz="0" w:space="0" w:color="auto"/>
        <w:left w:val="none" w:sz="0" w:space="0" w:color="auto"/>
        <w:bottom w:val="none" w:sz="0" w:space="0" w:color="auto"/>
        <w:right w:val="none" w:sz="0" w:space="0" w:color="auto"/>
      </w:divBdr>
    </w:div>
    <w:div w:id="627929666">
      <w:bodyDiv w:val="1"/>
      <w:marLeft w:val="0"/>
      <w:marRight w:val="0"/>
      <w:marTop w:val="0"/>
      <w:marBottom w:val="0"/>
      <w:divBdr>
        <w:top w:val="none" w:sz="0" w:space="0" w:color="auto"/>
        <w:left w:val="none" w:sz="0" w:space="0" w:color="auto"/>
        <w:bottom w:val="none" w:sz="0" w:space="0" w:color="auto"/>
        <w:right w:val="none" w:sz="0" w:space="0" w:color="auto"/>
      </w:divBdr>
    </w:div>
    <w:div w:id="630942490">
      <w:bodyDiv w:val="1"/>
      <w:marLeft w:val="0"/>
      <w:marRight w:val="0"/>
      <w:marTop w:val="0"/>
      <w:marBottom w:val="0"/>
      <w:divBdr>
        <w:top w:val="none" w:sz="0" w:space="0" w:color="auto"/>
        <w:left w:val="none" w:sz="0" w:space="0" w:color="auto"/>
        <w:bottom w:val="none" w:sz="0" w:space="0" w:color="auto"/>
        <w:right w:val="none" w:sz="0" w:space="0" w:color="auto"/>
      </w:divBdr>
    </w:div>
    <w:div w:id="632827135">
      <w:bodyDiv w:val="1"/>
      <w:marLeft w:val="0"/>
      <w:marRight w:val="0"/>
      <w:marTop w:val="0"/>
      <w:marBottom w:val="0"/>
      <w:divBdr>
        <w:top w:val="none" w:sz="0" w:space="0" w:color="auto"/>
        <w:left w:val="none" w:sz="0" w:space="0" w:color="auto"/>
        <w:bottom w:val="none" w:sz="0" w:space="0" w:color="auto"/>
        <w:right w:val="none" w:sz="0" w:space="0" w:color="auto"/>
      </w:divBdr>
    </w:div>
    <w:div w:id="633024988">
      <w:bodyDiv w:val="1"/>
      <w:marLeft w:val="0"/>
      <w:marRight w:val="0"/>
      <w:marTop w:val="0"/>
      <w:marBottom w:val="0"/>
      <w:divBdr>
        <w:top w:val="none" w:sz="0" w:space="0" w:color="auto"/>
        <w:left w:val="none" w:sz="0" w:space="0" w:color="auto"/>
        <w:bottom w:val="none" w:sz="0" w:space="0" w:color="auto"/>
        <w:right w:val="none" w:sz="0" w:space="0" w:color="auto"/>
      </w:divBdr>
    </w:div>
    <w:div w:id="634258536">
      <w:bodyDiv w:val="1"/>
      <w:marLeft w:val="0"/>
      <w:marRight w:val="0"/>
      <w:marTop w:val="0"/>
      <w:marBottom w:val="0"/>
      <w:divBdr>
        <w:top w:val="none" w:sz="0" w:space="0" w:color="auto"/>
        <w:left w:val="none" w:sz="0" w:space="0" w:color="auto"/>
        <w:bottom w:val="none" w:sz="0" w:space="0" w:color="auto"/>
        <w:right w:val="none" w:sz="0" w:space="0" w:color="auto"/>
      </w:divBdr>
    </w:div>
    <w:div w:id="635721291">
      <w:bodyDiv w:val="1"/>
      <w:marLeft w:val="0"/>
      <w:marRight w:val="0"/>
      <w:marTop w:val="0"/>
      <w:marBottom w:val="0"/>
      <w:divBdr>
        <w:top w:val="none" w:sz="0" w:space="0" w:color="auto"/>
        <w:left w:val="none" w:sz="0" w:space="0" w:color="auto"/>
        <w:bottom w:val="none" w:sz="0" w:space="0" w:color="auto"/>
        <w:right w:val="none" w:sz="0" w:space="0" w:color="auto"/>
      </w:divBdr>
    </w:div>
    <w:div w:id="637953994">
      <w:bodyDiv w:val="1"/>
      <w:marLeft w:val="0"/>
      <w:marRight w:val="0"/>
      <w:marTop w:val="0"/>
      <w:marBottom w:val="0"/>
      <w:divBdr>
        <w:top w:val="none" w:sz="0" w:space="0" w:color="auto"/>
        <w:left w:val="none" w:sz="0" w:space="0" w:color="auto"/>
        <w:bottom w:val="none" w:sz="0" w:space="0" w:color="auto"/>
        <w:right w:val="none" w:sz="0" w:space="0" w:color="auto"/>
      </w:divBdr>
    </w:div>
    <w:div w:id="643117625">
      <w:bodyDiv w:val="1"/>
      <w:marLeft w:val="0"/>
      <w:marRight w:val="0"/>
      <w:marTop w:val="0"/>
      <w:marBottom w:val="0"/>
      <w:divBdr>
        <w:top w:val="none" w:sz="0" w:space="0" w:color="auto"/>
        <w:left w:val="none" w:sz="0" w:space="0" w:color="auto"/>
        <w:bottom w:val="none" w:sz="0" w:space="0" w:color="auto"/>
        <w:right w:val="none" w:sz="0" w:space="0" w:color="auto"/>
      </w:divBdr>
    </w:div>
    <w:div w:id="643973766">
      <w:bodyDiv w:val="1"/>
      <w:marLeft w:val="0"/>
      <w:marRight w:val="0"/>
      <w:marTop w:val="0"/>
      <w:marBottom w:val="0"/>
      <w:divBdr>
        <w:top w:val="none" w:sz="0" w:space="0" w:color="auto"/>
        <w:left w:val="none" w:sz="0" w:space="0" w:color="auto"/>
        <w:bottom w:val="none" w:sz="0" w:space="0" w:color="auto"/>
        <w:right w:val="none" w:sz="0" w:space="0" w:color="auto"/>
      </w:divBdr>
    </w:div>
    <w:div w:id="644090219">
      <w:bodyDiv w:val="1"/>
      <w:marLeft w:val="0"/>
      <w:marRight w:val="0"/>
      <w:marTop w:val="0"/>
      <w:marBottom w:val="0"/>
      <w:divBdr>
        <w:top w:val="none" w:sz="0" w:space="0" w:color="auto"/>
        <w:left w:val="none" w:sz="0" w:space="0" w:color="auto"/>
        <w:bottom w:val="none" w:sz="0" w:space="0" w:color="auto"/>
        <w:right w:val="none" w:sz="0" w:space="0" w:color="auto"/>
      </w:divBdr>
    </w:div>
    <w:div w:id="645549176">
      <w:bodyDiv w:val="1"/>
      <w:marLeft w:val="0"/>
      <w:marRight w:val="0"/>
      <w:marTop w:val="0"/>
      <w:marBottom w:val="0"/>
      <w:divBdr>
        <w:top w:val="none" w:sz="0" w:space="0" w:color="auto"/>
        <w:left w:val="none" w:sz="0" w:space="0" w:color="auto"/>
        <w:bottom w:val="none" w:sz="0" w:space="0" w:color="auto"/>
        <w:right w:val="none" w:sz="0" w:space="0" w:color="auto"/>
      </w:divBdr>
    </w:div>
    <w:div w:id="647638342">
      <w:bodyDiv w:val="1"/>
      <w:marLeft w:val="0"/>
      <w:marRight w:val="0"/>
      <w:marTop w:val="0"/>
      <w:marBottom w:val="0"/>
      <w:divBdr>
        <w:top w:val="none" w:sz="0" w:space="0" w:color="auto"/>
        <w:left w:val="none" w:sz="0" w:space="0" w:color="auto"/>
        <w:bottom w:val="none" w:sz="0" w:space="0" w:color="auto"/>
        <w:right w:val="none" w:sz="0" w:space="0" w:color="auto"/>
      </w:divBdr>
    </w:div>
    <w:div w:id="651788211">
      <w:bodyDiv w:val="1"/>
      <w:marLeft w:val="0"/>
      <w:marRight w:val="0"/>
      <w:marTop w:val="0"/>
      <w:marBottom w:val="0"/>
      <w:divBdr>
        <w:top w:val="none" w:sz="0" w:space="0" w:color="auto"/>
        <w:left w:val="none" w:sz="0" w:space="0" w:color="auto"/>
        <w:bottom w:val="none" w:sz="0" w:space="0" w:color="auto"/>
        <w:right w:val="none" w:sz="0" w:space="0" w:color="auto"/>
      </w:divBdr>
    </w:div>
    <w:div w:id="652493576">
      <w:bodyDiv w:val="1"/>
      <w:marLeft w:val="0"/>
      <w:marRight w:val="0"/>
      <w:marTop w:val="0"/>
      <w:marBottom w:val="0"/>
      <w:divBdr>
        <w:top w:val="none" w:sz="0" w:space="0" w:color="auto"/>
        <w:left w:val="none" w:sz="0" w:space="0" w:color="auto"/>
        <w:bottom w:val="none" w:sz="0" w:space="0" w:color="auto"/>
        <w:right w:val="none" w:sz="0" w:space="0" w:color="auto"/>
      </w:divBdr>
    </w:div>
    <w:div w:id="654338917">
      <w:bodyDiv w:val="1"/>
      <w:marLeft w:val="0"/>
      <w:marRight w:val="0"/>
      <w:marTop w:val="0"/>
      <w:marBottom w:val="0"/>
      <w:divBdr>
        <w:top w:val="none" w:sz="0" w:space="0" w:color="auto"/>
        <w:left w:val="none" w:sz="0" w:space="0" w:color="auto"/>
        <w:bottom w:val="none" w:sz="0" w:space="0" w:color="auto"/>
        <w:right w:val="none" w:sz="0" w:space="0" w:color="auto"/>
      </w:divBdr>
    </w:div>
    <w:div w:id="655719114">
      <w:bodyDiv w:val="1"/>
      <w:marLeft w:val="0"/>
      <w:marRight w:val="0"/>
      <w:marTop w:val="0"/>
      <w:marBottom w:val="0"/>
      <w:divBdr>
        <w:top w:val="none" w:sz="0" w:space="0" w:color="auto"/>
        <w:left w:val="none" w:sz="0" w:space="0" w:color="auto"/>
        <w:bottom w:val="none" w:sz="0" w:space="0" w:color="auto"/>
        <w:right w:val="none" w:sz="0" w:space="0" w:color="auto"/>
      </w:divBdr>
    </w:div>
    <w:div w:id="656616352">
      <w:bodyDiv w:val="1"/>
      <w:marLeft w:val="0"/>
      <w:marRight w:val="0"/>
      <w:marTop w:val="0"/>
      <w:marBottom w:val="0"/>
      <w:divBdr>
        <w:top w:val="none" w:sz="0" w:space="0" w:color="auto"/>
        <w:left w:val="none" w:sz="0" w:space="0" w:color="auto"/>
        <w:bottom w:val="none" w:sz="0" w:space="0" w:color="auto"/>
        <w:right w:val="none" w:sz="0" w:space="0" w:color="auto"/>
      </w:divBdr>
    </w:div>
    <w:div w:id="657074642">
      <w:bodyDiv w:val="1"/>
      <w:marLeft w:val="0"/>
      <w:marRight w:val="0"/>
      <w:marTop w:val="0"/>
      <w:marBottom w:val="0"/>
      <w:divBdr>
        <w:top w:val="none" w:sz="0" w:space="0" w:color="auto"/>
        <w:left w:val="none" w:sz="0" w:space="0" w:color="auto"/>
        <w:bottom w:val="none" w:sz="0" w:space="0" w:color="auto"/>
        <w:right w:val="none" w:sz="0" w:space="0" w:color="auto"/>
      </w:divBdr>
    </w:div>
    <w:div w:id="659381345">
      <w:bodyDiv w:val="1"/>
      <w:marLeft w:val="0"/>
      <w:marRight w:val="0"/>
      <w:marTop w:val="0"/>
      <w:marBottom w:val="0"/>
      <w:divBdr>
        <w:top w:val="none" w:sz="0" w:space="0" w:color="auto"/>
        <w:left w:val="none" w:sz="0" w:space="0" w:color="auto"/>
        <w:bottom w:val="none" w:sz="0" w:space="0" w:color="auto"/>
        <w:right w:val="none" w:sz="0" w:space="0" w:color="auto"/>
      </w:divBdr>
    </w:div>
    <w:div w:id="660430753">
      <w:bodyDiv w:val="1"/>
      <w:marLeft w:val="0"/>
      <w:marRight w:val="0"/>
      <w:marTop w:val="0"/>
      <w:marBottom w:val="0"/>
      <w:divBdr>
        <w:top w:val="none" w:sz="0" w:space="0" w:color="auto"/>
        <w:left w:val="none" w:sz="0" w:space="0" w:color="auto"/>
        <w:bottom w:val="none" w:sz="0" w:space="0" w:color="auto"/>
        <w:right w:val="none" w:sz="0" w:space="0" w:color="auto"/>
      </w:divBdr>
    </w:div>
    <w:div w:id="660815676">
      <w:bodyDiv w:val="1"/>
      <w:marLeft w:val="0"/>
      <w:marRight w:val="0"/>
      <w:marTop w:val="0"/>
      <w:marBottom w:val="0"/>
      <w:divBdr>
        <w:top w:val="none" w:sz="0" w:space="0" w:color="auto"/>
        <w:left w:val="none" w:sz="0" w:space="0" w:color="auto"/>
        <w:bottom w:val="none" w:sz="0" w:space="0" w:color="auto"/>
        <w:right w:val="none" w:sz="0" w:space="0" w:color="auto"/>
      </w:divBdr>
    </w:div>
    <w:div w:id="664170733">
      <w:bodyDiv w:val="1"/>
      <w:marLeft w:val="0"/>
      <w:marRight w:val="0"/>
      <w:marTop w:val="0"/>
      <w:marBottom w:val="0"/>
      <w:divBdr>
        <w:top w:val="none" w:sz="0" w:space="0" w:color="auto"/>
        <w:left w:val="none" w:sz="0" w:space="0" w:color="auto"/>
        <w:bottom w:val="none" w:sz="0" w:space="0" w:color="auto"/>
        <w:right w:val="none" w:sz="0" w:space="0" w:color="auto"/>
      </w:divBdr>
    </w:div>
    <w:div w:id="664862940">
      <w:bodyDiv w:val="1"/>
      <w:marLeft w:val="0"/>
      <w:marRight w:val="0"/>
      <w:marTop w:val="0"/>
      <w:marBottom w:val="0"/>
      <w:divBdr>
        <w:top w:val="none" w:sz="0" w:space="0" w:color="auto"/>
        <w:left w:val="none" w:sz="0" w:space="0" w:color="auto"/>
        <w:bottom w:val="none" w:sz="0" w:space="0" w:color="auto"/>
        <w:right w:val="none" w:sz="0" w:space="0" w:color="auto"/>
      </w:divBdr>
    </w:div>
    <w:div w:id="665667280">
      <w:bodyDiv w:val="1"/>
      <w:marLeft w:val="0"/>
      <w:marRight w:val="0"/>
      <w:marTop w:val="0"/>
      <w:marBottom w:val="0"/>
      <w:divBdr>
        <w:top w:val="none" w:sz="0" w:space="0" w:color="auto"/>
        <w:left w:val="none" w:sz="0" w:space="0" w:color="auto"/>
        <w:bottom w:val="none" w:sz="0" w:space="0" w:color="auto"/>
        <w:right w:val="none" w:sz="0" w:space="0" w:color="auto"/>
      </w:divBdr>
    </w:div>
    <w:div w:id="666792208">
      <w:bodyDiv w:val="1"/>
      <w:marLeft w:val="0"/>
      <w:marRight w:val="0"/>
      <w:marTop w:val="0"/>
      <w:marBottom w:val="0"/>
      <w:divBdr>
        <w:top w:val="none" w:sz="0" w:space="0" w:color="auto"/>
        <w:left w:val="none" w:sz="0" w:space="0" w:color="auto"/>
        <w:bottom w:val="none" w:sz="0" w:space="0" w:color="auto"/>
        <w:right w:val="none" w:sz="0" w:space="0" w:color="auto"/>
      </w:divBdr>
    </w:div>
    <w:div w:id="669214029">
      <w:bodyDiv w:val="1"/>
      <w:marLeft w:val="0"/>
      <w:marRight w:val="0"/>
      <w:marTop w:val="0"/>
      <w:marBottom w:val="0"/>
      <w:divBdr>
        <w:top w:val="none" w:sz="0" w:space="0" w:color="auto"/>
        <w:left w:val="none" w:sz="0" w:space="0" w:color="auto"/>
        <w:bottom w:val="none" w:sz="0" w:space="0" w:color="auto"/>
        <w:right w:val="none" w:sz="0" w:space="0" w:color="auto"/>
      </w:divBdr>
    </w:div>
    <w:div w:id="669408006">
      <w:bodyDiv w:val="1"/>
      <w:marLeft w:val="0"/>
      <w:marRight w:val="0"/>
      <w:marTop w:val="0"/>
      <w:marBottom w:val="0"/>
      <w:divBdr>
        <w:top w:val="none" w:sz="0" w:space="0" w:color="auto"/>
        <w:left w:val="none" w:sz="0" w:space="0" w:color="auto"/>
        <w:bottom w:val="none" w:sz="0" w:space="0" w:color="auto"/>
        <w:right w:val="none" w:sz="0" w:space="0" w:color="auto"/>
      </w:divBdr>
    </w:div>
    <w:div w:id="669452990">
      <w:bodyDiv w:val="1"/>
      <w:marLeft w:val="0"/>
      <w:marRight w:val="0"/>
      <w:marTop w:val="0"/>
      <w:marBottom w:val="0"/>
      <w:divBdr>
        <w:top w:val="none" w:sz="0" w:space="0" w:color="auto"/>
        <w:left w:val="none" w:sz="0" w:space="0" w:color="auto"/>
        <w:bottom w:val="none" w:sz="0" w:space="0" w:color="auto"/>
        <w:right w:val="none" w:sz="0" w:space="0" w:color="auto"/>
      </w:divBdr>
    </w:div>
    <w:div w:id="669719601">
      <w:bodyDiv w:val="1"/>
      <w:marLeft w:val="0"/>
      <w:marRight w:val="0"/>
      <w:marTop w:val="0"/>
      <w:marBottom w:val="0"/>
      <w:divBdr>
        <w:top w:val="none" w:sz="0" w:space="0" w:color="auto"/>
        <w:left w:val="none" w:sz="0" w:space="0" w:color="auto"/>
        <w:bottom w:val="none" w:sz="0" w:space="0" w:color="auto"/>
        <w:right w:val="none" w:sz="0" w:space="0" w:color="auto"/>
      </w:divBdr>
    </w:div>
    <w:div w:id="670717527">
      <w:bodyDiv w:val="1"/>
      <w:marLeft w:val="0"/>
      <w:marRight w:val="0"/>
      <w:marTop w:val="0"/>
      <w:marBottom w:val="0"/>
      <w:divBdr>
        <w:top w:val="none" w:sz="0" w:space="0" w:color="auto"/>
        <w:left w:val="none" w:sz="0" w:space="0" w:color="auto"/>
        <w:bottom w:val="none" w:sz="0" w:space="0" w:color="auto"/>
        <w:right w:val="none" w:sz="0" w:space="0" w:color="auto"/>
      </w:divBdr>
    </w:div>
    <w:div w:id="672145291">
      <w:bodyDiv w:val="1"/>
      <w:marLeft w:val="0"/>
      <w:marRight w:val="0"/>
      <w:marTop w:val="0"/>
      <w:marBottom w:val="0"/>
      <w:divBdr>
        <w:top w:val="none" w:sz="0" w:space="0" w:color="auto"/>
        <w:left w:val="none" w:sz="0" w:space="0" w:color="auto"/>
        <w:bottom w:val="none" w:sz="0" w:space="0" w:color="auto"/>
        <w:right w:val="none" w:sz="0" w:space="0" w:color="auto"/>
      </w:divBdr>
    </w:div>
    <w:div w:id="673848830">
      <w:bodyDiv w:val="1"/>
      <w:marLeft w:val="0"/>
      <w:marRight w:val="0"/>
      <w:marTop w:val="0"/>
      <w:marBottom w:val="0"/>
      <w:divBdr>
        <w:top w:val="none" w:sz="0" w:space="0" w:color="auto"/>
        <w:left w:val="none" w:sz="0" w:space="0" w:color="auto"/>
        <w:bottom w:val="none" w:sz="0" w:space="0" w:color="auto"/>
        <w:right w:val="none" w:sz="0" w:space="0" w:color="auto"/>
      </w:divBdr>
    </w:div>
    <w:div w:id="674461720">
      <w:bodyDiv w:val="1"/>
      <w:marLeft w:val="0"/>
      <w:marRight w:val="0"/>
      <w:marTop w:val="0"/>
      <w:marBottom w:val="0"/>
      <w:divBdr>
        <w:top w:val="none" w:sz="0" w:space="0" w:color="auto"/>
        <w:left w:val="none" w:sz="0" w:space="0" w:color="auto"/>
        <w:bottom w:val="none" w:sz="0" w:space="0" w:color="auto"/>
        <w:right w:val="none" w:sz="0" w:space="0" w:color="auto"/>
      </w:divBdr>
    </w:div>
    <w:div w:id="676200571">
      <w:bodyDiv w:val="1"/>
      <w:marLeft w:val="0"/>
      <w:marRight w:val="0"/>
      <w:marTop w:val="0"/>
      <w:marBottom w:val="0"/>
      <w:divBdr>
        <w:top w:val="none" w:sz="0" w:space="0" w:color="auto"/>
        <w:left w:val="none" w:sz="0" w:space="0" w:color="auto"/>
        <w:bottom w:val="none" w:sz="0" w:space="0" w:color="auto"/>
        <w:right w:val="none" w:sz="0" w:space="0" w:color="auto"/>
      </w:divBdr>
    </w:div>
    <w:div w:id="677729606">
      <w:bodyDiv w:val="1"/>
      <w:marLeft w:val="0"/>
      <w:marRight w:val="0"/>
      <w:marTop w:val="0"/>
      <w:marBottom w:val="0"/>
      <w:divBdr>
        <w:top w:val="none" w:sz="0" w:space="0" w:color="auto"/>
        <w:left w:val="none" w:sz="0" w:space="0" w:color="auto"/>
        <w:bottom w:val="none" w:sz="0" w:space="0" w:color="auto"/>
        <w:right w:val="none" w:sz="0" w:space="0" w:color="auto"/>
      </w:divBdr>
    </w:div>
    <w:div w:id="686560836">
      <w:bodyDiv w:val="1"/>
      <w:marLeft w:val="0"/>
      <w:marRight w:val="0"/>
      <w:marTop w:val="0"/>
      <w:marBottom w:val="0"/>
      <w:divBdr>
        <w:top w:val="none" w:sz="0" w:space="0" w:color="auto"/>
        <w:left w:val="none" w:sz="0" w:space="0" w:color="auto"/>
        <w:bottom w:val="none" w:sz="0" w:space="0" w:color="auto"/>
        <w:right w:val="none" w:sz="0" w:space="0" w:color="auto"/>
      </w:divBdr>
    </w:div>
    <w:div w:id="691885521">
      <w:bodyDiv w:val="1"/>
      <w:marLeft w:val="0"/>
      <w:marRight w:val="0"/>
      <w:marTop w:val="0"/>
      <w:marBottom w:val="0"/>
      <w:divBdr>
        <w:top w:val="none" w:sz="0" w:space="0" w:color="auto"/>
        <w:left w:val="none" w:sz="0" w:space="0" w:color="auto"/>
        <w:bottom w:val="none" w:sz="0" w:space="0" w:color="auto"/>
        <w:right w:val="none" w:sz="0" w:space="0" w:color="auto"/>
      </w:divBdr>
    </w:div>
    <w:div w:id="694187126">
      <w:bodyDiv w:val="1"/>
      <w:marLeft w:val="0"/>
      <w:marRight w:val="0"/>
      <w:marTop w:val="0"/>
      <w:marBottom w:val="0"/>
      <w:divBdr>
        <w:top w:val="none" w:sz="0" w:space="0" w:color="auto"/>
        <w:left w:val="none" w:sz="0" w:space="0" w:color="auto"/>
        <w:bottom w:val="none" w:sz="0" w:space="0" w:color="auto"/>
        <w:right w:val="none" w:sz="0" w:space="0" w:color="auto"/>
      </w:divBdr>
    </w:div>
    <w:div w:id="699162805">
      <w:bodyDiv w:val="1"/>
      <w:marLeft w:val="0"/>
      <w:marRight w:val="0"/>
      <w:marTop w:val="0"/>
      <w:marBottom w:val="0"/>
      <w:divBdr>
        <w:top w:val="none" w:sz="0" w:space="0" w:color="auto"/>
        <w:left w:val="none" w:sz="0" w:space="0" w:color="auto"/>
        <w:bottom w:val="none" w:sz="0" w:space="0" w:color="auto"/>
        <w:right w:val="none" w:sz="0" w:space="0" w:color="auto"/>
      </w:divBdr>
    </w:div>
    <w:div w:id="700085012">
      <w:bodyDiv w:val="1"/>
      <w:marLeft w:val="0"/>
      <w:marRight w:val="0"/>
      <w:marTop w:val="0"/>
      <w:marBottom w:val="0"/>
      <w:divBdr>
        <w:top w:val="none" w:sz="0" w:space="0" w:color="auto"/>
        <w:left w:val="none" w:sz="0" w:space="0" w:color="auto"/>
        <w:bottom w:val="none" w:sz="0" w:space="0" w:color="auto"/>
        <w:right w:val="none" w:sz="0" w:space="0" w:color="auto"/>
      </w:divBdr>
    </w:div>
    <w:div w:id="707292469">
      <w:bodyDiv w:val="1"/>
      <w:marLeft w:val="0"/>
      <w:marRight w:val="0"/>
      <w:marTop w:val="0"/>
      <w:marBottom w:val="0"/>
      <w:divBdr>
        <w:top w:val="none" w:sz="0" w:space="0" w:color="auto"/>
        <w:left w:val="none" w:sz="0" w:space="0" w:color="auto"/>
        <w:bottom w:val="none" w:sz="0" w:space="0" w:color="auto"/>
        <w:right w:val="none" w:sz="0" w:space="0" w:color="auto"/>
      </w:divBdr>
    </w:div>
    <w:div w:id="709381030">
      <w:bodyDiv w:val="1"/>
      <w:marLeft w:val="0"/>
      <w:marRight w:val="0"/>
      <w:marTop w:val="0"/>
      <w:marBottom w:val="0"/>
      <w:divBdr>
        <w:top w:val="none" w:sz="0" w:space="0" w:color="auto"/>
        <w:left w:val="none" w:sz="0" w:space="0" w:color="auto"/>
        <w:bottom w:val="none" w:sz="0" w:space="0" w:color="auto"/>
        <w:right w:val="none" w:sz="0" w:space="0" w:color="auto"/>
      </w:divBdr>
    </w:div>
    <w:div w:id="710493347">
      <w:bodyDiv w:val="1"/>
      <w:marLeft w:val="0"/>
      <w:marRight w:val="0"/>
      <w:marTop w:val="0"/>
      <w:marBottom w:val="0"/>
      <w:divBdr>
        <w:top w:val="none" w:sz="0" w:space="0" w:color="auto"/>
        <w:left w:val="none" w:sz="0" w:space="0" w:color="auto"/>
        <w:bottom w:val="none" w:sz="0" w:space="0" w:color="auto"/>
        <w:right w:val="none" w:sz="0" w:space="0" w:color="auto"/>
      </w:divBdr>
    </w:div>
    <w:div w:id="712115809">
      <w:bodyDiv w:val="1"/>
      <w:marLeft w:val="0"/>
      <w:marRight w:val="0"/>
      <w:marTop w:val="0"/>
      <w:marBottom w:val="0"/>
      <w:divBdr>
        <w:top w:val="none" w:sz="0" w:space="0" w:color="auto"/>
        <w:left w:val="none" w:sz="0" w:space="0" w:color="auto"/>
        <w:bottom w:val="none" w:sz="0" w:space="0" w:color="auto"/>
        <w:right w:val="none" w:sz="0" w:space="0" w:color="auto"/>
      </w:divBdr>
    </w:div>
    <w:div w:id="713500668">
      <w:bodyDiv w:val="1"/>
      <w:marLeft w:val="0"/>
      <w:marRight w:val="0"/>
      <w:marTop w:val="0"/>
      <w:marBottom w:val="0"/>
      <w:divBdr>
        <w:top w:val="none" w:sz="0" w:space="0" w:color="auto"/>
        <w:left w:val="none" w:sz="0" w:space="0" w:color="auto"/>
        <w:bottom w:val="none" w:sz="0" w:space="0" w:color="auto"/>
        <w:right w:val="none" w:sz="0" w:space="0" w:color="auto"/>
      </w:divBdr>
    </w:div>
    <w:div w:id="716592609">
      <w:bodyDiv w:val="1"/>
      <w:marLeft w:val="0"/>
      <w:marRight w:val="0"/>
      <w:marTop w:val="0"/>
      <w:marBottom w:val="0"/>
      <w:divBdr>
        <w:top w:val="none" w:sz="0" w:space="0" w:color="auto"/>
        <w:left w:val="none" w:sz="0" w:space="0" w:color="auto"/>
        <w:bottom w:val="none" w:sz="0" w:space="0" w:color="auto"/>
        <w:right w:val="none" w:sz="0" w:space="0" w:color="auto"/>
      </w:divBdr>
    </w:div>
    <w:div w:id="716782040">
      <w:bodyDiv w:val="1"/>
      <w:marLeft w:val="0"/>
      <w:marRight w:val="0"/>
      <w:marTop w:val="0"/>
      <w:marBottom w:val="0"/>
      <w:divBdr>
        <w:top w:val="none" w:sz="0" w:space="0" w:color="auto"/>
        <w:left w:val="none" w:sz="0" w:space="0" w:color="auto"/>
        <w:bottom w:val="none" w:sz="0" w:space="0" w:color="auto"/>
        <w:right w:val="none" w:sz="0" w:space="0" w:color="auto"/>
      </w:divBdr>
    </w:div>
    <w:div w:id="718896754">
      <w:bodyDiv w:val="1"/>
      <w:marLeft w:val="0"/>
      <w:marRight w:val="0"/>
      <w:marTop w:val="0"/>
      <w:marBottom w:val="0"/>
      <w:divBdr>
        <w:top w:val="none" w:sz="0" w:space="0" w:color="auto"/>
        <w:left w:val="none" w:sz="0" w:space="0" w:color="auto"/>
        <w:bottom w:val="none" w:sz="0" w:space="0" w:color="auto"/>
        <w:right w:val="none" w:sz="0" w:space="0" w:color="auto"/>
      </w:divBdr>
    </w:div>
    <w:div w:id="719786104">
      <w:bodyDiv w:val="1"/>
      <w:marLeft w:val="0"/>
      <w:marRight w:val="0"/>
      <w:marTop w:val="0"/>
      <w:marBottom w:val="0"/>
      <w:divBdr>
        <w:top w:val="none" w:sz="0" w:space="0" w:color="auto"/>
        <w:left w:val="none" w:sz="0" w:space="0" w:color="auto"/>
        <w:bottom w:val="none" w:sz="0" w:space="0" w:color="auto"/>
        <w:right w:val="none" w:sz="0" w:space="0" w:color="auto"/>
      </w:divBdr>
    </w:div>
    <w:div w:id="720708336">
      <w:bodyDiv w:val="1"/>
      <w:marLeft w:val="0"/>
      <w:marRight w:val="0"/>
      <w:marTop w:val="0"/>
      <w:marBottom w:val="0"/>
      <w:divBdr>
        <w:top w:val="none" w:sz="0" w:space="0" w:color="auto"/>
        <w:left w:val="none" w:sz="0" w:space="0" w:color="auto"/>
        <w:bottom w:val="none" w:sz="0" w:space="0" w:color="auto"/>
        <w:right w:val="none" w:sz="0" w:space="0" w:color="auto"/>
      </w:divBdr>
    </w:div>
    <w:div w:id="722564230">
      <w:bodyDiv w:val="1"/>
      <w:marLeft w:val="0"/>
      <w:marRight w:val="0"/>
      <w:marTop w:val="0"/>
      <w:marBottom w:val="0"/>
      <w:divBdr>
        <w:top w:val="none" w:sz="0" w:space="0" w:color="auto"/>
        <w:left w:val="none" w:sz="0" w:space="0" w:color="auto"/>
        <w:bottom w:val="none" w:sz="0" w:space="0" w:color="auto"/>
        <w:right w:val="none" w:sz="0" w:space="0" w:color="auto"/>
      </w:divBdr>
    </w:div>
    <w:div w:id="722993906">
      <w:bodyDiv w:val="1"/>
      <w:marLeft w:val="0"/>
      <w:marRight w:val="0"/>
      <w:marTop w:val="0"/>
      <w:marBottom w:val="0"/>
      <w:divBdr>
        <w:top w:val="none" w:sz="0" w:space="0" w:color="auto"/>
        <w:left w:val="none" w:sz="0" w:space="0" w:color="auto"/>
        <w:bottom w:val="none" w:sz="0" w:space="0" w:color="auto"/>
        <w:right w:val="none" w:sz="0" w:space="0" w:color="auto"/>
      </w:divBdr>
    </w:div>
    <w:div w:id="728528951">
      <w:bodyDiv w:val="1"/>
      <w:marLeft w:val="0"/>
      <w:marRight w:val="0"/>
      <w:marTop w:val="0"/>
      <w:marBottom w:val="0"/>
      <w:divBdr>
        <w:top w:val="none" w:sz="0" w:space="0" w:color="auto"/>
        <w:left w:val="none" w:sz="0" w:space="0" w:color="auto"/>
        <w:bottom w:val="none" w:sz="0" w:space="0" w:color="auto"/>
        <w:right w:val="none" w:sz="0" w:space="0" w:color="auto"/>
      </w:divBdr>
    </w:div>
    <w:div w:id="728960864">
      <w:bodyDiv w:val="1"/>
      <w:marLeft w:val="0"/>
      <w:marRight w:val="0"/>
      <w:marTop w:val="0"/>
      <w:marBottom w:val="0"/>
      <w:divBdr>
        <w:top w:val="none" w:sz="0" w:space="0" w:color="auto"/>
        <w:left w:val="none" w:sz="0" w:space="0" w:color="auto"/>
        <w:bottom w:val="none" w:sz="0" w:space="0" w:color="auto"/>
        <w:right w:val="none" w:sz="0" w:space="0" w:color="auto"/>
      </w:divBdr>
    </w:div>
    <w:div w:id="729813289">
      <w:bodyDiv w:val="1"/>
      <w:marLeft w:val="0"/>
      <w:marRight w:val="0"/>
      <w:marTop w:val="0"/>
      <w:marBottom w:val="0"/>
      <w:divBdr>
        <w:top w:val="none" w:sz="0" w:space="0" w:color="auto"/>
        <w:left w:val="none" w:sz="0" w:space="0" w:color="auto"/>
        <w:bottom w:val="none" w:sz="0" w:space="0" w:color="auto"/>
        <w:right w:val="none" w:sz="0" w:space="0" w:color="auto"/>
      </w:divBdr>
    </w:div>
    <w:div w:id="729959200">
      <w:bodyDiv w:val="1"/>
      <w:marLeft w:val="0"/>
      <w:marRight w:val="0"/>
      <w:marTop w:val="0"/>
      <w:marBottom w:val="0"/>
      <w:divBdr>
        <w:top w:val="none" w:sz="0" w:space="0" w:color="auto"/>
        <w:left w:val="none" w:sz="0" w:space="0" w:color="auto"/>
        <w:bottom w:val="none" w:sz="0" w:space="0" w:color="auto"/>
        <w:right w:val="none" w:sz="0" w:space="0" w:color="auto"/>
      </w:divBdr>
    </w:div>
    <w:div w:id="730277846">
      <w:bodyDiv w:val="1"/>
      <w:marLeft w:val="0"/>
      <w:marRight w:val="0"/>
      <w:marTop w:val="0"/>
      <w:marBottom w:val="0"/>
      <w:divBdr>
        <w:top w:val="none" w:sz="0" w:space="0" w:color="auto"/>
        <w:left w:val="none" w:sz="0" w:space="0" w:color="auto"/>
        <w:bottom w:val="none" w:sz="0" w:space="0" w:color="auto"/>
        <w:right w:val="none" w:sz="0" w:space="0" w:color="auto"/>
      </w:divBdr>
    </w:div>
    <w:div w:id="734662449">
      <w:bodyDiv w:val="1"/>
      <w:marLeft w:val="0"/>
      <w:marRight w:val="0"/>
      <w:marTop w:val="0"/>
      <w:marBottom w:val="0"/>
      <w:divBdr>
        <w:top w:val="none" w:sz="0" w:space="0" w:color="auto"/>
        <w:left w:val="none" w:sz="0" w:space="0" w:color="auto"/>
        <w:bottom w:val="none" w:sz="0" w:space="0" w:color="auto"/>
        <w:right w:val="none" w:sz="0" w:space="0" w:color="auto"/>
      </w:divBdr>
    </w:div>
    <w:div w:id="735321218">
      <w:bodyDiv w:val="1"/>
      <w:marLeft w:val="0"/>
      <w:marRight w:val="0"/>
      <w:marTop w:val="0"/>
      <w:marBottom w:val="0"/>
      <w:divBdr>
        <w:top w:val="none" w:sz="0" w:space="0" w:color="auto"/>
        <w:left w:val="none" w:sz="0" w:space="0" w:color="auto"/>
        <w:bottom w:val="none" w:sz="0" w:space="0" w:color="auto"/>
        <w:right w:val="none" w:sz="0" w:space="0" w:color="auto"/>
      </w:divBdr>
    </w:div>
    <w:div w:id="735321888">
      <w:bodyDiv w:val="1"/>
      <w:marLeft w:val="0"/>
      <w:marRight w:val="0"/>
      <w:marTop w:val="0"/>
      <w:marBottom w:val="0"/>
      <w:divBdr>
        <w:top w:val="none" w:sz="0" w:space="0" w:color="auto"/>
        <w:left w:val="none" w:sz="0" w:space="0" w:color="auto"/>
        <w:bottom w:val="none" w:sz="0" w:space="0" w:color="auto"/>
        <w:right w:val="none" w:sz="0" w:space="0" w:color="auto"/>
      </w:divBdr>
    </w:div>
    <w:div w:id="738207018">
      <w:bodyDiv w:val="1"/>
      <w:marLeft w:val="0"/>
      <w:marRight w:val="0"/>
      <w:marTop w:val="0"/>
      <w:marBottom w:val="0"/>
      <w:divBdr>
        <w:top w:val="none" w:sz="0" w:space="0" w:color="auto"/>
        <w:left w:val="none" w:sz="0" w:space="0" w:color="auto"/>
        <w:bottom w:val="none" w:sz="0" w:space="0" w:color="auto"/>
        <w:right w:val="none" w:sz="0" w:space="0" w:color="auto"/>
      </w:divBdr>
    </w:div>
    <w:div w:id="739906956">
      <w:bodyDiv w:val="1"/>
      <w:marLeft w:val="0"/>
      <w:marRight w:val="0"/>
      <w:marTop w:val="0"/>
      <w:marBottom w:val="0"/>
      <w:divBdr>
        <w:top w:val="none" w:sz="0" w:space="0" w:color="auto"/>
        <w:left w:val="none" w:sz="0" w:space="0" w:color="auto"/>
        <w:bottom w:val="none" w:sz="0" w:space="0" w:color="auto"/>
        <w:right w:val="none" w:sz="0" w:space="0" w:color="auto"/>
      </w:divBdr>
    </w:div>
    <w:div w:id="740955064">
      <w:bodyDiv w:val="1"/>
      <w:marLeft w:val="0"/>
      <w:marRight w:val="0"/>
      <w:marTop w:val="0"/>
      <w:marBottom w:val="0"/>
      <w:divBdr>
        <w:top w:val="none" w:sz="0" w:space="0" w:color="auto"/>
        <w:left w:val="none" w:sz="0" w:space="0" w:color="auto"/>
        <w:bottom w:val="none" w:sz="0" w:space="0" w:color="auto"/>
        <w:right w:val="none" w:sz="0" w:space="0" w:color="auto"/>
      </w:divBdr>
    </w:div>
    <w:div w:id="741483245">
      <w:bodyDiv w:val="1"/>
      <w:marLeft w:val="0"/>
      <w:marRight w:val="0"/>
      <w:marTop w:val="0"/>
      <w:marBottom w:val="0"/>
      <w:divBdr>
        <w:top w:val="none" w:sz="0" w:space="0" w:color="auto"/>
        <w:left w:val="none" w:sz="0" w:space="0" w:color="auto"/>
        <w:bottom w:val="none" w:sz="0" w:space="0" w:color="auto"/>
        <w:right w:val="none" w:sz="0" w:space="0" w:color="auto"/>
      </w:divBdr>
    </w:div>
    <w:div w:id="742800886">
      <w:bodyDiv w:val="1"/>
      <w:marLeft w:val="0"/>
      <w:marRight w:val="0"/>
      <w:marTop w:val="0"/>
      <w:marBottom w:val="0"/>
      <w:divBdr>
        <w:top w:val="none" w:sz="0" w:space="0" w:color="auto"/>
        <w:left w:val="none" w:sz="0" w:space="0" w:color="auto"/>
        <w:bottom w:val="none" w:sz="0" w:space="0" w:color="auto"/>
        <w:right w:val="none" w:sz="0" w:space="0" w:color="auto"/>
      </w:divBdr>
    </w:div>
    <w:div w:id="744717576">
      <w:bodyDiv w:val="1"/>
      <w:marLeft w:val="0"/>
      <w:marRight w:val="0"/>
      <w:marTop w:val="0"/>
      <w:marBottom w:val="0"/>
      <w:divBdr>
        <w:top w:val="none" w:sz="0" w:space="0" w:color="auto"/>
        <w:left w:val="none" w:sz="0" w:space="0" w:color="auto"/>
        <w:bottom w:val="none" w:sz="0" w:space="0" w:color="auto"/>
        <w:right w:val="none" w:sz="0" w:space="0" w:color="auto"/>
      </w:divBdr>
    </w:div>
    <w:div w:id="745109504">
      <w:bodyDiv w:val="1"/>
      <w:marLeft w:val="0"/>
      <w:marRight w:val="0"/>
      <w:marTop w:val="0"/>
      <w:marBottom w:val="0"/>
      <w:divBdr>
        <w:top w:val="none" w:sz="0" w:space="0" w:color="auto"/>
        <w:left w:val="none" w:sz="0" w:space="0" w:color="auto"/>
        <w:bottom w:val="none" w:sz="0" w:space="0" w:color="auto"/>
        <w:right w:val="none" w:sz="0" w:space="0" w:color="auto"/>
      </w:divBdr>
    </w:div>
    <w:div w:id="750733794">
      <w:bodyDiv w:val="1"/>
      <w:marLeft w:val="0"/>
      <w:marRight w:val="0"/>
      <w:marTop w:val="0"/>
      <w:marBottom w:val="0"/>
      <w:divBdr>
        <w:top w:val="none" w:sz="0" w:space="0" w:color="auto"/>
        <w:left w:val="none" w:sz="0" w:space="0" w:color="auto"/>
        <w:bottom w:val="none" w:sz="0" w:space="0" w:color="auto"/>
        <w:right w:val="none" w:sz="0" w:space="0" w:color="auto"/>
      </w:divBdr>
    </w:div>
    <w:div w:id="750810828">
      <w:bodyDiv w:val="1"/>
      <w:marLeft w:val="0"/>
      <w:marRight w:val="0"/>
      <w:marTop w:val="0"/>
      <w:marBottom w:val="0"/>
      <w:divBdr>
        <w:top w:val="none" w:sz="0" w:space="0" w:color="auto"/>
        <w:left w:val="none" w:sz="0" w:space="0" w:color="auto"/>
        <w:bottom w:val="none" w:sz="0" w:space="0" w:color="auto"/>
        <w:right w:val="none" w:sz="0" w:space="0" w:color="auto"/>
      </w:divBdr>
    </w:div>
    <w:div w:id="755520273">
      <w:bodyDiv w:val="1"/>
      <w:marLeft w:val="0"/>
      <w:marRight w:val="0"/>
      <w:marTop w:val="0"/>
      <w:marBottom w:val="0"/>
      <w:divBdr>
        <w:top w:val="none" w:sz="0" w:space="0" w:color="auto"/>
        <w:left w:val="none" w:sz="0" w:space="0" w:color="auto"/>
        <w:bottom w:val="none" w:sz="0" w:space="0" w:color="auto"/>
        <w:right w:val="none" w:sz="0" w:space="0" w:color="auto"/>
      </w:divBdr>
    </w:div>
    <w:div w:id="756363093">
      <w:bodyDiv w:val="1"/>
      <w:marLeft w:val="0"/>
      <w:marRight w:val="0"/>
      <w:marTop w:val="0"/>
      <w:marBottom w:val="0"/>
      <w:divBdr>
        <w:top w:val="none" w:sz="0" w:space="0" w:color="auto"/>
        <w:left w:val="none" w:sz="0" w:space="0" w:color="auto"/>
        <w:bottom w:val="none" w:sz="0" w:space="0" w:color="auto"/>
        <w:right w:val="none" w:sz="0" w:space="0" w:color="auto"/>
      </w:divBdr>
    </w:div>
    <w:div w:id="757680713">
      <w:bodyDiv w:val="1"/>
      <w:marLeft w:val="0"/>
      <w:marRight w:val="0"/>
      <w:marTop w:val="0"/>
      <w:marBottom w:val="0"/>
      <w:divBdr>
        <w:top w:val="none" w:sz="0" w:space="0" w:color="auto"/>
        <w:left w:val="none" w:sz="0" w:space="0" w:color="auto"/>
        <w:bottom w:val="none" w:sz="0" w:space="0" w:color="auto"/>
        <w:right w:val="none" w:sz="0" w:space="0" w:color="auto"/>
      </w:divBdr>
    </w:div>
    <w:div w:id="763381661">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8894388">
      <w:bodyDiv w:val="1"/>
      <w:marLeft w:val="0"/>
      <w:marRight w:val="0"/>
      <w:marTop w:val="0"/>
      <w:marBottom w:val="0"/>
      <w:divBdr>
        <w:top w:val="none" w:sz="0" w:space="0" w:color="auto"/>
        <w:left w:val="none" w:sz="0" w:space="0" w:color="auto"/>
        <w:bottom w:val="none" w:sz="0" w:space="0" w:color="auto"/>
        <w:right w:val="none" w:sz="0" w:space="0" w:color="auto"/>
      </w:divBdr>
    </w:div>
    <w:div w:id="768965936">
      <w:bodyDiv w:val="1"/>
      <w:marLeft w:val="0"/>
      <w:marRight w:val="0"/>
      <w:marTop w:val="0"/>
      <w:marBottom w:val="0"/>
      <w:divBdr>
        <w:top w:val="none" w:sz="0" w:space="0" w:color="auto"/>
        <w:left w:val="none" w:sz="0" w:space="0" w:color="auto"/>
        <w:bottom w:val="none" w:sz="0" w:space="0" w:color="auto"/>
        <w:right w:val="none" w:sz="0" w:space="0" w:color="auto"/>
      </w:divBdr>
    </w:div>
    <w:div w:id="769543444">
      <w:bodyDiv w:val="1"/>
      <w:marLeft w:val="0"/>
      <w:marRight w:val="0"/>
      <w:marTop w:val="0"/>
      <w:marBottom w:val="0"/>
      <w:divBdr>
        <w:top w:val="none" w:sz="0" w:space="0" w:color="auto"/>
        <w:left w:val="none" w:sz="0" w:space="0" w:color="auto"/>
        <w:bottom w:val="none" w:sz="0" w:space="0" w:color="auto"/>
        <w:right w:val="none" w:sz="0" w:space="0" w:color="auto"/>
      </w:divBdr>
    </w:div>
    <w:div w:id="769663222">
      <w:bodyDiv w:val="1"/>
      <w:marLeft w:val="0"/>
      <w:marRight w:val="0"/>
      <w:marTop w:val="0"/>
      <w:marBottom w:val="0"/>
      <w:divBdr>
        <w:top w:val="none" w:sz="0" w:space="0" w:color="auto"/>
        <w:left w:val="none" w:sz="0" w:space="0" w:color="auto"/>
        <w:bottom w:val="none" w:sz="0" w:space="0" w:color="auto"/>
        <w:right w:val="none" w:sz="0" w:space="0" w:color="auto"/>
      </w:divBdr>
    </w:div>
    <w:div w:id="770659672">
      <w:bodyDiv w:val="1"/>
      <w:marLeft w:val="0"/>
      <w:marRight w:val="0"/>
      <w:marTop w:val="0"/>
      <w:marBottom w:val="0"/>
      <w:divBdr>
        <w:top w:val="none" w:sz="0" w:space="0" w:color="auto"/>
        <w:left w:val="none" w:sz="0" w:space="0" w:color="auto"/>
        <w:bottom w:val="none" w:sz="0" w:space="0" w:color="auto"/>
        <w:right w:val="none" w:sz="0" w:space="0" w:color="auto"/>
      </w:divBdr>
    </w:div>
    <w:div w:id="771441102">
      <w:bodyDiv w:val="1"/>
      <w:marLeft w:val="0"/>
      <w:marRight w:val="0"/>
      <w:marTop w:val="0"/>
      <w:marBottom w:val="0"/>
      <w:divBdr>
        <w:top w:val="none" w:sz="0" w:space="0" w:color="auto"/>
        <w:left w:val="none" w:sz="0" w:space="0" w:color="auto"/>
        <w:bottom w:val="none" w:sz="0" w:space="0" w:color="auto"/>
        <w:right w:val="none" w:sz="0" w:space="0" w:color="auto"/>
      </w:divBdr>
    </w:div>
    <w:div w:id="772362746">
      <w:bodyDiv w:val="1"/>
      <w:marLeft w:val="0"/>
      <w:marRight w:val="0"/>
      <w:marTop w:val="0"/>
      <w:marBottom w:val="0"/>
      <w:divBdr>
        <w:top w:val="none" w:sz="0" w:space="0" w:color="auto"/>
        <w:left w:val="none" w:sz="0" w:space="0" w:color="auto"/>
        <w:bottom w:val="none" w:sz="0" w:space="0" w:color="auto"/>
        <w:right w:val="none" w:sz="0" w:space="0" w:color="auto"/>
      </w:divBdr>
    </w:div>
    <w:div w:id="774058683">
      <w:bodyDiv w:val="1"/>
      <w:marLeft w:val="0"/>
      <w:marRight w:val="0"/>
      <w:marTop w:val="0"/>
      <w:marBottom w:val="0"/>
      <w:divBdr>
        <w:top w:val="none" w:sz="0" w:space="0" w:color="auto"/>
        <w:left w:val="none" w:sz="0" w:space="0" w:color="auto"/>
        <w:bottom w:val="none" w:sz="0" w:space="0" w:color="auto"/>
        <w:right w:val="none" w:sz="0" w:space="0" w:color="auto"/>
      </w:divBdr>
    </w:div>
    <w:div w:id="777024090">
      <w:bodyDiv w:val="1"/>
      <w:marLeft w:val="0"/>
      <w:marRight w:val="0"/>
      <w:marTop w:val="0"/>
      <w:marBottom w:val="0"/>
      <w:divBdr>
        <w:top w:val="none" w:sz="0" w:space="0" w:color="auto"/>
        <w:left w:val="none" w:sz="0" w:space="0" w:color="auto"/>
        <w:bottom w:val="none" w:sz="0" w:space="0" w:color="auto"/>
        <w:right w:val="none" w:sz="0" w:space="0" w:color="auto"/>
      </w:divBdr>
    </w:div>
    <w:div w:id="781456639">
      <w:bodyDiv w:val="1"/>
      <w:marLeft w:val="0"/>
      <w:marRight w:val="0"/>
      <w:marTop w:val="0"/>
      <w:marBottom w:val="0"/>
      <w:divBdr>
        <w:top w:val="none" w:sz="0" w:space="0" w:color="auto"/>
        <w:left w:val="none" w:sz="0" w:space="0" w:color="auto"/>
        <w:bottom w:val="none" w:sz="0" w:space="0" w:color="auto"/>
        <w:right w:val="none" w:sz="0" w:space="0" w:color="auto"/>
      </w:divBdr>
    </w:div>
    <w:div w:id="785540690">
      <w:bodyDiv w:val="1"/>
      <w:marLeft w:val="0"/>
      <w:marRight w:val="0"/>
      <w:marTop w:val="0"/>
      <w:marBottom w:val="0"/>
      <w:divBdr>
        <w:top w:val="none" w:sz="0" w:space="0" w:color="auto"/>
        <w:left w:val="none" w:sz="0" w:space="0" w:color="auto"/>
        <w:bottom w:val="none" w:sz="0" w:space="0" w:color="auto"/>
        <w:right w:val="none" w:sz="0" w:space="0" w:color="auto"/>
      </w:divBdr>
    </w:div>
    <w:div w:id="786120854">
      <w:bodyDiv w:val="1"/>
      <w:marLeft w:val="0"/>
      <w:marRight w:val="0"/>
      <w:marTop w:val="0"/>
      <w:marBottom w:val="0"/>
      <w:divBdr>
        <w:top w:val="none" w:sz="0" w:space="0" w:color="auto"/>
        <w:left w:val="none" w:sz="0" w:space="0" w:color="auto"/>
        <w:bottom w:val="none" w:sz="0" w:space="0" w:color="auto"/>
        <w:right w:val="none" w:sz="0" w:space="0" w:color="auto"/>
      </w:divBdr>
    </w:div>
    <w:div w:id="786850231">
      <w:bodyDiv w:val="1"/>
      <w:marLeft w:val="0"/>
      <w:marRight w:val="0"/>
      <w:marTop w:val="0"/>
      <w:marBottom w:val="0"/>
      <w:divBdr>
        <w:top w:val="none" w:sz="0" w:space="0" w:color="auto"/>
        <w:left w:val="none" w:sz="0" w:space="0" w:color="auto"/>
        <w:bottom w:val="none" w:sz="0" w:space="0" w:color="auto"/>
        <w:right w:val="none" w:sz="0" w:space="0" w:color="auto"/>
      </w:divBdr>
    </w:div>
    <w:div w:id="788164862">
      <w:bodyDiv w:val="1"/>
      <w:marLeft w:val="0"/>
      <w:marRight w:val="0"/>
      <w:marTop w:val="0"/>
      <w:marBottom w:val="0"/>
      <w:divBdr>
        <w:top w:val="none" w:sz="0" w:space="0" w:color="auto"/>
        <w:left w:val="none" w:sz="0" w:space="0" w:color="auto"/>
        <w:bottom w:val="none" w:sz="0" w:space="0" w:color="auto"/>
        <w:right w:val="none" w:sz="0" w:space="0" w:color="auto"/>
      </w:divBdr>
    </w:div>
    <w:div w:id="788284264">
      <w:bodyDiv w:val="1"/>
      <w:marLeft w:val="0"/>
      <w:marRight w:val="0"/>
      <w:marTop w:val="0"/>
      <w:marBottom w:val="0"/>
      <w:divBdr>
        <w:top w:val="none" w:sz="0" w:space="0" w:color="auto"/>
        <w:left w:val="none" w:sz="0" w:space="0" w:color="auto"/>
        <w:bottom w:val="none" w:sz="0" w:space="0" w:color="auto"/>
        <w:right w:val="none" w:sz="0" w:space="0" w:color="auto"/>
      </w:divBdr>
    </w:div>
    <w:div w:id="789322997">
      <w:bodyDiv w:val="1"/>
      <w:marLeft w:val="0"/>
      <w:marRight w:val="0"/>
      <w:marTop w:val="0"/>
      <w:marBottom w:val="0"/>
      <w:divBdr>
        <w:top w:val="none" w:sz="0" w:space="0" w:color="auto"/>
        <w:left w:val="none" w:sz="0" w:space="0" w:color="auto"/>
        <w:bottom w:val="none" w:sz="0" w:space="0" w:color="auto"/>
        <w:right w:val="none" w:sz="0" w:space="0" w:color="auto"/>
      </w:divBdr>
    </w:div>
    <w:div w:id="791903295">
      <w:bodyDiv w:val="1"/>
      <w:marLeft w:val="0"/>
      <w:marRight w:val="0"/>
      <w:marTop w:val="0"/>
      <w:marBottom w:val="0"/>
      <w:divBdr>
        <w:top w:val="none" w:sz="0" w:space="0" w:color="auto"/>
        <w:left w:val="none" w:sz="0" w:space="0" w:color="auto"/>
        <w:bottom w:val="none" w:sz="0" w:space="0" w:color="auto"/>
        <w:right w:val="none" w:sz="0" w:space="0" w:color="auto"/>
      </w:divBdr>
    </w:div>
    <w:div w:id="792553111">
      <w:bodyDiv w:val="1"/>
      <w:marLeft w:val="0"/>
      <w:marRight w:val="0"/>
      <w:marTop w:val="0"/>
      <w:marBottom w:val="0"/>
      <w:divBdr>
        <w:top w:val="none" w:sz="0" w:space="0" w:color="auto"/>
        <w:left w:val="none" w:sz="0" w:space="0" w:color="auto"/>
        <w:bottom w:val="none" w:sz="0" w:space="0" w:color="auto"/>
        <w:right w:val="none" w:sz="0" w:space="0" w:color="auto"/>
      </w:divBdr>
    </w:div>
    <w:div w:id="796223544">
      <w:bodyDiv w:val="1"/>
      <w:marLeft w:val="0"/>
      <w:marRight w:val="0"/>
      <w:marTop w:val="0"/>
      <w:marBottom w:val="0"/>
      <w:divBdr>
        <w:top w:val="none" w:sz="0" w:space="0" w:color="auto"/>
        <w:left w:val="none" w:sz="0" w:space="0" w:color="auto"/>
        <w:bottom w:val="none" w:sz="0" w:space="0" w:color="auto"/>
        <w:right w:val="none" w:sz="0" w:space="0" w:color="auto"/>
      </w:divBdr>
    </w:div>
    <w:div w:id="797525171">
      <w:bodyDiv w:val="1"/>
      <w:marLeft w:val="0"/>
      <w:marRight w:val="0"/>
      <w:marTop w:val="0"/>
      <w:marBottom w:val="0"/>
      <w:divBdr>
        <w:top w:val="none" w:sz="0" w:space="0" w:color="auto"/>
        <w:left w:val="none" w:sz="0" w:space="0" w:color="auto"/>
        <w:bottom w:val="none" w:sz="0" w:space="0" w:color="auto"/>
        <w:right w:val="none" w:sz="0" w:space="0" w:color="auto"/>
      </w:divBdr>
    </w:div>
    <w:div w:id="803621985">
      <w:bodyDiv w:val="1"/>
      <w:marLeft w:val="0"/>
      <w:marRight w:val="0"/>
      <w:marTop w:val="0"/>
      <w:marBottom w:val="0"/>
      <w:divBdr>
        <w:top w:val="none" w:sz="0" w:space="0" w:color="auto"/>
        <w:left w:val="none" w:sz="0" w:space="0" w:color="auto"/>
        <w:bottom w:val="none" w:sz="0" w:space="0" w:color="auto"/>
        <w:right w:val="none" w:sz="0" w:space="0" w:color="auto"/>
      </w:divBdr>
    </w:div>
    <w:div w:id="804077896">
      <w:bodyDiv w:val="1"/>
      <w:marLeft w:val="0"/>
      <w:marRight w:val="0"/>
      <w:marTop w:val="0"/>
      <w:marBottom w:val="0"/>
      <w:divBdr>
        <w:top w:val="none" w:sz="0" w:space="0" w:color="auto"/>
        <w:left w:val="none" w:sz="0" w:space="0" w:color="auto"/>
        <w:bottom w:val="none" w:sz="0" w:space="0" w:color="auto"/>
        <w:right w:val="none" w:sz="0" w:space="0" w:color="auto"/>
      </w:divBdr>
    </w:div>
    <w:div w:id="804733202">
      <w:bodyDiv w:val="1"/>
      <w:marLeft w:val="0"/>
      <w:marRight w:val="0"/>
      <w:marTop w:val="0"/>
      <w:marBottom w:val="0"/>
      <w:divBdr>
        <w:top w:val="none" w:sz="0" w:space="0" w:color="auto"/>
        <w:left w:val="none" w:sz="0" w:space="0" w:color="auto"/>
        <w:bottom w:val="none" w:sz="0" w:space="0" w:color="auto"/>
        <w:right w:val="none" w:sz="0" w:space="0" w:color="auto"/>
      </w:divBdr>
    </w:div>
    <w:div w:id="805512563">
      <w:bodyDiv w:val="1"/>
      <w:marLeft w:val="0"/>
      <w:marRight w:val="0"/>
      <w:marTop w:val="0"/>
      <w:marBottom w:val="0"/>
      <w:divBdr>
        <w:top w:val="none" w:sz="0" w:space="0" w:color="auto"/>
        <w:left w:val="none" w:sz="0" w:space="0" w:color="auto"/>
        <w:bottom w:val="none" w:sz="0" w:space="0" w:color="auto"/>
        <w:right w:val="none" w:sz="0" w:space="0" w:color="auto"/>
      </w:divBdr>
    </w:div>
    <w:div w:id="806359630">
      <w:bodyDiv w:val="1"/>
      <w:marLeft w:val="0"/>
      <w:marRight w:val="0"/>
      <w:marTop w:val="0"/>
      <w:marBottom w:val="0"/>
      <w:divBdr>
        <w:top w:val="none" w:sz="0" w:space="0" w:color="auto"/>
        <w:left w:val="none" w:sz="0" w:space="0" w:color="auto"/>
        <w:bottom w:val="none" w:sz="0" w:space="0" w:color="auto"/>
        <w:right w:val="none" w:sz="0" w:space="0" w:color="auto"/>
      </w:divBdr>
    </w:div>
    <w:div w:id="808940358">
      <w:bodyDiv w:val="1"/>
      <w:marLeft w:val="0"/>
      <w:marRight w:val="0"/>
      <w:marTop w:val="0"/>
      <w:marBottom w:val="0"/>
      <w:divBdr>
        <w:top w:val="none" w:sz="0" w:space="0" w:color="auto"/>
        <w:left w:val="none" w:sz="0" w:space="0" w:color="auto"/>
        <w:bottom w:val="none" w:sz="0" w:space="0" w:color="auto"/>
        <w:right w:val="none" w:sz="0" w:space="0" w:color="auto"/>
      </w:divBdr>
    </w:div>
    <w:div w:id="812059305">
      <w:bodyDiv w:val="1"/>
      <w:marLeft w:val="0"/>
      <w:marRight w:val="0"/>
      <w:marTop w:val="0"/>
      <w:marBottom w:val="0"/>
      <w:divBdr>
        <w:top w:val="none" w:sz="0" w:space="0" w:color="auto"/>
        <w:left w:val="none" w:sz="0" w:space="0" w:color="auto"/>
        <w:bottom w:val="none" w:sz="0" w:space="0" w:color="auto"/>
        <w:right w:val="none" w:sz="0" w:space="0" w:color="auto"/>
      </w:divBdr>
    </w:div>
    <w:div w:id="812257268">
      <w:bodyDiv w:val="1"/>
      <w:marLeft w:val="0"/>
      <w:marRight w:val="0"/>
      <w:marTop w:val="0"/>
      <w:marBottom w:val="0"/>
      <w:divBdr>
        <w:top w:val="none" w:sz="0" w:space="0" w:color="auto"/>
        <w:left w:val="none" w:sz="0" w:space="0" w:color="auto"/>
        <w:bottom w:val="none" w:sz="0" w:space="0" w:color="auto"/>
        <w:right w:val="none" w:sz="0" w:space="0" w:color="auto"/>
      </w:divBdr>
    </w:div>
    <w:div w:id="818379404">
      <w:bodyDiv w:val="1"/>
      <w:marLeft w:val="0"/>
      <w:marRight w:val="0"/>
      <w:marTop w:val="0"/>
      <w:marBottom w:val="0"/>
      <w:divBdr>
        <w:top w:val="none" w:sz="0" w:space="0" w:color="auto"/>
        <w:left w:val="none" w:sz="0" w:space="0" w:color="auto"/>
        <w:bottom w:val="none" w:sz="0" w:space="0" w:color="auto"/>
        <w:right w:val="none" w:sz="0" w:space="0" w:color="auto"/>
      </w:divBdr>
    </w:div>
    <w:div w:id="820273088">
      <w:bodyDiv w:val="1"/>
      <w:marLeft w:val="0"/>
      <w:marRight w:val="0"/>
      <w:marTop w:val="0"/>
      <w:marBottom w:val="0"/>
      <w:divBdr>
        <w:top w:val="none" w:sz="0" w:space="0" w:color="auto"/>
        <w:left w:val="none" w:sz="0" w:space="0" w:color="auto"/>
        <w:bottom w:val="none" w:sz="0" w:space="0" w:color="auto"/>
        <w:right w:val="none" w:sz="0" w:space="0" w:color="auto"/>
      </w:divBdr>
    </w:div>
    <w:div w:id="821312945">
      <w:bodyDiv w:val="1"/>
      <w:marLeft w:val="0"/>
      <w:marRight w:val="0"/>
      <w:marTop w:val="0"/>
      <w:marBottom w:val="0"/>
      <w:divBdr>
        <w:top w:val="none" w:sz="0" w:space="0" w:color="auto"/>
        <w:left w:val="none" w:sz="0" w:space="0" w:color="auto"/>
        <w:bottom w:val="none" w:sz="0" w:space="0" w:color="auto"/>
        <w:right w:val="none" w:sz="0" w:space="0" w:color="auto"/>
      </w:divBdr>
    </w:div>
    <w:div w:id="822239913">
      <w:bodyDiv w:val="1"/>
      <w:marLeft w:val="0"/>
      <w:marRight w:val="0"/>
      <w:marTop w:val="0"/>
      <w:marBottom w:val="0"/>
      <w:divBdr>
        <w:top w:val="none" w:sz="0" w:space="0" w:color="auto"/>
        <w:left w:val="none" w:sz="0" w:space="0" w:color="auto"/>
        <w:bottom w:val="none" w:sz="0" w:space="0" w:color="auto"/>
        <w:right w:val="none" w:sz="0" w:space="0" w:color="auto"/>
      </w:divBdr>
    </w:div>
    <w:div w:id="822699826">
      <w:bodyDiv w:val="1"/>
      <w:marLeft w:val="0"/>
      <w:marRight w:val="0"/>
      <w:marTop w:val="0"/>
      <w:marBottom w:val="0"/>
      <w:divBdr>
        <w:top w:val="none" w:sz="0" w:space="0" w:color="auto"/>
        <w:left w:val="none" w:sz="0" w:space="0" w:color="auto"/>
        <w:bottom w:val="none" w:sz="0" w:space="0" w:color="auto"/>
        <w:right w:val="none" w:sz="0" w:space="0" w:color="auto"/>
      </w:divBdr>
    </w:div>
    <w:div w:id="823618737">
      <w:bodyDiv w:val="1"/>
      <w:marLeft w:val="0"/>
      <w:marRight w:val="0"/>
      <w:marTop w:val="0"/>
      <w:marBottom w:val="0"/>
      <w:divBdr>
        <w:top w:val="none" w:sz="0" w:space="0" w:color="auto"/>
        <w:left w:val="none" w:sz="0" w:space="0" w:color="auto"/>
        <w:bottom w:val="none" w:sz="0" w:space="0" w:color="auto"/>
        <w:right w:val="none" w:sz="0" w:space="0" w:color="auto"/>
      </w:divBdr>
    </w:div>
    <w:div w:id="824397590">
      <w:bodyDiv w:val="1"/>
      <w:marLeft w:val="0"/>
      <w:marRight w:val="0"/>
      <w:marTop w:val="0"/>
      <w:marBottom w:val="0"/>
      <w:divBdr>
        <w:top w:val="none" w:sz="0" w:space="0" w:color="auto"/>
        <w:left w:val="none" w:sz="0" w:space="0" w:color="auto"/>
        <w:bottom w:val="none" w:sz="0" w:space="0" w:color="auto"/>
        <w:right w:val="none" w:sz="0" w:space="0" w:color="auto"/>
      </w:divBdr>
    </w:div>
    <w:div w:id="825129432">
      <w:bodyDiv w:val="1"/>
      <w:marLeft w:val="0"/>
      <w:marRight w:val="0"/>
      <w:marTop w:val="0"/>
      <w:marBottom w:val="0"/>
      <w:divBdr>
        <w:top w:val="none" w:sz="0" w:space="0" w:color="auto"/>
        <w:left w:val="none" w:sz="0" w:space="0" w:color="auto"/>
        <w:bottom w:val="none" w:sz="0" w:space="0" w:color="auto"/>
        <w:right w:val="none" w:sz="0" w:space="0" w:color="auto"/>
      </w:divBdr>
    </w:div>
    <w:div w:id="828323972">
      <w:bodyDiv w:val="1"/>
      <w:marLeft w:val="0"/>
      <w:marRight w:val="0"/>
      <w:marTop w:val="0"/>
      <w:marBottom w:val="0"/>
      <w:divBdr>
        <w:top w:val="none" w:sz="0" w:space="0" w:color="auto"/>
        <w:left w:val="none" w:sz="0" w:space="0" w:color="auto"/>
        <w:bottom w:val="none" w:sz="0" w:space="0" w:color="auto"/>
        <w:right w:val="none" w:sz="0" w:space="0" w:color="auto"/>
      </w:divBdr>
    </w:div>
    <w:div w:id="833960882">
      <w:bodyDiv w:val="1"/>
      <w:marLeft w:val="0"/>
      <w:marRight w:val="0"/>
      <w:marTop w:val="0"/>
      <w:marBottom w:val="0"/>
      <w:divBdr>
        <w:top w:val="none" w:sz="0" w:space="0" w:color="auto"/>
        <w:left w:val="none" w:sz="0" w:space="0" w:color="auto"/>
        <w:bottom w:val="none" w:sz="0" w:space="0" w:color="auto"/>
        <w:right w:val="none" w:sz="0" w:space="0" w:color="auto"/>
      </w:divBdr>
    </w:div>
    <w:div w:id="834997263">
      <w:bodyDiv w:val="1"/>
      <w:marLeft w:val="0"/>
      <w:marRight w:val="0"/>
      <w:marTop w:val="0"/>
      <w:marBottom w:val="0"/>
      <w:divBdr>
        <w:top w:val="none" w:sz="0" w:space="0" w:color="auto"/>
        <w:left w:val="none" w:sz="0" w:space="0" w:color="auto"/>
        <w:bottom w:val="none" w:sz="0" w:space="0" w:color="auto"/>
        <w:right w:val="none" w:sz="0" w:space="0" w:color="auto"/>
      </w:divBdr>
    </w:div>
    <w:div w:id="836461271">
      <w:bodyDiv w:val="1"/>
      <w:marLeft w:val="0"/>
      <w:marRight w:val="0"/>
      <w:marTop w:val="0"/>
      <w:marBottom w:val="0"/>
      <w:divBdr>
        <w:top w:val="none" w:sz="0" w:space="0" w:color="auto"/>
        <w:left w:val="none" w:sz="0" w:space="0" w:color="auto"/>
        <w:bottom w:val="none" w:sz="0" w:space="0" w:color="auto"/>
        <w:right w:val="none" w:sz="0" w:space="0" w:color="auto"/>
      </w:divBdr>
    </w:div>
    <w:div w:id="841512073">
      <w:bodyDiv w:val="1"/>
      <w:marLeft w:val="0"/>
      <w:marRight w:val="0"/>
      <w:marTop w:val="0"/>
      <w:marBottom w:val="0"/>
      <w:divBdr>
        <w:top w:val="none" w:sz="0" w:space="0" w:color="auto"/>
        <w:left w:val="none" w:sz="0" w:space="0" w:color="auto"/>
        <w:bottom w:val="none" w:sz="0" w:space="0" w:color="auto"/>
        <w:right w:val="none" w:sz="0" w:space="0" w:color="auto"/>
      </w:divBdr>
    </w:div>
    <w:div w:id="845292820">
      <w:bodyDiv w:val="1"/>
      <w:marLeft w:val="0"/>
      <w:marRight w:val="0"/>
      <w:marTop w:val="0"/>
      <w:marBottom w:val="0"/>
      <w:divBdr>
        <w:top w:val="none" w:sz="0" w:space="0" w:color="auto"/>
        <w:left w:val="none" w:sz="0" w:space="0" w:color="auto"/>
        <w:bottom w:val="none" w:sz="0" w:space="0" w:color="auto"/>
        <w:right w:val="none" w:sz="0" w:space="0" w:color="auto"/>
      </w:divBdr>
    </w:div>
    <w:div w:id="848061597">
      <w:bodyDiv w:val="1"/>
      <w:marLeft w:val="0"/>
      <w:marRight w:val="0"/>
      <w:marTop w:val="0"/>
      <w:marBottom w:val="0"/>
      <w:divBdr>
        <w:top w:val="none" w:sz="0" w:space="0" w:color="auto"/>
        <w:left w:val="none" w:sz="0" w:space="0" w:color="auto"/>
        <w:bottom w:val="none" w:sz="0" w:space="0" w:color="auto"/>
        <w:right w:val="none" w:sz="0" w:space="0" w:color="auto"/>
      </w:divBdr>
    </w:div>
    <w:div w:id="850291134">
      <w:bodyDiv w:val="1"/>
      <w:marLeft w:val="0"/>
      <w:marRight w:val="0"/>
      <w:marTop w:val="0"/>
      <w:marBottom w:val="0"/>
      <w:divBdr>
        <w:top w:val="none" w:sz="0" w:space="0" w:color="auto"/>
        <w:left w:val="none" w:sz="0" w:space="0" w:color="auto"/>
        <w:bottom w:val="none" w:sz="0" w:space="0" w:color="auto"/>
        <w:right w:val="none" w:sz="0" w:space="0" w:color="auto"/>
      </w:divBdr>
    </w:div>
    <w:div w:id="854423425">
      <w:bodyDiv w:val="1"/>
      <w:marLeft w:val="0"/>
      <w:marRight w:val="0"/>
      <w:marTop w:val="0"/>
      <w:marBottom w:val="0"/>
      <w:divBdr>
        <w:top w:val="none" w:sz="0" w:space="0" w:color="auto"/>
        <w:left w:val="none" w:sz="0" w:space="0" w:color="auto"/>
        <w:bottom w:val="none" w:sz="0" w:space="0" w:color="auto"/>
        <w:right w:val="none" w:sz="0" w:space="0" w:color="auto"/>
      </w:divBdr>
    </w:div>
    <w:div w:id="855198288">
      <w:bodyDiv w:val="1"/>
      <w:marLeft w:val="0"/>
      <w:marRight w:val="0"/>
      <w:marTop w:val="0"/>
      <w:marBottom w:val="0"/>
      <w:divBdr>
        <w:top w:val="none" w:sz="0" w:space="0" w:color="auto"/>
        <w:left w:val="none" w:sz="0" w:space="0" w:color="auto"/>
        <w:bottom w:val="none" w:sz="0" w:space="0" w:color="auto"/>
        <w:right w:val="none" w:sz="0" w:space="0" w:color="auto"/>
      </w:divBdr>
    </w:div>
    <w:div w:id="855729244">
      <w:bodyDiv w:val="1"/>
      <w:marLeft w:val="0"/>
      <w:marRight w:val="0"/>
      <w:marTop w:val="0"/>
      <w:marBottom w:val="0"/>
      <w:divBdr>
        <w:top w:val="none" w:sz="0" w:space="0" w:color="auto"/>
        <w:left w:val="none" w:sz="0" w:space="0" w:color="auto"/>
        <w:bottom w:val="none" w:sz="0" w:space="0" w:color="auto"/>
        <w:right w:val="none" w:sz="0" w:space="0" w:color="auto"/>
      </w:divBdr>
    </w:div>
    <w:div w:id="860632647">
      <w:bodyDiv w:val="1"/>
      <w:marLeft w:val="0"/>
      <w:marRight w:val="0"/>
      <w:marTop w:val="0"/>
      <w:marBottom w:val="0"/>
      <w:divBdr>
        <w:top w:val="none" w:sz="0" w:space="0" w:color="auto"/>
        <w:left w:val="none" w:sz="0" w:space="0" w:color="auto"/>
        <w:bottom w:val="none" w:sz="0" w:space="0" w:color="auto"/>
        <w:right w:val="none" w:sz="0" w:space="0" w:color="auto"/>
      </w:divBdr>
    </w:div>
    <w:div w:id="863402983">
      <w:bodyDiv w:val="1"/>
      <w:marLeft w:val="0"/>
      <w:marRight w:val="0"/>
      <w:marTop w:val="0"/>
      <w:marBottom w:val="0"/>
      <w:divBdr>
        <w:top w:val="none" w:sz="0" w:space="0" w:color="auto"/>
        <w:left w:val="none" w:sz="0" w:space="0" w:color="auto"/>
        <w:bottom w:val="none" w:sz="0" w:space="0" w:color="auto"/>
        <w:right w:val="none" w:sz="0" w:space="0" w:color="auto"/>
      </w:divBdr>
    </w:div>
    <w:div w:id="865753772">
      <w:bodyDiv w:val="1"/>
      <w:marLeft w:val="0"/>
      <w:marRight w:val="0"/>
      <w:marTop w:val="0"/>
      <w:marBottom w:val="0"/>
      <w:divBdr>
        <w:top w:val="none" w:sz="0" w:space="0" w:color="auto"/>
        <w:left w:val="none" w:sz="0" w:space="0" w:color="auto"/>
        <w:bottom w:val="none" w:sz="0" w:space="0" w:color="auto"/>
        <w:right w:val="none" w:sz="0" w:space="0" w:color="auto"/>
      </w:divBdr>
    </w:div>
    <w:div w:id="869151255">
      <w:bodyDiv w:val="1"/>
      <w:marLeft w:val="0"/>
      <w:marRight w:val="0"/>
      <w:marTop w:val="0"/>
      <w:marBottom w:val="0"/>
      <w:divBdr>
        <w:top w:val="none" w:sz="0" w:space="0" w:color="auto"/>
        <w:left w:val="none" w:sz="0" w:space="0" w:color="auto"/>
        <w:bottom w:val="none" w:sz="0" w:space="0" w:color="auto"/>
        <w:right w:val="none" w:sz="0" w:space="0" w:color="auto"/>
      </w:divBdr>
    </w:div>
    <w:div w:id="870530267">
      <w:bodyDiv w:val="1"/>
      <w:marLeft w:val="0"/>
      <w:marRight w:val="0"/>
      <w:marTop w:val="0"/>
      <w:marBottom w:val="0"/>
      <w:divBdr>
        <w:top w:val="none" w:sz="0" w:space="0" w:color="auto"/>
        <w:left w:val="none" w:sz="0" w:space="0" w:color="auto"/>
        <w:bottom w:val="none" w:sz="0" w:space="0" w:color="auto"/>
        <w:right w:val="none" w:sz="0" w:space="0" w:color="auto"/>
      </w:divBdr>
    </w:div>
    <w:div w:id="871919947">
      <w:bodyDiv w:val="1"/>
      <w:marLeft w:val="0"/>
      <w:marRight w:val="0"/>
      <w:marTop w:val="0"/>
      <w:marBottom w:val="0"/>
      <w:divBdr>
        <w:top w:val="none" w:sz="0" w:space="0" w:color="auto"/>
        <w:left w:val="none" w:sz="0" w:space="0" w:color="auto"/>
        <w:bottom w:val="none" w:sz="0" w:space="0" w:color="auto"/>
        <w:right w:val="none" w:sz="0" w:space="0" w:color="auto"/>
      </w:divBdr>
    </w:div>
    <w:div w:id="872231620">
      <w:bodyDiv w:val="1"/>
      <w:marLeft w:val="0"/>
      <w:marRight w:val="0"/>
      <w:marTop w:val="0"/>
      <w:marBottom w:val="0"/>
      <w:divBdr>
        <w:top w:val="none" w:sz="0" w:space="0" w:color="auto"/>
        <w:left w:val="none" w:sz="0" w:space="0" w:color="auto"/>
        <w:bottom w:val="none" w:sz="0" w:space="0" w:color="auto"/>
        <w:right w:val="none" w:sz="0" w:space="0" w:color="auto"/>
      </w:divBdr>
    </w:div>
    <w:div w:id="874465820">
      <w:bodyDiv w:val="1"/>
      <w:marLeft w:val="0"/>
      <w:marRight w:val="0"/>
      <w:marTop w:val="0"/>
      <w:marBottom w:val="0"/>
      <w:divBdr>
        <w:top w:val="none" w:sz="0" w:space="0" w:color="auto"/>
        <w:left w:val="none" w:sz="0" w:space="0" w:color="auto"/>
        <w:bottom w:val="none" w:sz="0" w:space="0" w:color="auto"/>
        <w:right w:val="none" w:sz="0" w:space="0" w:color="auto"/>
      </w:divBdr>
    </w:div>
    <w:div w:id="875192088">
      <w:bodyDiv w:val="1"/>
      <w:marLeft w:val="0"/>
      <w:marRight w:val="0"/>
      <w:marTop w:val="0"/>
      <w:marBottom w:val="0"/>
      <w:divBdr>
        <w:top w:val="none" w:sz="0" w:space="0" w:color="auto"/>
        <w:left w:val="none" w:sz="0" w:space="0" w:color="auto"/>
        <w:bottom w:val="none" w:sz="0" w:space="0" w:color="auto"/>
        <w:right w:val="none" w:sz="0" w:space="0" w:color="auto"/>
      </w:divBdr>
    </w:div>
    <w:div w:id="877402281">
      <w:bodyDiv w:val="1"/>
      <w:marLeft w:val="0"/>
      <w:marRight w:val="0"/>
      <w:marTop w:val="0"/>
      <w:marBottom w:val="0"/>
      <w:divBdr>
        <w:top w:val="none" w:sz="0" w:space="0" w:color="auto"/>
        <w:left w:val="none" w:sz="0" w:space="0" w:color="auto"/>
        <w:bottom w:val="none" w:sz="0" w:space="0" w:color="auto"/>
        <w:right w:val="none" w:sz="0" w:space="0" w:color="auto"/>
      </w:divBdr>
    </w:div>
    <w:div w:id="878585174">
      <w:bodyDiv w:val="1"/>
      <w:marLeft w:val="0"/>
      <w:marRight w:val="0"/>
      <w:marTop w:val="0"/>
      <w:marBottom w:val="0"/>
      <w:divBdr>
        <w:top w:val="none" w:sz="0" w:space="0" w:color="auto"/>
        <w:left w:val="none" w:sz="0" w:space="0" w:color="auto"/>
        <w:bottom w:val="none" w:sz="0" w:space="0" w:color="auto"/>
        <w:right w:val="none" w:sz="0" w:space="0" w:color="auto"/>
      </w:divBdr>
    </w:div>
    <w:div w:id="879174499">
      <w:bodyDiv w:val="1"/>
      <w:marLeft w:val="0"/>
      <w:marRight w:val="0"/>
      <w:marTop w:val="0"/>
      <w:marBottom w:val="0"/>
      <w:divBdr>
        <w:top w:val="none" w:sz="0" w:space="0" w:color="auto"/>
        <w:left w:val="none" w:sz="0" w:space="0" w:color="auto"/>
        <w:bottom w:val="none" w:sz="0" w:space="0" w:color="auto"/>
        <w:right w:val="none" w:sz="0" w:space="0" w:color="auto"/>
      </w:divBdr>
    </w:div>
    <w:div w:id="879630480">
      <w:bodyDiv w:val="1"/>
      <w:marLeft w:val="0"/>
      <w:marRight w:val="0"/>
      <w:marTop w:val="0"/>
      <w:marBottom w:val="0"/>
      <w:divBdr>
        <w:top w:val="none" w:sz="0" w:space="0" w:color="auto"/>
        <w:left w:val="none" w:sz="0" w:space="0" w:color="auto"/>
        <w:bottom w:val="none" w:sz="0" w:space="0" w:color="auto"/>
        <w:right w:val="none" w:sz="0" w:space="0" w:color="auto"/>
      </w:divBdr>
    </w:div>
    <w:div w:id="880284048">
      <w:bodyDiv w:val="1"/>
      <w:marLeft w:val="0"/>
      <w:marRight w:val="0"/>
      <w:marTop w:val="0"/>
      <w:marBottom w:val="0"/>
      <w:divBdr>
        <w:top w:val="none" w:sz="0" w:space="0" w:color="auto"/>
        <w:left w:val="none" w:sz="0" w:space="0" w:color="auto"/>
        <w:bottom w:val="none" w:sz="0" w:space="0" w:color="auto"/>
        <w:right w:val="none" w:sz="0" w:space="0" w:color="auto"/>
      </w:divBdr>
    </w:div>
    <w:div w:id="880558230">
      <w:bodyDiv w:val="1"/>
      <w:marLeft w:val="0"/>
      <w:marRight w:val="0"/>
      <w:marTop w:val="0"/>
      <w:marBottom w:val="0"/>
      <w:divBdr>
        <w:top w:val="none" w:sz="0" w:space="0" w:color="auto"/>
        <w:left w:val="none" w:sz="0" w:space="0" w:color="auto"/>
        <w:bottom w:val="none" w:sz="0" w:space="0" w:color="auto"/>
        <w:right w:val="none" w:sz="0" w:space="0" w:color="auto"/>
      </w:divBdr>
    </w:div>
    <w:div w:id="887227041">
      <w:bodyDiv w:val="1"/>
      <w:marLeft w:val="0"/>
      <w:marRight w:val="0"/>
      <w:marTop w:val="0"/>
      <w:marBottom w:val="0"/>
      <w:divBdr>
        <w:top w:val="none" w:sz="0" w:space="0" w:color="auto"/>
        <w:left w:val="none" w:sz="0" w:space="0" w:color="auto"/>
        <w:bottom w:val="none" w:sz="0" w:space="0" w:color="auto"/>
        <w:right w:val="none" w:sz="0" w:space="0" w:color="auto"/>
      </w:divBdr>
    </w:div>
    <w:div w:id="887762122">
      <w:bodyDiv w:val="1"/>
      <w:marLeft w:val="0"/>
      <w:marRight w:val="0"/>
      <w:marTop w:val="0"/>
      <w:marBottom w:val="0"/>
      <w:divBdr>
        <w:top w:val="none" w:sz="0" w:space="0" w:color="auto"/>
        <w:left w:val="none" w:sz="0" w:space="0" w:color="auto"/>
        <w:bottom w:val="none" w:sz="0" w:space="0" w:color="auto"/>
        <w:right w:val="none" w:sz="0" w:space="0" w:color="auto"/>
      </w:divBdr>
    </w:div>
    <w:div w:id="887836338">
      <w:bodyDiv w:val="1"/>
      <w:marLeft w:val="0"/>
      <w:marRight w:val="0"/>
      <w:marTop w:val="0"/>
      <w:marBottom w:val="0"/>
      <w:divBdr>
        <w:top w:val="none" w:sz="0" w:space="0" w:color="auto"/>
        <w:left w:val="none" w:sz="0" w:space="0" w:color="auto"/>
        <w:bottom w:val="none" w:sz="0" w:space="0" w:color="auto"/>
        <w:right w:val="none" w:sz="0" w:space="0" w:color="auto"/>
      </w:divBdr>
    </w:div>
    <w:div w:id="889877507">
      <w:bodyDiv w:val="1"/>
      <w:marLeft w:val="0"/>
      <w:marRight w:val="0"/>
      <w:marTop w:val="0"/>
      <w:marBottom w:val="0"/>
      <w:divBdr>
        <w:top w:val="none" w:sz="0" w:space="0" w:color="auto"/>
        <w:left w:val="none" w:sz="0" w:space="0" w:color="auto"/>
        <w:bottom w:val="none" w:sz="0" w:space="0" w:color="auto"/>
        <w:right w:val="none" w:sz="0" w:space="0" w:color="auto"/>
      </w:divBdr>
    </w:div>
    <w:div w:id="892038906">
      <w:bodyDiv w:val="1"/>
      <w:marLeft w:val="0"/>
      <w:marRight w:val="0"/>
      <w:marTop w:val="0"/>
      <w:marBottom w:val="0"/>
      <w:divBdr>
        <w:top w:val="none" w:sz="0" w:space="0" w:color="auto"/>
        <w:left w:val="none" w:sz="0" w:space="0" w:color="auto"/>
        <w:bottom w:val="none" w:sz="0" w:space="0" w:color="auto"/>
        <w:right w:val="none" w:sz="0" w:space="0" w:color="auto"/>
      </w:divBdr>
    </w:div>
    <w:div w:id="892079485">
      <w:bodyDiv w:val="1"/>
      <w:marLeft w:val="0"/>
      <w:marRight w:val="0"/>
      <w:marTop w:val="0"/>
      <w:marBottom w:val="0"/>
      <w:divBdr>
        <w:top w:val="none" w:sz="0" w:space="0" w:color="auto"/>
        <w:left w:val="none" w:sz="0" w:space="0" w:color="auto"/>
        <w:bottom w:val="none" w:sz="0" w:space="0" w:color="auto"/>
        <w:right w:val="none" w:sz="0" w:space="0" w:color="auto"/>
      </w:divBdr>
    </w:div>
    <w:div w:id="894857636">
      <w:bodyDiv w:val="1"/>
      <w:marLeft w:val="0"/>
      <w:marRight w:val="0"/>
      <w:marTop w:val="0"/>
      <w:marBottom w:val="0"/>
      <w:divBdr>
        <w:top w:val="none" w:sz="0" w:space="0" w:color="auto"/>
        <w:left w:val="none" w:sz="0" w:space="0" w:color="auto"/>
        <w:bottom w:val="none" w:sz="0" w:space="0" w:color="auto"/>
        <w:right w:val="none" w:sz="0" w:space="0" w:color="auto"/>
      </w:divBdr>
    </w:div>
    <w:div w:id="896087595">
      <w:bodyDiv w:val="1"/>
      <w:marLeft w:val="0"/>
      <w:marRight w:val="0"/>
      <w:marTop w:val="0"/>
      <w:marBottom w:val="0"/>
      <w:divBdr>
        <w:top w:val="none" w:sz="0" w:space="0" w:color="auto"/>
        <w:left w:val="none" w:sz="0" w:space="0" w:color="auto"/>
        <w:bottom w:val="none" w:sz="0" w:space="0" w:color="auto"/>
        <w:right w:val="none" w:sz="0" w:space="0" w:color="auto"/>
      </w:divBdr>
    </w:div>
    <w:div w:id="902834772">
      <w:bodyDiv w:val="1"/>
      <w:marLeft w:val="0"/>
      <w:marRight w:val="0"/>
      <w:marTop w:val="0"/>
      <w:marBottom w:val="0"/>
      <w:divBdr>
        <w:top w:val="none" w:sz="0" w:space="0" w:color="auto"/>
        <w:left w:val="none" w:sz="0" w:space="0" w:color="auto"/>
        <w:bottom w:val="none" w:sz="0" w:space="0" w:color="auto"/>
        <w:right w:val="none" w:sz="0" w:space="0" w:color="auto"/>
      </w:divBdr>
    </w:div>
    <w:div w:id="903493823">
      <w:bodyDiv w:val="1"/>
      <w:marLeft w:val="0"/>
      <w:marRight w:val="0"/>
      <w:marTop w:val="0"/>
      <w:marBottom w:val="0"/>
      <w:divBdr>
        <w:top w:val="none" w:sz="0" w:space="0" w:color="auto"/>
        <w:left w:val="none" w:sz="0" w:space="0" w:color="auto"/>
        <w:bottom w:val="none" w:sz="0" w:space="0" w:color="auto"/>
        <w:right w:val="none" w:sz="0" w:space="0" w:color="auto"/>
      </w:divBdr>
    </w:div>
    <w:div w:id="904142322">
      <w:bodyDiv w:val="1"/>
      <w:marLeft w:val="0"/>
      <w:marRight w:val="0"/>
      <w:marTop w:val="0"/>
      <w:marBottom w:val="0"/>
      <w:divBdr>
        <w:top w:val="none" w:sz="0" w:space="0" w:color="auto"/>
        <w:left w:val="none" w:sz="0" w:space="0" w:color="auto"/>
        <w:bottom w:val="none" w:sz="0" w:space="0" w:color="auto"/>
        <w:right w:val="none" w:sz="0" w:space="0" w:color="auto"/>
      </w:divBdr>
    </w:div>
    <w:div w:id="906765267">
      <w:bodyDiv w:val="1"/>
      <w:marLeft w:val="0"/>
      <w:marRight w:val="0"/>
      <w:marTop w:val="0"/>
      <w:marBottom w:val="0"/>
      <w:divBdr>
        <w:top w:val="none" w:sz="0" w:space="0" w:color="auto"/>
        <w:left w:val="none" w:sz="0" w:space="0" w:color="auto"/>
        <w:bottom w:val="none" w:sz="0" w:space="0" w:color="auto"/>
        <w:right w:val="none" w:sz="0" w:space="0" w:color="auto"/>
      </w:divBdr>
    </w:div>
    <w:div w:id="907154086">
      <w:bodyDiv w:val="1"/>
      <w:marLeft w:val="0"/>
      <w:marRight w:val="0"/>
      <w:marTop w:val="0"/>
      <w:marBottom w:val="0"/>
      <w:divBdr>
        <w:top w:val="none" w:sz="0" w:space="0" w:color="auto"/>
        <w:left w:val="none" w:sz="0" w:space="0" w:color="auto"/>
        <w:bottom w:val="none" w:sz="0" w:space="0" w:color="auto"/>
        <w:right w:val="none" w:sz="0" w:space="0" w:color="auto"/>
      </w:divBdr>
    </w:div>
    <w:div w:id="908153087">
      <w:bodyDiv w:val="1"/>
      <w:marLeft w:val="0"/>
      <w:marRight w:val="0"/>
      <w:marTop w:val="0"/>
      <w:marBottom w:val="0"/>
      <w:divBdr>
        <w:top w:val="none" w:sz="0" w:space="0" w:color="auto"/>
        <w:left w:val="none" w:sz="0" w:space="0" w:color="auto"/>
        <w:bottom w:val="none" w:sz="0" w:space="0" w:color="auto"/>
        <w:right w:val="none" w:sz="0" w:space="0" w:color="auto"/>
      </w:divBdr>
    </w:div>
    <w:div w:id="908803157">
      <w:bodyDiv w:val="1"/>
      <w:marLeft w:val="0"/>
      <w:marRight w:val="0"/>
      <w:marTop w:val="0"/>
      <w:marBottom w:val="0"/>
      <w:divBdr>
        <w:top w:val="none" w:sz="0" w:space="0" w:color="auto"/>
        <w:left w:val="none" w:sz="0" w:space="0" w:color="auto"/>
        <w:bottom w:val="none" w:sz="0" w:space="0" w:color="auto"/>
        <w:right w:val="none" w:sz="0" w:space="0" w:color="auto"/>
      </w:divBdr>
    </w:div>
    <w:div w:id="909537688">
      <w:bodyDiv w:val="1"/>
      <w:marLeft w:val="0"/>
      <w:marRight w:val="0"/>
      <w:marTop w:val="0"/>
      <w:marBottom w:val="0"/>
      <w:divBdr>
        <w:top w:val="none" w:sz="0" w:space="0" w:color="auto"/>
        <w:left w:val="none" w:sz="0" w:space="0" w:color="auto"/>
        <w:bottom w:val="none" w:sz="0" w:space="0" w:color="auto"/>
        <w:right w:val="none" w:sz="0" w:space="0" w:color="auto"/>
      </w:divBdr>
    </w:div>
    <w:div w:id="911308508">
      <w:bodyDiv w:val="1"/>
      <w:marLeft w:val="0"/>
      <w:marRight w:val="0"/>
      <w:marTop w:val="0"/>
      <w:marBottom w:val="0"/>
      <w:divBdr>
        <w:top w:val="none" w:sz="0" w:space="0" w:color="auto"/>
        <w:left w:val="none" w:sz="0" w:space="0" w:color="auto"/>
        <w:bottom w:val="none" w:sz="0" w:space="0" w:color="auto"/>
        <w:right w:val="none" w:sz="0" w:space="0" w:color="auto"/>
      </w:divBdr>
    </w:div>
    <w:div w:id="911621024">
      <w:bodyDiv w:val="1"/>
      <w:marLeft w:val="0"/>
      <w:marRight w:val="0"/>
      <w:marTop w:val="0"/>
      <w:marBottom w:val="0"/>
      <w:divBdr>
        <w:top w:val="none" w:sz="0" w:space="0" w:color="auto"/>
        <w:left w:val="none" w:sz="0" w:space="0" w:color="auto"/>
        <w:bottom w:val="none" w:sz="0" w:space="0" w:color="auto"/>
        <w:right w:val="none" w:sz="0" w:space="0" w:color="auto"/>
      </w:divBdr>
    </w:div>
    <w:div w:id="912158117">
      <w:bodyDiv w:val="1"/>
      <w:marLeft w:val="0"/>
      <w:marRight w:val="0"/>
      <w:marTop w:val="0"/>
      <w:marBottom w:val="0"/>
      <w:divBdr>
        <w:top w:val="none" w:sz="0" w:space="0" w:color="auto"/>
        <w:left w:val="none" w:sz="0" w:space="0" w:color="auto"/>
        <w:bottom w:val="none" w:sz="0" w:space="0" w:color="auto"/>
        <w:right w:val="none" w:sz="0" w:space="0" w:color="auto"/>
      </w:divBdr>
      <w:divsChild>
        <w:div w:id="1590192094">
          <w:marLeft w:val="0"/>
          <w:marRight w:val="0"/>
          <w:marTop w:val="0"/>
          <w:marBottom w:val="0"/>
          <w:divBdr>
            <w:top w:val="none" w:sz="0" w:space="0" w:color="auto"/>
            <w:left w:val="none" w:sz="0" w:space="0" w:color="auto"/>
            <w:bottom w:val="none" w:sz="0" w:space="0" w:color="auto"/>
            <w:right w:val="none" w:sz="0" w:space="0" w:color="auto"/>
          </w:divBdr>
        </w:div>
        <w:div w:id="1646936653">
          <w:marLeft w:val="0"/>
          <w:marRight w:val="0"/>
          <w:marTop w:val="0"/>
          <w:marBottom w:val="0"/>
          <w:divBdr>
            <w:top w:val="none" w:sz="0" w:space="0" w:color="auto"/>
            <w:left w:val="none" w:sz="0" w:space="0" w:color="auto"/>
            <w:bottom w:val="none" w:sz="0" w:space="0" w:color="auto"/>
            <w:right w:val="none" w:sz="0" w:space="0" w:color="auto"/>
          </w:divBdr>
        </w:div>
        <w:div w:id="819690764">
          <w:marLeft w:val="0"/>
          <w:marRight w:val="0"/>
          <w:marTop w:val="0"/>
          <w:marBottom w:val="0"/>
          <w:divBdr>
            <w:top w:val="none" w:sz="0" w:space="0" w:color="auto"/>
            <w:left w:val="none" w:sz="0" w:space="0" w:color="auto"/>
            <w:bottom w:val="none" w:sz="0" w:space="0" w:color="auto"/>
            <w:right w:val="none" w:sz="0" w:space="0" w:color="auto"/>
          </w:divBdr>
        </w:div>
        <w:div w:id="1741444935">
          <w:marLeft w:val="0"/>
          <w:marRight w:val="0"/>
          <w:marTop w:val="0"/>
          <w:marBottom w:val="0"/>
          <w:divBdr>
            <w:top w:val="none" w:sz="0" w:space="0" w:color="auto"/>
            <w:left w:val="none" w:sz="0" w:space="0" w:color="auto"/>
            <w:bottom w:val="none" w:sz="0" w:space="0" w:color="auto"/>
            <w:right w:val="none" w:sz="0" w:space="0" w:color="auto"/>
          </w:divBdr>
        </w:div>
        <w:div w:id="1902520219">
          <w:marLeft w:val="0"/>
          <w:marRight w:val="0"/>
          <w:marTop w:val="0"/>
          <w:marBottom w:val="0"/>
          <w:divBdr>
            <w:top w:val="none" w:sz="0" w:space="0" w:color="auto"/>
            <w:left w:val="none" w:sz="0" w:space="0" w:color="auto"/>
            <w:bottom w:val="none" w:sz="0" w:space="0" w:color="auto"/>
            <w:right w:val="none" w:sz="0" w:space="0" w:color="auto"/>
          </w:divBdr>
        </w:div>
        <w:div w:id="1853645499">
          <w:marLeft w:val="0"/>
          <w:marRight w:val="0"/>
          <w:marTop w:val="0"/>
          <w:marBottom w:val="0"/>
          <w:divBdr>
            <w:top w:val="none" w:sz="0" w:space="0" w:color="auto"/>
            <w:left w:val="none" w:sz="0" w:space="0" w:color="auto"/>
            <w:bottom w:val="none" w:sz="0" w:space="0" w:color="auto"/>
            <w:right w:val="none" w:sz="0" w:space="0" w:color="auto"/>
          </w:divBdr>
        </w:div>
        <w:div w:id="854147335">
          <w:marLeft w:val="0"/>
          <w:marRight w:val="0"/>
          <w:marTop w:val="0"/>
          <w:marBottom w:val="0"/>
          <w:divBdr>
            <w:top w:val="none" w:sz="0" w:space="0" w:color="auto"/>
            <w:left w:val="none" w:sz="0" w:space="0" w:color="auto"/>
            <w:bottom w:val="none" w:sz="0" w:space="0" w:color="auto"/>
            <w:right w:val="none" w:sz="0" w:space="0" w:color="auto"/>
          </w:divBdr>
        </w:div>
        <w:div w:id="1128544281">
          <w:marLeft w:val="0"/>
          <w:marRight w:val="0"/>
          <w:marTop w:val="0"/>
          <w:marBottom w:val="0"/>
          <w:divBdr>
            <w:top w:val="none" w:sz="0" w:space="0" w:color="auto"/>
            <w:left w:val="none" w:sz="0" w:space="0" w:color="auto"/>
            <w:bottom w:val="none" w:sz="0" w:space="0" w:color="auto"/>
            <w:right w:val="none" w:sz="0" w:space="0" w:color="auto"/>
          </w:divBdr>
        </w:div>
        <w:div w:id="674384711">
          <w:marLeft w:val="0"/>
          <w:marRight w:val="0"/>
          <w:marTop w:val="0"/>
          <w:marBottom w:val="0"/>
          <w:divBdr>
            <w:top w:val="none" w:sz="0" w:space="0" w:color="auto"/>
            <w:left w:val="none" w:sz="0" w:space="0" w:color="auto"/>
            <w:bottom w:val="none" w:sz="0" w:space="0" w:color="auto"/>
            <w:right w:val="none" w:sz="0" w:space="0" w:color="auto"/>
          </w:divBdr>
        </w:div>
        <w:div w:id="1887641415">
          <w:marLeft w:val="0"/>
          <w:marRight w:val="0"/>
          <w:marTop w:val="0"/>
          <w:marBottom w:val="0"/>
          <w:divBdr>
            <w:top w:val="none" w:sz="0" w:space="0" w:color="auto"/>
            <w:left w:val="none" w:sz="0" w:space="0" w:color="auto"/>
            <w:bottom w:val="none" w:sz="0" w:space="0" w:color="auto"/>
            <w:right w:val="none" w:sz="0" w:space="0" w:color="auto"/>
          </w:divBdr>
        </w:div>
        <w:div w:id="2118325376">
          <w:marLeft w:val="0"/>
          <w:marRight w:val="0"/>
          <w:marTop w:val="0"/>
          <w:marBottom w:val="0"/>
          <w:divBdr>
            <w:top w:val="none" w:sz="0" w:space="0" w:color="auto"/>
            <w:left w:val="none" w:sz="0" w:space="0" w:color="auto"/>
            <w:bottom w:val="none" w:sz="0" w:space="0" w:color="auto"/>
            <w:right w:val="none" w:sz="0" w:space="0" w:color="auto"/>
          </w:divBdr>
        </w:div>
        <w:div w:id="228000459">
          <w:marLeft w:val="0"/>
          <w:marRight w:val="0"/>
          <w:marTop w:val="0"/>
          <w:marBottom w:val="0"/>
          <w:divBdr>
            <w:top w:val="none" w:sz="0" w:space="0" w:color="auto"/>
            <w:left w:val="none" w:sz="0" w:space="0" w:color="auto"/>
            <w:bottom w:val="none" w:sz="0" w:space="0" w:color="auto"/>
            <w:right w:val="none" w:sz="0" w:space="0" w:color="auto"/>
          </w:divBdr>
        </w:div>
      </w:divsChild>
    </w:div>
    <w:div w:id="912278743">
      <w:bodyDiv w:val="1"/>
      <w:marLeft w:val="0"/>
      <w:marRight w:val="0"/>
      <w:marTop w:val="0"/>
      <w:marBottom w:val="0"/>
      <w:divBdr>
        <w:top w:val="none" w:sz="0" w:space="0" w:color="auto"/>
        <w:left w:val="none" w:sz="0" w:space="0" w:color="auto"/>
        <w:bottom w:val="none" w:sz="0" w:space="0" w:color="auto"/>
        <w:right w:val="none" w:sz="0" w:space="0" w:color="auto"/>
      </w:divBdr>
    </w:div>
    <w:div w:id="912396878">
      <w:bodyDiv w:val="1"/>
      <w:marLeft w:val="0"/>
      <w:marRight w:val="0"/>
      <w:marTop w:val="0"/>
      <w:marBottom w:val="0"/>
      <w:divBdr>
        <w:top w:val="none" w:sz="0" w:space="0" w:color="auto"/>
        <w:left w:val="none" w:sz="0" w:space="0" w:color="auto"/>
        <w:bottom w:val="none" w:sz="0" w:space="0" w:color="auto"/>
        <w:right w:val="none" w:sz="0" w:space="0" w:color="auto"/>
      </w:divBdr>
    </w:div>
    <w:div w:id="912665377">
      <w:bodyDiv w:val="1"/>
      <w:marLeft w:val="0"/>
      <w:marRight w:val="0"/>
      <w:marTop w:val="0"/>
      <w:marBottom w:val="0"/>
      <w:divBdr>
        <w:top w:val="none" w:sz="0" w:space="0" w:color="auto"/>
        <w:left w:val="none" w:sz="0" w:space="0" w:color="auto"/>
        <w:bottom w:val="none" w:sz="0" w:space="0" w:color="auto"/>
        <w:right w:val="none" w:sz="0" w:space="0" w:color="auto"/>
      </w:divBdr>
    </w:div>
    <w:div w:id="916213767">
      <w:bodyDiv w:val="1"/>
      <w:marLeft w:val="0"/>
      <w:marRight w:val="0"/>
      <w:marTop w:val="0"/>
      <w:marBottom w:val="0"/>
      <w:divBdr>
        <w:top w:val="none" w:sz="0" w:space="0" w:color="auto"/>
        <w:left w:val="none" w:sz="0" w:space="0" w:color="auto"/>
        <w:bottom w:val="none" w:sz="0" w:space="0" w:color="auto"/>
        <w:right w:val="none" w:sz="0" w:space="0" w:color="auto"/>
      </w:divBdr>
    </w:div>
    <w:div w:id="918053680">
      <w:bodyDiv w:val="1"/>
      <w:marLeft w:val="0"/>
      <w:marRight w:val="0"/>
      <w:marTop w:val="0"/>
      <w:marBottom w:val="0"/>
      <w:divBdr>
        <w:top w:val="none" w:sz="0" w:space="0" w:color="auto"/>
        <w:left w:val="none" w:sz="0" w:space="0" w:color="auto"/>
        <w:bottom w:val="none" w:sz="0" w:space="0" w:color="auto"/>
        <w:right w:val="none" w:sz="0" w:space="0" w:color="auto"/>
      </w:divBdr>
    </w:div>
    <w:div w:id="923565702">
      <w:bodyDiv w:val="1"/>
      <w:marLeft w:val="0"/>
      <w:marRight w:val="0"/>
      <w:marTop w:val="0"/>
      <w:marBottom w:val="0"/>
      <w:divBdr>
        <w:top w:val="none" w:sz="0" w:space="0" w:color="auto"/>
        <w:left w:val="none" w:sz="0" w:space="0" w:color="auto"/>
        <w:bottom w:val="none" w:sz="0" w:space="0" w:color="auto"/>
        <w:right w:val="none" w:sz="0" w:space="0" w:color="auto"/>
      </w:divBdr>
    </w:div>
    <w:div w:id="929240013">
      <w:bodyDiv w:val="1"/>
      <w:marLeft w:val="0"/>
      <w:marRight w:val="0"/>
      <w:marTop w:val="0"/>
      <w:marBottom w:val="0"/>
      <w:divBdr>
        <w:top w:val="none" w:sz="0" w:space="0" w:color="auto"/>
        <w:left w:val="none" w:sz="0" w:space="0" w:color="auto"/>
        <w:bottom w:val="none" w:sz="0" w:space="0" w:color="auto"/>
        <w:right w:val="none" w:sz="0" w:space="0" w:color="auto"/>
      </w:divBdr>
    </w:div>
    <w:div w:id="930507732">
      <w:bodyDiv w:val="1"/>
      <w:marLeft w:val="0"/>
      <w:marRight w:val="0"/>
      <w:marTop w:val="0"/>
      <w:marBottom w:val="0"/>
      <w:divBdr>
        <w:top w:val="none" w:sz="0" w:space="0" w:color="auto"/>
        <w:left w:val="none" w:sz="0" w:space="0" w:color="auto"/>
        <w:bottom w:val="none" w:sz="0" w:space="0" w:color="auto"/>
        <w:right w:val="none" w:sz="0" w:space="0" w:color="auto"/>
      </w:divBdr>
    </w:div>
    <w:div w:id="933173366">
      <w:bodyDiv w:val="1"/>
      <w:marLeft w:val="0"/>
      <w:marRight w:val="0"/>
      <w:marTop w:val="0"/>
      <w:marBottom w:val="0"/>
      <w:divBdr>
        <w:top w:val="none" w:sz="0" w:space="0" w:color="auto"/>
        <w:left w:val="none" w:sz="0" w:space="0" w:color="auto"/>
        <w:bottom w:val="none" w:sz="0" w:space="0" w:color="auto"/>
        <w:right w:val="none" w:sz="0" w:space="0" w:color="auto"/>
      </w:divBdr>
    </w:div>
    <w:div w:id="933439397">
      <w:bodyDiv w:val="1"/>
      <w:marLeft w:val="0"/>
      <w:marRight w:val="0"/>
      <w:marTop w:val="0"/>
      <w:marBottom w:val="0"/>
      <w:divBdr>
        <w:top w:val="none" w:sz="0" w:space="0" w:color="auto"/>
        <w:left w:val="none" w:sz="0" w:space="0" w:color="auto"/>
        <w:bottom w:val="none" w:sz="0" w:space="0" w:color="auto"/>
        <w:right w:val="none" w:sz="0" w:space="0" w:color="auto"/>
      </w:divBdr>
    </w:div>
    <w:div w:id="933830735">
      <w:bodyDiv w:val="1"/>
      <w:marLeft w:val="0"/>
      <w:marRight w:val="0"/>
      <w:marTop w:val="0"/>
      <w:marBottom w:val="0"/>
      <w:divBdr>
        <w:top w:val="none" w:sz="0" w:space="0" w:color="auto"/>
        <w:left w:val="none" w:sz="0" w:space="0" w:color="auto"/>
        <w:bottom w:val="none" w:sz="0" w:space="0" w:color="auto"/>
        <w:right w:val="none" w:sz="0" w:space="0" w:color="auto"/>
      </w:divBdr>
    </w:div>
    <w:div w:id="935137727">
      <w:bodyDiv w:val="1"/>
      <w:marLeft w:val="0"/>
      <w:marRight w:val="0"/>
      <w:marTop w:val="0"/>
      <w:marBottom w:val="0"/>
      <w:divBdr>
        <w:top w:val="none" w:sz="0" w:space="0" w:color="auto"/>
        <w:left w:val="none" w:sz="0" w:space="0" w:color="auto"/>
        <w:bottom w:val="none" w:sz="0" w:space="0" w:color="auto"/>
        <w:right w:val="none" w:sz="0" w:space="0" w:color="auto"/>
      </w:divBdr>
    </w:div>
    <w:div w:id="935939352">
      <w:bodyDiv w:val="1"/>
      <w:marLeft w:val="0"/>
      <w:marRight w:val="0"/>
      <w:marTop w:val="0"/>
      <w:marBottom w:val="0"/>
      <w:divBdr>
        <w:top w:val="none" w:sz="0" w:space="0" w:color="auto"/>
        <w:left w:val="none" w:sz="0" w:space="0" w:color="auto"/>
        <w:bottom w:val="none" w:sz="0" w:space="0" w:color="auto"/>
        <w:right w:val="none" w:sz="0" w:space="0" w:color="auto"/>
      </w:divBdr>
    </w:div>
    <w:div w:id="936399860">
      <w:bodyDiv w:val="1"/>
      <w:marLeft w:val="0"/>
      <w:marRight w:val="0"/>
      <w:marTop w:val="0"/>
      <w:marBottom w:val="0"/>
      <w:divBdr>
        <w:top w:val="none" w:sz="0" w:space="0" w:color="auto"/>
        <w:left w:val="none" w:sz="0" w:space="0" w:color="auto"/>
        <w:bottom w:val="none" w:sz="0" w:space="0" w:color="auto"/>
        <w:right w:val="none" w:sz="0" w:space="0" w:color="auto"/>
      </w:divBdr>
    </w:div>
    <w:div w:id="943994811">
      <w:bodyDiv w:val="1"/>
      <w:marLeft w:val="0"/>
      <w:marRight w:val="0"/>
      <w:marTop w:val="0"/>
      <w:marBottom w:val="0"/>
      <w:divBdr>
        <w:top w:val="none" w:sz="0" w:space="0" w:color="auto"/>
        <w:left w:val="none" w:sz="0" w:space="0" w:color="auto"/>
        <w:bottom w:val="none" w:sz="0" w:space="0" w:color="auto"/>
        <w:right w:val="none" w:sz="0" w:space="0" w:color="auto"/>
      </w:divBdr>
    </w:div>
    <w:div w:id="948396081">
      <w:bodyDiv w:val="1"/>
      <w:marLeft w:val="0"/>
      <w:marRight w:val="0"/>
      <w:marTop w:val="0"/>
      <w:marBottom w:val="0"/>
      <w:divBdr>
        <w:top w:val="none" w:sz="0" w:space="0" w:color="auto"/>
        <w:left w:val="none" w:sz="0" w:space="0" w:color="auto"/>
        <w:bottom w:val="none" w:sz="0" w:space="0" w:color="auto"/>
        <w:right w:val="none" w:sz="0" w:space="0" w:color="auto"/>
      </w:divBdr>
    </w:div>
    <w:div w:id="950088820">
      <w:bodyDiv w:val="1"/>
      <w:marLeft w:val="0"/>
      <w:marRight w:val="0"/>
      <w:marTop w:val="0"/>
      <w:marBottom w:val="0"/>
      <w:divBdr>
        <w:top w:val="none" w:sz="0" w:space="0" w:color="auto"/>
        <w:left w:val="none" w:sz="0" w:space="0" w:color="auto"/>
        <w:bottom w:val="none" w:sz="0" w:space="0" w:color="auto"/>
        <w:right w:val="none" w:sz="0" w:space="0" w:color="auto"/>
      </w:divBdr>
    </w:div>
    <w:div w:id="952829967">
      <w:bodyDiv w:val="1"/>
      <w:marLeft w:val="0"/>
      <w:marRight w:val="0"/>
      <w:marTop w:val="0"/>
      <w:marBottom w:val="0"/>
      <w:divBdr>
        <w:top w:val="none" w:sz="0" w:space="0" w:color="auto"/>
        <w:left w:val="none" w:sz="0" w:space="0" w:color="auto"/>
        <w:bottom w:val="none" w:sz="0" w:space="0" w:color="auto"/>
        <w:right w:val="none" w:sz="0" w:space="0" w:color="auto"/>
      </w:divBdr>
    </w:div>
    <w:div w:id="955136735">
      <w:bodyDiv w:val="1"/>
      <w:marLeft w:val="0"/>
      <w:marRight w:val="0"/>
      <w:marTop w:val="0"/>
      <w:marBottom w:val="0"/>
      <w:divBdr>
        <w:top w:val="none" w:sz="0" w:space="0" w:color="auto"/>
        <w:left w:val="none" w:sz="0" w:space="0" w:color="auto"/>
        <w:bottom w:val="none" w:sz="0" w:space="0" w:color="auto"/>
        <w:right w:val="none" w:sz="0" w:space="0" w:color="auto"/>
      </w:divBdr>
    </w:div>
    <w:div w:id="960692935">
      <w:bodyDiv w:val="1"/>
      <w:marLeft w:val="0"/>
      <w:marRight w:val="0"/>
      <w:marTop w:val="0"/>
      <w:marBottom w:val="0"/>
      <w:divBdr>
        <w:top w:val="none" w:sz="0" w:space="0" w:color="auto"/>
        <w:left w:val="none" w:sz="0" w:space="0" w:color="auto"/>
        <w:bottom w:val="none" w:sz="0" w:space="0" w:color="auto"/>
        <w:right w:val="none" w:sz="0" w:space="0" w:color="auto"/>
      </w:divBdr>
    </w:div>
    <w:div w:id="966203342">
      <w:bodyDiv w:val="1"/>
      <w:marLeft w:val="0"/>
      <w:marRight w:val="0"/>
      <w:marTop w:val="0"/>
      <w:marBottom w:val="0"/>
      <w:divBdr>
        <w:top w:val="none" w:sz="0" w:space="0" w:color="auto"/>
        <w:left w:val="none" w:sz="0" w:space="0" w:color="auto"/>
        <w:bottom w:val="none" w:sz="0" w:space="0" w:color="auto"/>
        <w:right w:val="none" w:sz="0" w:space="0" w:color="auto"/>
      </w:divBdr>
    </w:div>
    <w:div w:id="967785250">
      <w:bodyDiv w:val="1"/>
      <w:marLeft w:val="0"/>
      <w:marRight w:val="0"/>
      <w:marTop w:val="0"/>
      <w:marBottom w:val="0"/>
      <w:divBdr>
        <w:top w:val="none" w:sz="0" w:space="0" w:color="auto"/>
        <w:left w:val="none" w:sz="0" w:space="0" w:color="auto"/>
        <w:bottom w:val="none" w:sz="0" w:space="0" w:color="auto"/>
        <w:right w:val="none" w:sz="0" w:space="0" w:color="auto"/>
      </w:divBdr>
    </w:div>
    <w:div w:id="968631208">
      <w:bodyDiv w:val="1"/>
      <w:marLeft w:val="0"/>
      <w:marRight w:val="0"/>
      <w:marTop w:val="0"/>
      <w:marBottom w:val="0"/>
      <w:divBdr>
        <w:top w:val="none" w:sz="0" w:space="0" w:color="auto"/>
        <w:left w:val="none" w:sz="0" w:space="0" w:color="auto"/>
        <w:bottom w:val="none" w:sz="0" w:space="0" w:color="auto"/>
        <w:right w:val="none" w:sz="0" w:space="0" w:color="auto"/>
      </w:divBdr>
    </w:div>
    <w:div w:id="969172590">
      <w:bodyDiv w:val="1"/>
      <w:marLeft w:val="0"/>
      <w:marRight w:val="0"/>
      <w:marTop w:val="0"/>
      <w:marBottom w:val="0"/>
      <w:divBdr>
        <w:top w:val="none" w:sz="0" w:space="0" w:color="auto"/>
        <w:left w:val="none" w:sz="0" w:space="0" w:color="auto"/>
        <w:bottom w:val="none" w:sz="0" w:space="0" w:color="auto"/>
        <w:right w:val="none" w:sz="0" w:space="0" w:color="auto"/>
      </w:divBdr>
    </w:div>
    <w:div w:id="969474509">
      <w:bodyDiv w:val="1"/>
      <w:marLeft w:val="0"/>
      <w:marRight w:val="0"/>
      <w:marTop w:val="0"/>
      <w:marBottom w:val="0"/>
      <w:divBdr>
        <w:top w:val="none" w:sz="0" w:space="0" w:color="auto"/>
        <w:left w:val="none" w:sz="0" w:space="0" w:color="auto"/>
        <w:bottom w:val="none" w:sz="0" w:space="0" w:color="auto"/>
        <w:right w:val="none" w:sz="0" w:space="0" w:color="auto"/>
      </w:divBdr>
    </w:div>
    <w:div w:id="969818329">
      <w:bodyDiv w:val="1"/>
      <w:marLeft w:val="0"/>
      <w:marRight w:val="0"/>
      <w:marTop w:val="0"/>
      <w:marBottom w:val="0"/>
      <w:divBdr>
        <w:top w:val="none" w:sz="0" w:space="0" w:color="auto"/>
        <w:left w:val="none" w:sz="0" w:space="0" w:color="auto"/>
        <w:bottom w:val="none" w:sz="0" w:space="0" w:color="auto"/>
        <w:right w:val="none" w:sz="0" w:space="0" w:color="auto"/>
      </w:divBdr>
    </w:div>
    <w:div w:id="970095847">
      <w:bodyDiv w:val="1"/>
      <w:marLeft w:val="0"/>
      <w:marRight w:val="0"/>
      <w:marTop w:val="0"/>
      <w:marBottom w:val="0"/>
      <w:divBdr>
        <w:top w:val="none" w:sz="0" w:space="0" w:color="auto"/>
        <w:left w:val="none" w:sz="0" w:space="0" w:color="auto"/>
        <w:bottom w:val="none" w:sz="0" w:space="0" w:color="auto"/>
        <w:right w:val="none" w:sz="0" w:space="0" w:color="auto"/>
      </w:divBdr>
    </w:div>
    <w:div w:id="972557296">
      <w:bodyDiv w:val="1"/>
      <w:marLeft w:val="0"/>
      <w:marRight w:val="0"/>
      <w:marTop w:val="0"/>
      <w:marBottom w:val="0"/>
      <w:divBdr>
        <w:top w:val="none" w:sz="0" w:space="0" w:color="auto"/>
        <w:left w:val="none" w:sz="0" w:space="0" w:color="auto"/>
        <w:bottom w:val="none" w:sz="0" w:space="0" w:color="auto"/>
        <w:right w:val="none" w:sz="0" w:space="0" w:color="auto"/>
      </w:divBdr>
    </w:div>
    <w:div w:id="974289257">
      <w:bodyDiv w:val="1"/>
      <w:marLeft w:val="0"/>
      <w:marRight w:val="0"/>
      <w:marTop w:val="0"/>
      <w:marBottom w:val="0"/>
      <w:divBdr>
        <w:top w:val="none" w:sz="0" w:space="0" w:color="auto"/>
        <w:left w:val="none" w:sz="0" w:space="0" w:color="auto"/>
        <w:bottom w:val="none" w:sz="0" w:space="0" w:color="auto"/>
        <w:right w:val="none" w:sz="0" w:space="0" w:color="auto"/>
      </w:divBdr>
    </w:div>
    <w:div w:id="974797362">
      <w:bodyDiv w:val="1"/>
      <w:marLeft w:val="0"/>
      <w:marRight w:val="0"/>
      <w:marTop w:val="0"/>
      <w:marBottom w:val="0"/>
      <w:divBdr>
        <w:top w:val="none" w:sz="0" w:space="0" w:color="auto"/>
        <w:left w:val="none" w:sz="0" w:space="0" w:color="auto"/>
        <w:bottom w:val="none" w:sz="0" w:space="0" w:color="auto"/>
        <w:right w:val="none" w:sz="0" w:space="0" w:color="auto"/>
      </w:divBdr>
    </w:div>
    <w:div w:id="977763133">
      <w:bodyDiv w:val="1"/>
      <w:marLeft w:val="0"/>
      <w:marRight w:val="0"/>
      <w:marTop w:val="0"/>
      <w:marBottom w:val="0"/>
      <w:divBdr>
        <w:top w:val="none" w:sz="0" w:space="0" w:color="auto"/>
        <w:left w:val="none" w:sz="0" w:space="0" w:color="auto"/>
        <w:bottom w:val="none" w:sz="0" w:space="0" w:color="auto"/>
        <w:right w:val="none" w:sz="0" w:space="0" w:color="auto"/>
      </w:divBdr>
    </w:div>
    <w:div w:id="978069826">
      <w:bodyDiv w:val="1"/>
      <w:marLeft w:val="0"/>
      <w:marRight w:val="0"/>
      <w:marTop w:val="0"/>
      <w:marBottom w:val="0"/>
      <w:divBdr>
        <w:top w:val="none" w:sz="0" w:space="0" w:color="auto"/>
        <w:left w:val="none" w:sz="0" w:space="0" w:color="auto"/>
        <w:bottom w:val="none" w:sz="0" w:space="0" w:color="auto"/>
        <w:right w:val="none" w:sz="0" w:space="0" w:color="auto"/>
      </w:divBdr>
    </w:div>
    <w:div w:id="978845710">
      <w:bodyDiv w:val="1"/>
      <w:marLeft w:val="0"/>
      <w:marRight w:val="0"/>
      <w:marTop w:val="0"/>
      <w:marBottom w:val="0"/>
      <w:divBdr>
        <w:top w:val="none" w:sz="0" w:space="0" w:color="auto"/>
        <w:left w:val="none" w:sz="0" w:space="0" w:color="auto"/>
        <w:bottom w:val="none" w:sz="0" w:space="0" w:color="auto"/>
        <w:right w:val="none" w:sz="0" w:space="0" w:color="auto"/>
      </w:divBdr>
    </w:div>
    <w:div w:id="979193537">
      <w:bodyDiv w:val="1"/>
      <w:marLeft w:val="0"/>
      <w:marRight w:val="0"/>
      <w:marTop w:val="0"/>
      <w:marBottom w:val="0"/>
      <w:divBdr>
        <w:top w:val="none" w:sz="0" w:space="0" w:color="auto"/>
        <w:left w:val="none" w:sz="0" w:space="0" w:color="auto"/>
        <w:bottom w:val="none" w:sz="0" w:space="0" w:color="auto"/>
        <w:right w:val="none" w:sz="0" w:space="0" w:color="auto"/>
      </w:divBdr>
    </w:div>
    <w:div w:id="980185278">
      <w:bodyDiv w:val="1"/>
      <w:marLeft w:val="0"/>
      <w:marRight w:val="0"/>
      <w:marTop w:val="0"/>
      <w:marBottom w:val="0"/>
      <w:divBdr>
        <w:top w:val="none" w:sz="0" w:space="0" w:color="auto"/>
        <w:left w:val="none" w:sz="0" w:space="0" w:color="auto"/>
        <w:bottom w:val="none" w:sz="0" w:space="0" w:color="auto"/>
        <w:right w:val="none" w:sz="0" w:space="0" w:color="auto"/>
      </w:divBdr>
    </w:div>
    <w:div w:id="982153030">
      <w:bodyDiv w:val="1"/>
      <w:marLeft w:val="0"/>
      <w:marRight w:val="0"/>
      <w:marTop w:val="0"/>
      <w:marBottom w:val="0"/>
      <w:divBdr>
        <w:top w:val="none" w:sz="0" w:space="0" w:color="auto"/>
        <w:left w:val="none" w:sz="0" w:space="0" w:color="auto"/>
        <w:bottom w:val="none" w:sz="0" w:space="0" w:color="auto"/>
        <w:right w:val="none" w:sz="0" w:space="0" w:color="auto"/>
      </w:divBdr>
    </w:div>
    <w:div w:id="983006201">
      <w:bodyDiv w:val="1"/>
      <w:marLeft w:val="0"/>
      <w:marRight w:val="0"/>
      <w:marTop w:val="0"/>
      <w:marBottom w:val="0"/>
      <w:divBdr>
        <w:top w:val="none" w:sz="0" w:space="0" w:color="auto"/>
        <w:left w:val="none" w:sz="0" w:space="0" w:color="auto"/>
        <w:bottom w:val="none" w:sz="0" w:space="0" w:color="auto"/>
        <w:right w:val="none" w:sz="0" w:space="0" w:color="auto"/>
      </w:divBdr>
    </w:div>
    <w:div w:id="983312936">
      <w:bodyDiv w:val="1"/>
      <w:marLeft w:val="0"/>
      <w:marRight w:val="0"/>
      <w:marTop w:val="0"/>
      <w:marBottom w:val="0"/>
      <w:divBdr>
        <w:top w:val="none" w:sz="0" w:space="0" w:color="auto"/>
        <w:left w:val="none" w:sz="0" w:space="0" w:color="auto"/>
        <w:bottom w:val="none" w:sz="0" w:space="0" w:color="auto"/>
        <w:right w:val="none" w:sz="0" w:space="0" w:color="auto"/>
      </w:divBdr>
    </w:div>
    <w:div w:id="986126982">
      <w:bodyDiv w:val="1"/>
      <w:marLeft w:val="0"/>
      <w:marRight w:val="0"/>
      <w:marTop w:val="0"/>
      <w:marBottom w:val="0"/>
      <w:divBdr>
        <w:top w:val="none" w:sz="0" w:space="0" w:color="auto"/>
        <w:left w:val="none" w:sz="0" w:space="0" w:color="auto"/>
        <w:bottom w:val="none" w:sz="0" w:space="0" w:color="auto"/>
        <w:right w:val="none" w:sz="0" w:space="0" w:color="auto"/>
      </w:divBdr>
    </w:div>
    <w:div w:id="986785306">
      <w:bodyDiv w:val="1"/>
      <w:marLeft w:val="0"/>
      <w:marRight w:val="0"/>
      <w:marTop w:val="0"/>
      <w:marBottom w:val="0"/>
      <w:divBdr>
        <w:top w:val="none" w:sz="0" w:space="0" w:color="auto"/>
        <w:left w:val="none" w:sz="0" w:space="0" w:color="auto"/>
        <w:bottom w:val="none" w:sz="0" w:space="0" w:color="auto"/>
        <w:right w:val="none" w:sz="0" w:space="0" w:color="auto"/>
      </w:divBdr>
    </w:div>
    <w:div w:id="989287223">
      <w:bodyDiv w:val="1"/>
      <w:marLeft w:val="0"/>
      <w:marRight w:val="0"/>
      <w:marTop w:val="0"/>
      <w:marBottom w:val="0"/>
      <w:divBdr>
        <w:top w:val="none" w:sz="0" w:space="0" w:color="auto"/>
        <w:left w:val="none" w:sz="0" w:space="0" w:color="auto"/>
        <w:bottom w:val="none" w:sz="0" w:space="0" w:color="auto"/>
        <w:right w:val="none" w:sz="0" w:space="0" w:color="auto"/>
      </w:divBdr>
    </w:div>
    <w:div w:id="992222566">
      <w:bodyDiv w:val="1"/>
      <w:marLeft w:val="0"/>
      <w:marRight w:val="0"/>
      <w:marTop w:val="0"/>
      <w:marBottom w:val="0"/>
      <w:divBdr>
        <w:top w:val="none" w:sz="0" w:space="0" w:color="auto"/>
        <w:left w:val="none" w:sz="0" w:space="0" w:color="auto"/>
        <w:bottom w:val="none" w:sz="0" w:space="0" w:color="auto"/>
        <w:right w:val="none" w:sz="0" w:space="0" w:color="auto"/>
      </w:divBdr>
    </w:div>
    <w:div w:id="993526707">
      <w:bodyDiv w:val="1"/>
      <w:marLeft w:val="0"/>
      <w:marRight w:val="0"/>
      <w:marTop w:val="0"/>
      <w:marBottom w:val="0"/>
      <w:divBdr>
        <w:top w:val="none" w:sz="0" w:space="0" w:color="auto"/>
        <w:left w:val="none" w:sz="0" w:space="0" w:color="auto"/>
        <w:bottom w:val="none" w:sz="0" w:space="0" w:color="auto"/>
        <w:right w:val="none" w:sz="0" w:space="0" w:color="auto"/>
      </w:divBdr>
    </w:div>
    <w:div w:id="996375869">
      <w:bodyDiv w:val="1"/>
      <w:marLeft w:val="0"/>
      <w:marRight w:val="0"/>
      <w:marTop w:val="0"/>
      <w:marBottom w:val="0"/>
      <w:divBdr>
        <w:top w:val="none" w:sz="0" w:space="0" w:color="auto"/>
        <w:left w:val="none" w:sz="0" w:space="0" w:color="auto"/>
        <w:bottom w:val="none" w:sz="0" w:space="0" w:color="auto"/>
        <w:right w:val="none" w:sz="0" w:space="0" w:color="auto"/>
      </w:divBdr>
    </w:div>
    <w:div w:id="997225584">
      <w:bodyDiv w:val="1"/>
      <w:marLeft w:val="0"/>
      <w:marRight w:val="0"/>
      <w:marTop w:val="0"/>
      <w:marBottom w:val="0"/>
      <w:divBdr>
        <w:top w:val="none" w:sz="0" w:space="0" w:color="auto"/>
        <w:left w:val="none" w:sz="0" w:space="0" w:color="auto"/>
        <w:bottom w:val="none" w:sz="0" w:space="0" w:color="auto"/>
        <w:right w:val="none" w:sz="0" w:space="0" w:color="auto"/>
      </w:divBdr>
    </w:div>
    <w:div w:id="998657152">
      <w:bodyDiv w:val="1"/>
      <w:marLeft w:val="0"/>
      <w:marRight w:val="0"/>
      <w:marTop w:val="0"/>
      <w:marBottom w:val="0"/>
      <w:divBdr>
        <w:top w:val="none" w:sz="0" w:space="0" w:color="auto"/>
        <w:left w:val="none" w:sz="0" w:space="0" w:color="auto"/>
        <w:bottom w:val="none" w:sz="0" w:space="0" w:color="auto"/>
        <w:right w:val="none" w:sz="0" w:space="0" w:color="auto"/>
      </w:divBdr>
    </w:div>
    <w:div w:id="999508383">
      <w:bodyDiv w:val="1"/>
      <w:marLeft w:val="0"/>
      <w:marRight w:val="0"/>
      <w:marTop w:val="0"/>
      <w:marBottom w:val="0"/>
      <w:divBdr>
        <w:top w:val="none" w:sz="0" w:space="0" w:color="auto"/>
        <w:left w:val="none" w:sz="0" w:space="0" w:color="auto"/>
        <w:bottom w:val="none" w:sz="0" w:space="0" w:color="auto"/>
        <w:right w:val="none" w:sz="0" w:space="0" w:color="auto"/>
      </w:divBdr>
    </w:div>
    <w:div w:id="1006790207">
      <w:bodyDiv w:val="1"/>
      <w:marLeft w:val="0"/>
      <w:marRight w:val="0"/>
      <w:marTop w:val="0"/>
      <w:marBottom w:val="0"/>
      <w:divBdr>
        <w:top w:val="none" w:sz="0" w:space="0" w:color="auto"/>
        <w:left w:val="none" w:sz="0" w:space="0" w:color="auto"/>
        <w:bottom w:val="none" w:sz="0" w:space="0" w:color="auto"/>
        <w:right w:val="none" w:sz="0" w:space="0" w:color="auto"/>
      </w:divBdr>
    </w:div>
    <w:div w:id="1007824369">
      <w:bodyDiv w:val="1"/>
      <w:marLeft w:val="0"/>
      <w:marRight w:val="0"/>
      <w:marTop w:val="0"/>
      <w:marBottom w:val="0"/>
      <w:divBdr>
        <w:top w:val="none" w:sz="0" w:space="0" w:color="auto"/>
        <w:left w:val="none" w:sz="0" w:space="0" w:color="auto"/>
        <w:bottom w:val="none" w:sz="0" w:space="0" w:color="auto"/>
        <w:right w:val="none" w:sz="0" w:space="0" w:color="auto"/>
      </w:divBdr>
    </w:div>
    <w:div w:id="1008484269">
      <w:bodyDiv w:val="1"/>
      <w:marLeft w:val="0"/>
      <w:marRight w:val="0"/>
      <w:marTop w:val="0"/>
      <w:marBottom w:val="0"/>
      <w:divBdr>
        <w:top w:val="none" w:sz="0" w:space="0" w:color="auto"/>
        <w:left w:val="none" w:sz="0" w:space="0" w:color="auto"/>
        <w:bottom w:val="none" w:sz="0" w:space="0" w:color="auto"/>
        <w:right w:val="none" w:sz="0" w:space="0" w:color="auto"/>
      </w:divBdr>
    </w:div>
    <w:div w:id="1009789988">
      <w:bodyDiv w:val="1"/>
      <w:marLeft w:val="0"/>
      <w:marRight w:val="0"/>
      <w:marTop w:val="0"/>
      <w:marBottom w:val="0"/>
      <w:divBdr>
        <w:top w:val="none" w:sz="0" w:space="0" w:color="auto"/>
        <w:left w:val="none" w:sz="0" w:space="0" w:color="auto"/>
        <w:bottom w:val="none" w:sz="0" w:space="0" w:color="auto"/>
        <w:right w:val="none" w:sz="0" w:space="0" w:color="auto"/>
      </w:divBdr>
    </w:div>
    <w:div w:id="1014694854">
      <w:bodyDiv w:val="1"/>
      <w:marLeft w:val="0"/>
      <w:marRight w:val="0"/>
      <w:marTop w:val="0"/>
      <w:marBottom w:val="0"/>
      <w:divBdr>
        <w:top w:val="none" w:sz="0" w:space="0" w:color="auto"/>
        <w:left w:val="none" w:sz="0" w:space="0" w:color="auto"/>
        <w:bottom w:val="none" w:sz="0" w:space="0" w:color="auto"/>
        <w:right w:val="none" w:sz="0" w:space="0" w:color="auto"/>
      </w:divBdr>
    </w:div>
    <w:div w:id="1015109434">
      <w:bodyDiv w:val="1"/>
      <w:marLeft w:val="0"/>
      <w:marRight w:val="0"/>
      <w:marTop w:val="0"/>
      <w:marBottom w:val="0"/>
      <w:divBdr>
        <w:top w:val="none" w:sz="0" w:space="0" w:color="auto"/>
        <w:left w:val="none" w:sz="0" w:space="0" w:color="auto"/>
        <w:bottom w:val="none" w:sz="0" w:space="0" w:color="auto"/>
        <w:right w:val="none" w:sz="0" w:space="0" w:color="auto"/>
      </w:divBdr>
    </w:div>
    <w:div w:id="1015115013">
      <w:bodyDiv w:val="1"/>
      <w:marLeft w:val="0"/>
      <w:marRight w:val="0"/>
      <w:marTop w:val="0"/>
      <w:marBottom w:val="0"/>
      <w:divBdr>
        <w:top w:val="none" w:sz="0" w:space="0" w:color="auto"/>
        <w:left w:val="none" w:sz="0" w:space="0" w:color="auto"/>
        <w:bottom w:val="none" w:sz="0" w:space="0" w:color="auto"/>
        <w:right w:val="none" w:sz="0" w:space="0" w:color="auto"/>
      </w:divBdr>
    </w:div>
    <w:div w:id="1016686413">
      <w:bodyDiv w:val="1"/>
      <w:marLeft w:val="0"/>
      <w:marRight w:val="0"/>
      <w:marTop w:val="0"/>
      <w:marBottom w:val="0"/>
      <w:divBdr>
        <w:top w:val="none" w:sz="0" w:space="0" w:color="auto"/>
        <w:left w:val="none" w:sz="0" w:space="0" w:color="auto"/>
        <w:bottom w:val="none" w:sz="0" w:space="0" w:color="auto"/>
        <w:right w:val="none" w:sz="0" w:space="0" w:color="auto"/>
      </w:divBdr>
    </w:div>
    <w:div w:id="1017151345">
      <w:bodyDiv w:val="1"/>
      <w:marLeft w:val="0"/>
      <w:marRight w:val="0"/>
      <w:marTop w:val="0"/>
      <w:marBottom w:val="0"/>
      <w:divBdr>
        <w:top w:val="none" w:sz="0" w:space="0" w:color="auto"/>
        <w:left w:val="none" w:sz="0" w:space="0" w:color="auto"/>
        <w:bottom w:val="none" w:sz="0" w:space="0" w:color="auto"/>
        <w:right w:val="none" w:sz="0" w:space="0" w:color="auto"/>
      </w:divBdr>
    </w:div>
    <w:div w:id="1018964623">
      <w:bodyDiv w:val="1"/>
      <w:marLeft w:val="0"/>
      <w:marRight w:val="0"/>
      <w:marTop w:val="0"/>
      <w:marBottom w:val="0"/>
      <w:divBdr>
        <w:top w:val="none" w:sz="0" w:space="0" w:color="auto"/>
        <w:left w:val="none" w:sz="0" w:space="0" w:color="auto"/>
        <w:bottom w:val="none" w:sz="0" w:space="0" w:color="auto"/>
        <w:right w:val="none" w:sz="0" w:space="0" w:color="auto"/>
      </w:divBdr>
    </w:div>
    <w:div w:id="1022046653">
      <w:bodyDiv w:val="1"/>
      <w:marLeft w:val="0"/>
      <w:marRight w:val="0"/>
      <w:marTop w:val="0"/>
      <w:marBottom w:val="0"/>
      <w:divBdr>
        <w:top w:val="none" w:sz="0" w:space="0" w:color="auto"/>
        <w:left w:val="none" w:sz="0" w:space="0" w:color="auto"/>
        <w:bottom w:val="none" w:sz="0" w:space="0" w:color="auto"/>
        <w:right w:val="none" w:sz="0" w:space="0" w:color="auto"/>
      </w:divBdr>
    </w:div>
    <w:div w:id="1024282359">
      <w:bodyDiv w:val="1"/>
      <w:marLeft w:val="0"/>
      <w:marRight w:val="0"/>
      <w:marTop w:val="0"/>
      <w:marBottom w:val="0"/>
      <w:divBdr>
        <w:top w:val="none" w:sz="0" w:space="0" w:color="auto"/>
        <w:left w:val="none" w:sz="0" w:space="0" w:color="auto"/>
        <w:bottom w:val="none" w:sz="0" w:space="0" w:color="auto"/>
        <w:right w:val="none" w:sz="0" w:space="0" w:color="auto"/>
      </w:divBdr>
    </w:div>
    <w:div w:id="1024402834">
      <w:bodyDiv w:val="1"/>
      <w:marLeft w:val="0"/>
      <w:marRight w:val="0"/>
      <w:marTop w:val="0"/>
      <w:marBottom w:val="0"/>
      <w:divBdr>
        <w:top w:val="none" w:sz="0" w:space="0" w:color="auto"/>
        <w:left w:val="none" w:sz="0" w:space="0" w:color="auto"/>
        <w:bottom w:val="none" w:sz="0" w:space="0" w:color="auto"/>
        <w:right w:val="none" w:sz="0" w:space="0" w:color="auto"/>
      </w:divBdr>
    </w:div>
    <w:div w:id="1025441939">
      <w:bodyDiv w:val="1"/>
      <w:marLeft w:val="0"/>
      <w:marRight w:val="0"/>
      <w:marTop w:val="0"/>
      <w:marBottom w:val="0"/>
      <w:divBdr>
        <w:top w:val="none" w:sz="0" w:space="0" w:color="auto"/>
        <w:left w:val="none" w:sz="0" w:space="0" w:color="auto"/>
        <w:bottom w:val="none" w:sz="0" w:space="0" w:color="auto"/>
        <w:right w:val="none" w:sz="0" w:space="0" w:color="auto"/>
      </w:divBdr>
    </w:div>
    <w:div w:id="1031997420">
      <w:bodyDiv w:val="1"/>
      <w:marLeft w:val="0"/>
      <w:marRight w:val="0"/>
      <w:marTop w:val="0"/>
      <w:marBottom w:val="0"/>
      <w:divBdr>
        <w:top w:val="none" w:sz="0" w:space="0" w:color="auto"/>
        <w:left w:val="none" w:sz="0" w:space="0" w:color="auto"/>
        <w:bottom w:val="none" w:sz="0" w:space="0" w:color="auto"/>
        <w:right w:val="none" w:sz="0" w:space="0" w:color="auto"/>
      </w:divBdr>
    </w:div>
    <w:div w:id="1033070907">
      <w:bodyDiv w:val="1"/>
      <w:marLeft w:val="0"/>
      <w:marRight w:val="0"/>
      <w:marTop w:val="0"/>
      <w:marBottom w:val="0"/>
      <w:divBdr>
        <w:top w:val="none" w:sz="0" w:space="0" w:color="auto"/>
        <w:left w:val="none" w:sz="0" w:space="0" w:color="auto"/>
        <w:bottom w:val="none" w:sz="0" w:space="0" w:color="auto"/>
        <w:right w:val="none" w:sz="0" w:space="0" w:color="auto"/>
      </w:divBdr>
    </w:div>
    <w:div w:id="1034504261">
      <w:bodyDiv w:val="1"/>
      <w:marLeft w:val="0"/>
      <w:marRight w:val="0"/>
      <w:marTop w:val="0"/>
      <w:marBottom w:val="0"/>
      <w:divBdr>
        <w:top w:val="none" w:sz="0" w:space="0" w:color="auto"/>
        <w:left w:val="none" w:sz="0" w:space="0" w:color="auto"/>
        <w:bottom w:val="none" w:sz="0" w:space="0" w:color="auto"/>
        <w:right w:val="none" w:sz="0" w:space="0" w:color="auto"/>
      </w:divBdr>
    </w:div>
    <w:div w:id="1035959836">
      <w:bodyDiv w:val="1"/>
      <w:marLeft w:val="0"/>
      <w:marRight w:val="0"/>
      <w:marTop w:val="0"/>
      <w:marBottom w:val="0"/>
      <w:divBdr>
        <w:top w:val="none" w:sz="0" w:space="0" w:color="auto"/>
        <w:left w:val="none" w:sz="0" w:space="0" w:color="auto"/>
        <w:bottom w:val="none" w:sz="0" w:space="0" w:color="auto"/>
        <w:right w:val="none" w:sz="0" w:space="0" w:color="auto"/>
      </w:divBdr>
    </w:div>
    <w:div w:id="1044139006">
      <w:bodyDiv w:val="1"/>
      <w:marLeft w:val="0"/>
      <w:marRight w:val="0"/>
      <w:marTop w:val="0"/>
      <w:marBottom w:val="0"/>
      <w:divBdr>
        <w:top w:val="none" w:sz="0" w:space="0" w:color="auto"/>
        <w:left w:val="none" w:sz="0" w:space="0" w:color="auto"/>
        <w:bottom w:val="none" w:sz="0" w:space="0" w:color="auto"/>
        <w:right w:val="none" w:sz="0" w:space="0" w:color="auto"/>
      </w:divBdr>
    </w:div>
    <w:div w:id="1045906203">
      <w:bodyDiv w:val="1"/>
      <w:marLeft w:val="0"/>
      <w:marRight w:val="0"/>
      <w:marTop w:val="0"/>
      <w:marBottom w:val="0"/>
      <w:divBdr>
        <w:top w:val="none" w:sz="0" w:space="0" w:color="auto"/>
        <w:left w:val="none" w:sz="0" w:space="0" w:color="auto"/>
        <w:bottom w:val="none" w:sz="0" w:space="0" w:color="auto"/>
        <w:right w:val="none" w:sz="0" w:space="0" w:color="auto"/>
      </w:divBdr>
    </w:div>
    <w:div w:id="1048454326">
      <w:bodyDiv w:val="1"/>
      <w:marLeft w:val="0"/>
      <w:marRight w:val="0"/>
      <w:marTop w:val="0"/>
      <w:marBottom w:val="0"/>
      <w:divBdr>
        <w:top w:val="none" w:sz="0" w:space="0" w:color="auto"/>
        <w:left w:val="none" w:sz="0" w:space="0" w:color="auto"/>
        <w:bottom w:val="none" w:sz="0" w:space="0" w:color="auto"/>
        <w:right w:val="none" w:sz="0" w:space="0" w:color="auto"/>
      </w:divBdr>
    </w:div>
    <w:div w:id="1050812037">
      <w:bodyDiv w:val="1"/>
      <w:marLeft w:val="0"/>
      <w:marRight w:val="0"/>
      <w:marTop w:val="0"/>
      <w:marBottom w:val="0"/>
      <w:divBdr>
        <w:top w:val="none" w:sz="0" w:space="0" w:color="auto"/>
        <w:left w:val="none" w:sz="0" w:space="0" w:color="auto"/>
        <w:bottom w:val="none" w:sz="0" w:space="0" w:color="auto"/>
        <w:right w:val="none" w:sz="0" w:space="0" w:color="auto"/>
      </w:divBdr>
    </w:div>
    <w:div w:id="1051030067">
      <w:bodyDiv w:val="1"/>
      <w:marLeft w:val="0"/>
      <w:marRight w:val="0"/>
      <w:marTop w:val="0"/>
      <w:marBottom w:val="0"/>
      <w:divBdr>
        <w:top w:val="none" w:sz="0" w:space="0" w:color="auto"/>
        <w:left w:val="none" w:sz="0" w:space="0" w:color="auto"/>
        <w:bottom w:val="none" w:sz="0" w:space="0" w:color="auto"/>
        <w:right w:val="none" w:sz="0" w:space="0" w:color="auto"/>
      </w:divBdr>
    </w:div>
    <w:div w:id="1051659153">
      <w:bodyDiv w:val="1"/>
      <w:marLeft w:val="0"/>
      <w:marRight w:val="0"/>
      <w:marTop w:val="0"/>
      <w:marBottom w:val="0"/>
      <w:divBdr>
        <w:top w:val="none" w:sz="0" w:space="0" w:color="auto"/>
        <w:left w:val="none" w:sz="0" w:space="0" w:color="auto"/>
        <w:bottom w:val="none" w:sz="0" w:space="0" w:color="auto"/>
        <w:right w:val="none" w:sz="0" w:space="0" w:color="auto"/>
      </w:divBdr>
    </w:div>
    <w:div w:id="1051853967">
      <w:bodyDiv w:val="1"/>
      <w:marLeft w:val="0"/>
      <w:marRight w:val="0"/>
      <w:marTop w:val="0"/>
      <w:marBottom w:val="0"/>
      <w:divBdr>
        <w:top w:val="none" w:sz="0" w:space="0" w:color="auto"/>
        <w:left w:val="none" w:sz="0" w:space="0" w:color="auto"/>
        <w:bottom w:val="none" w:sz="0" w:space="0" w:color="auto"/>
        <w:right w:val="none" w:sz="0" w:space="0" w:color="auto"/>
      </w:divBdr>
    </w:div>
    <w:div w:id="1053382567">
      <w:bodyDiv w:val="1"/>
      <w:marLeft w:val="0"/>
      <w:marRight w:val="0"/>
      <w:marTop w:val="0"/>
      <w:marBottom w:val="0"/>
      <w:divBdr>
        <w:top w:val="none" w:sz="0" w:space="0" w:color="auto"/>
        <w:left w:val="none" w:sz="0" w:space="0" w:color="auto"/>
        <w:bottom w:val="none" w:sz="0" w:space="0" w:color="auto"/>
        <w:right w:val="none" w:sz="0" w:space="0" w:color="auto"/>
      </w:divBdr>
    </w:div>
    <w:div w:id="1053700489">
      <w:bodyDiv w:val="1"/>
      <w:marLeft w:val="0"/>
      <w:marRight w:val="0"/>
      <w:marTop w:val="0"/>
      <w:marBottom w:val="0"/>
      <w:divBdr>
        <w:top w:val="none" w:sz="0" w:space="0" w:color="auto"/>
        <w:left w:val="none" w:sz="0" w:space="0" w:color="auto"/>
        <w:bottom w:val="none" w:sz="0" w:space="0" w:color="auto"/>
        <w:right w:val="none" w:sz="0" w:space="0" w:color="auto"/>
      </w:divBdr>
    </w:div>
    <w:div w:id="1054088931">
      <w:bodyDiv w:val="1"/>
      <w:marLeft w:val="0"/>
      <w:marRight w:val="0"/>
      <w:marTop w:val="0"/>
      <w:marBottom w:val="0"/>
      <w:divBdr>
        <w:top w:val="none" w:sz="0" w:space="0" w:color="auto"/>
        <w:left w:val="none" w:sz="0" w:space="0" w:color="auto"/>
        <w:bottom w:val="none" w:sz="0" w:space="0" w:color="auto"/>
        <w:right w:val="none" w:sz="0" w:space="0" w:color="auto"/>
      </w:divBdr>
    </w:div>
    <w:div w:id="1056516422">
      <w:bodyDiv w:val="1"/>
      <w:marLeft w:val="0"/>
      <w:marRight w:val="0"/>
      <w:marTop w:val="0"/>
      <w:marBottom w:val="0"/>
      <w:divBdr>
        <w:top w:val="none" w:sz="0" w:space="0" w:color="auto"/>
        <w:left w:val="none" w:sz="0" w:space="0" w:color="auto"/>
        <w:bottom w:val="none" w:sz="0" w:space="0" w:color="auto"/>
        <w:right w:val="none" w:sz="0" w:space="0" w:color="auto"/>
      </w:divBdr>
    </w:div>
    <w:div w:id="1057315099">
      <w:bodyDiv w:val="1"/>
      <w:marLeft w:val="0"/>
      <w:marRight w:val="0"/>
      <w:marTop w:val="0"/>
      <w:marBottom w:val="0"/>
      <w:divBdr>
        <w:top w:val="none" w:sz="0" w:space="0" w:color="auto"/>
        <w:left w:val="none" w:sz="0" w:space="0" w:color="auto"/>
        <w:bottom w:val="none" w:sz="0" w:space="0" w:color="auto"/>
        <w:right w:val="none" w:sz="0" w:space="0" w:color="auto"/>
      </w:divBdr>
    </w:div>
    <w:div w:id="1057633395">
      <w:bodyDiv w:val="1"/>
      <w:marLeft w:val="0"/>
      <w:marRight w:val="0"/>
      <w:marTop w:val="0"/>
      <w:marBottom w:val="0"/>
      <w:divBdr>
        <w:top w:val="none" w:sz="0" w:space="0" w:color="auto"/>
        <w:left w:val="none" w:sz="0" w:space="0" w:color="auto"/>
        <w:bottom w:val="none" w:sz="0" w:space="0" w:color="auto"/>
        <w:right w:val="none" w:sz="0" w:space="0" w:color="auto"/>
      </w:divBdr>
    </w:div>
    <w:div w:id="1063479343">
      <w:bodyDiv w:val="1"/>
      <w:marLeft w:val="0"/>
      <w:marRight w:val="0"/>
      <w:marTop w:val="0"/>
      <w:marBottom w:val="0"/>
      <w:divBdr>
        <w:top w:val="none" w:sz="0" w:space="0" w:color="auto"/>
        <w:left w:val="none" w:sz="0" w:space="0" w:color="auto"/>
        <w:bottom w:val="none" w:sz="0" w:space="0" w:color="auto"/>
        <w:right w:val="none" w:sz="0" w:space="0" w:color="auto"/>
      </w:divBdr>
    </w:div>
    <w:div w:id="1065103722">
      <w:bodyDiv w:val="1"/>
      <w:marLeft w:val="0"/>
      <w:marRight w:val="0"/>
      <w:marTop w:val="0"/>
      <w:marBottom w:val="0"/>
      <w:divBdr>
        <w:top w:val="none" w:sz="0" w:space="0" w:color="auto"/>
        <w:left w:val="none" w:sz="0" w:space="0" w:color="auto"/>
        <w:bottom w:val="none" w:sz="0" w:space="0" w:color="auto"/>
        <w:right w:val="none" w:sz="0" w:space="0" w:color="auto"/>
      </w:divBdr>
    </w:div>
    <w:div w:id="1066344941">
      <w:bodyDiv w:val="1"/>
      <w:marLeft w:val="0"/>
      <w:marRight w:val="0"/>
      <w:marTop w:val="0"/>
      <w:marBottom w:val="0"/>
      <w:divBdr>
        <w:top w:val="none" w:sz="0" w:space="0" w:color="auto"/>
        <w:left w:val="none" w:sz="0" w:space="0" w:color="auto"/>
        <w:bottom w:val="none" w:sz="0" w:space="0" w:color="auto"/>
        <w:right w:val="none" w:sz="0" w:space="0" w:color="auto"/>
      </w:divBdr>
    </w:div>
    <w:div w:id="1069501694">
      <w:bodyDiv w:val="1"/>
      <w:marLeft w:val="0"/>
      <w:marRight w:val="0"/>
      <w:marTop w:val="0"/>
      <w:marBottom w:val="0"/>
      <w:divBdr>
        <w:top w:val="none" w:sz="0" w:space="0" w:color="auto"/>
        <w:left w:val="none" w:sz="0" w:space="0" w:color="auto"/>
        <w:bottom w:val="none" w:sz="0" w:space="0" w:color="auto"/>
        <w:right w:val="none" w:sz="0" w:space="0" w:color="auto"/>
      </w:divBdr>
    </w:div>
    <w:div w:id="1069958479">
      <w:bodyDiv w:val="1"/>
      <w:marLeft w:val="0"/>
      <w:marRight w:val="0"/>
      <w:marTop w:val="0"/>
      <w:marBottom w:val="0"/>
      <w:divBdr>
        <w:top w:val="none" w:sz="0" w:space="0" w:color="auto"/>
        <w:left w:val="none" w:sz="0" w:space="0" w:color="auto"/>
        <w:bottom w:val="none" w:sz="0" w:space="0" w:color="auto"/>
        <w:right w:val="none" w:sz="0" w:space="0" w:color="auto"/>
      </w:divBdr>
    </w:div>
    <w:div w:id="1074206047">
      <w:bodyDiv w:val="1"/>
      <w:marLeft w:val="0"/>
      <w:marRight w:val="0"/>
      <w:marTop w:val="0"/>
      <w:marBottom w:val="0"/>
      <w:divBdr>
        <w:top w:val="none" w:sz="0" w:space="0" w:color="auto"/>
        <w:left w:val="none" w:sz="0" w:space="0" w:color="auto"/>
        <w:bottom w:val="none" w:sz="0" w:space="0" w:color="auto"/>
        <w:right w:val="none" w:sz="0" w:space="0" w:color="auto"/>
      </w:divBdr>
    </w:div>
    <w:div w:id="1078865279">
      <w:bodyDiv w:val="1"/>
      <w:marLeft w:val="0"/>
      <w:marRight w:val="0"/>
      <w:marTop w:val="0"/>
      <w:marBottom w:val="0"/>
      <w:divBdr>
        <w:top w:val="none" w:sz="0" w:space="0" w:color="auto"/>
        <w:left w:val="none" w:sz="0" w:space="0" w:color="auto"/>
        <w:bottom w:val="none" w:sz="0" w:space="0" w:color="auto"/>
        <w:right w:val="none" w:sz="0" w:space="0" w:color="auto"/>
      </w:divBdr>
    </w:div>
    <w:div w:id="1079205772">
      <w:bodyDiv w:val="1"/>
      <w:marLeft w:val="0"/>
      <w:marRight w:val="0"/>
      <w:marTop w:val="0"/>
      <w:marBottom w:val="0"/>
      <w:divBdr>
        <w:top w:val="none" w:sz="0" w:space="0" w:color="auto"/>
        <w:left w:val="none" w:sz="0" w:space="0" w:color="auto"/>
        <w:bottom w:val="none" w:sz="0" w:space="0" w:color="auto"/>
        <w:right w:val="none" w:sz="0" w:space="0" w:color="auto"/>
      </w:divBdr>
    </w:div>
    <w:div w:id="1082876565">
      <w:bodyDiv w:val="1"/>
      <w:marLeft w:val="0"/>
      <w:marRight w:val="0"/>
      <w:marTop w:val="0"/>
      <w:marBottom w:val="0"/>
      <w:divBdr>
        <w:top w:val="none" w:sz="0" w:space="0" w:color="auto"/>
        <w:left w:val="none" w:sz="0" w:space="0" w:color="auto"/>
        <w:bottom w:val="none" w:sz="0" w:space="0" w:color="auto"/>
        <w:right w:val="none" w:sz="0" w:space="0" w:color="auto"/>
      </w:divBdr>
    </w:div>
    <w:div w:id="1086850533">
      <w:bodyDiv w:val="1"/>
      <w:marLeft w:val="0"/>
      <w:marRight w:val="0"/>
      <w:marTop w:val="0"/>
      <w:marBottom w:val="0"/>
      <w:divBdr>
        <w:top w:val="none" w:sz="0" w:space="0" w:color="auto"/>
        <w:left w:val="none" w:sz="0" w:space="0" w:color="auto"/>
        <w:bottom w:val="none" w:sz="0" w:space="0" w:color="auto"/>
        <w:right w:val="none" w:sz="0" w:space="0" w:color="auto"/>
      </w:divBdr>
    </w:div>
    <w:div w:id="1088692134">
      <w:bodyDiv w:val="1"/>
      <w:marLeft w:val="0"/>
      <w:marRight w:val="0"/>
      <w:marTop w:val="0"/>
      <w:marBottom w:val="0"/>
      <w:divBdr>
        <w:top w:val="none" w:sz="0" w:space="0" w:color="auto"/>
        <w:left w:val="none" w:sz="0" w:space="0" w:color="auto"/>
        <w:bottom w:val="none" w:sz="0" w:space="0" w:color="auto"/>
        <w:right w:val="none" w:sz="0" w:space="0" w:color="auto"/>
      </w:divBdr>
    </w:div>
    <w:div w:id="1088963770">
      <w:bodyDiv w:val="1"/>
      <w:marLeft w:val="0"/>
      <w:marRight w:val="0"/>
      <w:marTop w:val="0"/>
      <w:marBottom w:val="0"/>
      <w:divBdr>
        <w:top w:val="none" w:sz="0" w:space="0" w:color="auto"/>
        <w:left w:val="none" w:sz="0" w:space="0" w:color="auto"/>
        <w:bottom w:val="none" w:sz="0" w:space="0" w:color="auto"/>
        <w:right w:val="none" w:sz="0" w:space="0" w:color="auto"/>
      </w:divBdr>
    </w:div>
    <w:div w:id="1089959828">
      <w:bodyDiv w:val="1"/>
      <w:marLeft w:val="0"/>
      <w:marRight w:val="0"/>
      <w:marTop w:val="0"/>
      <w:marBottom w:val="0"/>
      <w:divBdr>
        <w:top w:val="none" w:sz="0" w:space="0" w:color="auto"/>
        <w:left w:val="none" w:sz="0" w:space="0" w:color="auto"/>
        <w:bottom w:val="none" w:sz="0" w:space="0" w:color="auto"/>
        <w:right w:val="none" w:sz="0" w:space="0" w:color="auto"/>
      </w:divBdr>
    </w:div>
    <w:div w:id="1091316754">
      <w:bodyDiv w:val="1"/>
      <w:marLeft w:val="0"/>
      <w:marRight w:val="0"/>
      <w:marTop w:val="0"/>
      <w:marBottom w:val="0"/>
      <w:divBdr>
        <w:top w:val="none" w:sz="0" w:space="0" w:color="auto"/>
        <w:left w:val="none" w:sz="0" w:space="0" w:color="auto"/>
        <w:bottom w:val="none" w:sz="0" w:space="0" w:color="auto"/>
        <w:right w:val="none" w:sz="0" w:space="0" w:color="auto"/>
      </w:divBdr>
    </w:div>
    <w:div w:id="1093628540">
      <w:bodyDiv w:val="1"/>
      <w:marLeft w:val="0"/>
      <w:marRight w:val="0"/>
      <w:marTop w:val="0"/>
      <w:marBottom w:val="0"/>
      <w:divBdr>
        <w:top w:val="none" w:sz="0" w:space="0" w:color="auto"/>
        <w:left w:val="none" w:sz="0" w:space="0" w:color="auto"/>
        <w:bottom w:val="none" w:sz="0" w:space="0" w:color="auto"/>
        <w:right w:val="none" w:sz="0" w:space="0" w:color="auto"/>
      </w:divBdr>
    </w:div>
    <w:div w:id="1093667064">
      <w:bodyDiv w:val="1"/>
      <w:marLeft w:val="0"/>
      <w:marRight w:val="0"/>
      <w:marTop w:val="0"/>
      <w:marBottom w:val="0"/>
      <w:divBdr>
        <w:top w:val="none" w:sz="0" w:space="0" w:color="auto"/>
        <w:left w:val="none" w:sz="0" w:space="0" w:color="auto"/>
        <w:bottom w:val="none" w:sz="0" w:space="0" w:color="auto"/>
        <w:right w:val="none" w:sz="0" w:space="0" w:color="auto"/>
      </w:divBdr>
    </w:div>
    <w:div w:id="1095395502">
      <w:bodyDiv w:val="1"/>
      <w:marLeft w:val="0"/>
      <w:marRight w:val="0"/>
      <w:marTop w:val="0"/>
      <w:marBottom w:val="0"/>
      <w:divBdr>
        <w:top w:val="none" w:sz="0" w:space="0" w:color="auto"/>
        <w:left w:val="none" w:sz="0" w:space="0" w:color="auto"/>
        <w:bottom w:val="none" w:sz="0" w:space="0" w:color="auto"/>
        <w:right w:val="none" w:sz="0" w:space="0" w:color="auto"/>
      </w:divBdr>
    </w:div>
    <w:div w:id="1101024017">
      <w:bodyDiv w:val="1"/>
      <w:marLeft w:val="0"/>
      <w:marRight w:val="0"/>
      <w:marTop w:val="0"/>
      <w:marBottom w:val="0"/>
      <w:divBdr>
        <w:top w:val="none" w:sz="0" w:space="0" w:color="auto"/>
        <w:left w:val="none" w:sz="0" w:space="0" w:color="auto"/>
        <w:bottom w:val="none" w:sz="0" w:space="0" w:color="auto"/>
        <w:right w:val="none" w:sz="0" w:space="0" w:color="auto"/>
      </w:divBdr>
    </w:div>
    <w:div w:id="1107771764">
      <w:bodyDiv w:val="1"/>
      <w:marLeft w:val="0"/>
      <w:marRight w:val="0"/>
      <w:marTop w:val="0"/>
      <w:marBottom w:val="0"/>
      <w:divBdr>
        <w:top w:val="none" w:sz="0" w:space="0" w:color="auto"/>
        <w:left w:val="none" w:sz="0" w:space="0" w:color="auto"/>
        <w:bottom w:val="none" w:sz="0" w:space="0" w:color="auto"/>
        <w:right w:val="none" w:sz="0" w:space="0" w:color="auto"/>
      </w:divBdr>
    </w:div>
    <w:div w:id="1109156150">
      <w:bodyDiv w:val="1"/>
      <w:marLeft w:val="0"/>
      <w:marRight w:val="0"/>
      <w:marTop w:val="0"/>
      <w:marBottom w:val="0"/>
      <w:divBdr>
        <w:top w:val="none" w:sz="0" w:space="0" w:color="auto"/>
        <w:left w:val="none" w:sz="0" w:space="0" w:color="auto"/>
        <w:bottom w:val="none" w:sz="0" w:space="0" w:color="auto"/>
        <w:right w:val="none" w:sz="0" w:space="0" w:color="auto"/>
      </w:divBdr>
    </w:div>
    <w:div w:id="1112480275">
      <w:bodyDiv w:val="1"/>
      <w:marLeft w:val="0"/>
      <w:marRight w:val="0"/>
      <w:marTop w:val="0"/>
      <w:marBottom w:val="0"/>
      <w:divBdr>
        <w:top w:val="none" w:sz="0" w:space="0" w:color="auto"/>
        <w:left w:val="none" w:sz="0" w:space="0" w:color="auto"/>
        <w:bottom w:val="none" w:sz="0" w:space="0" w:color="auto"/>
        <w:right w:val="none" w:sz="0" w:space="0" w:color="auto"/>
      </w:divBdr>
    </w:div>
    <w:div w:id="1113786210">
      <w:bodyDiv w:val="1"/>
      <w:marLeft w:val="0"/>
      <w:marRight w:val="0"/>
      <w:marTop w:val="0"/>
      <w:marBottom w:val="0"/>
      <w:divBdr>
        <w:top w:val="none" w:sz="0" w:space="0" w:color="auto"/>
        <w:left w:val="none" w:sz="0" w:space="0" w:color="auto"/>
        <w:bottom w:val="none" w:sz="0" w:space="0" w:color="auto"/>
        <w:right w:val="none" w:sz="0" w:space="0" w:color="auto"/>
      </w:divBdr>
    </w:div>
    <w:div w:id="1117486640">
      <w:bodyDiv w:val="1"/>
      <w:marLeft w:val="0"/>
      <w:marRight w:val="0"/>
      <w:marTop w:val="0"/>
      <w:marBottom w:val="0"/>
      <w:divBdr>
        <w:top w:val="none" w:sz="0" w:space="0" w:color="auto"/>
        <w:left w:val="none" w:sz="0" w:space="0" w:color="auto"/>
        <w:bottom w:val="none" w:sz="0" w:space="0" w:color="auto"/>
        <w:right w:val="none" w:sz="0" w:space="0" w:color="auto"/>
      </w:divBdr>
    </w:div>
    <w:div w:id="1118258190">
      <w:bodyDiv w:val="1"/>
      <w:marLeft w:val="0"/>
      <w:marRight w:val="0"/>
      <w:marTop w:val="0"/>
      <w:marBottom w:val="0"/>
      <w:divBdr>
        <w:top w:val="none" w:sz="0" w:space="0" w:color="auto"/>
        <w:left w:val="none" w:sz="0" w:space="0" w:color="auto"/>
        <w:bottom w:val="none" w:sz="0" w:space="0" w:color="auto"/>
        <w:right w:val="none" w:sz="0" w:space="0" w:color="auto"/>
      </w:divBdr>
    </w:div>
    <w:div w:id="1118454381">
      <w:bodyDiv w:val="1"/>
      <w:marLeft w:val="0"/>
      <w:marRight w:val="0"/>
      <w:marTop w:val="0"/>
      <w:marBottom w:val="0"/>
      <w:divBdr>
        <w:top w:val="none" w:sz="0" w:space="0" w:color="auto"/>
        <w:left w:val="none" w:sz="0" w:space="0" w:color="auto"/>
        <w:bottom w:val="none" w:sz="0" w:space="0" w:color="auto"/>
        <w:right w:val="none" w:sz="0" w:space="0" w:color="auto"/>
      </w:divBdr>
    </w:div>
    <w:div w:id="1119034589">
      <w:bodyDiv w:val="1"/>
      <w:marLeft w:val="0"/>
      <w:marRight w:val="0"/>
      <w:marTop w:val="0"/>
      <w:marBottom w:val="0"/>
      <w:divBdr>
        <w:top w:val="none" w:sz="0" w:space="0" w:color="auto"/>
        <w:left w:val="none" w:sz="0" w:space="0" w:color="auto"/>
        <w:bottom w:val="none" w:sz="0" w:space="0" w:color="auto"/>
        <w:right w:val="none" w:sz="0" w:space="0" w:color="auto"/>
      </w:divBdr>
    </w:div>
    <w:div w:id="1121343646">
      <w:bodyDiv w:val="1"/>
      <w:marLeft w:val="0"/>
      <w:marRight w:val="0"/>
      <w:marTop w:val="0"/>
      <w:marBottom w:val="0"/>
      <w:divBdr>
        <w:top w:val="none" w:sz="0" w:space="0" w:color="auto"/>
        <w:left w:val="none" w:sz="0" w:space="0" w:color="auto"/>
        <w:bottom w:val="none" w:sz="0" w:space="0" w:color="auto"/>
        <w:right w:val="none" w:sz="0" w:space="0" w:color="auto"/>
      </w:divBdr>
    </w:div>
    <w:div w:id="1123958905">
      <w:bodyDiv w:val="1"/>
      <w:marLeft w:val="0"/>
      <w:marRight w:val="0"/>
      <w:marTop w:val="0"/>
      <w:marBottom w:val="0"/>
      <w:divBdr>
        <w:top w:val="none" w:sz="0" w:space="0" w:color="auto"/>
        <w:left w:val="none" w:sz="0" w:space="0" w:color="auto"/>
        <w:bottom w:val="none" w:sz="0" w:space="0" w:color="auto"/>
        <w:right w:val="none" w:sz="0" w:space="0" w:color="auto"/>
      </w:divBdr>
    </w:div>
    <w:div w:id="1124229389">
      <w:bodyDiv w:val="1"/>
      <w:marLeft w:val="0"/>
      <w:marRight w:val="0"/>
      <w:marTop w:val="0"/>
      <w:marBottom w:val="0"/>
      <w:divBdr>
        <w:top w:val="none" w:sz="0" w:space="0" w:color="auto"/>
        <w:left w:val="none" w:sz="0" w:space="0" w:color="auto"/>
        <w:bottom w:val="none" w:sz="0" w:space="0" w:color="auto"/>
        <w:right w:val="none" w:sz="0" w:space="0" w:color="auto"/>
      </w:divBdr>
    </w:div>
    <w:div w:id="1126311738">
      <w:bodyDiv w:val="1"/>
      <w:marLeft w:val="0"/>
      <w:marRight w:val="0"/>
      <w:marTop w:val="0"/>
      <w:marBottom w:val="0"/>
      <w:divBdr>
        <w:top w:val="none" w:sz="0" w:space="0" w:color="auto"/>
        <w:left w:val="none" w:sz="0" w:space="0" w:color="auto"/>
        <w:bottom w:val="none" w:sz="0" w:space="0" w:color="auto"/>
        <w:right w:val="none" w:sz="0" w:space="0" w:color="auto"/>
      </w:divBdr>
    </w:div>
    <w:div w:id="1129281102">
      <w:bodyDiv w:val="1"/>
      <w:marLeft w:val="0"/>
      <w:marRight w:val="0"/>
      <w:marTop w:val="0"/>
      <w:marBottom w:val="0"/>
      <w:divBdr>
        <w:top w:val="none" w:sz="0" w:space="0" w:color="auto"/>
        <w:left w:val="none" w:sz="0" w:space="0" w:color="auto"/>
        <w:bottom w:val="none" w:sz="0" w:space="0" w:color="auto"/>
        <w:right w:val="none" w:sz="0" w:space="0" w:color="auto"/>
      </w:divBdr>
    </w:div>
    <w:div w:id="1130516154">
      <w:bodyDiv w:val="1"/>
      <w:marLeft w:val="0"/>
      <w:marRight w:val="0"/>
      <w:marTop w:val="0"/>
      <w:marBottom w:val="0"/>
      <w:divBdr>
        <w:top w:val="none" w:sz="0" w:space="0" w:color="auto"/>
        <w:left w:val="none" w:sz="0" w:space="0" w:color="auto"/>
        <w:bottom w:val="none" w:sz="0" w:space="0" w:color="auto"/>
        <w:right w:val="none" w:sz="0" w:space="0" w:color="auto"/>
      </w:divBdr>
    </w:div>
    <w:div w:id="1131941702">
      <w:bodyDiv w:val="1"/>
      <w:marLeft w:val="0"/>
      <w:marRight w:val="0"/>
      <w:marTop w:val="0"/>
      <w:marBottom w:val="0"/>
      <w:divBdr>
        <w:top w:val="none" w:sz="0" w:space="0" w:color="auto"/>
        <w:left w:val="none" w:sz="0" w:space="0" w:color="auto"/>
        <w:bottom w:val="none" w:sz="0" w:space="0" w:color="auto"/>
        <w:right w:val="none" w:sz="0" w:space="0" w:color="auto"/>
      </w:divBdr>
    </w:div>
    <w:div w:id="1134252240">
      <w:bodyDiv w:val="1"/>
      <w:marLeft w:val="0"/>
      <w:marRight w:val="0"/>
      <w:marTop w:val="0"/>
      <w:marBottom w:val="0"/>
      <w:divBdr>
        <w:top w:val="none" w:sz="0" w:space="0" w:color="auto"/>
        <w:left w:val="none" w:sz="0" w:space="0" w:color="auto"/>
        <w:bottom w:val="none" w:sz="0" w:space="0" w:color="auto"/>
        <w:right w:val="none" w:sz="0" w:space="0" w:color="auto"/>
      </w:divBdr>
    </w:div>
    <w:div w:id="1135637540">
      <w:bodyDiv w:val="1"/>
      <w:marLeft w:val="0"/>
      <w:marRight w:val="0"/>
      <w:marTop w:val="0"/>
      <w:marBottom w:val="0"/>
      <w:divBdr>
        <w:top w:val="none" w:sz="0" w:space="0" w:color="auto"/>
        <w:left w:val="none" w:sz="0" w:space="0" w:color="auto"/>
        <w:bottom w:val="none" w:sz="0" w:space="0" w:color="auto"/>
        <w:right w:val="none" w:sz="0" w:space="0" w:color="auto"/>
      </w:divBdr>
    </w:div>
    <w:div w:id="1135684320">
      <w:bodyDiv w:val="1"/>
      <w:marLeft w:val="0"/>
      <w:marRight w:val="0"/>
      <w:marTop w:val="0"/>
      <w:marBottom w:val="0"/>
      <w:divBdr>
        <w:top w:val="none" w:sz="0" w:space="0" w:color="auto"/>
        <w:left w:val="none" w:sz="0" w:space="0" w:color="auto"/>
        <w:bottom w:val="none" w:sz="0" w:space="0" w:color="auto"/>
        <w:right w:val="none" w:sz="0" w:space="0" w:color="auto"/>
      </w:divBdr>
    </w:div>
    <w:div w:id="1136292977">
      <w:bodyDiv w:val="1"/>
      <w:marLeft w:val="0"/>
      <w:marRight w:val="0"/>
      <w:marTop w:val="0"/>
      <w:marBottom w:val="0"/>
      <w:divBdr>
        <w:top w:val="none" w:sz="0" w:space="0" w:color="auto"/>
        <w:left w:val="none" w:sz="0" w:space="0" w:color="auto"/>
        <w:bottom w:val="none" w:sz="0" w:space="0" w:color="auto"/>
        <w:right w:val="none" w:sz="0" w:space="0" w:color="auto"/>
      </w:divBdr>
    </w:div>
    <w:div w:id="1136876995">
      <w:bodyDiv w:val="1"/>
      <w:marLeft w:val="0"/>
      <w:marRight w:val="0"/>
      <w:marTop w:val="0"/>
      <w:marBottom w:val="0"/>
      <w:divBdr>
        <w:top w:val="none" w:sz="0" w:space="0" w:color="auto"/>
        <w:left w:val="none" w:sz="0" w:space="0" w:color="auto"/>
        <w:bottom w:val="none" w:sz="0" w:space="0" w:color="auto"/>
        <w:right w:val="none" w:sz="0" w:space="0" w:color="auto"/>
      </w:divBdr>
    </w:div>
    <w:div w:id="1138297979">
      <w:bodyDiv w:val="1"/>
      <w:marLeft w:val="0"/>
      <w:marRight w:val="0"/>
      <w:marTop w:val="0"/>
      <w:marBottom w:val="0"/>
      <w:divBdr>
        <w:top w:val="none" w:sz="0" w:space="0" w:color="auto"/>
        <w:left w:val="none" w:sz="0" w:space="0" w:color="auto"/>
        <w:bottom w:val="none" w:sz="0" w:space="0" w:color="auto"/>
        <w:right w:val="none" w:sz="0" w:space="0" w:color="auto"/>
      </w:divBdr>
    </w:div>
    <w:div w:id="1138571255">
      <w:bodyDiv w:val="1"/>
      <w:marLeft w:val="0"/>
      <w:marRight w:val="0"/>
      <w:marTop w:val="0"/>
      <w:marBottom w:val="0"/>
      <w:divBdr>
        <w:top w:val="none" w:sz="0" w:space="0" w:color="auto"/>
        <w:left w:val="none" w:sz="0" w:space="0" w:color="auto"/>
        <w:bottom w:val="none" w:sz="0" w:space="0" w:color="auto"/>
        <w:right w:val="none" w:sz="0" w:space="0" w:color="auto"/>
      </w:divBdr>
    </w:div>
    <w:div w:id="1140004322">
      <w:bodyDiv w:val="1"/>
      <w:marLeft w:val="0"/>
      <w:marRight w:val="0"/>
      <w:marTop w:val="0"/>
      <w:marBottom w:val="0"/>
      <w:divBdr>
        <w:top w:val="none" w:sz="0" w:space="0" w:color="auto"/>
        <w:left w:val="none" w:sz="0" w:space="0" w:color="auto"/>
        <w:bottom w:val="none" w:sz="0" w:space="0" w:color="auto"/>
        <w:right w:val="none" w:sz="0" w:space="0" w:color="auto"/>
      </w:divBdr>
    </w:div>
    <w:div w:id="1149247610">
      <w:bodyDiv w:val="1"/>
      <w:marLeft w:val="0"/>
      <w:marRight w:val="0"/>
      <w:marTop w:val="0"/>
      <w:marBottom w:val="0"/>
      <w:divBdr>
        <w:top w:val="none" w:sz="0" w:space="0" w:color="auto"/>
        <w:left w:val="none" w:sz="0" w:space="0" w:color="auto"/>
        <w:bottom w:val="none" w:sz="0" w:space="0" w:color="auto"/>
        <w:right w:val="none" w:sz="0" w:space="0" w:color="auto"/>
      </w:divBdr>
    </w:div>
    <w:div w:id="1155800211">
      <w:bodyDiv w:val="1"/>
      <w:marLeft w:val="0"/>
      <w:marRight w:val="0"/>
      <w:marTop w:val="0"/>
      <w:marBottom w:val="0"/>
      <w:divBdr>
        <w:top w:val="none" w:sz="0" w:space="0" w:color="auto"/>
        <w:left w:val="none" w:sz="0" w:space="0" w:color="auto"/>
        <w:bottom w:val="none" w:sz="0" w:space="0" w:color="auto"/>
        <w:right w:val="none" w:sz="0" w:space="0" w:color="auto"/>
      </w:divBdr>
    </w:div>
    <w:div w:id="1158039102">
      <w:bodyDiv w:val="1"/>
      <w:marLeft w:val="0"/>
      <w:marRight w:val="0"/>
      <w:marTop w:val="0"/>
      <w:marBottom w:val="0"/>
      <w:divBdr>
        <w:top w:val="none" w:sz="0" w:space="0" w:color="auto"/>
        <w:left w:val="none" w:sz="0" w:space="0" w:color="auto"/>
        <w:bottom w:val="none" w:sz="0" w:space="0" w:color="auto"/>
        <w:right w:val="none" w:sz="0" w:space="0" w:color="auto"/>
      </w:divBdr>
    </w:div>
    <w:div w:id="1161046552">
      <w:bodyDiv w:val="1"/>
      <w:marLeft w:val="0"/>
      <w:marRight w:val="0"/>
      <w:marTop w:val="0"/>
      <w:marBottom w:val="0"/>
      <w:divBdr>
        <w:top w:val="none" w:sz="0" w:space="0" w:color="auto"/>
        <w:left w:val="none" w:sz="0" w:space="0" w:color="auto"/>
        <w:bottom w:val="none" w:sz="0" w:space="0" w:color="auto"/>
        <w:right w:val="none" w:sz="0" w:space="0" w:color="auto"/>
      </w:divBdr>
    </w:div>
    <w:div w:id="1161190274">
      <w:bodyDiv w:val="1"/>
      <w:marLeft w:val="0"/>
      <w:marRight w:val="0"/>
      <w:marTop w:val="0"/>
      <w:marBottom w:val="0"/>
      <w:divBdr>
        <w:top w:val="none" w:sz="0" w:space="0" w:color="auto"/>
        <w:left w:val="none" w:sz="0" w:space="0" w:color="auto"/>
        <w:bottom w:val="none" w:sz="0" w:space="0" w:color="auto"/>
        <w:right w:val="none" w:sz="0" w:space="0" w:color="auto"/>
      </w:divBdr>
    </w:div>
    <w:div w:id="1163159734">
      <w:bodyDiv w:val="1"/>
      <w:marLeft w:val="0"/>
      <w:marRight w:val="0"/>
      <w:marTop w:val="0"/>
      <w:marBottom w:val="0"/>
      <w:divBdr>
        <w:top w:val="none" w:sz="0" w:space="0" w:color="auto"/>
        <w:left w:val="none" w:sz="0" w:space="0" w:color="auto"/>
        <w:bottom w:val="none" w:sz="0" w:space="0" w:color="auto"/>
        <w:right w:val="none" w:sz="0" w:space="0" w:color="auto"/>
      </w:divBdr>
    </w:div>
    <w:div w:id="1163547312">
      <w:bodyDiv w:val="1"/>
      <w:marLeft w:val="0"/>
      <w:marRight w:val="0"/>
      <w:marTop w:val="0"/>
      <w:marBottom w:val="0"/>
      <w:divBdr>
        <w:top w:val="none" w:sz="0" w:space="0" w:color="auto"/>
        <w:left w:val="none" w:sz="0" w:space="0" w:color="auto"/>
        <w:bottom w:val="none" w:sz="0" w:space="0" w:color="auto"/>
        <w:right w:val="none" w:sz="0" w:space="0" w:color="auto"/>
      </w:divBdr>
    </w:div>
    <w:div w:id="1164856921">
      <w:bodyDiv w:val="1"/>
      <w:marLeft w:val="0"/>
      <w:marRight w:val="0"/>
      <w:marTop w:val="0"/>
      <w:marBottom w:val="0"/>
      <w:divBdr>
        <w:top w:val="none" w:sz="0" w:space="0" w:color="auto"/>
        <w:left w:val="none" w:sz="0" w:space="0" w:color="auto"/>
        <w:bottom w:val="none" w:sz="0" w:space="0" w:color="auto"/>
        <w:right w:val="none" w:sz="0" w:space="0" w:color="auto"/>
      </w:divBdr>
    </w:div>
    <w:div w:id="1168710746">
      <w:bodyDiv w:val="1"/>
      <w:marLeft w:val="0"/>
      <w:marRight w:val="0"/>
      <w:marTop w:val="0"/>
      <w:marBottom w:val="0"/>
      <w:divBdr>
        <w:top w:val="none" w:sz="0" w:space="0" w:color="auto"/>
        <w:left w:val="none" w:sz="0" w:space="0" w:color="auto"/>
        <w:bottom w:val="none" w:sz="0" w:space="0" w:color="auto"/>
        <w:right w:val="none" w:sz="0" w:space="0" w:color="auto"/>
      </w:divBdr>
    </w:div>
    <w:div w:id="1172448939">
      <w:bodyDiv w:val="1"/>
      <w:marLeft w:val="0"/>
      <w:marRight w:val="0"/>
      <w:marTop w:val="0"/>
      <w:marBottom w:val="0"/>
      <w:divBdr>
        <w:top w:val="none" w:sz="0" w:space="0" w:color="auto"/>
        <w:left w:val="none" w:sz="0" w:space="0" w:color="auto"/>
        <w:bottom w:val="none" w:sz="0" w:space="0" w:color="auto"/>
        <w:right w:val="none" w:sz="0" w:space="0" w:color="auto"/>
      </w:divBdr>
    </w:div>
    <w:div w:id="1173184497">
      <w:bodyDiv w:val="1"/>
      <w:marLeft w:val="0"/>
      <w:marRight w:val="0"/>
      <w:marTop w:val="0"/>
      <w:marBottom w:val="0"/>
      <w:divBdr>
        <w:top w:val="none" w:sz="0" w:space="0" w:color="auto"/>
        <w:left w:val="none" w:sz="0" w:space="0" w:color="auto"/>
        <w:bottom w:val="none" w:sz="0" w:space="0" w:color="auto"/>
        <w:right w:val="none" w:sz="0" w:space="0" w:color="auto"/>
      </w:divBdr>
    </w:div>
    <w:div w:id="1173646272">
      <w:bodyDiv w:val="1"/>
      <w:marLeft w:val="0"/>
      <w:marRight w:val="0"/>
      <w:marTop w:val="0"/>
      <w:marBottom w:val="0"/>
      <w:divBdr>
        <w:top w:val="none" w:sz="0" w:space="0" w:color="auto"/>
        <w:left w:val="none" w:sz="0" w:space="0" w:color="auto"/>
        <w:bottom w:val="none" w:sz="0" w:space="0" w:color="auto"/>
        <w:right w:val="none" w:sz="0" w:space="0" w:color="auto"/>
      </w:divBdr>
    </w:div>
    <w:div w:id="1176379945">
      <w:bodyDiv w:val="1"/>
      <w:marLeft w:val="0"/>
      <w:marRight w:val="0"/>
      <w:marTop w:val="0"/>
      <w:marBottom w:val="0"/>
      <w:divBdr>
        <w:top w:val="none" w:sz="0" w:space="0" w:color="auto"/>
        <w:left w:val="none" w:sz="0" w:space="0" w:color="auto"/>
        <w:bottom w:val="none" w:sz="0" w:space="0" w:color="auto"/>
        <w:right w:val="none" w:sz="0" w:space="0" w:color="auto"/>
      </w:divBdr>
    </w:div>
    <w:div w:id="1177693936">
      <w:bodyDiv w:val="1"/>
      <w:marLeft w:val="0"/>
      <w:marRight w:val="0"/>
      <w:marTop w:val="0"/>
      <w:marBottom w:val="0"/>
      <w:divBdr>
        <w:top w:val="none" w:sz="0" w:space="0" w:color="auto"/>
        <w:left w:val="none" w:sz="0" w:space="0" w:color="auto"/>
        <w:bottom w:val="none" w:sz="0" w:space="0" w:color="auto"/>
        <w:right w:val="none" w:sz="0" w:space="0" w:color="auto"/>
      </w:divBdr>
    </w:div>
    <w:div w:id="1179003256">
      <w:bodyDiv w:val="1"/>
      <w:marLeft w:val="0"/>
      <w:marRight w:val="0"/>
      <w:marTop w:val="0"/>
      <w:marBottom w:val="0"/>
      <w:divBdr>
        <w:top w:val="none" w:sz="0" w:space="0" w:color="auto"/>
        <w:left w:val="none" w:sz="0" w:space="0" w:color="auto"/>
        <w:bottom w:val="none" w:sz="0" w:space="0" w:color="auto"/>
        <w:right w:val="none" w:sz="0" w:space="0" w:color="auto"/>
      </w:divBdr>
    </w:div>
    <w:div w:id="1179393234">
      <w:bodyDiv w:val="1"/>
      <w:marLeft w:val="0"/>
      <w:marRight w:val="0"/>
      <w:marTop w:val="0"/>
      <w:marBottom w:val="0"/>
      <w:divBdr>
        <w:top w:val="none" w:sz="0" w:space="0" w:color="auto"/>
        <w:left w:val="none" w:sz="0" w:space="0" w:color="auto"/>
        <w:bottom w:val="none" w:sz="0" w:space="0" w:color="auto"/>
        <w:right w:val="none" w:sz="0" w:space="0" w:color="auto"/>
      </w:divBdr>
    </w:div>
    <w:div w:id="1179857648">
      <w:bodyDiv w:val="1"/>
      <w:marLeft w:val="0"/>
      <w:marRight w:val="0"/>
      <w:marTop w:val="0"/>
      <w:marBottom w:val="0"/>
      <w:divBdr>
        <w:top w:val="none" w:sz="0" w:space="0" w:color="auto"/>
        <w:left w:val="none" w:sz="0" w:space="0" w:color="auto"/>
        <w:bottom w:val="none" w:sz="0" w:space="0" w:color="auto"/>
        <w:right w:val="none" w:sz="0" w:space="0" w:color="auto"/>
      </w:divBdr>
    </w:div>
    <w:div w:id="1180197400">
      <w:bodyDiv w:val="1"/>
      <w:marLeft w:val="0"/>
      <w:marRight w:val="0"/>
      <w:marTop w:val="0"/>
      <w:marBottom w:val="0"/>
      <w:divBdr>
        <w:top w:val="none" w:sz="0" w:space="0" w:color="auto"/>
        <w:left w:val="none" w:sz="0" w:space="0" w:color="auto"/>
        <w:bottom w:val="none" w:sz="0" w:space="0" w:color="auto"/>
        <w:right w:val="none" w:sz="0" w:space="0" w:color="auto"/>
      </w:divBdr>
    </w:div>
    <w:div w:id="1181511347">
      <w:bodyDiv w:val="1"/>
      <w:marLeft w:val="0"/>
      <w:marRight w:val="0"/>
      <w:marTop w:val="0"/>
      <w:marBottom w:val="0"/>
      <w:divBdr>
        <w:top w:val="none" w:sz="0" w:space="0" w:color="auto"/>
        <w:left w:val="none" w:sz="0" w:space="0" w:color="auto"/>
        <w:bottom w:val="none" w:sz="0" w:space="0" w:color="auto"/>
        <w:right w:val="none" w:sz="0" w:space="0" w:color="auto"/>
      </w:divBdr>
    </w:div>
    <w:div w:id="1181698776">
      <w:bodyDiv w:val="1"/>
      <w:marLeft w:val="0"/>
      <w:marRight w:val="0"/>
      <w:marTop w:val="0"/>
      <w:marBottom w:val="0"/>
      <w:divBdr>
        <w:top w:val="none" w:sz="0" w:space="0" w:color="auto"/>
        <w:left w:val="none" w:sz="0" w:space="0" w:color="auto"/>
        <w:bottom w:val="none" w:sz="0" w:space="0" w:color="auto"/>
        <w:right w:val="none" w:sz="0" w:space="0" w:color="auto"/>
      </w:divBdr>
    </w:div>
    <w:div w:id="1183591934">
      <w:bodyDiv w:val="1"/>
      <w:marLeft w:val="0"/>
      <w:marRight w:val="0"/>
      <w:marTop w:val="0"/>
      <w:marBottom w:val="0"/>
      <w:divBdr>
        <w:top w:val="none" w:sz="0" w:space="0" w:color="auto"/>
        <w:left w:val="none" w:sz="0" w:space="0" w:color="auto"/>
        <w:bottom w:val="none" w:sz="0" w:space="0" w:color="auto"/>
        <w:right w:val="none" w:sz="0" w:space="0" w:color="auto"/>
      </w:divBdr>
    </w:div>
    <w:div w:id="1187058722">
      <w:bodyDiv w:val="1"/>
      <w:marLeft w:val="0"/>
      <w:marRight w:val="0"/>
      <w:marTop w:val="0"/>
      <w:marBottom w:val="0"/>
      <w:divBdr>
        <w:top w:val="none" w:sz="0" w:space="0" w:color="auto"/>
        <w:left w:val="none" w:sz="0" w:space="0" w:color="auto"/>
        <w:bottom w:val="none" w:sz="0" w:space="0" w:color="auto"/>
        <w:right w:val="none" w:sz="0" w:space="0" w:color="auto"/>
      </w:divBdr>
    </w:div>
    <w:div w:id="1190139476">
      <w:bodyDiv w:val="1"/>
      <w:marLeft w:val="0"/>
      <w:marRight w:val="0"/>
      <w:marTop w:val="0"/>
      <w:marBottom w:val="0"/>
      <w:divBdr>
        <w:top w:val="none" w:sz="0" w:space="0" w:color="auto"/>
        <w:left w:val="none" w:sz="0" w:space="0" w:color="auto"/>
        <w:bottom w:val="none" w:sz="0" w:space="0" w:color="auto"/>
        <w:right w:val="none" w:sz="0" w:space="0" w:color="auto"/>
      </w:divBdr>
    </w:div>
    <w:div w:id="1190220940">
      <w:bodyDiv w:val="1"/>
      <w:marLeft w:val="0"/>
      <w:marRight w:val="0"/>
      <w:marTop w:val="0"/>
      <w:marBottom w:val="0"/>
      <w:divBdr>
        <w:top w:val="none" w:sz="0" w:space="0" w:color="auto"/>
        <w:left w:val="none" w:sz="0" w:space="0" w:color="auto"/>
        <w:bottom w:val="none" w:sz="0" w:space="0" w:color="auto"/>
        <w:right w:val="none" w:sz="0" w:space="0" w:color="auto"/>
      </w:divBdr>
    </w:div>
    <w:div w:id="1191407729">
      <w:bodyDiv w:val="1"/>
      <w:marLeft w:val="0"/>
      <w:marRight w:val="0"/>
      <w:marTop w:val="0"/>
      <w:marBottom w:val="0"/>
      <w:divBdr>
        <w:top w:val="none" w:sz="0" w:space="0" w:color="auto"/>
        <w:left w:val="none" w:sz="0" w:space="0" w:color="auto"/>
        <w:bottom w:val="none" w:sz="0" w:space="0" w:color="auto"/>
        <w:right w:val="none" w:sz="0" w:space="0" w:color="auto"/>
      </w:divBdr>
    </w:div>
    <w:div w:id="1191719436">
      <w:bodyDiv w:val="1"/>
      <w:marLeft w:val="0"/>
      <w:marRight w:val="0"/>
      <w:marTop w:val="0"/>
      <w:marBottom w:val="0"/>
      <w:divBdr>
        <w:top w:val="none" w:sz="0" w:space="0" w:color="auto"/>
        <w:left w:val="none" w:sz="0" w:space="0" w:color="auto"/>
        <w:bottom w:val="none" w:sz="0" w:space="0" w:color="auto"/>
        <w:right w:val="none" w:sz="0" w:space="0" w:color="auto"/>
      </w:divBdr>
    </w:div>
    <w:div w:id="1193806912">
      <w:bodyDiv w:val="1"/>
      <w:marLeft w:val="0"/>
      <w:marRight w:val="0"/>
      <w:marTop w:val="0"/>
      <w:marBottom w:val="0"/>
      <w:divBdr>
        <w:top w:val="none" w:sz="0" w:space="0" w:color="auto"/>
        <w:left w:val="none" w:sz="0" w:space="0" w:color="auto"/>
        <w:bottom w:val="none" w:sz="0" w:space="0" w:color="auto"/>
        <w:right w:val="none" w:sz="0" w:space="0" w:color="auto"/>
      </w:divBdr>
    </w:div>
    <w:div w:id="1197424648">
      <w:bodyDiv w:val="1"/>
      <w:marLeft w:val="0"/>
      <w:marRight w:val="0"/>
      <w:marTop w:val="0"/>
      <w:marBottom w:val="0"/>
      <w:divBdr>
        <w:top w:val="none" w:sz="0" w:space="0" w:color="auto"/>
        <w:left w:val="none" w:sz="0" w:space="0" w:color="auto"/>
        <w:bottom w:val="none" w:sz="0" w:space="0" w:color="auto"/>
        <w:right w:val="none" w:sz="0" w:space="0" w:color="auto"/>
      </w:divBdr>
    </w:div>
    <w:div w:id="1197741017">
      <w:bodyDiv w:val="1"/>
      <w:marLeft w:val="0"/>
      <w:marRight w:val="0"/>
      <w:marTop w:val="0"/>
      <w:marBottom w:val="0"/>
      <w:divBdr>
        <w:top w:val="none" w:sz="0" w:space="0" w:color="auto"/>
        <w:left w:val="none" w:sz="0" w:space="0" w:color="auto"/>
        <w:bottom w:val="none" w:sz="0" w:space="0" w:color="auto"/>
        <w:right w:val="none" w:sz="0" w:space="0" w:color="auto"/>
      </w:divBdr>
    </w:div>
    <w:div w:id="1197812158">
      <w:bodyDiv w:val="1"/>
      <w:marLeft w:val="0"/>
      <w:marRight w:val="0"/>
      <w:marTop w:val="0"/>
      <w:marBottom w:val="0"/>
      <w:divBdr>
        <w:top w:val="none" w:sz="0" w:space="0" w:color="auto"/>
        <w:left w:val="none" w:sz="0" w:space="0" w:color="auto"/>
        <w:bottom w:val="none" w:sz="0" w:space="0" w:color="auto"/>
        <w:right w:val="none" w:sz="0" w:space="0" w:color="auto"/>
      </w:divBdr>
    </w:div>
    <w:div w:id="1199077337">
      <w:bodyDiv w:val="1"/>
      <w:marLeft w:val="0"/>
      <w:marRight w:val="0"/>
      <w:marTop w:val="0"/>
      <w:marBottom w:val="0"/>
      <w:divBdr>
        <w:top w:val="none" w:sz="0" w:space="0" w:color="auto"/>
        <w:left w:val="none" w:sz="0" w:space="0" w:color="auto"/>
        <w:bottom w:val="none" w:sz="0" w:space="0" w:color="auto"/>
        <w:right w:val="none" w:sz="0" w:space="0" w:color="auto"/>
      </w:divBdr>
    </w:div>
    <w:div w:id="1200582069">
      <w:bodyDiv w:val="1"/>
      <w:marLeft w:val="0"/>
      <w:marRight w:val="0"/>
      <w:marTop w:val="0"/>
      <w:marBottom w:val="0"/>
      <w:divBdr>
        <w:top w:val="none" w:sz="0" w:space="0" w:color="auto"/>
        <w:left w:val="none" w:sz="0" w:space="0" w:color="auto"/>
        <w:bottom w:val="none" w:sz="0" w:space="0" w:color="auto"/>
        <w:right w:val="none" w:sz="0" w:space="0" w:color="auto"/>
      </w:divBdr>
    </w:div>
    <w:div w:id="1200900028">
      <w:bodyDiv w:val="1"/>
      <w:marLeft w:val="0"/>
      <w:marRight w:val="0"/>
      <w:marTop w:val="0"/>
      <w:marBottom w:val="0"/>
      <w:divBdr>
        <w:top w:val="none" w:sz="0" w:space="0" w:color="auto"/>
        <w:left w:val="none" w:sz="0" w:space="0" w:color="auto"/>
        <w:bottom w:val="none" w:sz="0" w:space="0" w:color="auto"/>
        <w:right w:val="none" w:sz="0" w:space="0" w:color="auto"/>
      </w:divBdr>
    </w:div>
    <w:div w:id="1202206988">
      <w:bodyDiv w:val="1"/>
      <w:marLeft w:val="0"/>
      <w:marRight w:val="0"/>
      <w:marTop w:val="0"/>
      <w:marBottom w:val="0"/>
      <w:divBdr>
        <w:top w:val="none" w:sz="0" w:space="0" w:color="auto"/>
        <w:left w:val="none" w:sz="0" w:space="0" w:color="auto"/>
        <w:bottom w:val="none" w:sz="0" w:space="0" w:color="auto"/>
        <w:right w:val="none" w:sz="0" w:space="0" w:color="auto"/>
      </w:divBdr>
    </w:div>
    <w:div w:id="1202785477">
      <w:bodyDiv w:val="1"/>
      <w:marLeft w:val="0"/>
      <w:marRight w:val="0"/>
      <w:marTop w:val="0"/>
      <w:marBottom w:val="0"/>
      <w:divBdr>
        <w:top w:val="none" w:sz="0" w:space="0" w:color="auto"/>
        <w:left w:val="none" w:sz="0" w:space="0" w:color="auto"/>
        <w:bottom w:val="none" w:sz="0" w:space="0" w:color="auto"/>
        <w:right w:val="none" w:sz="0" w:space="0" w:color="auto"/>
      </w:divBdr>
    </w:div>
    <w:div w:id="1203861068">
      <w:bodyDiv w:val="1"/>
      <w:marLeft w:val="0"/>
      <w:marRight w:val="0"/>
      <w:marTop w:val="0"/>
      <w:marBottom w:val="0"/>
      <w:divBdr>
        <w:top w:val="none" w:sz="0" w:space="0" w:color="auto"/>
        <w:left w:val="none" w:sz="0" w:space="0" w:color="auto"/>
        <w:bottom w:val="none" w:sz="0" w:space="0" w:color="auto"/>
        <w:right w:val="none" w:sz="0" w:space="0" w:color="auto"/>
      </w:divBdr>
    </w:div>
    <w:div w:id="1205289369">
      <w:bodyDiv w:val="1"/>
      <w:marLeft w:val="0"/>
      <w:marRight w:val="0"/>
      <w:marTop w:val="0"/>
      <w:marBottom w:val="0"/>
      <w:divBdr>
        <w:top w:val="none" w:sz="0" w:space="0" w:color="auto"/>
        <w:left w:val="none" w:sz="0" w:space="0" w:color="auto"/>
        <w:bottom w:val="none" w:sz="0" w:space="0" w:color="auto"/>
        <w:right w:val="none" w:sz="0" w:space="0" w:color="auto"/>
      </w:divBdr>
    </w:div>
    <w:div w:id="1209681003">
      <w:bodyDiv w:val="1"/>
      <w:marLeft w:val="0"/>
      <w:marRight w:val="0"/>
      <w:marTop w:val="0"/>
      <w:marBottom w:val="0"/>
      <w:divBdr>
        <w:top w:val="none" w:sz="0" w:space="0" w:color="auto"/>
        <w:left w:val="none" w:sz="0" w:space="0" w:color="auto"/>
        <w:bottom w:val="none" w:sz="0" w:space="0" w:color="auto"/>
        <w:right w:val="none" w:sz="0" w:space="0" w:color="auto"/>
      </w:divBdr>
    </w:div>
    <w:div w:id="1209683106">
      <w:bodyDiv w:val="1"/>
      <w:marLeft w:val="0"/>
      <w:marRight w:val="0"/>
      <w:marTop w:val="0"/>
      <w:marBottom w:val="0"/>
      <w:divBdr>
        <w:top w:val="none" w:sz="0" w:space="0" w:color="auto"/>
        <w:left w:val="none" w:sz="0" w:space="0" w:color="auto"/>
        <w:bottom w:val="none" w:sz="0" w:space="0" w:color="auto"/>
        <w:right w:val="none" w:sz="0" w:space="0" w:color="auto"/>
      </w:divBdr>
    </w:div>
    <w:div w:id="1210142486">
      <w:bodyDiv w:val="1"/>
      <w:marLeft w:val="0"/>
      <w:marRight w:val="0"/>
      <w:marTop w:val="0"/>
      <w:marBottom w:val="0"/>
      <w:divBdr>
        <w:top w:val="none" w:sz="0" w:space="0" w:color="auto"/>
        <w:left w:val="none" w:sz="0" w:space="0" w:color="auto"/>
        <w:bottom w:val="none" w:sz="0" w:space="0" w:color="auto"/>
        <w:right w:val="none" w:sz="0" w:space="0" w:color="auto"/>
      </w:divBdr>
    </w:div>
    <w:div w:id="1217551809">
      <w:bodyDiv w:val="1"/>
      <w:marLeft w:val="0"/>
      <w:marRight w:val="0"/>
      <w:marTop w:val="0"/>
      <w:marBottom w:val="0"/>
      <w:divBdr>
        <w:top w:val="none" w:sz="0" w:space="0" w:color="auto"/>
        <w:left w:val="none" w:sz="0" w:space="0" w:color="auto"/>
        <w:bottom w:val="none" w:sz="0" w:space="0" w:color="auto"/>
        <w:right w:val="none" w:sz="0" w:space="0" w:color="auto"/>
      </w:divBdr>
    </w:div>
    <w:div w:id="1220169127">
      <w:bodyDiv w:val="1"/>
      <w:marLeft w:val="0"/>
      <w:marRight w:val="0"/>
      <w:marTop w:val="0"/>
      <w:marBottom w:val="0"/>
      <w:divBdr>
        <w:top w:val="none" w:sz="0" w:space="0" w:color="auto"/>
        <w:left w:val="none" w:sz="0" w:space="0" w:color="auto"/>
        <w:bottom w:val="none" w:sz="0" w:space="0" w:color="auto"/>
        <w:right w:val="none" w:sz="0" w:space="0" w:color="auto"/>
      </w:divBdr>
    </w:div>
    <w:div w:id="1220439319">
      <w:bodyDiv w:val="1"/>
      <w:marLeft w:val="0"/>
      <w:marRight w:val="0"/>
      <w:marTop w:val="0"/>
      <w:marBottom w:val="0"/>
      <w:divBdr>
        <w:top w:val="none" w:sz="0" w:space="0" w:color="auto"/>
        <w:left w:val="none" w:sz="0" w:space="0" w:color="auto"/>
        <w:bottom w:val="none" w:sz="0" w:space="0" w:color="auto"/>
        <w:right w:val="none" w:sz="0" w:space="0" w:color="auto"/>
      </w:divBdr>
    </w:div>
    <w:div w:id="1223251634">
      <w:bodyDiv w:val="1"/>
      <w:marLeft w:val="0"/>
      <w:marRight w:val="0"/>
      <w:marTop w:val="0"/>
      <w:marBottom w:val="0"/>
      <w:divBdr>
        <w:top w:val="none" w:sz="0" w:space="0" w:color="auto"/>
        <w:left w:val="none" w:sz="0" w:space="0" w:color="auto"/>
        <w:bottom w:val="none" w:sz="0" w:space="0" w:color="auto"/>
        <w:right w:val="none" w:sz="0" w:space="0" w:color="auto"/>
      </w:divBdr>
    </w:div>
    <w:div w:id="1226181556">
      <w:bodyDiv w:val="1"/>
      <w:marLeft w:val="0"/>
      <w:marRight w:val="0"/>
      <w:marTop w:val="0"/>
      <w:marBottom w:val="0"/>
      <w:divBdr>
        <w:top w:val="none" w:sz="0" w:space="0" w:color="auto"/>
        <w:left w:val="none" w:sz="0" w:space="0" w:color="auto"/>
        <w:bottom w:val="none" w:sz="0" w:space="0" w:color="auto"/>
        <w:right w:val="none" w:sz="0" w:space="0" w:color="auto"/>
      </w:divBdr>
    </w:div>
    <w:div w:id="1226842732">
      <w:bodyDiv w:val="1"/>
      <w:marLeft w:val="0"/>
      <w:marRight w:val="0"/>
      <w:marTop w:val="0"/>
      <w:marBottom w:val="0"/>
      <w:divBdr>
        <w:top w:val="none" w:sz="0" w:space="0" w:color="auto"/>
        <w:left w:val="none" w:sz="0" w:space="0" w:color="auto"/>
        <w:bottom w:val="none" w:sz="0" w:space="0" w:color="auto"/>
        <w:right w:val="none" w:sz="0" w:space="0" w:color="auto"/>
      </w:divBdr>
    </w:div>
    <w:div w:id="1228762283">
      <w:bodyDiv w:val="1"/>
      <w:marLeft w:val="0"/>
      <w:marRight w:val="0"/>
      <w:marTop w:val="0"/>
      <w:marBottom w:val="0"/>
      <w:divBdr>
        <w:top w:val="none" w:sz="0" w:space="0" w:color="auto"/>
        <w:left w:val="none" w:sz="0" w:space="0" w:color="auto"/>
        <w:bottom w:val="none" w:sz="0" w:space="0" w:color="auto"/>
        <w:right w:val="none" w:sz="0" w:space="0" w:color="auto"/>
      </w:divBdr>
    </w:div>
    <w:div w:id="1228809438">
      <w:bodyDiv w:val="1"/>
      <w:marLeft w:val="0"/>
      <w:marRight w:val="0"/>
      <w:marTop w:val="0"/>
      <w:marBottom w:val="0"/>
      <w:divBdr>
        <w:top w:val="none" w:sz="0" w:space="0" w:color="auto"/>
        <w:left w:val="none" w:sz="0" w:space="0" w:color="auto"/>
        <w:bottom w:val="none" w:sz="0" w:space="0" w:color="auto"/>
        <w:right w:val="none" w:sz="0" w:space="0" w:color="auto"/>
      </w:divBdr>
    </w:div>
    <w:div w:id="1230844320">
      <w:bodyDiv w:val="1"/>
      <w:marLeft w:val="0"/>
      <w:marRight w:val="0"/>
      <w:marTop w:val="0"/>
      <w:marBottom w:val="0"/>
      <w:divBdr>
        <w:top w:val="none" w:sz="0" w:space="0" w:color="auto"/>
        <w:left w:val="none" w:sz="0" w:space="0" w:color="auto"/>
        <w:bottom w:val="none" w:sz="0" w:space="0" w:color="auto"/>
        <w:right w:val="none" w:sz="0" w:space="0" w:color="auto"/>
      </w:divBdr>
    </w:div>
    <w:div w:id="1232085325">
      <w:bodyDiv w:val="1"/>
      <w:marLeft w:val="0"/>
      <w:marRight w:val="0"/>
      <w:marTop w:val="0"/>
      <w:marBottom w:val="0"/>
      <w:divBdr>
        <w:top w:val="none" w:sz="0" w:space="0" w:color="auto"/>
        <w:left w:val="none" w:sz="0" w:space="0" w:color="auto"/>
        <w:bottom w:val="none" w:sz="0" w:space="0" w:color="auto"/>
        <w:right w:val="none" w:sz="0" w:space="0" w:color="auto"/>
      </w:divBdr>
    </w:div>
    <w:div w:id="1235123604">
      <w:bodyDiv w:val="1"/>
      <w:marLeft w:val="0"/>
      <w:marRight w:val="0"/>
      <w:marTop w:val="0"/>
      <w:marBottom w:val="0"/>
      <w:divBdr>
        <w:top w:val="none" w:sz="0" w:space="0" w:color="auto"/>
        <w:left w:val="none" w:sz="0" w:space="0" w:color="auto"/>
        <w:bottom w:val="none" w:sz="0" w:space="0" w:color="auto"/>
        <w:right w:val="none" w:sz="0" w:space="0" w:color="auto"/>
      </w:divBdr>
    </w:div>
    <w:div w:id="1236814847">
      <w:bodyDiv w:val="1"/>
      <w:marLeft w:val="0"/>
      <w:marRight w:val="0"/>
      <w:marTop w:val="0"/>
      <w:marBottom w:val="0"/>
      <w:divBdr>
        <w:top w:val="none" w:sz="0" w:space="0" w:color="auto"/>
        <w:left w:val="none" w:sz="0" w:space="0" w:color="auto"/>
        <w:bottom w:val="none" w:sz="0" w:space="0" w:color="auto"/>
        <w:right w:val="none" w:sz="0" w:space="0" w:color="auto"/>
      </w:divBdr>
    </w:div>
    <w:div w:id="1238202748">
      <w:bodyDiv w:val="1"/>
      <w:marLeft w:val="0"/>
      <w:marRight w:val="0"/>
      <w:marTop w:val="0"/>
      <w:marBottom w:val="0"/>
      <w:divBdr>
        <w:top w:val="none" w:sz="0" w:space="0" w:color="auto"/>
        <w:left w:val="none" w:sz="0" w:space="0" w:color="auto"/>
        <w:bottom w:val="none" w:sz="0" w:space="0" w:color="auto"/>
        <w:right w:val="none" w:sz="0" w:space="0" w:color="auto"/>
      </w:divBdr>
    </w:div>
    <w:div w:id="1238980478">
      <w:bodyDiv w:val="1"/>
      <w:marLeft w:val="0"/>
      <w:marRight w:val="0"/>
      <w:marTop w:val="0"/>
      <w:marBottom w:val="0"/>
      <w:divBdr>
        <w:top w:val="none" w:sz="0" w:space="0" w:color="auto"/>
        <w:left w:val="none" w:sz="0" w:space="0" w:color="auto"/>
        <w:bottom w:val="none" w:sz="0" w:space="0" w:color="auto"/>
        <w:right w:val="none" w:sz="0" w:space="0" w:color="auto"/>
      </w:divBdr>
    </w:div>
    <w:div w:id="1241216804">
      <w:bodyDiv w:val="1"/>
      <w:marLeft w:val="0"/>
      <w:marRight w:val="0"/>
      <w:marTop w:val="0"/>
      <w:marBottom w:val="0"/>
      <w:divBdr>
        <w:top w:val="none" w:sz="0" w:space="0" w:color="auto"/>
        <w:left w:val="none" w:sz="0" w:space="0" w:color="auto"/>
        <w:bottom w:val="none" w:sz="0" w:space="0" w:color="auto"/>
        <w:right w:val="none" w:sz="0" w:space="0" w:color="auto"/>
      </w:divBdr>
    </w:div>
    <w:div w:id="1242255437">
      <w:bodyDiv w:val="1"/>
      <w:marLeft w:val="0"/>
      <w:marRight w:val="0"/>
      <w:marTop w:val="0"/>
      <w:marBottom w:val="0"/>
      <w:divBdr>
        <w:top w:val="none" w:sz="0" w:space="0" w:color="auto"/>
        <w:left w:val="none" w:sz="0" w:space="0" w:color="auto"/>
        <w:bottom w:val="none" w:sz="0" w:space="0" w:color="auto"/>
        <w:right w:val="none" w:sz="0" w:space="0" w:color="auto"/>
      </w:divBdr>
    </w:div>
    <w:div w:id="1244560264">
      <w:bodyDiv w:val="1"/>
      <w:marLeft w:val="0"/>
      <w:marRight w:val="0"/>
      <w:marTop w:val="0"/>
      <w:marBottom w:val="0"/>
      <w:divBdr>
        <w:top w:val="none" w:sz="0" w:space="0" w:color="auto"/>
        <w:left w:val="none" w:sz="0" w:space="0" w:color="auto"/>
        <w:bottom w:val="none" w:sz="0" w:space="0" w:color="auto"/>
        <w:right w:val="none" w:sz="0" w:space="0" w:color="auto"/>
      </w:divBdr>
    </w:div>
    <w:div w:id="1247692675">
      <w:bodyDiv w:val="1"/>
      <w:marLeft w:val="0"/>
      <w:marRight w:val="0"/>
      <w:marTop w:val="0"/>
      <w:marBottom w:val="0"/>
      <w:divBdr>
        <w:top w:val="none" w:sz="0" w:space="0" w:color="auto"/>
        <w:left w:val="none" w:sz="0" w:space="0" w:color="auto"/>
        <w:bottom w:val="none" w:sz="0" w:space="0" w:color="auto"/>
        <w:right w:val="none" w:sz="0" w:space="0" w:color="auto"/>
      </w:divBdr>
    </w:div>
    <w:div w:id="1248926124">
      <w:bodyDiv w:val="1"/>
      <w:marLeft w:val="0"/>
      <w:marRight w:val="0"/>
      <w:marTop w:val="0"/>
      <w:marBottom w:val="0"/>
      <w:divBdr>
        <w:top w:val="none" w:sz="0" w:space="0" w:color="auto"/>
        <w:left w:val="none" w:sz="0" w:space="0" w:color="auto"/>
        <w:bottom w:val="none" w:sz="0" w:space="0" w:color="auto"/>
        <w:right w:val="none" w:sz="0" w:space="0" w:color="auto"/>
      </w:divBdr>
    </w:div>
    <w:div w:id="1249772912">
      <w:bodyDiv w:val="1"/>
      <w:marLeft w:val="0"/>
      <w:marRight w:val="0"/>
      <w:marTop w:val="0"/>
      <w:marBottom w:val="0"/>
      <w:divBdr>
        <w:top w:val="none" w:sz="0" w:space="0" w:color="auto"/>
        <w:left w:val="none" w:sz="0" w:space="0" w:color="auto"/>
        <w:bottom w:val="none" w:sz="0" w:space="0" w:color="auto"/>
        <w:right w:val="none" w:sz="0" w:space="0" w:color="auto"/>
      </w:divBdr>
    </w:div>
    <w:div w:id="1249922629">
      <w:bodyDiv w:val="1"/>
      <w:marLeft w:val="0"/>
      <w:marRight w:val="0"/>
      <w:marTop w:val="0"/>
      <w:marBottom w:val="0"/>
      <w:divBdr>
        <w:top w:val="none" w:sz="0" w:space="0" w:color="auto"/>
        <w:left w:val="none" w:sz="0" w:space="0" w:color="auto"/>
        <w:bottom w:val="none" w:sz="0" w:space="0" w:color="auto"/>
        <w:right w:val="none" w:sz="0" w:space="0" w:color="auto"/>
      </w:divBdr>
    </w:div>
    <w:div w:id="1250306327">
      <w:bodyDiv w:val="1"/>
      <w:marLeft w:val="0"/>
      <w:marRight w:val="0"/>
      <w:marTop w:val="0"/>
      <w:marBottom w:val="0"/>
      <w:divBdr>
        <w:top w:val="none" w:sz="0" w:space="0" w:color="auto"/>
        <w:left w:val="none" w:sz="0" w:space="0" w:color="auto"/>
        <w:bottom w:val="none" w:sz="0" w:space="0" w:color="auto"/>
        <w:right w:val="none" w:sz="0" w:space="0" w:color="auto"/>
      </w:divBdr>
    </w:div>
    <w:div w:id="1251889526">
      <w:bodyDiv w:val="1"/>
      <w:marLeft w:val="0"/>
      <w:marRight w:val="0"/>
      <w:marTop w:val="0"/>
      <w:marBottom w:val="0"/>
      <w:divBdr>
        <w:top w:val="none" w:sz="0" w:space="0" w:color="auto"/>
        <w:left w:val="none" w:sz="0" w:space="0" w:color="auto"/>
        <w:bottom w:val="none" w:sz="0" w:space="0" w:color="auto"/>
        <w:right w:val="none" w:sz="0" w:space="0" w:color="auto"/>
      </w:divBdr>
    </w:div>
    <w:div w:id="1252546231">
      <w:bodyDiv w:val="1"/>
      <w:marLeft w:val="0"/>
      <w:marRight w:val="0"/>
      <w:marTop w:val="0"/>
      <w:marBottom w:val="0"/>
      <w:divBdr>
        <w:top w:val="none" w:sz="0" w:space="0" w:color="auto"/>
        <w:left w:val="none" w:sz="0" w:space="0" w:color="auto"/>
        <w:bottom w:val="none" w:sz="0" w:space="0" w:color="auto"/>
        <w:right w:val="none" w:sz="0" w:space="0" w:color="auto"/>
      </w:divBdr>
    </w:div>
    <w:div w:id="1254436607">
      <w:bodyDiv w:val="1"/>
      <w:marLeft w:val="0"/>
      <w:marRight w:val="0"/>
      <w:marTop w:val="0"/>
      <w:marBottom w:val="0"/>
      <w:divBdr>
        <w:top w:val="none" w:sz="0" w:space="0" w:color="auto"/>
        <w:left w:val="none" w:sz="0" w:space="0" w:color="auto"/>
        <w:bottom w:val="none" w:sz="0" w:space="0" w:color="auto"/>
        <w:right w:val="none" w:sz="0" w:space="0" w:color="auto"/>
      </w:divBdr>
    </w:div>
    <w:div w:id="1255473845">
      <w:bodyDiv w:val="1"/>
      <w:marLeft w:val="0"/>
      <w:marRight w:val="0"/>
      <w:marTop w:val="0"/>
      <w:marBottom w:val="0"/>
      <w:divBdr>
        <w:top w:val="none" w:sz="0" w:space="0" w:color="auto"/>
        <w:left w:val="none" w:sz="0" w:space="0" w:color="auto"/>
        <w:bottom w:val="none" w:sz="0" w:space="0" w:color="auto"/>
        <w:right w:val="none" w:sz="0" w:space="0" w:color="auto"/>
      </w:divBdr>
    </w:div>
    <w:div w:id="1255670516">
      <w:bodyDiv w:val="1"/>
      <w:marLeft w:val="0"/>
      <w:marRight w:val="0"/>
      <w:marTop w:val="0"/>
      <w:marBottom w:val="0"/>
      <w:divBdr>
        <w:top w:val="none" w:sz="0" w:space="0" w:color="auto"/>
        <w:left w:val="none" w:sz="0" w:space="0" w:color="auto"/>
        <w:bottom w:val="none" w:sz="0" w:space="0" w:color="auto"/>
        <w:right w:val="none" w:sz="0" w:space="0" w:color="auto"/>
      </w:divBdr>
    </w:div>
    <w:div w:id="1270161393">
      <w:bodyDiv w:val="1"/>
      <w:marLeft w:val="0"/>
      <w:marRight w:val="0"/>
      <w:marTop w:val="0"/>
      <w:marBottom w:val="0"/>
      <w:divBdr>
        <w:top w:val="none" w:sz="0" w:space="0" w:color="auto"/>
        <w:left w:val="none" w:sz="0" w:space="0" w:color="auto"/>
        <w:bottom w:val="none" w:sz="0" w:space="0" w:color="auto"/>
        <w:right w:val="none" w:sz="0" w:space="0" w:color="auto"/>
      </w:divBdr>
    </w:div>
    <w:div w:id="1271473623">
      <w:bodyDiv w:val="1"/>
      <w:marLeft w:val="0"/>
      <w:marRight w:val="0"/>
      <w:marTop w:val="0"/>
      <w:marBottom w:val="0"/>
      <w:divBdr>
        <w:top w:val="none" w:sz="0" w:space="0" w:color="auto"/>
        <w:left w:val="none" w:sz="0" w:space="0" w:color="auto"/>
        <w:bottom w:val="none" w:sz="0" w:space="0" w:color="auto"/>
        <w:right w:val="none" w:sz="0" w:space="0" w:color="auto"/>
      </w:divBdr>
    </w:div>
    <w:div w:id="1272318911">
      <w:bodyDiv w:val="1"/>
      <w:marLeft w:val="0"/>
      <w:marRight w:val="0"/>
      <w:marTop w:val="0"/>
      <w:marBottom w:val="0"/>
      <w:divBdr>
        <w:top w:val="none" w:sz="0" w:space="0" w:color="auto"/>
        <w:left w:val="none" w:sz="0" w:space="0" w:color="auto"/>
        <w:bottom w:val="none" w:sz="0" w:space="0" w:color="auto"/>
        <w:right w:val="none" w:sz="0" w:space="0" w:color="auto"/>
      </w:divBdr>
    </w:div>
    <w:div w:id="1274245704">
      <w:bodyDiv w:val="1"/>
      <w:marLeft w:val="0"/>
      <w:marRight w:val="0"/>
      <w:marTop w:val="0"/>
      <w:marBottom w:val="0"/>
      <w:divBdr>
        <w:top w:val="none" w:sz="0" w:space="0" w:color="auto"/>
        <w:left w:val="none" w:sz="0" w:space="0" w:color="auto"/>
        <w:bottom w:val="none" w:sz="0" w:space="0" w:color="auto"/>
        <w:right w:val="none" w:sz="0" w:space="0" w:color="auto"/>
      </w:divBdr>
    </w:div>
    <w:div w:id="1276400067">
      <w:bodyDiv w:val="1"/>
      <w:marLeft w:val="0"/>
      <w:marRight w:val="0"/>
      <w:marTop w:val="0"/>
      <w:marBottom w:val="0"/>
      <w:divBdr>
        <w:top w:val="none" w:sz="0" w:space="0" w:color="auto"/>
        <w:left w:val="none" w:sz="0" w:space="0" w:color="auto"/>
        <w:bottom w:val="none" w:sz="0" w:space="0" w:color="auto"/>
        <w:right w:val="none" w:sz="0" w:space="0" w:color="auto"/>
      </w:divBdr>
    </w:div>
    <w:div w:id="1277953223">
      <w:bodyDiv w:val="1"/>
      <w:marLeft w:val="0"/>
      <w:marRight w:val="0"/>
      <w:marTop w:val="0"/>
      <w:marBottom w:val="0"/>
      <w:divBdr>
        <w:top w:val="none" w:sz="0" w:space="0" w:color="auto"/>
        <w:left w:val="none" w:sz="0" w:space="0" w:color="auto"/>
        <w:bottom w:val="none" w:sz="0" w:space="0" w:color="auto"/>
        <w:right w:val="none" w:sz="0" w:space="0" w:color="auto"/>
      </w:divBdr>
    </w:div>
    <w:div w:id="1281111120">
      <w:bodyDiv w:val="1"/>
      <w:marLeft w:val="0"/>
      <w:marRight w:val="0"/>
      <w:marTop w:val="0"/>
      <w:marBottom w:val="0"/>
      <w:divBdr>
        <w:top w:val="none" w:sz="0" w:space="0" w:color="auto"/>
        <w:left w:val="none" w:sz="0" w:space="0" w:color="auto"/>
        <w:bottom w:val="none" w:sz="0" w:space="0" w:color="auto"/>
        <w:right w:val="none" w:sz="0" w:space="0" w:color="auto"/>
      </w:divBdr>
    </w:div>
    <w:div w:id="1281450937">
      <w:bodyDiv w:val="1"/>
      <w:marLeft w:val="0"/>
      <w:marRight w:val="0"/>
      <w:marTop w:val="0"/>
      <w:marBottom w:val="0"/>
      <w:divBdr>
        <w:top w:val="none" w:sz="0" w:space="0" w:color="auto"/>
        <w:left w:val="none" w:sz="0" w:space="0" w:color="auto"/>
        <w:bottom w:val="none" w:sz="0" w:space="0" w:color="auto"/>
        <w:right w:val="none" w:sz="0" w:space="0" w:color="auto"/>
      </w:divBdr>
    </w:div>
    <w:div w:id="1284653005">
      <w:bodyDiv w:val="1"/>
      <w:marLeft w:val="0"/>
      <w:marRight w:val="0"/>
      <w:marTop w:val="0"/>
      <w:marBottom w:val="0"/>
      <w:divBdr>
        <w:top w:val="none" w:sz="0" w:space="0" w:color="auto"/>
        <w:left w:val="none" w:sz="0" w:space="0" w:color="auto"/>
        <w:bottom w:val="none" w:sz="0" w:space="0" w:color="auto"/>
        <w:right w:val="none" w:sz="0" w:space="0" w:color="auto"/>
      </w:divBdr>
    </w:div>
    <w:div w:id="1286349270">
      <w:bodyDiv w:val="1"/>
      <w:marLeft w:val="0"/>
      <w:marRight w:val="0"/>
      <w:marTop w:val="0"/>
      <w:marBottom w:val="0"/>
      <w:divBdr>
        <w:top w:val="none" w:sz="0" w:space="0" w:color="auto"/>
        <w:left w:val="none" w:sz="0" w:space="0" w:color="auto"/>
        <w:bottom w:val="none" w:sz="0" w:space="0" w:color="auto"/>
        <w:right w:val="none" w:sz="0" w:space="0" w:color="auto"/>
      </w:divBdr>
    </w:div>
    <w:div w:id="1286892168">
      <w:bodyDiv w:val="1"/>
      <w:marLeft w:val="0"/>
      <w:marRight w:val="0"/>
      <w:marTop w:val="0"/>
      <w:marBottom w:val="0"/>
      <w:divBdr>
        <w:top w:val="none" w:sz="0" w:space="0" w:color="auto"/>
        <w:left w:val="none" w:sz="0" w:space="0" w:color="auto"/>
        <w:bottom w:val="none" w:sz="0" w:space="0" w:color="auto"/>
        <w:right w:val="none" w:sz="0" w:space="0" w:color="auto"/>
      </w:divBdr>
    </w:div>
    <w:div w:id="1291010137">
      <w:bodyDiv w:val="1"/>
      <w:marLeft w:val="0"/>
      <w:marRight w:val="0"/>
      <w:marTop w:val="0"/>
      <w:marBottom w:val="0"/>
      <w:divBdr>
        <w:top w:val="none" w:sz="0" w:space="0" w:color="auto"/>
        <w:left w:val="none" w:sz="0" w:space="0" w:color="auto"/>
        <w:bottom w:val="none" w:sz="0" w:space="0" w:color="auto"/>
        <w:right w:val="none" w:sz="0" w:space="0" w:color="auto"/>
      </w:divBdr>
    </w:div>
    <w:div w:id="1292709578">
      <w:bodyDiv w:val="1"/>
      <w:marLeft w:val="0"/>
      <w:marRight w:val="0"/>
      <w:marTop w:val="0"/>
      <w:marBottom w:val="0"/>
      <w:divBdr>
        <w:top w:val="none" w:sz="0" w:space="0" w:color="auto"/>
        <w:left w:val="none" w:sz="0" w:space="0" w:color="auto"/>
        <w:bottom w:val="none" w:sz="0" w:space="0" w:color="auto"/>
        <w:right w:val="none" w:sz="0" w:space="0" w:color="auto"/>
      </w:divBdr>
    </w:div>
    <w:div w:id="1293247375">
      <w:bodyDiv w:val="1"/>
      <w:marLeft w:val="0"/>
      <w:marRight w:val="0"/>
      <w:marTop w:val="0"/>
      <w:marBottom w:val="0"/>
      <w:divBdr>
        <w:top w:val="none" w:sz="0" w:space="0" w:color="auto"/>
        <w:left w:val="none" w:sz="0" w:space="0" w:color="auto"/>
        <w:bottom w:val="none" w:sz="0" w:space="0" w:color="auto"/>
        <w:right w:val="none" w:sz="0" w:space="0" w:color="auto"/>
      </w:divBdr>
    </w:div>
    <w:div w:id="1293711446">
      <w:bodyDiv w:val="1"/>
      <w:marLeft w:val="0"/>
      <w:marRight w:val="0"/>
      <w:marTop w:val="0"/>
      <w:marBottom w:val="0"/>
      <w:divBdr>
        <w:top w:val="none" w:sz="0" w:space="0" w:color="auto"/>
        <w:left w:val="none" w:sz="0" w:space="0" w:color="auto"/>
        <w:bottom w:val="none" w:sz="0" w:space="0" w:color="auto"/>
        <w:right w:val="none" w:sz="0" w:space="0" w:color="auto"/>
      </w:divBdr>
    </w:div>
    <w:div w:id="1294407248">
      <w:bodyDiv w:val="1"/>
      <w:marLeft w:val="0"/>
      <w:marRight w:val="0"/>
      <w:marTop w:val="0"/>
      <w:marBottom w:val="0"/>
      <w:divBdr>
        <w:top w:val="none" w:sz="0" w:space="0" w:color="auto"/>
        <w:left w:val="none" w:sz="0" w:space="0" w:color="auto"/>
        <w:bottom w:val="none" w:sz="0" w:space="0" w:color="auto"/>
        <w:right w:val="none" w:sz="0" w:space="0" w:color="auto"/>
      </w:divBdr>
    </w:div>
    <w:div w:id="1297249914">
      <w:bodyDiv w:val="1"/>
      <w:marLeft w:val="0"/>
      <w:marRight w:val="0"/>
      <w:marTop w:val="0"/>
      <w:marBottom w:val="0"/>
      <w:divBdr>
        <w:top w:val="none" w:sz="0" w:space="0" w:color="auto"/>
        <w:left w:val="none" w:sz="0" w:space="0" w:color="auto"/>
        <w:bottom w:val="none" w:sz="0" w:space="0" w:color="auto"/>
        <w:right w:val="none" w:sz="0" w:space="0" w:color="auto"/>
      </w:divBdr>
    </w:div>
    <w:div w:id="1297640767">
      <w:bodyDiv w:val="1"/>
      <w:marLeft w:val="0"/>
      <w:marRight w:val="0"/>
      <w:marTop w:val="0"/>
      <w:marBottom w:val="0"/>
      <w:divBdr>
        <w:top w:val="none" w:sz="0" w:space="0" w:color="auto"/>
        <w:left w:val="none" w:sz="0" w:space="0" w:color="auto"/>
        <w:bottom w:val="none" w:sz="0" w:space="0" w:color="auto"/>
        <w:right w:val="none" w:sz="0" w:space="0" w:color="auto"/>
      </w:divBdr>
    </w:div>
    <w:div w:id="1300458122">
      <w:bodyDiv w:val="1"/>
      <w:marLeft w:val="0"/>
      <w:marRight w:val="0"/>
      <w:marTop w:val="0"/>
      <w:marBottom w:val="0"/>
      <w:divBdr>
        <w:top w:val="none" w:sz="0" w:space="0" w:color="auto"/>
        <w:left w:val="none" w:sz="0" w:space="0" w:color="auto"/>
        <w:bottom w:val="none" w:sz="0" w:space="0" w:color="auto"/>
        <w:right w:val="none" w:sz="0" w:space="0" w:color="auto"/>
      </w:divBdr>
    </w:div>
    <w:div w:id="1302805213">
      <w:bodyDiv w:val="1"/>
      <w:marLeft w:val="0"/>
      <w:marRight w:val="0"/>
      <w:marTop w:val="0"/>
      <w:marBottom w:val="0"/>
      <w:divBdr>
        <w:top w:val="none" w:sz="0" w:space="0" w:color="auto"/>
        <w:left w:val="none" w:sz="0" w:space="0" w:color="auto"/>
        <w:bottom w:val="none" w:sz="0" w:space="0" w:color="auto"/>
        <w:right w:val="none" w:sz="0" w:space="0" w:color="auto"/>
      </w:divBdr>
    </w:div>
    <w:div w:id="1305739388">
      <w:bodyDiv w:val="1"/>
      <w:marLeft w:val="0"/>
      <w:marRight w:val="0"/>
      <w:marTop w:val="0"/>
      <w:marBottom w:val="0"/>
      <w:divBdr>
        <w:top w:val="none" w:sz="0" w:space="0" w:color="auto"/>
        <w:left w:val="none" w:sz="0" w:space="0" w:color="auto"/>
        <w:bottom w:val="none" w:sz="0" w:space="0" w:color="auto"/>
        <w:right w:val="none" w:sz="0" w:space="0" w:color="auto"/>
      </w:divBdr>
    </w:div>
    <w:div w:id="1307011395">
      <w:bodyDiv w:val="1"/>
      <w:marLeft w:val="0"/>
      <w:marRight w:val="0"/>
      <w:marTop w:val="0"/>
      <w:marBottom w:val="0"/>
      <w:divBdr>
        <w:top w:val="none" w:sz="0" w:space="0" w:color="auto"/>
        <w:left w:val="none" w:sz="0" w:space="0" w:color="auto"/>
        <w:bottom w:val="none" w:sz="0" w:space="0" w:color="auto"/>
        <w:right w:val="none" w:sz="0" w:space="0" w:color="auto"/>
      </w:divBdr>
    </w:div>
    <w:div w:id="1309822673">
      <w:bodyDiv w:val="1"/>
      <w:marLeft w:val="0"/>
      <w:marRight w:val="0"/>
      <w:marTop w:val="0"/>
      <w:marBottom w:val="0"/>
      <w:divBdr>
        <w:top w:val="none" w:sz="0" w:space="0" w:color="auto"/>
        <w:left w:val="none" w:sz="0" w:space="0" w:color="auto"/>
        <w:bottom w:val="none" w:sz="0" w:space="0" w:color="auto"/>
        <w:right w:val="none" w:sz="0" w:space="0" w:color="auto"/>
      </w:divBdr>
    </w:div>
    <w:div w:id="1310744750">
      <w:bodyDiv w:val="1"/>
      <w:marLeft w:val="0"/>
      <w:marRight w:val="0"/>
      <w:marTop w:val="0"/>
      <w:marBottom w:val="0"/>
      <w:divBdr>
        <w:top w:val="none" w:sz="0" w:space="0" w:color="auto"/>
        <w:left w:val="none" w:sz="0" w:space="0" w:color="auto"/>
        <w:bottom w:val="none" w:sz="0" w:space="0" w:color="auto"/>
        <w:right w:val="none" w:sz="0" w:space="0" w:color="auto"/>
      </w:divBdr>
    </w:div>
    <w:div w:id="1316110420">
      <w:bodyDiv w:val="1"/>
      <w:marLeft w:val="0"/>
      <w:marRight w:val="0"/>
      <w:marTop w:val="0"/>
      <w:marBottom w:val="0"/>
      <w:divBdr>
        <w:top w:val="none" w:sz="0" w:space="0" w:color="auto"/>
        <w:left w:val="none" w:sz="0" w:space="0" w:color="auto"/>
        <w:bottom w:val="none" w:sz="0" w:space="0" w:color="auto"/>
        <w:right w:val="none" w:sz="0" w:space="0" w:color="auto"/>
      </w:divBdr>
    </w:div>
    <w:div w:id="1319654020">
      <w:bodyDiv w:val="1"/>
      <w:marLeft w:val="0"/>
      <w:marRight w:val="0"/>
      <w:marTop w:val="0"/>
      <w:marBottom w:val="0"/>
      <w:divBdr>
        <w:top w:val="none" w:sz="0" w:space="0" w:color="auto"/>
        <w:left w:val="none" w:sz="0" w:space="0" w:color="auto"/>
        <w:bottom w:val="none" w:sz="0" w:space="0" w:color="auto"/>
        <w:right w:val="none" w:sz="0" w:space="0" w:color="auto"/>
      </w:divBdr>
    </w:div>
    <w:div w:id="1323269823">
      <w:bodyDiv w:val="1"/>
      <w:marLeft w:val="0"/>
      <w:marRight w:val="0"/>
      <w:marTop w:val="0"/>
      <w:marBottom w:val="0"/>
      <w:divBdr>
        <w:top w:val="none" w:sz="0" w:space="0" w:color="auto"/>
        <w:left w:val="none" w:sz="0" w:space="0" w:color="auto"/>
        <w:bottom w:val="none" w:sz="0" w:space="0" w:color="auto"/>
        <w:right w:val="none" w:sz="0" w:space="0" w:color="auto"/>
      </w:divBdr>
    </w:div>
    <w:div w:id="1330252467">
      <w:bodyDiv w:val="1"/>
      <w:marLeft w:val="0"/>
      <w:marRight w:val="0"/>
      <w:marTop w:val="0"/>
      <w:marBottom w:val="0"/>
      <w:divBdr>
        <w:top w:val="none" w:sz="0" w:space="0" w:color="auto"/>
        <w:left w:val="none" w:sz="0" w:space="0" w:color="auto"/>
        <w:bottom w:val="none" w:sz="0" w:space="0" w:color="auto"/>
        <w:right w:val="none" w:sz="0" w:space="0" w:color="auto"/>
      </w:divBdr>
    </w:div>
    <w:div w:id="1330523315">
      <w:bodyDiv w:val="1"/>
      <w:marLeft w:val="0"/>
      <w:marRight w:val="0"/>
      <w:marTop w:val="0"/>
      <w:marBottom w:val="0"/>
      <w:divBdr>
        <w:top w:val="none" w:sz="0" w:space="0" w:color="auto"/>
        <w:left w:val="none" w:sz="0" w:space="0" w:color="auto"/>
        <w:bottom w:val="none" w:sz="0" w:space="0" w:color="auto"/>
        <w:right w:val="none" w:sz="0" w:space="0" w:color="auto"/>
      </w:divBdr>
    </w:div>
    <w:div w:id="1336569616">
      <w:bodyDiv w:val="1"/>
      <w:marLeft w:val="0"/>
      <w:marRight w:val="0"/>
      <w:marTop w:val="0"/>
      <w:marBottom w:val="0"/>
      <w:divBdr>
        <w:top w:val="none" w:sz="0" w:space="0" w:color="auto"/>
        <w:left w:val="none" w:sz="0" w:space="0" w:color="auto"/>
        <w:bottom w:val="none" w:sz="0" w:space="0" w:color="auto"/>
        <w:right w:val="none" w:sz="0" w:space="0" w:color="auto"/>
      </w:divBdr>
    </w:div>
    <w:div w:id="1337804664">
      <w:bodyDiv w:val="1"/>
      <w:marLeft w:val="0"/>
      <w:marRight w:val="0"/>
      <w:marTop w:val="0"/>
      <w:marBottom w:val="0"/>
      <w:divBdr>
        <w:top w:val="none" w:sz="0" w:space="0" w:color="auto"/>
        <w:left w:val="none" w:sz="0" w:space="0" w:color="auto"/>
        <w:bottom w:val="none" w:sz="0" w:space="0" w:color="auto"/>
        <w:right w:val="none" w:sz="0" w:space="0" w:color="auto"/>
      </w:divBdr>
    </w:div>
    <w:div w:id="1338338616">
      <w:bodyDiv w:val="1"/>
      <w:marLeft w:val="0"/>
      <w:marRight w:val="0"/>
      <w:marTop w:val="0"/>
      <w:marBottom w:val="0"/>
      <w:divBdr>
        <w:top w:val="none" w:sz="0" w:space="0" w:color="auto"/>
        <w:left w:val="none" w:sz="0" w:space="0" w:color="auto"/>
        <w:bottom w:val="none" w:sz="0" w:space="0" w:color="auto"/>
        <w:right w:val="none" w:sz="0" w:space="0" w:color="auto"/>
      </w:divBdr>
    </w:div>
    <w:div w:id="1338651481">
      <w:bodyDiv w:val="1"/>
      <w:marLeft w:val="0"/>
      <w:marRight w:val="0"/>
      <w:marTop w:val="0"/>
      <w:marBottom w:val="0"/>
      <w:divBdr>
        <w:top w:val="none" w:sz="0" w:space="0" w:color="auto"/>
        <w:left w:val="none" w:sz="0" w:space="0" w:color="auto"/>
        <w:bottom w:val="none" w:sz="0" w:space="0" w:color="auto"/>
        <w:right w:val="none" w:sz="0" w:space="0" w:color="auto"/>
      </w:divBdr>
    </w:div>
    <w:div w:id="1339194591">
      <w:bodyDiv w:val="1"/>
      <w:marLeft w:val="0"/>
      <w:marRight w:val="0"/>
      <w:marTop w:val="0"/>
      <w:marBottom w:val="0"/>
      <w:divBdr>
        <w:top w:val="none" w:sz="0" w:space="0" w:color="auto"/>
        <w:left w:val="none" w:sz="0" w:space="0" w:color="auto"/>
        <w:bottom w:val="none" w:sz="0" w:space="0" w:color="auto"/>
        <w:right w:val="none" w:sz="0" w:space="0" w:color="auto"/>
      </w:divBdr>
    </w:div>
    <w:div w:id="1339384832">
      <w:bodyDiv w:val="1"/>
      <w:marLeft w:val="0"/>
      <w:marRight w:val="0"/>
      <w:marTop w:val="0"/>
      <w:marBottom w:val="0"/>
      <w:divBdr>
        <w:top w:val="none" w:sz="0" w:space="0" w:color="auto"/>
        <w:left w:val="none" w:sz="0" w:space="0" w:color="auto"/>
        <w:bottom w:val="none" w:sz="0" w:space="0" w:color="auto"/>
        <w:right w:val="none" w:sz="0" w:space="0" w:color="auto"/>
      </w:divBdr>
    </w:div>
    <w:div w:id="1340620664">
      <w:bodyDiv w:val="1"/>
      <w:marLeft w:val="0"/>
      <w:marRight w:val="0"/>
      <w:marTop w:val="0"/>
      <w:marBottom w:val="0"/>
      <w:divBdr>
        <w:top w:val="none" w:sz="0" w:space="0" w:color="auto"/>
        <w:left w:val="none" w:sz="0" w:space="0" w:color="auto"/>
        <w:bottom w:val="none" w:sz="0" w:space="0" w:color="auto"/>
        <w:right w:val="none" w:sz="0" w:space="0" w:color="auto"/>
      </w:divBdr>
    </w:div>
    <w:div w:id="1343699358">
      <w:bodyDiv w:val="1"/>
      <w:marLeft w:val="0"/>
      <w:marRight w:val="0"/>
      <w:marTop w:val="0"/>
      <w:marBottom w:val="0"/>
      <w:divBdr>
        <w:top w:val="none" w:sz="0" w:space="0" w:color="auto"/>
        <w:left w:val="none" w:sz="0" w:space="0" w:color="auto"/>
        <w:bottom w:val="none" w:sz="0" w:space="0" w:color="auto"/>
        <w:right w:val="none" w:sz="0" w:space="0" w:color="auto"/>
      </w:divBdr>
    </w:div>
    <w:div w:id="1343707465">
      <w:bodyDiv w:val="1"/>
      <w:marLeft w:val="0"/>
      <w:marRight w:val="0"/>
      <w:marTop w:val="0"/>
      <w:marBottom w:val="0"/>
      <w:divBdr>
        <w:top w:val="none" w:sz="0" w:space="0" w:color="auto"/>
        <w:left w:val="none" w:sz="0" w:space="0" w:color="auto"/>
        <w:bottom w:val="none" w:sz="0" w:space="0" w:color="auto"/>
        <w:right w:val="none" w:sz="0" w:space="0" w:color="auto"/>
      </w:divBdr>
    </w:div>
    <w:div w:id="1344745045">
      <w:bodyDiv w:val="1"/>
      <w:marLeft w:val="0"/>
      <w:marRight w:val="0"/>
      <w:marTop w:val="0"/>
      <w:marBottom w:val="0"/>
      <w:divBdr>
        <w:top w:val="none" w:sz="0" w:space="0" w:color="auto"/>
        <w:left w:val="none" w:sz="0" w:space="0" w:color="auto"/>
        <w:bottom w:val="none" w:sz="0" w:space="0" w:color="auto"/>
        <w:right w:val="none" w:sz="0" w:space="0" w:color="auto"/>
      </w:divBdr>
    </w:div>
    <w:div w:id="1347949047">
      <w:bodyDiv w:val="1"/>
      <w:marLeft w:val="0"/>
      <w:marRight w:val="0"/>
      <w:marTop w:val="0"/>
      <w:marBottom w:val="0"/>
      <w:divBdr>
        <w:top w:val="none" w:sz="0" w:space="0" w:color="auto"/>
        <w:left w:val="none" w:sz="0" w:space="0" w:color="auto"/>
        <w:bottom w:val="none" w:sz="0" w:space="0" w:color="auto"/>
        <w:right w:val="none" w:sz="0" w:space="0" w:color="auto"/>
      </w:divBdr>
    </w:div>
    <w:div w:id="1348404284">
      <w:bodyDiv w:val="1"/>
      <w:marLeft w:val="0"/>
      <w:marRight w:val="0"/>
      <w:marTop w:val="0"/>
      <w:marBottom w:val="0"/>
      <w:divBdr>
        <w:top w:val="none" w:sz="0" w:space="0" w:color="auto"/>
        <w:left w:val="none" w:sz="0" w:space="0" w:color="auto"/>
        <w:bottom w:val="none" w:sz="0" w:space="0" w:color="auto"/>
        <w:right w:val="none" w:sz="0" w:space="0" w:color="auto"/>
      </w:divBdr>
    </w:div>
    <w:div w:id="1351226712">
      <w:bodyDiv w:val="1"/>
      <w:marLeft w:val="0"/>
      <w:marRight w:val="0"/>
      <w:marTop w:val="0"/>
      <w:marBottom w:val="0"/>
      <w:divBdr>
        <w:top w:val="none" w:sz="0" w:space="0" w:color="auto"/>
        <w:left w:val="none" w:sz="0" w:space="0" w:color="auto"/>
        <w:bottom w:val="none" w:sz="0" w:space="0" w:color="auto"/>
        <w:right w:val="none" w:sz="0" w:space="0" w:color="auto"/>
      </w:divBdr>
    </w:div>
    <w:div w:id="1352417827">
      <w:bodyDiv w:val="1"/>
      <w:marLeft w:val="0"/>
      <w:marRight w:val="0"/>
      <w:marTop w:val="0"/>
      <w:marBottom w:val="0"/>
      <w:divBdr>
        <w:top w:val="none" w:sz="0" w:space="0" w:color="auto"/>
        <w:left w:val="none" w:sz="0" w:space="0" w:color="auto"/>
        <w:bottom w:val="none" w:sz="0" w:space="0" w:color="auto"/>
        <w:right w:val="none" w:sz="0" w:space="0" w:color="auto"/>
      </w:divBdr>
    </w:div>
    <w:div w:id="1352490436">
      <w:bodyDiv w:val="1"/>
      <w:marLeft w:val="0"/>
      <w:marRight w:val="0"/>
      <w:marTop w:val="0"/>
      <w:marBottom w:val="0"/>
      <w:divBdr>
        <w:top w:val="none" w:sz="0" w:space="0" w:color="auto"/>
        <w:left w:val="none" w:sz="0" w:space="0" w:color="auto"/>
        <w:bottom w:val="none" w:sz="0" w:space="0" w:color="auto"/>
        <w:right w:val="none" w:sz="0" w:space="0" w:color="auto"/>
      </w:divBdr>
    </w:div>
    <w:div w:id="1352610294">
      <w:bodyDiv w:val="1"/>
      <w:marLeft w:val="0"/>
      <w:marRight w:val="0"/>
      <w:marTop w:val="0"/>
      <w:marBottom w:val="0"/>
      <w:divBdr>
        <w:top w:val="none" w:sz="0" w:space="0" w:color="auto"/>
        <w:left w:val="none" w:sz="0" w:space="0" w:color="auto"/>
        <w:bottom w:val="none" w:sz="0" w:space="0" w:color="auto"/>
        <w:right w:val="none" w:sz="0" w:space="0" w:color="auto"/>
      </w:divBdr>
    </w:div>
    <w:div w:id="1356274914">
      <w:bodyDiv w:val="1"/>
      <w:marLeft w:val="0"/>
      <w:marRight w:val="0"/>
      <w:marTop w:val="0"/>
      <w:marBottom w:val="0"/>
      <w:divBdr>
        <w:top w:val="none" w:sz="0" w:space="0" w:color="auto"/>
        <w:left w:val="none" w:sz="0" w:space="0" w:color="auto"/>
        <w:bottom w:val="none" w:sz="0" w:space="0" w:color="auto"/>
        <w:right w:val="none" w:sz="0" w:space="0" w:color="auto"/>
      </w:divBdr>
    </w:div>
    <w:div w:id="1358508478">
      <w:bodyDiv w:val="1"/>
      <w:marLeft w:val="0"/>
      <w:marRight w:val="0"/>
      <w:marTop w:val="0"/>
      <w:marBottom w:val="0"/>
      <w:divBdr>
        <w:top w:val="none" w:sz="0" w:space="0" w:color="auto"/>
        <w:left w:val="none" w:sz="0" w:space="0" w:color="auto"/>
        <w:bottom w:val="none" w:sz="0" w:space="0" w:color="auto"/>
        <w:right w:val="none" w:sz="0" w:space="0" w:color="auto"/>
      </w:divBdr>
    </w:div>
    <w:div w:id="1360617980">
      <w:bodyDiv w:val="1"/>
      <w:marLeft w:val="0"/>
      <w:marRight w:val="0"/>
      <w:marTop w:val="0"/>
      <w:marBottom w:val="0"/>
      <w:divBdr>
        <w:top w:val="none" w:sz="0" w:space="0" w:color="auto"/>
        <w:left w:val="none" w:sz="0" w:space="0" w:color="auto"/>
        <w:bottom w:val="none" w:sz="0" w:space="0" w:color="auto"/>
        <w:right w:val="none" w:sz="0" w:space="0" w:color="auto"/>
      </w:divBdr>
    </w:div>
    <w:div w:id="1369839383">
      <w:bodyDiv w:val="1"/>
      <w:marLeft w:val="0"/>
      <w:marRight w:val="0"/>
      <w:marTop w:val="0"/>
      <w:marBottom w:val="0"/>
      <w:divBdr>
        <w:top w:val="none" w:sz="0" w:space="0" w:color="auto"/>
        <w:left w:val="none" w:sz="0" w:space="0" w:color="auto"/>
        <w:bottom w:val="none" w:sz="0" w:space="0" w:color="auto"/>
        <w:right w:val="none" w:sz="0" w:space="0" w:color="auto"/>
      </w:divBdr>
    </w:div>
    <w:div w:id="1372534334">
      <w:bodyDiv w:val="1"/>
      <w:marLeft w:val="0"/>
      <w:marRight w:val="0"/>
      <w:marTop w:val="0"/>
      <w:marBottom w:val="0"/>
      <w:divBdr>
        <w:top w:val="none" w:sz="0" w:space="0" w:color="auto"/>
        <w:left w:val="none" w:sz="0" w:space="0" w:color="auto"/>
        <w:bottom w:val="none" w:sz="0" w:space="0" w:color="auto"/>
        <w:right w:val="none" w:sz="0" w:space="0" w:color="auto"/>
      </w:divBdr>
    </w:div>
    <w:div w:id="1374765432">
      <w:bodyDiv w:val="1"/>
      <w:marLeft w:val="0"/>
      <w:marRight w:val="0"/>
      <w:marTop w:val="0"/>
      <w:marBottom w:val="0"/>
      <w:divBdr>
        <w:top w:val="none" w:sz="0" w:space="0" w:color="auto"/>
        <w:left w:val="none" w:sz="0" w:space="0" w:color="auto"/>
        <w:bottom w:val="none" w:sz="0" w:space="0" w:color="auto"/>
        <w:right w:val="none" w:sz="0" w:space="0" w:color="auto"/>
      </w:divBdr>
    </w:div>
    <w:div w:id="1374843434">
      <w:bodyDiv w:val="1"/>
      <w:marLeft w:val="0"/>
      <w:marRight w:val="0"/>
      <w:marTop w:val="0"/>
      <w:marBottom w:val="0"/>
      <w:divBdr>
        <w:top w:val="none" w:sz="0" w:space="0" w:color="auto"/>
        <w:left w:val="none" w:sz="0" w:space="0" w:color="auto"/>
        <w:bottom w:val="none" w:sz="0" w:space="0" w:color="auto"/>
        <w:right w:val="none" w:sz="0" w:space="0" w:color="auto"/>
      </w:divBdr>
    </w:div>
    <w:div w:id="1375957330">
      <w:bodyDiv w:val="1"/>
      <w:marLeft w:val="0"/>
      <w:marRight w:val="0"/>
      <w:marTop w:val="0"/>
      <w:marBottom w:val="0"/>
      <w:divBdr>
        <w:top w:val="none" w:sz="0" w:space="0" w:color="auto"/>
        <w:left w:val="none" w:sz="0" w:space="0" w:color="auto"/>
        <w:bottom w:val="none" w:sz="0" w:space="0" w:color="auto"/>
        <w:right w:val="none" w:sz="0" w:space="0" w:color="auto"/>
      </w:divBdr>
    </w:div>
    <w:div w:id="1379551376">
      <w:bodyDiv w:val="1"/>
      <w:marLeft w:val="0"/>
      <w:marRight w:val="0"/>
      <w:marTop w:val="0"/>
      <w:marBottom w:val="0"/>
      <w:divBdr>
        <w:top w:val="none" w:sz="0" w:space="0" w:color="auto"/>
        <w:left w:val="none" w:sz="0" w:space="0" w:color="auto"/>
        <w:bottom w:val="none" w:sz="0" w:space="0" w:color="auto"/>
        <w:right w:val="none" w:sz="0" w:space="0" w:color="auto"/>
      </w:divBdr>
    </w:div>
    <w:div w:id="1386178978">
      <w:bodyDiv w:val="1"/>
      <w:marLeft w:val="0"/>
      <w:marRight w:val="0"/>
      <w:marTop w:val="0"/>
      <w:marBottom w:val="0"/>
      <w:divBdr>
        <w:top w:val="none" w:sz="0" w:space="0" w:color="auto"/>
        <w:left w:val="none" w:sz="0" w:space="0" w:color="auto"/>
        <w:bottom w:val="none" w:sz="0" w:space="0" w:color="auto"/>
        <w:right w:val="none" w:sz="0" w:space="0" w:color="auto"/>
      </w:divBdr>
    </w:div>
    <w:div w:id="1390769082">
      <w:bodyDiv w:val="1"/>
      <w:marLeft w:val="0"/>
      <w:marRight w:val="0"/>
      <w:marTop w:val="0"/>
      <w:marBottom w:val="0"/>
      <w:divBdr>
        <w:top w:val="none" w:sz="0" w:space="0" w:color="auto"/>
        <w:left w:val="none" w:sz="0" w:space="0" w:color="auto"/>
        <w:bottom w:val="none" w:sz="0" w:space="0" w:color="auto"/>
        <w:right w:val="none" w:sz="0" w:space="0" w:color="auto"/>
      </w:divBdr>
    </w:div>
    <w:div w:id="1392312547">
      <w:bodyDiv w:val="1"/>
      <w:marLeft w:val="0"/>
      <w:marRight w:val="0"/>
      <w:marTop w:val="0"/>
      <w:marBottom w:val="0"/>
      <w:divBdr>
        <w:top w:val="none" w:sz="0" w:space="0" w:color="auto"/>
        <w:left w:val="none" w:sz="0" w:space="0" w:color="auto"/>
        <w:bottom w:val="none" w:sz="0" w:space="0" w:color="auto"/>
        <w:right w:val="none" w:sz="0" w:space="0" w:color="auto"/>
      </w:divBdr>
    </w:div>
    <w:div w:id="1392734465">
      <w:bodyDiv w:val="1"/>
      <w:marLeft w:val="0"/>
      <w:marRight w:val="0"/>
      <w:marTop w:val="0"/>
      <w:marBottom w:val="0"/>
      <w:divBdr>
        <w:top w:val="none" w:sz="0" w:space="0" w:color="auto"/>
        <w:left w:val="none" w:sz="0" w:space="0" w:color="auto"/>
        <w:bottom w:val="none" w:sz="0" w:space="0" w:color="auto"/>
        <w:right w:val="none" w:sz="0" w:space="0" w:color="auto"/>
      </w:divBdr>
    </w:div>
    <w:div w:id="1394112427">
      <w:bodyDiv w:val="1"/>
      <w:marLeft w:val="0"/>
      <w:marRight w:val="0"/>
      <w:marTop w:val="0"/>
      <w:marBottom w:val="0"/>
      <w:divBdr>
        <w:top w:val="none" w:sz="0" w:space="0" w:color="auto"/>
        <w:left w:val="none" w:sz="0" w:space="0" w:color="auto"/>
        <w:bottom w:val="none" w:sz="0" w:space="0" w:color="auto"/>
        <w:right w:val="none" w:sz="0" w:space="0" w:color="auto"/>
      </w:divBdr>
    </w:div>
    <w:div w:id="1398162836">
      <w:bodyDiv w:val="1"/>
      <w:marLeft w:val="0"/>
      <w:marRight w:val="0"/>
      <w:marTop w:val="0"/>
      <w:marBottom w:val="0"/>
      <w:divBdr>
        <w:top w:val="none" w:sz="0" w:space="0" w:color="auto"/>
        <w:left w:val="none" w:sz="0" w:space="0" w:color="auto"/>
        <w:bottom w:val="none" w:sz="0" w:space="0" w:color="auto"/>
        <w:right w:val="none" w:sz="0" w:space="0" w:color="auto"/>
      </w:divBdr>
    </w:div>
    <w:div w:id="1400133012">
      <w:bodyDiv w:val="1"/>
      <w:marLeft w:val="0"/>
      <w:marRight w:val="0"/>
      <w:marTop w:val="0"/>
      <w:marBottom w:val="0"/>
      <w:divBdr>
        <w:top w:val="none" w:sz="0" w:space="0" w:color="auto"/>
        <w:left w:val="none" w:sz="0" w:space="0" w:color="auto"/>
        <w:bottom w:val="none" w:sz="0" w:space="0" w:color="auto"/>
        <w:right w:val="none" w:sz="0" w:space="0" w:color="auto"/>
      </w:divBdr>
    </w:div>
    <w:div w:id="1401295889">
      <w:bodyDiv w:val="1"/>
      <w:marLeft w:val="0"/>
      <w:marRight w:val="0"/>
      <w:marTop w:val="0"/>
      <w:marBottom w:val="0"/>
      <w:divBdr>
        <w:top w:val="none" w:sz="0" w:space="0" w:color="auto"/>
        <w:left w:val="none" w:sz="0" w:space="0" w:color="auto"/>
        <w:bottom w:val="none" w:sz="0" w:space="0" w:color="auto"/>
        <w:right w:val="none" w:sz="0" w:space="0" w:color="auto"/>
      </w:divBdr>
    </w:div>
    <w:div w:id="1403915132">
      <w:bodyDiv w:val="1"/>
      <w:marLeft w:val="0"/>
      <w:marRight w:val="0"/>
      <w:marTop w:val="0"/>
      <w:marBottom w:val="0"/>
      <w:divBdr>
        <w:top w:val="none" w:sz="0" w:space="0" w:color="auto"/>
        <w:left w:val="none" w:sz="0" w:space="0" w:color="auto"/>
        <w:bottom w:val="none" w:sz="0" w:space="0" w:color="auto"/>
        <w:right w:val="none" w:sz="0" w:space="0" w:color="auto"/>
      </w:divBdr>
    </w:div>
    <w:div w:id="1406368686">
      <w:bodyDiv w:val="1"/>
      <w:marLeft w:val="0"/>
      <w:marRight w:val="0"/>
      <w:marTop w:val="0"/>
      <w:marBottom w:val="0"/>
      <w:divBdr>
        <w:top w:val="none" w:sz="0" w:space="0" w:color="auto"/>
        <w:left w:val="none" w:sz="0" w:space="0" w:color="auto"/>
        <w:bottom w:val="none" w:sz="0" w:space="0" w:color="auto"/>
        <w:right w:val="none" w:sz="0" w:space="0" w:color="auto"/>
      </w:divBdr>
    </w:div>
    <w:div w:id="1406999840">
      <w:bodyDiv w:val="1"/>
      <w:marLeft w:val="0"/>
      <w:marRight w:val="0"/>
      <w:marTop w:val="0"/>
      <w:marBottom w:val="0"/>
      <w:divBdr>
        <w:top w:val="none" w:sz="0" w:space="0" w:color="auto"/>
        <w:left w:val="none" w:sz="0" w:space="0" w:color="auto"/>
        <w:bottom w:val="none" w:sz="0" w:space="0" w:color="auto"/>
        <w:right w:val="none" w:sz="0" w:space="0" w:color="auto"/>
      </w:divBdr>
    </w:div>
    <w:div w:id="1408921454">
      <w:bodyDiv w:val="1"/>
      <w:marLeft w:val="0"/>
      <w:marRight w:val="0"/>
      <w:marTop w:val="0"/>
      <w:marBottom w:val="0"/>
      <w:divBdr>
        <w:top w:val="none" w:sz="0" w:space="0" w:color="auto"/>
        <w:left w:val="none" w:sz="0" w:space="0" w:color="auto"/>
        <w:bottom w:val="none" w:sz="0" w:space="0" w:color="auto"/>
        <w:right w:val="none" w:sz="0" w:space="0" w:color="auto"/>
      </w:divBdr>
    </w:div>
    <w:div w:id="1410615003">
      <w:bodyDiv w:val="1"/>
      <w:marLeft w:val="0"/>
      <w:marRight w:val="0"/>
      <w:marTop w:val="0"/>
      <w:marBottom w:val="0"/>
      <w:divBdr>
        <w:top w:val="none" w:sz="0" w:space="0" w:color="auto"/>
        <w:left w:val="none" w:sz="0" w:space="0" w:color="auto"/>
        <w:bottom w:val="none" w:sz="0" w:space="0" w:color="auto"/>
        <w:right w:val="none" w:sz="0" w:space="0" w:color="auto"/>
      </w:divBdr>
    </w:div>
    <w:div w:id="1411581861">
      <w:bodyDiv w:val="1"/>
      <w:marLeft w:val="0"/>
      <w:marRight w:val="0"/>
      <w:marTop w:val="0"/>
      <w:marBottom w:val="0"/>
      <w:divBdr>
        <w:top w:val="none" w:sz="0" w:space="0" w:color="auto"/>
        <w:left w:val="none" w:sz="0" w:space="0" w:color="auto"/>
        <w:bottom w:val="none" w:sz="0" w:space="0" w:color="auto"/>
        <w:right w:val="none" w:sz="0" w:space="0" w:color="auto"/>
      </w:divBdr>
    </w:div>
    <w:div w:id="1412317129">
      <w:bodyDiv w:val="1"/>
      <w:marLeft w:val="0"/>
      <w:marRight w:val="0"/>
      <w:marTop w:val="0"/>
      <w:marBottom w:val="0"/>
      <w:divBdr>
        <w:top w:val="none" w:sz="0" w:space="0" w:color="auto"/>
        <w:left w:val="none" w:sz="0" w:space="0" w:color="auto"/>
        <w:bottom w:val="none" w:sz="0" w:space="0" w:color="auto"/>
        <w:right w:val="none" w:sz="0" w:space="0" w:color="auto"/>
      </w:divBdr>
    </w:div>
    <w:div w:id="1412506840">
      <w:bodyDiv w:val="1"/>
      <w:marLeft w:val="0"/>
      <w:marRight w:val="0"/>
      <w:marTop w:val="0"/>
      <w:marBottom w:val="0"/>
      <w:divBdr>
        <w:top w:val="none" w:sz="0" w:space="0" w:color="auto"/>
        <w:left w:val="none" w:sz="0" w:space="0" w:color="auto"/>
        <w:bottom w:val="none" w:sz="0" w:space="0" w:color="auto"/>
        <w:right w:val="none" w:sz="0" w:space="0" w:color="auto"/>
      </w:divBdr>
    </w:div>
    <w:div w:id="1417821034">
      <w:bodyDiv w:val="1"/>
      <w:marLeft w:val="0"/>
      <w:marRight w:val="0"/>
      <w:marTop w:val="0"/>
      <w:marBottom w:val="0"/>
      <w:divBdr>
        <w:top w:val="none" w:sz="0" w:space="0" w:color="auto"/>
        <w:left w:val="none" w:sz="0" w:space="0" w:color="auto"/>
        <w:bottom w:val="none" w:sz="0" w:space="0" w:color="auto"/>
        <w:right w:val="none" w:sz="0" w:space="0" w:color="auto"/>
      </w:divBdr>
    </w:div>
    <w:div w:id="1419790856">
      <w:bodyDiv w:val="1"/>
      <w:marLeft w:val="0"/>
      <w:marRight w:val="0"/>
      <w:marTop w:val="0"/>
      <w:marBottom w:val="0"/>
      <w:divBdr>
        <w:top w:val="none" w:sz="0" w:space="0" w:color="auto"/>
        <w:left w:val="none" w:sz="0" w:space="0" w:color="auto"/>
        <w:bottom w:val="none" w:sz="0" w:space="0" w:color="auto"/>
        <w:right w:val="none" w:sz="0" w:space="0" w:color="auto"/>
      </w:divBdr>
    </w:div>
    <w:div w:id="1420176021">
      <w:bodyDiv w:val="1"/>
      <w:marLeft w:val="0"/>
      <w:marRight w:val="0"/>
      <w:marTop w:val="0"/>
      <w:marBottom w:val="0"/>
      <w:divBdr>
        <w:top w:val="none" w:sz="0" w:space="0" w:color="auto"/>
        <w:left w:val="none" w:sz="0" w:space="0" w:color="auto"/>
        <w:bottom w:val="none" w:sz="0" w:space="0" w:color="auto"/>
        <w:right w:val="none" w:sz="0" w:space="0" w:color="auto"/>
      </w:divBdr>
    </w:div>
    <w:div w:id="1421830050">
      <w:bodyDiv w:val="1"/>
      <w:marLeft w:val="0"/>
      <w:marRight w:val="0"/>
      <w:marTop w:val="0"/>
      <w:marBottom w:val="0"/>
      <w:divBdr>
        <w:top w:val="none" w:sz="0" w:space="0" w:color="auto"/>
        <w:left w:val="none" w:sz="0" w:space="0" w:color="auto"/>
        <w:bottom w:val="none" w:sz="0" w:space="0" w:color="auto"/>
        <w:right w:val="none" w:sz="0" w:space="0" w:color="auto"/>
      </w:divBdr>
    </w:div>
    <w:div w:id="1424257579">
      <w:bodyDiv w:val="1"/>
      <w:marLeft w:val="0"/>
      <w:marRight w:val="0"/>
      <w:marTop w:val="0"/>
      <w:marBottom w:val="0"/>
      <w:divBdr>
        <w:top w:val="none" w:sz="0" w:space="0" w:color="auto"/>
        <w:left w:val="none" w:sz="0" w:space="0" w:color="auto"/>
        <w:bottom w:val="none" w:sz="0" w:space="0" w:color="auto"/>
        <w:right w:val="none" w:sz="0" w:space="0" w:color="auto"/>
      </w:divBdr>
    </w:div>
    <w:div w:id="1428117975">
      <w:bodyDiv w:val="1"/>
      <w:marLeft w:val="0"/>
      <w:marRight w:val="0"/>
      <w:marTop w:val="0"/>
      <w:marBottom w:val="0"/>
      <w:divBdr>
        <w:top w:val="none" w:sz="0" w:space="0" w:color="auto"/>
        <w:left w:val="none" w:sz="0" w:space="0" w:color="auto"/>
        <w:bottom w:val="none" w:sz="0" w:space="0" w:color="auto"/>
        <w:right w:val="none" w:sz="0" w:space="0" w:color="auto"/>
      </w:divBdr>
    </w:div>
    <w:div w:id="1429546487">
      <w:bodyDiv w:val="1"/>
      <w:marLeft w:val="0"/>
      <w:marRight w:val="0"/>
      <w:marTop w:val="0"/>
      <w:marBottom w:val="0"/>
      <w:divBdr>
        <w:top w:val="none" w:sz="0" w:space="0" w:color="auto"/>
        <w:left w:val="none" w:sz="0" w:space="0" w:color="auto"/>
        <w:bottom w:val="none" w:sz="0" w:space="0" w:color="auto"/>
        <w:right w:val="none" w:sz="0" w:space="0" w:color="auto"/>
      </w:divBdr>
    </w:div>
    <w:div w:id="1429617910">
      <w:bodyDiv w:val="1"/>
      <w:marLeft w:val="0"/>
      <w:marRight w:val="0"/>
      <w:marTop w:val="0"/>
      <w:marBottom w:val="0"/>
      <w:divBdr>
        <w:top w:val="none" w:sz="0" w:space="0" w:color="auto"/>
        <w:left w:val="none" w:sz="0" w:space="0" w:color="auto"/>
        <w:bottom w:val="none" w:sz="0" w:space="0" w:color="auto"/>
        <w:right w:val="none" w:sz="0" w:space="0" w:color="auto"/>
      </w:divBdr>
    </w:div>
    <w:div w:id="1431588303">
      <w:bodyDiv w:val="1"/>
      <w:marLeft w:val="0"/>
      <w:marRight w:val="0"/>
      <w:marTop w:val="0"/>
      <w:marBottom w:val="0"/>
      <w:divBdr>
        <w:top w:val="none" w:sz="0" w:space="0" w:color="auto"/>
        <w:left w:val="none" w:sz="0" w:space="0" w:color="auto"/>
        <w:bottom w:val="none" w:sz="0" w:space="0" w:color="auto"/>
        <w:right w:val="none" w:sz="0" w:space="0" w:color="auto"/>
      </w:divBdr>
    </w:div>
    <w:div w:id="1431856117">
      <w:bodyDiv w:val="1"/>
      <w:marLeft w:val="0"/>
      <w:marRight w:val="0"/>
      <w:marTop w:val="0"/>
      <w:marBottom w:val="0"/>
      <w:divBdr>
        <w:top w:val="none" w:sz="0" w:space="0" w:color="auto"/>
        <w:left w:val="none" w:sz="0" w:space="0" w:color="auto"/>
        <w:bottom w:val="none" w:sz="0" w:space="0" w:color="auto"/>
        <w:right w:val="none" w:sz="0" w:space="0" w:color="auto"/>
      </w:divBdr>
    </w:div>
    <w:div w:id="1433403896">
      <w:bodyDiv w:val="1"/>
      <w:marLeft w:val="0"/>
      <w:marRight w:val="0"/>
      <w:marTop w:val="0"/>
      <w:marBottom w:val="0"/>
      <w:divBdr>
        <w:top w:val="none" w:sz="0" w:space="0" w:color="auto"/>
        <w:left w:val="none" w:sz="0" w:space="0" w:color="auto"/>
        <w:bottom w:val="none" w:sz="0" w:space="0" w:color="auto"/>
        <w:right w:val="none" w:sz="0" w:space="0" w:color="auto"/>
      </w:divBdr>
    </w:div>
    <w:div w:id="1433475469">
      <w:bodyDiv w:val="1"/>
      <w:marLeft w:val="0"/>
      <w:marRight w:val="0"/>
      <w:marTop w:val="0"/>
      <w:marBottom w:val="0"/>
      <w:divBdr>
        <w:top w:val="none" w:sz="0" w:space="0" w:color="auto"/>
        <w:left w:val="none" w:sz="0" w:space="0" w:color="auto"/>
        <w:bottom w:val="none" w:sz="0" w:space="0" w:color="auto"/>
        <w:right w:val="none" w:sz="0" w:space="0" w:color="auto"/>
      </w:divBdr>
    </w:div>
    <w:div w:id="1436512452">
      <w:bodyDiv w:val="1"/>
      <w:marLeft w:val="0"/>
      <w:marRight w:val="0"/>
      <w:marTop w:val="0"/>
      <w:marBottom w:val="0"/>
      <w:divBdr>
        <w:top w:val="none" w:sz="0" w:space="0" w:color="auto"/>
        <w:left w:val="none" w:sz="0" w:space="0" w:color="auto"/>
        <w:bottom w:val="none" w:sz="0" w:space="0" w:color="auto"/>
        <w:right w:val="none" w:sz="0" w:space="0" w:color="auto"/>
      </w:divBdr>
    </w:div>
    <w:div w:id="1437867096">
      <w:bodyDiv w:val="1"/>
      <w:marLeft w:val="0"/>
      <w:marRight w:val="0"/>
      <w:marTop w:val="0"/>
      <w:marBottom w:val="0"/>
      <w:divBdr>
        <w:top w:val="none" w:sz="0" w:space="0" w:color="auto"/>
        <w:left w:val="none" w:sz="0" w:space="0" w:color="auto"/>
        <w:bottom w:val="none" w:sz="0" w:space="0" w:color="auto"/>
        <w:right w:val="none" w:sz="0" w:space="0" w:color="auto"/>
      </w:divBdr>
    </w:div>
    <w:div w:id="1439255263">
      <w:bodyDiv w:val="1"/>
      <w:marLeft w:val="0"/>
      <w:marRight w:val="0"/>
      <w:marTop w:val="0"/>
      <w:marBottom w:val="0"/>
      <w:divBdr>
        <w:top w:val="none" w:sz="0" w:space="0" w:color="auto"/>
        <w:left w:val="none" w:sz="0" w:space="0" w:color="auto"/>
        <w:bottom w:val="none" w:sz="0" w:space="0" w:color="auto"/>
        <w:right w:val="none" w:sz="0" w:space="0" w:color="auto"/>
      </w:divBdr>
    </w:div>
    <w:div w:id="1439326713">
      <w:bodyDiv w:val="1"/>
      <w:marLeft w:val="0"/>
      <w:marRight w:val="0"/>
      <w:marTop w:val="0"/>
      <w:marBottom w:val="0"/>
      <w:divBdr>
        <w:top w:val="none" w:sz="0" w:space="0" w:color="auto"/>
        <w:left w:val="none" w:sz="0" w:space="0" w:color="auto"/>
        <w:bottom w:val="none" w:sz="0" w:space="0" w:color="auto"/>
        <w:right w:val="none" w:sz="0" w:space="0" w:color="auto"/>
      </w:divBdr>
    </w:div>
    <w:div w:id="1440834502">
      <w:bodyDiv w:val="1"/>
      <w:marLeft w:val="0"/>
      <w:marRight w:val="0"/>
      <w:marTop w:val="0"/>
      <w:marBottom w:val="0"/>
      <w:divBdr>
        <w:top w:val="none" w:sz="0" w:space="0" w:color="auto"/>
        <w:left w:val="none" w:sz="0" w:space="0" w:color="auto"/>
        <w:bottom w:val="none" w:sz="0" w:space="0" w:color="auto"/>
        <w:right w:val="none" w:sz="0" w:space="0" w:color="auto"/>
      </w:divBdr>
    </w:div>
    <w:div w:id="1441291532">
      <w:bodyDiv w:val="1"/>
      <w:marLeft w:val="0"/>
      <w:marRight w:val="0"/>
      <w:marTop w:val="0"/>
      <w:marBottom w:val="0"/>
      <w:divBdr>
        <w:top w:val="none" w:sz="0" w:space="0" w:color="auto"/>
        <w:left w:val="none" w:sz="0" w:space="0" w:color="auto"/>
        <w:bottom w:val="none" w:sz="0" w:space="0" w:color="auto"/>
        <w:right w:val="none" w:sz="0" w:space="0" w:color="auto"/>
      </w:divBdr>
    </w:div>
    <w:div w:id="1441414301">
      <w:bodyDiv w:val="1"/>
      <w:marLeft w:val="0"/>
      <w:marRight w:val="0"/>
      <w:marTop w:val="0"/>
      <w:marBottom w:val="0"/>
      <w:divBdr>
        <w:top w:val="none" w:sz="0" w:space="0" w:color="auto"/>
        <w:left w:val="none" w:sz="0" w:space="0" w:color="auto"/>
        <w:bottom w:val="none" w:sz="0" w:space="0" w:color="auto"/>
        <w:right w:val="none" w:sz="0" w:space="0" w:color="auto"/>
      </w:divBdr>
    </w:div>
    <w:div w:id="1442996696">
      <w:bodyDiv w:val="1"/>
      <w:marLeft w:val="0"/>
      <w:marRight w:val="0"/>
      <w:marTop w:val="0"/>
      <w:marBottom w:val="0"/>
      <w:divBdr>
        <w:top w:val="none" w:sz="0" w:space="0" w:color="auto"/>
        <w:left w:val="none" w:sz="0" w:space="0" w:color="auto"/>
        <w:bottom w:val="none" w:sz="0" w:space="0" w:color="auto"/>
        <w:right w:val="none" w:sz="0" w:space="0" w:color="auto"/>
      </w:divBdr>
    </w:div>
    <w:div w:id="1445004601">
      <w:bodyDiv w:val="1"/>
      <w:marLeft w:val="0"/>
      <w:marRight w:val="0"/>
      <w:marTop w:val="0"/>
      <w:marBottom w:val="0"/>
      <w:divBdr>
        <w:top w:val="none" w:sz="0" w:space="0" w:color="auto"/>
        <w:left w:val="none" w:sz="0" w:space="0" w:color="auto"/>
        <w:bottom w:val="none" w:sz="0" w:space="0" w:color="auto"/>
        <w:right w:val="none" w:sz="0" w:space="0" w:color="auto"/>
      </w:divBdr>
    </w:div>
    <w:div w:id="1447311300">
      <w:bodyDiv w:val="1"/>
      <w:marLeft w:val="0"/>
      <w:marRight w:val="0"/>
      <w:marTop w:val="0"/>
      <w:marBottom w:val="0"/>
      <w:divBdr>
        <w:top w:val="none" w:sz="0" w:space="0" w:color="auto"/>
        <w:left w:val="none" w:sz="0" w:space="0" w:color="auto"/>
        <w:bottom w:val="none" w:sz="0" w:space="0" w:color="auto"/>
        <w:right w:val="none" w:sz="0" w:space="0" w:color="auto"/>
      </w:divBdr>
    </w:div>
    <w:div w:id="1447575258">
      <w:bodyDiv w:val="1"/>
      <w:marLeft w:val="0"/>
      <w:marRight w:val="0"/>
      <w:marTop w:val="0"/>
      <w:marBottom w:val="0"/>
      <w:divBdr>
        <w:top w:val="none" w:sz="0" w:space="0" w:color="auto"/>
        <w:left w:val="none" w:sz="0" w:space="0" w:color="auto"/>
        <w:bottom w:val="none" w:sz="0" w:space="0" w:color="auto"/>
        <w:right w:val="none" w:sz="0" w:space="0" w:color="auto"/>
      </w:divBdr>
    </w:div>
    <w:div w:id="1448232581">
      <w:bodyDiv w:val="1"/>
      <w:marLeft w:val="0"/>
      <w:marRight w:val="0"/>
      <w:marTop w:val="0"/>
      <w:marBottom w:val="0"/>
      <w:divBdr>
        <w:top w:val="none" w:sz="0" w:space="0" w:color="auto"/>
        <w:left w:val="none" w:sz="0" w:space="0" w:color="auto"/>
        <w:bottom w:val="none" w:sz="0" w:space="0" w:color="auto"/>
        <w:right w:val="none" w:sz="0" w:space="0" w:color="auto"/>
      </w:divBdr>
    </w:div>
    <w:div w:id="1450200673">
      <w:bodyDiv w:val="1"/>
      <w:marLeft w:val="0"/>
      <w:marRight w:val="0"/>
      <w:marTop w:val="0"/>
      <w:marBottom w:val="0"/>
      <w:divBdr>
        <w:top w:val="none" w:sz="0" w:space="0" w:color="auto"/>
        <w:left w:val="none" w:sz="0" w:space="0" w:color="auto"/>
        <w:bottom w:val="none" w:sz="0" w:space="0" w:color="auto"/>
        <w:right w:val="none" w:sz="0" w:space="0" w:color="auto"/>
      </w:divBdr>
    </w:div>
    <w:div w:id="1450665476">
      <w:bodyDiv w:val="1"/>
      <w:marLeft w:val="0"/>
      <w:marRight w:val="0"/>
      <w:marTop w:val="0"/>
      <w:marBottom w:val="0"/>
      <w:divBdr>
        <w:top w:val="none" w:sz="0" w:space="0" w:color="auto"/>
        <w:left w:val="none" w:sz="0" w:space="0" w:color="auto"/>
        <w:bottom w:val="none" w:sz="0" w:space="0" w:color="auto"/>
        <w:right w:val="none" w:sz="0" w:space="0" w:color="auto"/>
      </w:divBdr>
    </w:div>
    <w:div w:id="1450857317">
      <w:bodyDiv w:val="1"/>
      <w:marLeft w:val="0"/>
      <w:marRight w:val="0"/>
      <w:marTop w:val="0"/>
      <w:marBottom w:val="0"/>
      <w:divBdr>
        <w:top w:val="none" w:sz="0" w:space="0" w:color="auto"/>
        <w:left w:val="none" w:sz="0" w:space="0" w:color="auto"/>
        <w:bottom w:val="none" w:sz="0" w:space="0" w:color="auto"/>
        <w:right w:val="none" w:sz="0" w:space="0" w:color="auto"/>
      </w:divBdr>
    </w:div>
    <w:div w:id="1452748547">
      <w:bodyDiv w:val="1"/>
      <w:marLeft w:val="0"/>
      <w:marRight w:val="0"/>
      <w:marTop w:val="0"/>
      <w:marBottom w:val="0"/>
      <w:divBdr>
        <w:top w:val="none" w:sz="0" w:space="0" w:color="auto"/>
        <w:left w:val="none" w:sz="0" w:space="0" w:color="auto"/>
        <w:bottom w:val="none" w:sz="0" w:space="0" w:color="auto"/>
        <w:right w:val="none" w:sz="0" w:space="0" w:color="auto"/>
      </w:divBdr>
    </w:div>
    <w:div w:id="1453792583">
      <w:bodyDiv w:val="1"/>
      <w:marLeft w:val="0"/>
      <w:marRight w:val="0"/>
      <w:marTop w:val="0"/>
      <w:marBottom w:val="0"/>
      <w:divBdr>
        <w:top w:val="none" w:sz="0" w:space="0" w:color="auto"/>
        <w:left w:val="none" w:sz="0" w:space="0" w:color="auto"/>
        <w:bottom w:val="none" w:sz="0" w:space="0" w:color="auto"/>
        <w:right w:val="none" w:sz="0" w:space="0" w:color="auto"/>
      </w:divBdr>
    </w:div>
    <w:div w:id="1455101765">
      <w:bodyDiv w:val="1"/>
      <w:marLeft w:val="0"/>
      <w:marRight w:val="0"/>
      <w:marTop w:val="0"/>
      <w:marBottom w:val="0"/>
      <w:divBdr>
        <w:top w:val="none" w:sz="0" w:space="0" w:color="auto"/>
        <w:left w:val="none" w:sz="0" w:space="0" w:color="auto"/>
        <w:bottom w:val="none" w:sz="0" w:space="0" w:color="auto"/>
        <w:right w:val="none" w:sz="0" w:space="0" w:color="auto"/>
      </w:divBdr>
    </w:div>
    <w:div w:id="1457413213">
      <w:bodyDiv w:val="1"/>
      <w:marLeft w:val="0"/>
      <w:marRight w:val="0"/>
      <w:marTop w:val="0"/>
      <w:marBottom w:val="0"/>
      <w:divBdr>
        <w:top w:val="none" w:sz="0" w:space="0" w:color="auto"/>
        <w:left w:val="none" w:sz="0" w:space="0" w:color="auto"/>
        <w:bottom w:val="none" w:sz="0" w:space="0" w:color="auto"/>
        <w:right w:val="none" w:sz="0" w:space="0" w:color="auto"/>
      </w:divBdr>
    </w:div>
    <w:div w:id="1457485375">
      <w:bodyDiv w:val="1"/>
      <w:marLeft w:val="0"/>
      <w:marRight w:val="0"/>
      <w:marTop w:val="0"/>
      <w:marBottom w:val="0"/>
      <w:divBdr>
        <w:top w:val="none" w:sz="0" w:space="0" w:color="auto"/>
        <w:left w:val="none" w:sz="0" w:space="0" w:color="auto"/>
        <w:bottom w:val="none" w:sz="0" w:space="0" w:color="auto"/>
        <w:right w:val="none" w:sz="0" w:space="0" w:color="auto"/>
      </w:divBdr>
    </w:div>
    <w:div w:id="1458841647">
      <w:bodyDiv w:val="1"/>
      <w:marLeft w:val="0"/>
      <w:marRight w:val="0"/>
      <w:marTop w:val="0"/>
      <w:marBottom w:val="0"/>
      <w:divBdr>
        <w:top w:val="none" w:sz="0" w:space="0" w:color="auto"/>
        <w:left w:val="none" w:sz="0" w:space="0" w:color="auto"/>
        <w:bottom w:val="none" w:sz="0" w:space="0" w:color="auto"/>
        <w:right w:val="none" w:sz="0" w:space="0" w:color="auto"/>
      </w:divBdr>
    </w:div>
    <w:div w:id="1470518343">
      <w:bodyDiv w:val="1"/>
      <w:marLeft w:val="0"/>
      <w:marRight w:val="0"/>
      <w:marTop w:val="0"/>
      <w:marBottom w:val="0"/>
      <w:divBdr>
        <w:top w:val="none" w:sz="0" w:space="0" w:color="auto"/>
        <w:left w:val="none" w:sz="0" w:space="0" w:color="auto"/>
        <w:bottom w:val="none" w:sz="0" w:space="0" w:color="auto"/>
        <w:right w:val="none" w:sz="0" w:space="0" w:color="auto"/>
      </w:divBdr>
    </w:div>
    <w:div w:id="1471753371">
      <w:bodyDiv w:val="1"/>
      <w:marLeft w:val="0"/>
      <w:marRight w:val="0"/>
      <w:marTop w:val="0"/>
      <w:marBottom w:val="0"/>
      <w:divBdr>
        <w:top w:val="none" w:sz="0" w:space="0" w:color="auto"/>
        <w:left w:val="none" w:sz="0" w:space="0" w:color="auto"/>
        <w:bottom w:val="none" w:sz="0" w:space="0" w:color="auto"/>
        <w:right w:val="none" w:sz="0" w:space="0" w:color="auto"/>
      </w:divBdr>
    </w:div>
    <w:div w:id="1471828986">
      <w:bodyDiv w:val="1"/>
      <w:marLeft w:val="0"/>
      <w:marRight w:val="0"/>
      <w:marTop w:val="0"/>
      <w:marBottom w:val="0"/>
      <w:divBdr>
        <w:top w:val="none" w:sz="0" w:space="0" w:color="auto"/>
        <w:left w:val="none" w:sz="0" w:space="0" w:color="auto"/>
        <w:bottom w:val="none" w:sz="0" w:space="0" w:color="auto"/>
        <w:right w:val="none" w:sz="0" w:space="0" w:color="auto"/>
      </w:divBdr>
    </w:div>
    <w:div w:id="1473327261">
      <w:bodyDiv w:val="1"/>
      <w:marLeft w:val="0"/>
      <w:marRight w:val="0"/>
      <w:marTop w:val="0"/>
      <w:marBottom w:val="0"/>
      <w:divBdr>
        <w:top w:val="none" w:sz="0" w:space="0" w:color="auto"/>
        <w:left w:val="none" w:sz="0" w:space="0" w:color="auto"/>
        <w:bottom w:val="none" w:sz="0" w:space="0" w:color="auto"/>
        <w:right w:val="none" w:sz="0" w:space="0" w:color="auto"/>
      </w:divBdr>
    </w:div>
    <w:div w:id="1475830270">
      <w:bodyDiv w:val="1"/>
      <w:marLeft w:val="0"/>
      <w:marRight w:val="0"/>
      <w:marTop w:val="0"/>
      <w:marBottom w:val="0"/>
      <w:divBdr>
        <w:top w:val="none" w:sz="0" w:space="0" w:color="auto"/>
        <w:left w:val="none" w:sz="0" w:space="0" w:color="auto"/>
        <w:bottom w:val="none" w:sz="0" w:space="0" w:color="auto"/>
        <w:right w:val="none" w:sz="0" w:space="0" w:color="auto"/>
      </w:divBdr>
    </w:div>
    <w:div w:id="1476141649">
      <w:bodyDiv w:val="1"/>
      <w:marLeft w:val="0"/>
      <w:marRight w:val="0"/>
      <w:marTop w:val="0"/>
      <w:marBottom w:val="0"/>
      <w:divBdr>
        <w:top w:val="none" w:sz="0" w:space="0" w:color="auto"/>
        <w:left w:val="none" w:sz="0" w:space="0" w:color="auto"/>
        <w:bottom w:val="none" w:sz="0" w:space="0" w:color="auto"/>
        <w:right w:val="none" w:sz="0" w:space="0" w:color="auto"/>
      </w:divBdr>
    </w:div>
    <w:div w:id="1479027870">
      <w:bodyDiv w:val="1"/>
      <w:marLeft w:val="0"/>
      <w:marRight w:val="0"/>
      <w:marTop w:val="0"/>
      <w:marBottom w:val="0"/>
      <w:divBdr>
        <w:top w:val="none" w:sz="0" w:space="0" w:color="auto"/>
        <w:left w:val="none" w:sz="0" w:space="0" w:color="auto"/>
        <w:bottom w:val="none" w:sz="0" w:space="0" w:color="auto"/>
        <w:right w:val="none" w:sz="0" w:space="0" w:color="auto"/>
      </w:divBdr>
    </w:div>
    <w:div w:id="1480002205">
      <w:bodyDiv w:val="1"/>
      <w:marLeft w:val="0"/>
      <w:marRight w:val="0"/>
      <w:marTop w:val="0"/>
      <w:marBottom w:val="0"/>
      <w:divBdr>
        <w:top w:val="none" w:sz="0" w:space="0" w:color="auto"/>
        <w:left w:val="none" w:sz="0" w:space="0" w:color="auto"/>
        <w:bottom w:val="none" w:sz="0" w:space="0" w:color="auto"/>
        <w:right w:val="none" w:sz="0" w:space="0" w:color="auto"/>
      </w:divBdr>
    </w:div>
    <w:div w:id="1481842456">
      <w:bodyDiv w:val="1"/>
      <w:marLeft w:val="0"/>
      <w:marRight w:val="0"/>
      <w:marTop w:val="0"/>
      <w:marBottom w:val="0"/>
      <w:divBdr>
        <w:top w:val="none" w:sz="0" w:space="0" w:color="auto"/>
        <w:left w:val="none" w:sz="0" w:space="0" w:color="auto"/>
        <w:bottom w:val="none" w:sz="0" w:space="0" w:color="auto"/>
        <w:right w:val="none" w:sz="0" w:space="0" w:color="auto"/>
      </w:divBdr>
    </w:div>
    <w:div w:id="1482236579">
      <w:bodyDiv w:val="1"/>
      <w:marLeft w:val="0"/>
      <w:marRight w:val="0"/>
      <w:marTop w:val="0"/>
      <w:marBottom w:val="0"/>
      <w:divBdr>
        <w:top w:val="none" w:sz="0" w:space="0" w:color="auto"/>
        <w:left w:val="none" w:sz="0" w:space="0" w:color="auto"/>
        <w:bottom w:val="none" w:sz="0" w:space="0" w:color="auto"/>
        <w:right w:val="none" w:sz="0" w:space="0" w:color="auto"/>
      </w:divBdr>
    </w:div>
    <w:div w:id="1482387212">
      <w:bodyDiv w:val="1"/>
      <w:marLeft w:val="0"/>
      <w:marRight w:val="0"/>
      <w:marTop w:val="0"/>
      <w:marBottom w:val="0"/>
      <w:divBdr>
        <w:top w:val="none" w:sz="0" w:space="0" w:color="auto"/>
        <w:left w:val="none" w:sz="0" w:space="0" w:color="auto"/>
        <w:bottom w:val="none" w:sz="0" w:space="0" w:color="auto"/>
        <w:right w:val="none" w:sz="0" w:space="0" w:color="auto"/>
      </w:divBdr>
    </w:div>
    <w:div w:id="1483349833">
      <w:bodyDiv w:val="1"/>
      <w:marLeft w:val="0"/>
      <w:marRight w:val="0"/>
      <w:marTop w:val="0"/>
      <w:marBottom w:val="0"/>
      <w:divBdr>
        <w:top w:val="none" w:sz="0" w:space="0" w:color="auto"/>
        <w:left w:val="none" w:sz="0" w:space="0" w:color="auto"/>
        <w:bottom w:val="none" w:sz="0" w:space="0" w:color="auto"/>
        <w:right w:val="none" w:sz="0" w:space="0" w:color="auto"/>
      </w:divBdr>
    </w:div>
    <w:div w:id="1483501136">
      <w:bodyDiv w:val="1"/>
      <w:marLeft w:val="0"/>
      <w:marRight w:val="0"/>
      <w:marTop w:val="0"/>
      <w:marBottom w:val="0"/>
      <w:divBdr>
        <w:top w:val="none" w:sz="0" w:space="0" w:color="auto"/>
        <w:left w:val="none" w:sz="0" w:space="0" w:color="auto"/>
        <w:bottom w:val="none" w:sz="0" w:space="0" w:color="auto"/>
        <w:right w:val="none" w:sz="0" w:space="0" w:color="auto"/>
      </w:divBdr>
    </w:div>
    <w:div w:id="1483615486">
      <w:bodyDiv w:val="1"/>
      <w:marLeft w:val="0"/>
      <w:marRight w:val="0"/>
      <w:marTop w:val="0"/>
      <w:marBottom w:val="0"/>
      <w:divBdr>
        <w:top w:val="none" w:sz="0" w:space="0" w:color="auto"/>
        <w:left w:val="none" w:sz="0" w:space="0" w:color="auto"/>
        <w:bottom w:val="none" w:sz="0" w:space="0" w:color="auto"/>
        <w:right w:val="none" w:sz="0" w:space="0" w:color="auto"/>
      </w:divBdr>
    </w:div>
    <w:div w:id="1484665728">
      <w:bodyDiv w:val="1"/>
      <w:marLeft w:val="0"/>
      <w:marRight w:val="0"/>
      <w:marTop w:val="0"/>
      <w:marBottom w:val="0"/>
      <w:divBdr>
        <w:top w:val="none" w:sz="0" w:space="0" w:color="auto"/>
        <w:left w:val="none" w:sz="0" w:space="0" w:color="auto"/>
        <w:bottom w:val="none" w:sz="0" w:space="0" w:color="auto"/>
        <w:right w:val="none" w:sz="0" w:space="0" w:color="auto"/>
      </w:divBdr>
    </w:div>
    <w:div w:id="1485924441">
      <w:bodyDiv w:val="1"/>
      <w:marLeft w:val="0"/>
      <w:marRight w:val="0"/>
      <w:marTop w:val="0"/>
      <w:marBottom w:val="0"/>
      <w:divBdr>
        <w:top w:val="none" w:sz="0" w:space="0" w:color="auto"/>
        <w:left w:val="none" w:sz="0" w:space="0" w:color="auto"/>
        <w:bottom w:val="none" w:sz="0" w:space="0" w:color="auto"/>
        <w:right w:val="none" w:sz="0" w:space="0" w:color="auto"/>
      </w:divBdr>
    </w:div>
    <w:div w:id="1486626398">
      <w:bodyDiv w:val="1"/>
      <w:marLeft w:val="0"/>
      <w:marRight w:val="0"/>
      <w:marTop w:val="0"/>
      <w:marBottom w:val="0"/>
      <w:divBdr>
        <w:top w:val="none" w:sz="0" w:space="0" w:color="auto"/>
        <w:left w:val="none" w:sz="0" w:space="0" w:color="auto"/>
        <w:bottom w:val="none" w:sz="0" w:space="0" w:color="auto"/>
        <w:right w:val="none" w:sz="0" w:space="0" w:color="auto"/>
      </w:divBdr>
    </w:div>
    <w:div w:id="1487163888">
      <w:bodyDiv w:val="1"/>
      <w:marLeft w:val="0"/>
      <w:marRight w:val="0"/>
      <w:marTop w:val="0"/>
      <w:marBottom w:val="0"/>
      <w:divBdr>
        <w:top w:val="none" w:sz="0" w:space="0" w:color="auto"/>
        <w:left w:val="none" w:sz="0" w:space="0" w:color="auto"/>
        <w:bottom w:val="none" w:sz="0" w:space="0" w:color="auto"/>
        <w:right w:val="none" w:sz="0" w:space="0" w:color="auto"/>
      </w:divBdr>
    </w:div>
    <w:div w:id="1490294276">
      <w:bodyDiv w:val="1"/>
      <w:marLeft w:val="0"/>
      <w:marRight w:val="0"/>
      <w:marTop w:val="0"/>
      <w:marBottom w:val="0"/>
      <w:divBdr>
        <w:top w:val="none" w:sz="0" w:space="0" w:color="auto"/>
        <w:left w:val="none" w:sz="0" w:space="0" w:color="auto"/>
        <w:bottom w:val="none" w:sz="0" w:space="0" w:color="auto"/>
        <w:right w:val="none" w:sz="0" w:space="0" w:color="auto"/>
      </w:divBdr>
    </w:div>
    <w:div w:id="1494099226">
      <w:bodyDiv w:val="1"/>
      <w:marLeft w:val="0"/>
      <w:marRight w:val="0"/>
      <w:marTop w:val="0"/>
      <w:marBottom w:val="0"/>
      <w:divBdr>
        <w:top w:val="none" w:sz="0" w:space="0" w:color="auto"/>
        <w:left w:val="none" w:sz="0" w:space="0" w:color="auto"/>
        <w:bottom w:val="none" w:sz="0" w:space="0" w:color="auto"/>
        <w:right w:val="none" w:sz="0" w:space="0" w:color="auto"/>
      </w:divBdr>
    </w:div>
    <w:div w:id="1496870730">
      <w:bodyDiv w:val="1"/>
      <w:marLeft w:val="0"/>
      <w:marRight w:val="0"/>
      <w:marTop w:val="0"/>
      <w:marBottom w:val="0"/>
      <w:divBdr>
        <w:top w:val="none" w:sz="0" w:space="0" w:color="auto"/>
        <w:left w:val="none" w:sz="0" w:space="0" w:color="auto"/>
        <w:bottom w:val="none" w:sz="0" w:space="0" w:color="auto"/>
        <w:right w:val="none" w:sz="0" w:space="0" w:color="auto"/>
      </w:divBdr>
    </w:div>
    <w:div w:id="1497450915">
      <w:bodyDiv w:val="1"/>
      <w:marLeft w:val="0"/>
      <w:marRight w:val="0"/>
      <w:marTop w:val="0"/>
      <w:marBottom w:val="0"/>
      <w:divBdr>
        <w:top w:val="none" w:sz="0" w:space="0" w:color="auto"/>
        <w:left w:val="none" w:sz="0" w:space="0" w:color="auto"/>
        <w:bottom w:val="none" w:sz="0" w:space="0" w:color="auto"/>
        <w:right w:val="none" w:sz="0" w:space="0" w:color="auto"/>
      </w:divBdr>
    </w:div>
    <w:div w:id="1497653340">
      <w:bodyDiv w:val="1"/>
      <w:marLeft w:val="0"/>
      <w:marRight w:val="0"/>
      <w:marTop w:val="0"/>
      <w:marBottom w:val="0"/>
      <w:divBdr>
        <w:top w:val="none" w:sz="0" w:space="0" w:color="auto"/>
        <w:left w:val="none" w:sz="0" w:space="0" w:color="auto"/>
        <w:bottom w:val="none" w:sz="0" w:space="0" w:color="auto"/>
        <w:right w:val="none" w:sz="0" w:space="0" w:color="auto"/>
      </w:divBdr>
    </w:div>
    <w:div w:id="1498572180">
      <w:bodyDiv w:val="1"/>
      <w:marLeft w:val="0"/>
      <w:marRight w:val="0"/>
      <w:marTop w:val="0"/>
      <w:marBottom w:val="0"/>
      <w:divBdr>
        <w:top w:val="none" w:sz="0" w:space="0" w:color="auto"/>
        <w:left w:val="none" w:sz="0" w:space="0" w:color="auto"/>
        <w:bottom w:val="none" w:sz="0" w:space="0" w:color="auto"/>
        <w:right w:val="none" w:sz="0" w:space="0" w:color="auto"/>
      </w:divBdr>
    </w:div>
    <w:div w:id="1505048486">
      <w:bodyDiv w:val="1"/>
      <w:marLeft w:val="0"/>
      <w:marRight w:val="0"/>
      <w:marTop w:val="0"/>
      <w:marBottom w:val="0"/>
      <w:divBdr>
        <w:top w:val="none" w:sz="0" w:space="0" w:color="auto"/>
        <w:left w:val="none" w:sz="0" w:space="0" w:color="auto"/>
        <w:bottom w:val="none" w:sz="0" w:space="0" w:color="auto"/>
        <w:right w:val="none" w:sz="0" w:space="0" w:color="auto"/>
      </w:divBdr>
    </w:div>
    <w:div w:id="1506282592">
      <w:bodyDiv w:val="1"/>
      <w:marLeft w:val="0"/>
      <w:marRight w:val="0"/>
      <w:marTop w:val="0"/>
      <w:marBottom w:val="0"/>
      <w:divBdr>
        <w:top w:val="none" w:sz="0" w:space="0" w:color="auto"/>
        <w:left w:val="none" w:sz="0" w:space="0" w:color="auto"/>
        <w:bottom w:val="none" w:sz="0" w:space="0" w:color="auto"/>
        <w:right w:val="none" w:sz="0" w:space="0" w:color="auto"/>
      </w:divBdr>
    </w:div>
    <w:div w:id="1511260733">
      <w:bodyDiv w:val="1"/>
      <w:marLeft w:val="0"/>
      <w:marRight w:val="0"/>
      <w:marTop w:val="0"/>
      <w:marBottom w:val="0"/>
      <w:divBdr>
        <w:top w:val="none" w:sz="0" w:space="0" w:color="auto"/>
        <w:left w:val="none" w:sz="0" w:space="0" w:color="auto"/>
        <w:bottom w:val="none" w:sz="0" w:space="0" w:color="auto"/>
        <w:right w:val="none" w:sz="0" w:space="0" w:color="auto"/>
      </w:divBdr>
    </w:div>
    <w:div w:id="1513640066">
      <w:bodyDiv w:val="1"/>
      <w:marLeft w:val="0"/>
      <w:marRight w:val="0"/>
      <w:marTop w:val="0"/>
      <w:marBottom w:val="0"/>
      <w:divBdr>
        <w:top w:val="none" w:sz="0" w:space="0" w:color="auto"/>
        <w:left w:val="none" w:sz="0" w:space="0" w:color="auto"/>
        <w:bottom w:val="none" w:sz="0" w:space="0" w:color="auto"/>
        <w:right w:val="none" w:sz="0" w:space="0" w:color="auto"/>
      </w:divBdr>
    </w:div>
    <w:div w:id="1514803604">
      <w:bodyDiv w:val="1"/>
      <w:marLeft w:val="0"/>
      <w:marRight w:val="0"/>
      <w:marTop w:val="0"/>
      <w:marBottom w:val="0"/>
      <w:divBdr>
        <w:top w:val="none" w:sz="0" w:space="0" w:color="auto"/>
        <w:left w:val="none" w:sz="0" w:space="0" w:color="auto"/>
        <w:bottom w:val="none" w:sz="0" w:space="0" w:color="auto"/>
        <w:right w:val="none" w:sz="0" w:space="0" w:color="auto"/>
      </w:divBdr>
    </w:div>
    <w:div w:id="1516114936">
      <w:bodyDiv w:val="1"/>
      <w:marLeft w:val="0"/>
      <w:marRight w:val="0"/>
      <w:marTop w:val="0"/>
      <w:marBottom w:val="0"/>
      <w:divBdr>
        <w:top w:val="none" w:sz="0" w:space="0" w:color="auto"/>
        <w:left w:val="none" w:sz="0" w:space="0" w:color="auto"/>
        <w:bottom w:val="none" w:sz="0" w:space="0" w:color="auto"/>
        <w:right w:val="none" w:sz="0" w:space="0" w:color="auto"/>
      </w:divBdr>
    </w:div>
    <w:div w:id="1522014467">
      <w:bodyDiv w:val="1"/>
      <w:marLeft w:val="0"/>
      <w:marRight w:val="0"/>
      <w:marTop w:val="0"/>
      <w:marBottom w:val="0"/>
      <w:divBdr>
        <w:top w:val="none" w:sz="0" w:space="0" w:color="auto"/>
        <w:left w:val="none" w:sz="0" w:space="0" w:color="auto"/>
        <w:bottom w:val="none" w:sz="0" w:space="0" w:color="auto"/>
        <w:right w:val="none" w:sz="0" w:space="0" w:color="auto"/>
      </w:divBdr>
    </w:div>
    <w:div w:id="1524201393">
      <w:bodyDiv w:val="1"/>
      <w:marLeft w:val="0"/>
      <w:marRight w:val="0"/>
      <w:marTop w:val="0"/>
      <w:marBottom w:val="0"/>
      <w:divBdr>
        <w:top w:val="none" w:sz="0" w:space="0" w:color="auto"/>
        <w:left w:val="none" w:sz="0" w:space="0" w:color="auto"/>
        <w:bottom w:val="none" w:sz="0" w:space="0" w:color="auto"/>
        <w:right w:val="none" w:sz="0" w:space="0" w:color="auto"/>
      </w:divBdr>
    </w:div>
    <w:div w:id="1525049615">
      <w:bodyDiv w:val="1"/>
      <w:marLeft w:val="0"/>
      <w:marRight w:val="0"/>
      <w:marTop w:val="0"/>
      <w:marBottom w:val="0"/>
      <w:divBdr>
        <w:top w:val="none" w:sz="0" w:space="0" w:color="auto"/>
        <w:left w:val="none" w:sz="0" w:space="0" w:color="auto"/>
        <w:bottom w:val="none" w:sz="0" w:space="0" w:color="auto"/>
        <w:right w:val="none" w:sz="0" w:space="0" w:color="auto"/>
      </w:divBdr>
    </w:div>
    <w:div w:id="1525169336">
      <w:bodyDiv w:val="1"/>
      <w:marLeft w:val="0"/>
      <w:marRight w:val="0"/>
      <w:marTop w:val="0"/>
      <w:marBottom w:val="0"/>
      <w:divBdr>
        <w:top w:val="none" w:sz="0" w:space="0" w:color="auto"/>
        <w:left w:val="none" w:sz="0" w:space="0" w:color="auto"/>
        <w:bottom w:val="none" w:sz="0" w:space="0" w:color="auto"/>
        <w:right w:val="none" w:sz="0" w:space="0" w:color="auto"/>
      </w:divBdr>
    </w:div>
    <w:div w:id="1525359658">
      <w:bodyDiv w:val="1"/>
      <w:marLeft w:val="0"/>
      <w:marRight w:val="0"/>
      <w:marTop w:val="0"/>
      <w:marBottom w:val="0"/>
      <w:divBdr>
        <w:top w:val="none" w:sz="0" w:space="0" w:color="auto"/>
        <w:left w:val="none" w:sz="0" w:space="0" w:color="auto"/>
        <w:bottom w:val="none" w:sz="0" w:space="0" w:color="auto"/>
        <w:right w:val="none" w:sz="0" w:space="0" w:color="auto"/>
      </w:divBdr>
    </w:div>
    <w:div w:id="1526602803">
      <w:bodyDiv w:val="1"/>
      <w:marLeft w:val="0"/>
      <w:marRight w:val="0"/>
      <w:marTop w:val="0"/>
      <w:marBottom w:val="0"/>
      <w:divBdr>
        <w:top w:val="none" w:sz="0" w:space="0" w:color="auto"/>
        <w:left w:val="none" w:sz="0" w:space="0" w:color="auto"/>
        <w:bottom w:val="none" w:sz="0" w:space="0" w:color="auto"/>
        <w:right w:val="none" w:sz="0" w:space="0" w:color="auto"/>
      </w:divBdr>
    </w:div>
    <w:div w:id="1528563203">
      <w:bodyDiv w:val="1"/>
      <w:marLeft w:val="0"/>
      <w:marRight w:val="0"/>
      <w:marTop w:val="0"/>
      <w:marBottom w:val="0"/>
      <w:divBdr>
        <w:top w:val="none" w:sz="0" w:space="0" w:color="auto"/>
        <w:left w:val="none" w:sz="0" w:space="0" w:color="auto"/>
        <w:bottom w:val="none" w:sz="0" w:space="0" w:color="auto"/>
        <w:right w:val="none" w:sz="0" w:space="0" w:color="auto"/>
      </w:divBdr>
    </w:div>
    <w:div w:id="1529103683">
      <w:bodyDiv w:val="1"/>
      <w:marLeft w:val="0"/>
      <w:marRight w:val="0"/>
      <w:marTop w:val="0"/>
      <w:marBottom w:val="0"/>
      <w:divBdr>
        <w:top w:val="none" w:sz="0" w:space="0" w:color="auto"/>
        <w:left w:val="none" w:sz="0" w:space="0" w:color="auto"/>
        <w:bottom w:val="none" w:sz="0" w:space="0" w:color="auto"/>
        <w:right w:val="none" w:sz="0" w:space="0" w:color="auto"/>
      </w:divBdr>
    </w:div>
    <w:div w:id="1530799923">
      <w:bodyDiv w:val="1"/>
      <w:marLeft w:val="0"/>
      <w:marRight w:val="0"/>
      <w:marTop w:val="0"/>
      <w:marBottom w:val="0"/>
      <w:divBdr>
        <w:top w:val="none" w:sz="0" w:space="0" w:color="auto"/>
        <w:left w:val="none" w:sz="0" w:space="0" w:color="auto"/>
        <w:bottom w:val="none" w:sz="0" w:space="0" w:color="auto"/>
        <w:right w:val="none" w:sz="0" w:space="0" w:color="auto"/>
      </w:divBdr>
    </w:div>
    <w:div w:id="1531140611">
      <w:bodyDiv w:val="1"/>
      <w:marLeft w:val="0"/>
      <w:marRight w:val="0"/>
      <w:marTop w:val="0"/>
      <w:marBottom w:val="0"/>
      <w:divBdr>
        <w:top w:val="none" w:sz="0" w:space="0" w:color="auto"/>
        <w:left w:val="none" w:sz="0" w:space="0" w:color="auto"/>
        <w:bottom w:val="none" w:sz="0" w:space="0" w:color="auto"/>
        <w:right w:val="none" w:sz="0" w:space="0" w:color="auto"/>
      </w:divBdr>
    </w:div>
    <w:div w:id="1535192257">
      <w:bodyDiv w:val="1"/>
      <w:marLeft w:val="0"/>
      <w:marRight w:val="0"/>
      <w:marTop w:val="0"/>
      <w:marBottom w:val="0"/>
      <w:divBdr>
        <w:top w:val="none" w:sz="0" w:space="0" w:color="auto"/>
        <w:left w:val="none" w:sz="0" w:space="0" w:color="auto"/>
        <w:bottom w:val="none" w:sz="0" w:space="0" w:color="auto"/>
        <w:right w:val="none" w:sz="0" w:space="0" w:color="auto"/>
      </w:divBdr>
    </w:div>
    <w:div w:id="1535734167">
      <w:bodyDiv w:val="1"/>
      <w:marLeft w:val="0"/>
      <w:marRight w:val="0"/>
      <w:marTop w:val="0"/>
      <w:marBottom w:val="0"/>
      <w:divBdr>
        <w:top w:val="none" w:sz="0" w:space="0" w:color="auto"/>
        <w:left w:val="none" w:sz="0" w:space="0" w:color="auto"/>
        <w:bottom w:val="none" w:sz="0" w:space="0" w:color="auto"/>
        <w:right w:val="none" w:sz="0" w:space="0" w:color="auto"/>
      </w:divBdr>
    </w:div>
    <w:div w:id="1538545075">
      <w:bodyDiv w:val="1"/>
      <w:marLeft w:val="0"/>
      <w:marRight w:val="0"/>
      <w:marTop w:val="0"/>
      <w:marBottom w:val="0"/>
      <w:divBdr>
        <w:top w:val="none" w:sz="0" w:space="0" w:color="auto"/>
        <w:left w:val="none" w:sz="0" w:space="0" w:color="auto"/>
        <w:bottom w:val="none" w:sz="0" w:space="0" w:color="auto"/>
        <w:right w:val="none" w:sz="0" w:space="0" w:color="auto"/>
      </w:divBdr>
    </w:div>
    <w:div w:id="1541165560">
      <w:bodyDiv w:val="1"/>
      <w:marLeft w:val="0"/>
      <w:marRight w:val="0"/>
      <w:marTop w:val="0"/>
      <w:marBottom w:val="0"/>
      <w:divBdr>
        <w:top w:val="none" w:sz="0" w:space="0" w:color="auto"/>
        <w:left w:val="none" w:sz="0" w:space="0" w:color="auto"/>
        <w:bottom w:val="none" w:sz="0" w:space="0" w:color="auto"/>
        <w:right w:val="none" w:sz="0" w:space="0" w:color="auto"/>
      </w:divBdr>
    </w:div>
    <w:div w:id="1541429972">
      <w:bodyDiv w:val="1"/>
      <w:marLeft w:val="0"/>
      <w:marRight w:val="0"/>
      <w:marTop w:val="0"/>
      <w:marBottom w:val="0"/>
      <w:divBdr>
        <w:top w:val="none" w:sz="0" w:space="0" w:color="auto"/>
        <w:left w:val="none" w:sz="0" w:space="0" w:color="auto"/>
        <w:bottom w:val="none" w:sz="0" w:space="0" w:color="auto"/>
        <w:right w:val="none" w:sz="0" w:space="0" w:color="auto"/>
      </w:divBdr>
    </w:div>
    <w:div w:id="1541748915">
      <w:bodyDiv w:val="1"/>
      <w:marLeft w:val="0"/>
      <w:marRight w:val="0"/>
      <w:marTop w:val="0"/>
      <w:marBottom w:val="0"/>
      <w:divBdr>
        <w:top w:val="none" w:sz="0" w:space="0" w:color="auto"/>
        <w:left w:val="none" w:sz="0" w:space="0" w:color="auto"/>
        <w:bottom w:val="none" w:sz="0" w:space="0" w:color="auto"/>
        <w:right w:val="none" w:sz="0" w:space="0" w:color="auto"/>
      </w:divBdr>
    </w:div>
    <w:div w:id="1542211324">
      <w:bodyDiv w:val="1"/>
      <w:marLeft w:val="0"/>
      <w:marRight w:val="0"/>
      <w:marTop w:val="0"/>
      <w:marBottom w:val="0"/>
      <w:divBdr>
        <w:top w:val="none" w:sz="0" w:space="0" w:color="auto"/>
        <w:left w:val="none" w:sz="0" w:space="0" w:color="auto"/>
        <w:bottom w:val="none" w:sz="0" w:space="0" w:color="auto"/>
        <w:right w:val="none" w:sz="0" w:space="0" w:color="auto"/>
      </w:divBdr>
    </w:div>
    <w:div w:id="1542479085">
      <w:bodyDiv w:val="1"/>
      <w:marLeft w:val="0"/>
      <w:marRight w:val="0"/>
      <w:marTop w:val="0"/>
      <w:marBottom w:val="0"/>
      <w:divBdr>
        <w:top w:val="none" w:sz="0" w:space="0" w:color="auto"/>
        <w:left w:val="none" w:sz="0" w:space="0" w:color="auto"/>
        <w:bottom w:val="none" w:sz="0" w:space="0" w:color="auto"/>
        <w:right w:val="none" w:sz="0" w:space="0" w:color="auto"/>
      </w:divBdr>
    </w:div>
    <w:div w:id="1544247599">
      <w:bodyDiv w:val="1"/>
      <w:marLeft w:val="0"/>
      <w:marRight w:val="0"/>
      <w:marTop w:val="0"/>
      <w:marBottom w:val="0"/>
      <w:divBdr>
        <w:top w:val="none" w:sz="0" w:space="0" w:color="auto"/>
        <w:left w:val="none" w:sz="0" w:space="0" w:color="auto"/>
        <w:bottom w:val="none" w:sz="0" w:space="0" w:color="auto"/>
        <w:right w:val="none" w:sz="0" w:space="0" w:color="auto"/>
      </w:divBdr>
    </w:div>
    <w:div w:id="1545949074">
      <w:bodyDiv w:val="1"/>
      <w:marLeft w:val="0"/>
      <w:marRight w:val="0"/>
      <w:marTop w:val="0"/>
      <w:marBottom w:val="0"/>
      <w:divBdr>
        <w:top w:val="none" w:sz="0" w:space="0" w:color="auto"/>
        <w:left w:val="none" w:sz="0" w:space="0" w:color="auto"/>
        <w:bottom w:val="none" w:sz="0" w:space="0" w:color="auto"/>
        <w:right w:val="none" w:sz="0" w:space="0" w:color="auto"/>
      </w:divBdr>
    </w:div>
    <w:div w:id="1546985578">
      <w:bodyDiv w:val="1"/>
      <w:marLeft w:val="0"/>
      <w:marRight w:val="0"/>
      <w:marTop w:val="0"/>
      <w:marBottom w:val="0"/>
      <w:divBdr>
        <w:top w:val="none" w:sz="0" w:space="0" w:color="auto"/>
        <w:left w:val="none" w:sz="0" w:space="0" w:color="auto"/>
        <w:bottom w:val="none" w:sz="0" w:space="0" w:color="auto"/>
        <w:right w:val="none" w:sz="0" w:space="0" w:color="auto"/>
      </w:divBdr>
    </w:div>
    <w:div w:id="1548025992">
      <w:bodyDiv w:val="1"/>
      <w:marLeft w:val="0"/>
      <w:marRight w:val="0"/>
      <w:marTop w:val="0"/>
      <w:marBottom w:val="0"/>
      <w:divBdr>
        <w:top w:val="none" w:sz="0" w:space="0" w:color="auto"/>
        <w:left w:val="none" w:sz="0" w:space="0" w:color="auto"/>
        <w:bottom w:val="none" w:sz="0" w:space="0" w:color="auto"/>
        <w:right w:val="none" w:sz="0" w:space="0" w:color="auto"/>
      </w:divBdr>
    </w:div>
    <w:div w:id="1550994511">
      <w:bodyDiv w:val="1"/>
      <w:marLeft w:val="0"/>
      <w:marRight w:val="0"/>
      <w:marTop w:val="0"/>
      <w:marBottom w:val="0"/>
      <w:divBdr>
        <w:top w:val="none" w:sz="0" w:space="0" w:color="auto"/>
        <w:left w:val="none" w:sz="0" w:space="0" w:color="auto"/>
        <w:bottom w:val="none" w:sz="0" w:space="0" w:color="auto"/>
        <w:right w:val="none" w:sz="0" w:space="0" w:color="auto"/>
      </w:divBdr>
    </w:div>
    <w:div w:id="1563364988">
      <w:bodyDiv w:val="1"/>
      <w:marLeft w:val="0"/>
      <w:marRight w:val="0"/>
      <w:marTop w:val="0"/>
      <w:marBottom w:val="0"/>
      <w:divBdr>
        <w:top w:val="none" w:sz="0" w:space="0" w:color="auto"/>
        <w:left w:val="none" w:sz="0" w:space="0" w:color="auto"/>
        <w:bottom w:val="none" w:sz="0" w:space="0" w:color="auto"/>
        <w:right w:val="none" w:sz="0" w:space="0" w:color="auto"/>
      </w:divBdr>
    </w:div>
    <w:div w:id="1564098025">
      <w:bodyDiv w:val="1"/>
      <w:marLeft w:val="0"/>
      <w:marRight w:val="0"/>
      <w:marTop w:val="0"/>
      <w:marBottom w:val="0"/>
      <w:divBdr>
        <w:top w:val="none" w:sz="0" w:space="0" w:color="auto"/>
        <w:left w:val="none" w:sz="0" w:space="0" w:color="auto"/>
        <w:bottom w:val="none" w:sz="0" w:space="0" w:color="auto"/>
        <w:right w:val="none" w:sz="0" w:space="0" w:color="auto"/>
      </w:divBdr>
    </w:div>
    <w:div w:id="1564946721">
      <w:bodyDiv w:val="1"/>
      <w:marLeft w:val="0"/>
      <w:marRight w:val="0"/>
      <w:marTop w:val="0"/>
      <w:marBottom w:val="0"/>
      <w:divBdr>
        <w:top w:val="none" w:sz="0" w:space="0" w:color="auto"/>
        <w:left w:val="none" w:sz="0" w:space="0" w:color="auto"/>
        <w:bottom w:val="none" w:sz="0" w:space="0" w:color="auto"/>
        <w:right w:val="none" w:sz="0" w:space="0" w:color="auto"/>
      </w:divBdr>
    </w:div>
    <w:div w:id="1571841302">
      <w:bodyDiv w:val="1"/>
      <w:marLeft w:val="0"/>
      <w:marRight w:val="0"/>
      <w:marTop w:val="0"/>
      <w:marBottom w:val="0"/>
      <w:divBdr>
        <w:top w:val="none" w:sz="0" w:space="0" w:color="auto"/>
        <w:left w:val="none" w:sz="0" w:space="0" w:color="auto"/>
        <w:bottom w:val="none" w:sz="0" w:space="0" w:color="auto"/>
        <w:right w:val="none" w:sz="0" w:space="0" w:color="auto"/>
      </w:divBdr>
    </w:div>
    <w:div w:id="1572276799">
      <w:bodyDiv w:val="1"/>
      <w:marLeft w:val="0"/>
      <w:marRight w:val="0"/>
      <w:marTop w:val="0"/>
      <w:marBottom w:val="0"/>
      <w:divBdr>
        <w:top w:val="none" w:sz="0" w:space="0" w:color="auto"/>
        <w:left w:val="none" w:sz="0" w:space="0" w:color="auto"/>
        <w:bottom w:val="none" w:sz="0" w:space="0" w:color="auto"/>
        <w:right w:val="none" w:sz="0" w:space="0" w:color="auto"/>
      </w:divBdr>
    </w:div>
    <w:div w:id="1573347316">
      <w:bodyDiv w:val="1"/>
      <w:marLeft w:val="0"/>
      <w:marRight w:val="0"/>
      <w:marTop w:val="0"/>
      <w:marBottom w:val="0"/>
      <w:divBdr>
        <w:top w:val="none" w:sz="0" w:space="0" w:color="auto"/>
        <w:left w:val="none" w:sz="0" w:space="0" w:color="auto"/>
        <w:bottom w:val="none" w:sz="0" w:space="0" w:color="auto"/>
        <w:right w:val="none" w:sz="0" w:space="0" w:color="auto"/>
      </w:divBdr>
    </w:div>
    <w:div w:id="157570239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7666859">
      <w:bodyDiv w:val="1"/>
      <w:marLeft w:val="0"/>
      <w:marRight w:val="0"/>
      <w:marTop w:val="0"/>
      <w:marBottom w:val="0"/>
      <w:divBdr>
        <w:top w:val="none" w:sz="0" w:space="0" w:color="auto"/>
        <w:left w:val="none" w:sz="0" w:space="0" w:color="auto"/>
        <w:bottom w:val="none" w:sz="0" w:space="0" w:color="auto"/>
        <w:right w:val="none" w:sz="0" w:space="0" w:color="auto"/>
      </w:divBdr>
    </w:div>
    <w:div w:id="1579171930">
      <w:bodyDiv w:val="1"/>
      <w:marLeft w:val="0"/>
      <w:marRight w:val="0"/>
      <w:marTop w:val="0"/>
      <w:marBottom w:val="0"/>
      <w:divBdr>
        <w:top w:val="none" w:sz="0" w:space="0" w:color="auto"/>
        <w:left w:val="none" w:sz="0" w:space="0" w:color="auto"/>
        <w:bottom w:val="none" w:sz="0" w:space="0" w:color="auto"/>
        <w:right w:val="none" w:sz="0" w:space="0" w:color="auto"/>
      </w:divBdr>
    </w:div>
    <w:div w:id="1580098841">
      <w:bodyDiv w:val="1"/>
      <w:marLeft w:val="0"/>
      <w:marRight w:val="0"/>
      <w:marTop w:val="0"/>
      <w:marBottom w:val="0"/>
      <w:divBdr>
        <w:top w:val="none" w:sz="0" w:space="0" w:color="auto"/>
        <w:left w:val="none" w:sz="0" w:space="0" w:color="auto"/>
        <w:bottom w:val="none" w:sz="0" w:space="0" w:color="auto"/>
        <w:right w:val="none" w:sz="0" w:space="0" w:color="auto"/>
      </w:divBdr>
    </w:div>
    <w:div w:id="1581063550">
      <w:bodyDiv w:val="1"/>
      <w:marLeft w:val="0"/>
      <w:marRight w:val="0"/>
      <w:marTop w:val="0"/>
      <w:marBottom w:val="0"/>
      <w:divBdr>
        <w:top w:val="none" w:sz="0" w:space="0" w:color="auto"/>
        <w:left w:val="none" w:sz="0" w:space="0" w:color="auto"/>
        <w:bottom w:val="none" w:sz="0" w:space="0" w:color="auto"/>
        <w:right w:val="none" w:sz="0" w:space="0" w:color="auto"/>
      </w:divBdr>
    </w:div>
    <w:div w:id="1582253034">
      <w:bodyDiv w:val="1"/>
      <w:marLeft w:val="0"/>
      <w:marRight w:val="0"/>
      <w:marTop w:val="0"/>
      <w:marBottom w:val="0"/>
      <w:divBdr>
        <w:top w:val="none" w:sz="0" w:space="0" w:color="auto"/>
        <w:left w:val="none" w:sz="0" w:space="0" w:color="auto"/>
        <w:bottom w:val="none" w:sz="0" w:space="0" w:color="auto"/>
        <w:right w:val="none" w:sz="0" w:space="0" w:color="auto"/>
      </w:divBdr>
    </w:div>
    <w:div w:id="1583753354">
      <w:bodyDiv w:val="1"/>
      <w:marLeft w:val="0"/>
      <w:marRight w:val="0"/>
      <w:marTop w:val="0"/>
      <w:marBottom w:val="0"/>
      <w:divBdr>
        <w:top w:val="none" w:sz="0" w:space="0" w:color="auto"/>
        <w:left w:val="none" w:sz="0" w:space="0" w:color="auto"/>
        <w:bottom w:val="none" w:sz="0" w:space="0" w:color="auto"/>
        <w:right w:val="none" w:sz="0" w:space="0" w:color="auto"/>
      </w:divBdr>
    </w:div>
    <w:div w:id="1584416625">
      <w:bodyDiv w:val="1"/>
      <w:marLeft w:val="0"/>
      <w:marRight w:val="0"/>
      <w:marTop w:val="0"/>
      <w:marBottom w:val="0"/>
      <w:divBdr>
        <w:top w:val="none" w:sz="0" w:space="0" w:color="auto"/>
        <w:left w:val="none" w:sz="0" w:space="0" w:color="auto"/>
        <w:bottom w:val="none" w:sz="0" w:space="0" w:color="auto"/>
        <w:right w:val="none" w:sz="0" w:space="0" w:color="auto"/>
      </w:divBdr>
    </w:div>
    <w:div w:id="1585263447">
      <w:bodyDiv w:val="1"/>
      <w:marLeft w:val="0"/>
      <w:marRight w:val="0"/>
      <w:marTop w:val="0"/>
      <w:marBottom w:val="0"/>
      <w:divBdr>
        <w:top w:val="none" w:sz="0" w:space="0" w:color="auto"/>
        <w:left w:val="none" w:sz="0" w:space="0" w:color="auto"/>
        <w:bottom w:val="none" w:sz="0" w:space="0" w:color="auto"/>
        <w:right w:val="none" w:sz="0" w:space="0" w:color="auto"/>
      </w:divBdr>
    </w:div>
    <w:div w:id="1587567936">
      <w:bodyDiv w:val="1"/>
      <w:marLeft w:val="0"/>
      <w:marRight w:val="0"/>
      <w:marTop w:val="0"/>
      <w:marBottom w:val="0"/>
      <w:divBdr>
        <w:top w:val="none" w:sz="0" w:space="0" w:color="auto"/>
        <w:left w:val="none" w:sz="0" w:space="0" w:color="auto"/>
        <w:bottom w:val="none" w:sz="0" w:space="0" w:color="auto"/>
        <w:right w:val="none" w:sz="0" w:space="0" w:color="auto"/>
      </w:divBdr>
    </w:div>
    <w:div w:id="1588005028">
      <w:bodyDiv w:val="1"/>
      <w:marLeft w:val="0"/>
      <w:marRight w:val="0"/>
      <w:marTop w:val="0"/>
      <w:marBottom w:val="0"/>
      <w:divBdr>
        <w:top w:val="none" w:sz="0" w:space="0" w:color="auto"/>
        <w:left w:val="none" w:sz="0" w:space="0" w:color="auto"/>
        <w:bottom w:val="none" w:sz="0" w:space="0" w:color="auto"/>
        <w:right w:val="none" w:sz="0" w:space="0" w:color="auto"/>
      </w:divBdr>
    </w:div>
    <w:div w:id="1590695675">
      <w:bodyDiv w:val="1"/>
      <w:marLeft w:val="0"/>
      <w:marRight w:val="0"/>
      <w:marTop w:val="0"/>
      <w:marBottom w:val="0"/>
      <w:divBdr>
        <w:top w:val="none" w:sz="0" w:space="0" w:color="auto"/>
        <w:left w:val="none" w:sz="0" w:space="0" w:color="auto"/>
        <w:bottom w:val="none" w:sz="0" w:space="0" w:color="auto"/>
        <w:right w:val="none" w:sz="0" w:space="0" w:color="auto"/>
      </w:divBdr>
    </w:div>
    <w:div w:id="1591543015">
      <w:bodyDiv w:val="1"/>
      <w:marLeft w:val="0"/>
      <w:marRight w:val="0"/>
      <w:marTop w:val="0"/>
      <w:marBottom w:val="0"/>
      <w:divBdr>
        <w:top w:val="none" w:sz="0" w:space="0" w:color="auto"/>
        <w:left w:val="none" w:sz="0" w:space="0" w:color="auto"/>
        <w:bottom w:val="none" w:sz="0" w:space="0" w:color="auto"/>
        <w:right w:val="none" w:sz="0" w:space="0" w:color="auto"/>
      </w:divBdr>
    </w:div>
    <w:div w:id="1591739074">
      <w:bodyDiv w:val="1"/>
      <w:marLeft w:val="0"/>
      <w:marRight w:val="0"/>
      <w:marTop w:val="0"/>
      <w:marBottom w:val="0"/>
      <w:divBdr>
        <w:top w:val="none" w:sz="0" w:space="0" w:color="auto"/>
        <w:left w:val="none" w:sz="0" w:space="0" w:color="auto"/>
        <w:bottom w:val="none" w:sz="0" w:space="0" w:color="auto"/>
        <w:right w:val="none" w:sz="0" w:space="0" w:color="auto"/>
      </w:divBdr>
    </w:div>
    <w:div w:id="1592229800">
      <w:bodyDiv w:val="1"/>
      <w:marLeft w:val="0"/>
      <w:marRight w:val="0"/>
      <w:marTop w:val="0"/>
      <w:marBottom w:val="0"/>
      <w:divBdr>
        <w:top w:val="none" w:sz="0" w:space="0" w:color="auto"/>
        <w:left w:val="none" w:sz="0" w:space="0" w:color="auto"/>
        <w:bottom w:val="none" w:sz="0" w:space="0" w:color="auto"/>
        <w:right w:val="none" w:sz="0" w:space="0" w:color="auto"/>
      </w:divBdr>
    </w:div>
    <w:div w:id="1592810195">
      <w:bodyDiv w:val="1"/>
      <w:marLeft w:val="0"/>
      <w:marRight w:val="0"/>
      <w:marTop w:val="0"/>
      <w:marBottom w:val="0"/>
      <w:divBdr>
        <w:top w:val="none" w:sz="0" w:space="0" w:color="auto"/>
        <w:left w:val="none" w:sz="0" w:space="0" w:color="auto"/>
        <w:bottom w:val="none" w:sz="0" w:space="0" w:color="auto"/>
        <w:right w:val="none" w:sz="0" w:space="0" w:color="auto"/>
      </w:divBdr>
    </w:div>
    <w:div w:id="1595243096">
      <w:bodyDiv w:val="1"/>
      <w:marLeft w:val="0"/>
      <w:marRight w:val="0"/>
      <w:marTop w:val="0"/>
      <w:marBottom w:val="0"/>
      <w:divBdr>
        <w:top w:val="none" w:sz="0" w:space="0" w:color="auto"/>
        <w:left w:val="none" w:sz="0" w:space="0" w:color="auto"/>
        <w:bottom w:val="none" w:sz="0" w:space="0" w:color="auto"/>
        <w:right w:val="none" w:sz="0" w:space="0" w:color="auto"/>
      </w:divBdr>
    </w:div>
    <w:div w:id="1596551877">
      <w:bodyDiv w:val="1"/>
      <w:marLeft w:val="0"/>
      <w:marRight w:val="0"/>
      <w:marTop w:val="0"/>
      <w:marBottom w:val="0"/>
      <w:divBdr>
        <w:top w:val="none" w:sz="0" w:space="0" w:color="auto"/>
        <w:left w:val="none" w:sz="0" w:space="0" w:color="auto"/>
        <w:bottom w:val="none" w:sz="0" w:space="0" w:color="auto"/>
        <w:right w:val="none" w:sz="0" w:space="0" w:color="auto"/>
      </w:divBdr>
    </w:div>
    <w:div w:id="1598635742">
      <w:bodyDiv w:val="1"/>
      <w:marLeft w:val="0"/>
      <w:marRight w:val="0"/>
      <w:marTop w:val="0"/>
      <w:marBottom w:val="0"/>
      <w:divBdr>
        <w:top w:val="none" w:sz="0" w:space="0" w:color="auto"/>
        <w:left w:val="none" w:sz="0" w:space="0" w:color="auto"/>
        <w:bottom w:val="none" w:sz="0" w:space="0" w:color="auto"/>
        <w:right w:val="none" w:sz="0" w:space="0" w:color="auto"/>
      </w:divBdr>
    </w:div>
    <w:div w:id="1599362241">
      <w:bodyDiv w:val="1"/>
      <w:marLeft w:val="0"/>
      <w:marRight w:val="0"/>
      <w:marTop w:val="0"/>
      <w:marBottom w:val="0"/>
      <w:divBdr>
        <w:top w:val="none" w:sz="0" w:space="0" w:color="auto"/>
        <w:left w:val="none" w:sz="0" w:space="0" w:color="auto"/>
        <w:bottom w:val="none" w:sz="0" w:space="0" w:color="auto"/>
        <w:right w:val="none" w:sz="0" w:space="0" w:color="auto"/>
      </w:divBdr>
    </w:div>
    <w:div w:id="1601984240">
      <w:bodyDiv w:val="1"/>
      <w:marLeft w:val="0"/>
      <w:marRight w:val="0"/>
      <w:marTop w:val="0"/>
      <w:marBottom w:val="0"/>
      <w:divBdr>
        <w:top w:val="none" w:sz="0" w:space="0" w:color="auto"/>
        <w:left w:val="none" w:sz="0" w:space="0" w:color="auto"/>
        <w:bottom w:val="none" w:sz="0" w:space="0" w:color="auto"/>
        <w:right w:val="none" w:sz="0" w:space="0" w:color="auto"/>
      </w:divBdr>
    </w:div>
    <w:div w:id="1603145489">
      <w:bodyDiv w:val="1"/>
      <w:marLeft w:val="0"/>
      <w:marRight w:val="0"/>
      <w:marTop w:val="0"/>
      <w:marBottom w:val="0"/>
      <w:divBdr>
        <w:top w:val="none" w:sz="0" w:space="0" w:color="auto"/>
        <w:left w:val="none" w:sz="0" w:space="0" w:color="auto"/>
        <w:bottom w:val="none" w:sz="0" w:space="0" w:color="auto"/>
        <w:right w:val="none" w:sz="0" w:space="0" w:color="auto"/>
      </w:divBdr>
    </w:div>
    <w:div w:id="1607694989">
      <w:bodyDiv w:val="1"/>
      <w:marLeft w:val="0"/>
      <w:marRight w:val="0"/>
      <w:marTop w:val="0"/>
      <w:marBottom w:val="0"/>
      <w:divBdr>
        <w:top w:val="none" w:sz="0" w:space="0" w:color="auto"/>
        <w:left w:val="none" w:sz="0" w:space="0" w:color="auto"/>
        <w:bottom w:val="none" w:sz="0" w:space="0" w:color="auto"/>
        <w:right w:val="none" w:sz="0" w:space="0" w:color="auto"/>
      </w:divBdr>
    </w:div>
    <w:div w:id="1608388378">
      <w:bodyDiv w:val="1"/>
      <w:marLeft w:val="0"/>
      <w:marRight w:val="0"/>
      <w:marTop w:val="0"/>
      <w:marBottom w:val="0"/>
      <w:divBdr>
        <w:top w:val="none" w:sz="0" w:space="0" w:color="auto"/>
        <w:left w:val="none" w:sz="0" w:space="0" w:color="auto"/>
        <w:bottom w:val="none" w:sz="0" w:space="0" w:color="auto"/>
        <w:right w:val="none" w:sz="0" w:space="0" w:color="auto"/>
      </w:divBdr>
    </w:div>
    <w:div w:id="1610118669">
      <w:bodyDiv w:val="1"/>
      <w:marLeft w:val="0"/>
      <w:marRight w:val="0"/>
      <w:marTop w:val="0"/>
      <w:marBottom w:val="0"/>
      <w:divBdr>
        <w:top w:val="none" w:sz="0" w:space="0" w:color="auto"/>
        <w:left w:val="none" w:sz="0" w:space="0" w:color="auto"/>
        <w:bottom w:val="none" w:sz="0" w:space="0" w:color="auto"/>
        <w:right w:val="none" w:sz="0" w:space="0" w:color="auto"/>
      </w:divBdr>
    </w:div>
    <w:div w:id="1614365973">
      <w:bodyDiv w:val="1"/>
      <w:marLeft w:val="0"/>
      <w:marRight w:val="0"/>
      <w:marTop w:val="0"/>
      <w:marBottom w:val="0"/>
      <w:divBdr>
        <w:top w:val="none" w:sz="0" w:space="0" w:color="auto"/>
        <w:left w:val="none" w:sz="0" w:space="0" w:color="auto"/>
        <w:bottom w:val="none" w:sz="0" w:space="0" w:color="auto"/>
        <w:right w:val="none" w:sz="0" w:space="0" w:color="auto"/>
      </w:divBdr>
    </w:div>
    <w:div w:id="1618020269">
      <w:bodyDiv w:val="1"/>
      <w:marLeft w:val="0"/>
      <w:marRight w:val="0"/>
      <w:marTop w:val="0"/>
      <w:marBottom w:val="0"/>
      <w:divBdr>
        <w:top w:val="none" w:sz="0" w:space="0" w:color="auto"/>
        <w:left w:val="none" w:sz="0" w:space="0" w:color="auto"/>
        <w:bottom w:val="none" w:sz="0" w:space="0" w:color="auto"/>
        <w:right w:val="none" w:sz="0" w:space="0" w:color="auto"/>
      </w:divBdr>
    </w:div>
    <w:div w:id="1618490049">
      <w:bodyDiv w:val="1"/>
      <w:marLeft w:val="0"/>
      <w:marRight w:val="0"/>
      <w:marTop w:val="0"/>
      <w:marBottom w:val="0"/>
      <w:divBdr>
        <w:top w:val="none" w:sz="0" w:space="0" w:color="auto"/>
        <w:left w:val="none" w:sz="0" w:space="0" w:color="auto"/>
        <w:bottom w:val="none" w:sz="0" w:space="0" w:color="auto"/>
        <w:right w:val="none" w:sz="0" w:space="0" w:color="auto"/>
      </w:divBdr>
    </w:div>
    <w:div w:id="1621036224">
      <w:bodyDiv w:val="1"/>
      <w:marLeft w:val="0"/>
      <w:marRight w:val="0"/>
      <w:marTop w:val="0"/>
      <w:marBottom w:val="0"/>
      <w:divBdr>
        <w:top w:val="none" w:sz="0" w:space="0" w:color="auto"/>
        <w:left w:val="none" w:sz="0" w:space="0" w:color="auto"/>
        <w:bottom w:val="none" w:sz="0" w:space="0" w:color="auto"/>
        <w:right w:val="none" w:sz="0" w:space="0" w:color="auto"/>
      </w:divBdr>
    </w:div>
    <w:div w:id="1621376990">
      <w:bodyDiv w:val="1"/>
      <w:marLeft w:val="0"/>
      <w:marRight w:val="0"/>
      <w:marTop w:val="0"/>
      <w:marBottom w:val="0"/>
      <w:divBdr>
        <w:top w:val="none" w:sz="0" w:space="0" w:color="auto"/>
        <w:left w:val="none" w:sz="0" w:space="0" w:color="auto"/>
        <w:bottom w:val="none" w:sz="0" w:space="0" w:color="auto"/>
        <w:right w:val="none" w:sz="0" w:space="0" w:color="auto"/>
      </w:divBdr>
    </w:div>
    <w:div w:id="1623224158">
      <w:bodyDiv w:val="1"/>
      <w:marLeft w:val="0"/>
      <w:marRight w:val="0"/>
      <w:marTop w:val="0"/>
      <w:marBottom w:val="0"/>
      <w:divBdr>
        <w:top w:val="none" w:sz="0" w:space="0" w:color="auto"/>
        <w:left w:val="none" w:sz="0" w:space="0" w:color="auto"/>
        <w:bottom w:val="none" w:sz="0" w:space="0" w:color="auto"/>
        <w:right w:val="none" w:sz="0" w:space="0" w:color="auto"/>
      </w:divBdr>
    </w:div>
    <w:div w:id="1625035897">
      <w:bodyDiv w:val="1"/>
      <w:marLeft w:val="0"/>
      <w:marRight w:val="0"/>
      <w:marTop w:val="0"/>
      <w:marBottom w:val="0"/>
      <w:divBdr>
        <w:top w:val="none" w:sz="0" w:space="0" w:color="auto"/>
        <w:left w:val="none" w:sz="0" w:space="0" w:color="auto"/>
        <w:bottom w:val="none" w:sz="0" w:space="0" w:color="auto"/>
        <w:right w:val="none" w:sz="0" w:space="0" w:color="auto"/>
      </w:divBdr>
    </w:div>
    <w:div w:id="1625841337">
      <w:bodyDiv w:val="1"/>
      <w:marLeft w:val="0"/>
      <w:marRight w:val="0"/>
      <w:marTop w:val="0"/>
      <w:marBottom w:val="0"/>
      <w:divBdr>
        <w:top w:val="none" w:sz="0" w:space="0" w:color="auto"/>
        <w:left w:val="none" w:sz="0" w:space="0" w:color="auto"/>
        <w:bottom w:val="none" w:sz="0" w:space="0" w:color="auto"/>
        <w:right w:val="none" w:sz="0" w:space="0" w:color="auto"/>
      </w:divBdr>
    </w:div>
    <w:div w:id="1628731427">
      <w:bodyDiv w:val="1"/>
      <w:marLeft w:val="0"/>
      <w:marRight w:val="0"/>
      <w:marTop w:val="0"/>
      <w:marBottom w:val="0"/>
      <w:divBdr>
        <w:top w:val="none" w:sz="0" w:space="0" w:color="auto"/>
        <w:left w:val="none" w:sz="0" w:space="0" w:color="auto"/>
        <w:bottom w:val="none" w:sz="0" w:space="0" w:color="auto"/>
        <w:right w:val="none" w:sz="0" w:space="0" w:color="auto"/>
      </w:divBdr>
    </w:div>
    <w:div w:id="1628973623">
      <w:bodyDiv w:val="1"/>
      <w:marLeft w:val="0"/>
      <w:marRight w:val="0"/>
      <w:marTop w:val="0"/>
      <w:marBottom w:val="0"/>
      <w:divBdr>
        <w:top w:val="none" w:sz="0" w:space="0" w:color="auto"/>
        <w:left w:val="none" w:sz="0" w:space="0" w:color="auto"/>
        <w:bottom w:val="none" w:sz="0" w:space="0" w:color="auto"/>
        <w:right w:val="none" w:sz="0" w:space="0" w:color="auto"/>
      </w:divBdr>
    </w:div>
    <w:div w:id="1632053067">
      <w:bodyDiv w:val="1"/>
      <w:marLeft w:val="0"/>
      <w:marRight w:val="0"/>
      <w:marTop w:val="0"/>
      <w:marBottom w:val="0"/>
      <w:divBdr>
        <w:top w:val="none" w:sz="0" w:space="0" w:color="auto"/>
        <w:left w:val="none" w:sz="0" w:space="0" w:color="auto"/>
        <w:bottom w:val="none" w:sz="0" w:space="0" w:color="auto"/>
        <w:right w:val="none" w:sz="0" w:space="0" w:color="auto"/>
      </w:divBdr>
    </w:div>
    <w:div w:id="1634290721">
      <w:bodyDiv w:val="1"/>
      <w:marLeft w:val="0"/>
      <w:marRight w:val="0"/>
      <w:marTop w:val="0"/>
      <w:marBottom w:val="0"/>
      <w:divBdr>
        <w:top w:val="none" w:sz="0" w:space="0" w:color="auto"/>
        <w:left w:val="none" w:sz="0" w:space="0" w:color="auto"/>
        <w:bottom w:val="none" w:sz="0" w:space="0" w:color="auto"/>
        <w:right w:val="none" w:sz="0" w:space="0" w:color="auto"/>
      </w:divBdr>
    </w:div>
    <w:div w:id="1635527254">
      <w:bodyDiv w:val="1"/>
      <w:marLeft w:val="0"/>
      <w:marRight w:val="0"/>
      <w:marTop w:val="0"/>
      <w:marBottom w:val="0"/>
      <w:divBdr>
        <w:top w:val="none" w:sz="0" w:space="0" w:color="auto"/>
        <w:left w:val="none" w:sz="0" w:space="0" w:color="auto"/>
        <w:bottom w:val="none" w:sz="0" w:space="0" w:color="auto"/>
        <w:right w:val="none" w:sz="0" w:space="0" w:color="auto"/>
      </w:divBdr>
    </w:div>
    <w:div w:id="1637638715">
      <w:bodyDiv w:val="1"/>
      <w:marLeft w:val="0"/>
      <w:marRight w:val="0"/>
      <w:marTop w:val="0"/>
      <w:marBottom w:val="0"/>
      <w:divBdr>
        <w:top w:val="none" w:sz="0" w:space="0" w:color="auto"/>
        <w:left w:val="none" w:sz="0" w:space="0" w:color="auto"/>
        <w:bottom w:val="none" w:sz="0" w:space="0" w:color="auto"/>
        <w:right w:val="none" w:sz="0" w:space="0" w:color="auto"/>
      </w:divBdr>
    </w:div>
    <w:div w:id="1638798071">
      <w:bodyDiv w:val="1"/>
      <w:marLeft w:val="0"/>
      <w:marRight w:val="0"/>
      <w:marTop w:val="0"/>
      <w:marBottom w:val="0"/>
      <w:divBdr>
        <w:top w:val="none" w:sz="0" w:space="0" w:color="auto"/>
        <w:left w:val="none" w:sz="0" w:space="0" w:color="auto"/>
        <w:bottom w:val="none" w:sz="0" w:space="0" w:color="auto"/>
        <w:right w:val="none" w:sz="0" w:space="0" w:color="auto"/>
      </w:divBdr>
    </w:div>
    <w:div w:id="1644579543">
      <w:bodyDiv w:val="1"/>
      <w:marLeft w:val="0"/>
      <w:marRight w:val="0"/>
      <w:marTop w:val="0"/>
      <w:marBottom w:val="0"/>
      <w:divBdr>
        <w:top w:val="none" w:sz="0" w:space="0" w:color="auto"/>
        <w:left w:val="none" w:sz="0" w:space="0" w:color="auto"/>
        <w:bottom w:val="none" w:sz="0" w:space="0" w:color="auto"/>
        <w:right w:val="none" w:sz="0" w:space="0" w:color="auto"/>
      </w:divBdr>
    </w:div>
    <w:div w:id="1653408226">
      <w:bodyDiv w:val="1"/>
      <w:marLeft w:val="0"/>
      <w:marRight w:val="0"/>
      <w:marTop w:val="0"/>
      <w:marBottom w:val="0"/>
      <w:divBdr>
        <w:top w:val="none" w:sz="0" w:space="0" w:color="auto"/>
        <w:left w:val="none" w:sz="0" w:space="0" w:color="auto"/>
        <w:bottom w:val="none" w:sz="0" w:space="0" w:color="auto"/>
        <w:right w:val="none" w:sz="0" w:space="0" w:color="auto"/>
      </w:divBdr>
    </w:div>
    <w:div w:id="1653831958">
      <w:bodyDiv w:val="1"/>
      <w:marLeft w:val="0"/>
      <w:marRight w:val="0"/>
      <w:marTop w:val="0"/>
      <w:marBottom w:val="0"/>
      <w:divBdr>
        <w:top w:val="none" w:sz="0" w:space="0" w:color="auto"/>
        <w:left w:val="none" w:sz="0" w:space="0" w:color="auto"/>
        <w:bottom w:val="none" w:sz="0" w:space="0" w:color="auto"/>
        <w:right w:val="none" w:sz="0" w:space="0" w:color="auto"/>
      </w:divBdr>
    </w:div>
    <w:div w:id="1653874091">
      <w:bodyDiv w:val="1"/>
      <w:marLeft w:val="0"/>
      <w:marRight w:val="0"/>
      <w:marTop w:val="0"/>
      <w:marBottom w:val="0"/>
      <w:divBdr>
        <w:top w:val="none" w:sz="0" w:space="0" w:color="auto"/>
        <w:left w:val="none" w:sz="0" w:space="0" w:color="auto"/>
        <w:bottom w:val="none" w:sz="0" w:space="0" w:color="auto"/>
        <w:right w:val="none" w:sz="0" w:space="0" w:color="auto"/>
      </w:divBdr>
    </w:div>
    <w:div w:id="1657300293">
      <w:bodyDiv w:val="1"/>
      <w:marLeft w:val="0"/>
      <w:marRight w:val="0"/>
      <w:marTop w:val="0"/>
      <w:marBottom w:val="0"/>
      <w:divBdr>
        <w:top w:val="none" w:sz="0" w:space="0" w:color="auto"/>
        <w:left w:val="none" w:sz="0" w:space="0" w:color="auto"/>
        <w:bottom w:val="none" w:sz="0" w:space="0" w:color="auto"/>
        <w:right w:val="none" w:sz="0" w:space="0" w:color="auto"/>
      </w:divBdr>
    </w:div>
    <w:div w:id="1658072758">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660845034">
      <w:bodyDiv w:val="1"/>
      <w:marLeft w:val="0"/>
      <w:marRight w:val="0"/>
      <w:marTop w:val="0"/>
      <w:marBottom w:val="0"/>
      <w:divBdr>
        <w:top w:val="none" w:sz="0" w:space="0" w:color="auto"/>
        <w:left w:val="none" w:sz="0" w:space="0" w:color="auto"/>
        <w:bottom w:val="none" w:sz="0" w:space="0" w:color="auto"/>
        <w:right w:val="none" w:sz="0" w:space="0" w:color="auto"/>
      </w:divBdr>
    </w:div>
    <w:div w:id="1661500021">
      <w:bodyDiv w:val="1"/>
      <w:marLeft w:val="0"/>
      <w:marRight w:val="0"/>
      <w:marTop w:val="0"/>
      <w:marBottom w:val="0"/>
      <w:divBdr>
        <w:top w:val="none" w:sz="0" w:space="0" w:color="auto"/>
        <w:left w:val="none" w:sz="0" w:space="0" w:color="auto"/>
        <w:bottom w:val="none" w:sz="0" w:space="0" w:color="auto"/>
        <w:right w:val="none" w:sz="0" w:space="0" w:color="auto"/>
      </w:divBdr>
    </w:div>
    <w:div w:id="1662545345">
      <w:bodyDiv w:val="1"/>
      <w:marLeft w:val="0"/>
      <w:marRight w:val="0"/>
      <w:marTop w:val="0"/>
      <w:marBottom w:val="0"/>
      <w:divBdr>
        <w:top w:val="none" w:sz="0" w:space="0" w:color="auto"/>
        <w:left w:val="none" w:sz="0" w:space="0" w:color="auto"/>
        <w:bottom w:val="none" w:sz="0" w:space="0" w:color="auto"/>
        <w:right w:val="none" w:sz="0" w:space="0" w:color="auto"/>
      </w:divBdr>
    </w:div>
    <w:div w:id="1663044407">
      <w:bodyDiv w:val="1"/>
      <w:marLeft w:val="0"/>
      <w:marRight w:val="0"/>
      <w:marTop w:val="0"/>
      <w:marBottom w:val="0"/>
      <w:divBdr>
        <w:top w:val="none" w:sz="0" w:space="0" w:color="auto"/>
        <w:left w:val="none" w:sz="0" w:space="0" w:color="auto"/>
        <w:bottom w:val="none" w:sz="0" w:space="0" w:color="auto"/>
        <w:right w:val="none" w:sz="0" w:space="0" w:color="auto"/>
      </w:divBdr>
    </w:div>
    <w:div w:id="1663771764">
      <w:bodyDiv w:val="1"/>
      <w:marLeft w:val="0"/>
      <w:marRight w:val="0"/>
      <w:marTop w:val="0"/>
      <w:marBottom w:val="0"/>
      <w:divBdr>
        <w:top w:val="none" w:sz="0" w:space="0" w:color="auto"/>
        <w:left w:val="none" w:sz="0" w:space="0" w:color="auto"/>
        <w:bottom w:val="none" w:sz="0" w:space="0" w:color="auto"/>
        <w:right w:val="none" w:sz="0" w:space="0" w:color="auto"/>
      </w:divBdr>
    </w:div>
    <w:div w:id="1667979693">
      <w:bodyDiv w:val="1"/>
      <w:marLeft w:val="0"/>
      <w:marRight w:val="0"/>
      <w:marTop w:val="0"/>
      <w:marBottom w:val="0"/>
      <w:divBdr>
        <w:top w:val="none" w:sz="0" w:space="0" w:color="auto"/>
        <w:left w:val="none" w:sz="0" w:space="0" w:color="auto"/>
        <w:bottom w:val="none" w:sz="0" w:space="0" w:color="auto"/>
        <w:right w:val="none" w:sz="0" w:space="0" w:color="auto"/>
      </w:divBdr>
    </w:div>
    <w:div w:id="1670015738">
      <w:bodyDiv w:val="1"/>
      <w:marLeft w:val="0"/>
      <w:marRight w:val="0"/>
      <w:marTop w:val="0"/>
      <w:marBottom w:val="0"/>
      <w:divBdr>
        <w:top w:val="none" w:sz="0" w:space="0" w:color="auto"/>
        <w:left w:val="none" w:sz="0" w:space="0" w:color="auto"/>
        <w:bottom w:val="none" w:sz="0" w:space="0" w:color="auto"/>
        <w:right w:val="none" w:sz="0" w:space="0" w:color="auto"/>
      </w:divBdr>
    </w:div>
    <w:div w:id="1670257987">
      <w:bodyDiv w:val="1"/>
      <w:marLeft w:val="0"/>
      <w:marRight w:val="0"/>
      <w:marTop w:val="0"/>
      <w:marBottom w:val="0"/>
      <w:divBdr>
        <w:top w:val="none" w:sz="0" w:space="0" w:color="auto"/>
        <w:left w:val="none" w:sz="0" w:space="0" w:color="auto"/>
        <w:bottom w:val="none" w:sz="0" w:space="0" w:color="auto"/>
        <w:right w:val="none" w:sz="0" w:space="0" w:color="auto"/>
      </w:divBdr>
    </w:div>
    <w:div w:id="1671903550">
      <w:bodyDiv w:val="1"/>
      <w:marLeft w:val="0"/>
      <w:marRight w:val="0"/>
      <w:marTop w:val="0"/>
      <w:marBottom w:val="0"/>
      <w:divBdr>
        <w:top w:val="none" w:sz="0" w:space="0" w:color="auto"/>
        <w:left w:val="none" w:sz="0" w:space="0" w:color="auto"/>
        <w:bottom w:val="none" w:sz="0" w:space="0" w:color="auto"/>
        <w:right w:val="none" w:sz="0" w:space="0" w:color="auto"/>
      </w:divBdr>
    </w:div>
    <w:div w:id="1673028970">
      <w:bodyDiv w:val="1"/>
      <w:marLeft w:val="0"/>
      <w:marRight w:val="0"/>
      <w:marTop w:val="0"/>
      <w:marBottom w:val="0"/>
      <w:divBdr>
        <w:top w:val="none" w:sz="0" w:space="0" w:color="auto"/>
        <w:left w:val="none" w:sz="0" w:space="0" w:color="auto"/>
        <w:bottom w:val="none" w:sz="0" w:space="0" w:color="auto"/>
        <w:right w:val="none" w:sz="0" w:space="0" w:color="auto"/>
      </w:divBdr>
    </w:div>
    <w:div w:id="1674071781">
      <w:bodyDiv w:val="1"/>
      <w:marLeft w:val="0"/>
      <w:marRight w:val="0"/>
      <w:marTop w:val="0"/>
      <w:marBottom w:val="0"/>
      <w:divBdr>
        <w:top w:val="none" w:sz="0" w:space="0" w:color="auto"/>
        <w:left w:val="none" w:sz="0" w:space="0" w:color="auto"/>
        <w:bottom w:val="none" w:sz="0" w:space="0" w:color="auto"/>
        <w:right w:val="none" w:sz="0" w:space="0" w:color="auto"/>
      </w:divBdr>
    </w:div>
    <w:div w:id="1680038059">
      <w:bodyDiv w:val="1"/>
      <w:marLeft w:val="0"/>
      <w:marRight w:val="0"/>
      <w:marTop w:val="0"/>
      <w:marBottom w:val="0"/>
      <w:divBdr>
        <w:top w:val="none" w:sz="0" w:space="0" w:color="auto"/>
        <w:left w:val="none" w:sz="0" w:space="0" w:color="auto"/>
        <w:bottom w:val="none" w:sz="0" w:space="0" w:color="auto"/>
        <w:right w:val="none" w:sz="0" w:space="0" w:color="auto"/>
      </w:divBdr>
    </w:div>
    <w:div w:id="1683318103">
      <w:bodyDiv w:val="1"/>
      <w:marLeft w:val="0"/>
      <w:marRight w:val="0"/>
      <w:marTop w:val="0"/>
      <w:marBottom w:val="0"/>
      <w:divBdr>
        <w:top w:val="none" w:sz="0" w:space="0" w:color="auto"/>
        <w:left w:val="none" w:sz="0" w:space="0" w:color="auto"/>
        <w:bottom w:val="none" w:sz="0" w:space="0" w:color="auto"/>
        <w:right w:val="none" w:sz="0" w:space="0" w:color="auto"/>
      </w:divBdr>
    </w:div>
    <w:div w:id="1683817014">
      <w:bodyDiv w:val="1"/>
      <w:marLeft w:val="0"/>
      <w:marRight w:val="0"/>
      <w:marTop w:val="0"/>
      <w:marBottom w:val="0"/>
      <w:divBdr>
        <w:top w:val="none" w:sz="0" w:space="0" w:color="auto"/>
        <w:left w:val="none" w:sz="0" w:space="0" w:color="auto"/>
        <w:bottom w:val="none" w:sz="0" w:space="0" w:color="auto"/>
        <w:right w:val="none" w:sz="0" w:space="0" w:color="auto"/>
      </w:divBdr>
    </w:div>
    <w:div w:id="1684824507">
      <w:bodyDiv w:val="1"/>
      <w:marLeft w:val="0"/>
      <w:marRight w:val="0"/>
      <w:marTop w:val="0"/>
      <w:marBottom w:val="0"/>
      <w:divBdr>
        <w:top w:val="none" w:sz="0" w:space="0" w:color="auto"/>
        <w:left w:val="none" w:sz="0" w:space="0" w:color="auto"/>
        <w:bottom w:val="none" w:sz="0" w:space="0" w:color="auto"/>
        <w:right w:val="none" w:sz="0" w:space="0" w:color="auto"/>
      </w:divBdr>
    </w:div>
    <w:div w:id="1686520226">
      <w:bodyDiv w:val="1"/>
      <w:marLeft w:val="0"/>
      <w:marRight w:val="0"/>
      <w:marTop w:val="0"/>
      <w:marBottom w:val="0"/>
      <w:divBdr>
        <w:top w:val="none" w:sz="0" w:space="0" w:color="auto"/>
        <w:left w:val="none" w:sz="0" w:space="0" w:color="auto"/>
        <w:bottom w:val="none" w:sz="0" w:space="0" w:color="auto"/>
        <w:right w:val="none" w:sz="0" w:space="0" w:color="auto"/>
      </w:divBdr>
    </w:div>
    <w:div w:id="1688292801">
      <w:bodyDiv w:val="1"/>
      <w:marLeft w:val="0"/>
      <w:marRight w:val="0"/>
      <w:marTop w:val="0"/>
      <w:marBottom w:val="0"/>
      <w:divBdr>
        <w:top w:val="none" w:sz="0" w:space="0" w:color="auto"/>
        <w:left w:val="none" w:sz="0" w:space="0" w:color="auto"/>
        <w:bottom w:val="none" w:sz="0" w:space="0" w:color="auto"/>
        <w:right w:val="none" w:sz="0" w:space="0" w:color="auto"/>
      </w:divBdr>
    </w:div>
    <w:div w:id="1689675733">
      <w:bodyDiv w:val="1"/>
      <w:marLeft w:val="0"/>
      <w:marRight w:val="0"/>
      <w:marTop w:val="0"/>
      <w:marBottom w:val="0"/>
      <w:divBdr>
        <w:top w:val="none" w:sz="0" w:space="0" w:color="auto"/>
        <w:left w:val="none" w:sz="0" w:space="0" w:color="auto"/>
        <w:bottom w:val="none" w:sz="0" w:space="0" w:color="auto"/>
        <w:right w:val="none" w:sz="0" w:space="0" w:color="auto"/>
      </w:divBdr>
    </w:div>
    <w:div w:id="1689678111">
      <w:bodyDiv w:val="1"/>
      <w:marLeft w:val="0"/>
      <w:marRight w:val="0"/>
      <w:marTop w:val="0"/>
      <w:marBottom w:val="0"/>
      <w:divBdr>
        <w:top w:val="none" w:sz="0" w:space="0" w:color="auto"/>
        <w:left w:val="none" w:sz="0" w:space="0" w:color="auto"/>
        <w:bottom w:val="none" w:sz="0" w:space="0" w:color="auto"/>
        <w:right w:val="none" w:sz="0" w:space="0" w:color="auto"/>
      </w:divBdr>
    </w:div>
    <w:div w:id="1690637598">
      <w:bodyDiv w:val="1"/>
      <w:marLeft w:val="0"/>
      <w:marRight w:val="0"/>
      <w:marTop w:val="0"/>
      <w:marBottom w:val="0"/>
      <w:divBdr>
        <w:top w:val="none" w:sz="0" w:space="0" w:color="auto"/>
        <w:left w:val="none" w:sz="0" w:space="0" w:color="auto"/>
        <w:bottom w:val="none" w:sz="0" w:space="0" w:color="auto"/>
        <w:right w:val="none" w:sz="0" w:space="0" w:color="auto"/>
      </w:divBdr>
    </w:div>
    <w:div w:id="1694770093">
      <w:bodyDiv w:val="1"/>
      <w:marLeft w:val="0"/>
      <w:marRight w:val="0"/>
      <w:marTop w:val="0"/>
      <w:marBottom w:val="0"/>
      <w:divBdr>
        <w:top w:val="none" w:sz="0" w:space="0" w:color="auto"/>
        <w:left w:val="none" w:sz="0" w:space="0" w:color="auto"/>
        <w:bottom w:val="none" w:sz="0" w:space="0" w:color="auto"/>
        <w:right w:val="none" w:sz="0" w:space="0" w:color="auto"/>
      </w:divBdr>
    </w:div>
    <w:div w:id="1698697007">
      <w:bodyDiv w:val="1"/>
      <w:marLeft w:val="0"/>
      <w:marRight w:val="0"/>
      <w:marTop w:val="0"/>
      <w:marBottom w:val="0"/>
      <w:divBdr>
        <w:top w:val="none" w:sz="0" w:space="0" w:color="auto"/>
        <w:left w:val="none" w:sz="0" w:space="0" w:color="auto"/>
        <w:bottom w:val="none" w:sz="0" w:space="0" w:color="auto"/>
        <w:right w:val="none" w:sz="0" w:space="0" w:color="auto"/>
      </w:divBdr>
    </w:div>
    <w:div w:id="1700857346">
      <w:bodyDiv w:val="1"/>
      <w:marLeft w:val="0"/>
      <w:marRight w:val="0"/>
      <w:marTop w:val="0"/>
      <w:marBottom w:val="0"/>
      <w:divBdr>
        <w:top w:val="none" w:sz="0" w:space="0" w:color="auto"/>
        <w:left w:val="none" w:sz="0" w:space="0" w:color="auto"/>
        <w:bottom w:val="none" w:sz="0" w:space="0" w:color="auto"/>
        <w:right w:val="none" w:sz="0" w:space="0" w:color="auto"/>
      </w:divBdr>
    </w:div>
    <w:div w:id="1702785262">
      <w:bodyDiv w:val="1"/>
      <w:marLeft w:val="0"/>
      <w:marRight w:val="0"/>
      <w:marTop w:val="0"/>
      <w:marBottom w:val="0"/>
      <w:divBdr>
        <w:top w:val="none" w:sz="0" w:space="0" w:color="auto"/>
        <w:left w:val="none" w:sz="0" w:space="0" w:color="auto"/>
        <w:bottom w:val="none" w:sz="0" w:space="0" w:color="auto"/>
        <w:right w:val="none" w:sz="0" w:space="0" w:color="auto"/>
      </w:divBdr>
    </w:div>
    <w:div w:id="1703096825">
      <w:bodyDiv w:val="1"/>
      <w:marLeft w:val="0"/>
      <w:marRight w:val="0"/>
      <w:marTop w:val="0"/>
      <w:marBottom w:val="0"/>
      <w:divBdr>
        <w:top w:val="none" w:sz="0" w:space="0" w:color="auto"/>
        <w:left w:val="none" w:sz="0" w:space="0" w:color="auto"/>
        <w:bottom w:val="none" w:sz="0" w:space="0" w:color="auto"/>
        <w:right w:val="none" w:sz="0" w:space="0" w:color="auto"/>
      </w:divBdr>
    </w:div>
    <w:div w:id="1705207597">
      <w:bodyDiv w:val="1"/>
      <w:marLeft w:val="0"/>
      <w:marRight w:val="0"/>
      <w:marTop w:val="0"/>
      <w:marBottom w:val="0"/>
      <w:divBdr>
        <w:top w:val="none" w:sz="0" w:space="0" w:color="auto"/>
        <w:left w:val="none" w:sz="0" w:space="0" w:color="auto"/>
        <w:bottom w:val="none" w:sz="0" w:space="0" w:color="auto"/>
        <w:right w:val="none" w:sz="0" w:space="0" w:color="auto"/>
      </w:divBdr>
    </w:div>
    <w:div w:id="1707103236">
      <w:bodyDiv w:val="1"/>
      <w:marLeft w:val="0"/>
      <w:marRight w:val="0"/>
      <w:marTop w:val="0"/>
      <w:marBottom w:val="0"/>
      <w:divBdr>
        <w:top w:val="none" w:sz="0" w:space="0" w:color="auto"/>
        <w:left w:val="none" w:sz="0" w:space="0" w:color="auto"/>
        <w:bottom w:val="none" w:sz="0" w:space="0" w:color="auto"/>
        <w:right w:val="none" w:sz="0" w:space="0" w:color="auto"/>
      </w:divBdr>
    </w:div>
    <w:div w:id="1710569511">
      <w:bodyDiv w:val="1"/>
      <w:marLeft w:val="0"/>
      <w:marRight w:val="0"/>
      <w:marTop w:val="0"/>
      <w:marBottom w:val="0"/>
      <w:divBdr>
        <w:top w:val="none" w:sz="0" w:space="0" w:color="auto"/>
        <w:left w:val="none" w:sz="0" w:space="0" w:color="auto"/>
        <w:bottom w:val="none" w:sz="0" w:space="0" w:color="auto"/>
        <w:right w:val="none" w:sz="0" w:space="0" w:color="auto"/>
      </w:divBdr>
    </w:div>
    <w:div w:id="1711102544">
      <w:bodyDiv w:val="1"/>
      <w:marLeft w:val="0"/>
      <w:marRight w:val="0"/>
      <w:marTop w:val="0"/>
      <w:marBottom w:val="0"/>
      <w:divBdr>
        <w:top w:val="none" w:sz="0" w:space="0" w:color="auto"/>
        <w:left w:val="none" w:sz="0" w:space="0" w:color="auto"/>
        <w:bottom w:val="none" w:sz="0" w:space="0" w:color="auto"/>
        <w:right w:val="none" w:sz="0" w:space="0" w:color="auto"/>
      </w:divBdr>
    </w:div>
    <w:div w:id="1716855825">
      <w:bodyDiv w:val="1"/>
      <w:marLeft w:val="0"/>
      <w:marRight w:val="0"/>
      <w:marTop w:val="0"/>
      <w:marBottom w:val="0"/>
      <w:divBdr>
        <w:top w:val="none" w:sz="0" w:space="0" w:color="auto"/>
        <w:left w:val="none" w:sz="0" w:space="0" w:color="auto"/>
        <w:bottom w:val="none" w:sz="0" w:space="0" w:color="auto"/>
        <w:right w:val="none" w:sz="0" w:space="0" w:color="auto"/>
      </w:divBdr>
    </w:div>
    <w:div w:id="1719820181">
      <w:bodyDiv w:val="1"/>
      <w:marLeft w:val="0"/>
      <w:marRight w:val="0"/>
      <w:marTop w:val="0"/>
      <w:marBottom w:val="0"/>
      <w:divBdr>
        <w:top w:val="none" w:sz="0" w:space="0" w:color="auto"/>
        <w:left w:val="none" w:sz="0" w:space="0" w:color="auto"/>
        <w:bottom w:val="none" w:sz="0" w:space="0" w:color="auto"/>
        <w:right w:val="none" w:sz="0" w:space="0" w:color="auto"/>
      </w:divBdr>
    </w:div>
    <w:div w:id="1721245385">
      <w:bodyDiv w:val="1"/>
      <w:marLeft w:val="0"/>
      <w:marRight w:val="0"/>
      <w:marTop w:val="0"/>
      <w:marBottom w:val="0"/>
      <w:divBdr>
        <w:top w:val="none" w:sz="0" w:space="0" w:color="auto"/>
        <w:left w:val="none" w:sz="0" w:space="0" w:color="auto"/>
        <w:bottom w:val="none" w:sz="0" w:space="0" w:color="auto"/>
        <w:right w:val="none" w:sz="0" w:space="0" w:color="auto"/>
      </w:divBdr>
    </w:div>
    <w:div w:id="1722628472">
      <w:bodyDiv w:val="1"/>
      <w:marLeft w:val="0"/>
      <w:marRight w:val="0"/>
      <w:marTop w:val="0"/>
      <w:marBottom w:val="0"/>
      <w:divBdr>
        <w:top w:val="none" w:sz="0" w:space="0" w:color="auto"/>
        <w:left w:val="none" w:sz="0" w:space="0" w:color="auto"/>
        <w:bottom w:val="none" w:sz="0" w:space="0" w:color="auto"/>
        <w:right w:val="none" w:sz="0" w:space="0" w:color="auto"/>
      </w:divBdr>
    </w:div>
    <w:div w:id="1725061765">
      <w:bodyDiv w:val="1"/>
      <w:marLeft w:val="0"/>
      <w:marRight w:val="0"/>
      <w:marTop w:val="0"/>
      <w:marBottom w:val="0"/>
      <w:divBdr>
        <w:top w:val="none" w:sz="0" w:space="0" w:color="auto"/>
        <w:left w:val="none" w:sz="0" w:space="0" w:color="auto"/>
        <w:bottom w:val="none" w:sz="0" w:space="0" w:color="auto"/>
        <w:right w:val="none" w:sz="0" w:space="0" w:color="auto"/>
      </w:divBdr>
    </w:div>
    <w:div w:id="1726830239">
      <w:bodyDiv w:val="1"/>
      <w:marLeft w:val="0"/>
      <w:marRight w:val="0"/>
      <w:marTop w:val="0"/>
      <w:marBottom w:val="0"/>
      <w:divBdr>
        <w:top w:val="none" w:sz="0" w:space="0" w:color="auto"/>
        <w:left w:val="none" w:sz="0" w:space="0" w:color="auto"/>
        <w:bottom w:val="none" w:sz="0" w:space="0" w:color="auto"/>
        <w:right w:val="none" w:sz="0" w:space="0" w:color="auto"/>
      </w:divBdr>
    </w:div>
    <w:div w:id="1727297709">
      <w:bodyDiv w:val="1"/>
      <w:marLeft w:val="0"/>
      <w:marRight w:val="0"/>
      <w:marTop w:val="0"/>
      <w:marBottom w:val="0"/>
      <w:divBdr>
        <w:top w:val="none" w:sz="0" w:space="0" w:color="auto"/>
        <w:left w:val="none" w:sz="0" w:space="0" w:color="auto"/>
        <w:bottom w:val="none" w:sz="0" w:space="0" w:color="auto"/>
        <w:right w:val="none" w:sz="0" w:space="0" w:color="auto"/>
      </w:divBdr>
    </w:div>
    <w:div w:id="1730496398">
      <w:bodyDiv w:val="1"/>
      <w:marLeft w:val="0"/>
      <w:marRight w:val="0"/>
      <w:marTop w:val="0"/>
      <w:marBottom w:val="0"/>
      <w:divBdr>
        <w:top w:val="none" w:sz="0" w:space="0" w:color="auto"/>
        <w:left w:val="none" w:sz="0" w:space="0" w:color="auto"/>
        <w:bottom w:val="none" w:sz="0" w:space="0" w:color="auto"/>
        <w:right w:val="none" w:sz="0" w:space="0" w:color="auto"/>
      </w:divBdr>
    </w:div>
    <w:div w:id="1732580138">
      <w:bodyDiv w:val="1"/>
      <w:marLeft w:val="0"/>
      <w:marRight w:val="0"/>
      <w:marTop w:val="0"/>
      <w:marBottom w:val="0"/>
      <w:divBdr>
        <w:top w:val="none" w:sz="0" w:space="0" w:color="auto"/>
        <w:left w:val="none" w:sz="0" w:space="0" w:color="auto"/>
        <w:bottom w:val="none" w:sz="0" w:space="0" w:color="auto"/>
        <w:right w:val="none" w:sz="0" w:space="0" w:color="auto"/>
      </w:divBdr>
    </w:div>
    <w:div w:id="1733382849">
      <w:bodyDiv w:val="1"/>
      <w:marLeft w:val="0"/>
      <w:marRight w:val="0"/>
      <w:marTop w:val="0"/>
      <w:marBottom w:val="0"/>
      <w:divBdr>
        <w:top w:val="none" w:sz="0" w:space="0" w:color="auto"/>
        <w:left w:val="none" w:sz="0" w:space="0" w:color="auto"/>
        <w:bottom w:val="none" w:sz="0" w:space="0" w:color="auto"/>
        <w:right w:val="none" w:sz="0" w:space="0" w:color="auto"/>
      </w:divBdr>
    </w:div>
    <w:div w:id="1734155996">
      <w:bodyDiv w:val="1"/>
      <w:marLeft w:val="0"/>
      <w:marRight w:val="0"/>
      <w:marTop w:val="0"/>
      <w:marBottom w:val="0"/>
      <w:divBdr>
        <w:top w:val="none" w:sz="0" w:space="0" w:color="auto"/>
        <w:left w:val="none" w:sz="0" w:space="0" w:color="auto"/>
        <w:bottom w:val="none" w:sz="0" w:space="0" w:color="auto"/>
        <w:right w:val="none" w:sz="0" w:space="0" w:color="auto"/>
      </w:divBdr>
    </w:div>
    <w:div w:id="1734697090">
      <w:bodyDiv w:val="1"/>
      <w:marLeft w:val="0"/>
      <w:marRight w:val="0"/>
      <w:marTop w:val="0"/>
      <w:marBottom w:val="0"/>
      <w:divBdr>
        <w:top w:val="none" w:sz="0" w:space="0" w:color="auto"/>
        <w:left w:val="none" w:sz="0" w:space="0" w:color="auto"/>
        <w:bottom w:val="none" w:sz="0" w:space="0" w:color="auto"/>
        <w:right w:val="none" w:sz="0" w:space="0" w:color="auto"/>
      </w:divBdr>
    </w:div>
    <w:div w:id="1740205170">
      <w:bodyDiv w:val="1"/>
      <w:marLeft w:val="0"/>
      <w:marRight w:val="0"/>
      <w:marTop w:val="0"/>
      <w:marBottom w:val="0"/>
      <w:divBdr>
        <w:top w:val="none" w:sz="0" w:space="0" w:color="auto"/>
        <w:left w:val="none" w:sz="0" w:space="0" w:color="auto"/>
        <w:bottom w:val="none" w:sz="0" w:space="0" w:color="auto"/>
        <w:right w:val="none" w:sz="0" w:space="0" w:color="auto"/>
      </w:divBdr>
    </w:div>
    <w:div w:id="1740865443">
      <w:bodyDiv w:val="1"/>
      <w:marLeft w:val="0"/>
      <w:marRight w:val="0"/>
      <w:marTop w:val="0"/>
      <w:marBottom w:val="0"/>
      <w:divBdr>
        <w:top w:val="none" w:sz="0" w:space="0" w:color="auto"/>
        <w:left w:val="none" w:sz="0" w:space="0" w:color="auto"/>
        <w:bottom w:val="none" w:sz="0" w:space="0" w:color="auto"/>
        <w:right w:val="none" w:sz="0" w:space="0" w:color="auto"/>
      </w:divBdr>
    </w:div>
    <w:div w:id="1743722374">
      <w:bodyDiv w:val="1"/>
      <w:marLeft w:val="0"/>
      <w:marRight w:val="0"/>
      <w:marTop w:val="0"/>
      <w:marBottom w:val="0"/>
      <w:divBdr>
        <w:top w:val="none" w:sz="0" w:space="0" w:color="auto"/>
        <w:left w:val="none" w:sz="0" w:space="0" w:color="auto"/>
        <w:bottom w:val="none" w:sz="0" w:space="0" w:color="auto"/>
        <w:right w:val="none" w:sz="0" w:space="0" w:color="auto"/>
      </w:divBdr>
    </w:div>
    <w:div w:id="1747921847">
      <w:bodyDiv w:val="1"/>
      <w:marLeft w:val="0"/>
      <w:marRight w:val="0"/>
      <w:marTop w:val="0"/>
      <w:marBottom w:val="0"/>
      <w:divBdr>
        <w:top w:val="none" w:sz="0" w:space="0" w:color="auto"/>
        <w:left w:val="none" w:sz="0" w:space="0" w:color="auto"/>
        <w:bottom w:val="none" w:sz="0" w:space="0" w:color="auto"/>
        <w:right w:val="none" w:sz="0" w:space="0" w:color="auto"/>
      </w:divBdr>
    </w:div>
    <w:div w:id="1749156990">
      <w:bodyDiv w:val="1"/>
      <w:marLeft w:val="0"/>
      <w:marRight w:val="0"/>
      <w:marTop w:val="0"/>
      <w:marBottom w:val="0"/>
      <w:divBdr>
        <w:top w:val="none" w:sz="0" w:space="0" w:color="auto"/>
        <w:left w:val="none" w:sz="0" w:space="0" w:color="auto"/>
        <w:bottom w:val="none" w:sz="0" w:space="0" w:color="auto"/>
        <w:right w:val="none" w:sz="0" w:space="0" w:color="auto"/>
      </w:divBdr>
    </w:div>
    <w:div w:id="1750616851">
      <w:bodyDiv w:val="1"/>
      <w:marLeft w:val="0"/>
      <w:marRight w:val="0"/>
      <w:marTop w:val="0"/>
      <w:marBottom w:val="0"/>
      <w:divBdr>
        <w:top w:val="none" w:sz="0" w:space="0" w:color="auto"/>
        <w:left w:val="none" w:sz="0" w:space="0" w:color="auto"/>
        <w:bottom w:val="none" w:sz="0" w:space="0" w:color="auto"/>
        <w:right w:val="none" w:sz="0" w:space="0" w:color="auto"/>
      </w:divBdr>
    </w:div>
    <w:div w:id="1752652429">
      <w:bodyDiv w:val="1"/>
      <w:marLeft w:val="0"/>
      <w:marRight w:val="0"/>
      <w:marTop w:val="0"/>
      <w:marBottom w:val="0"/>
      <w:divBdr>
        <w:top w:val="none" w:sz="0" w:space="0" w:color="auto"/>
        <w:left w:val="none" w:sz="0" w:space="0" w:color="auto"/>
        <w:bottom w:val="none" w:sz="0" w:space="0" w:color="auto"/>
        <w:right w:val="none" w:sz="0" w:space="0" w:color="auto"/>
      </w:divBdr>
    </w:div>
    <w:div w:id="1753969032">
      <w:bodyDiv w:val="1"/>
      <w:marLeft w:val="0"/>
      <w:marRight w:val="0"/>
      <w:marTop w:val="0"/>
      <w:marBottom w:val="0"/>
      <w:divBdr>
        <w:top w:val="none" w:sz="0" w:space="0" w:color="auto"/>
        <w:left w:val="none" w:sz="0" w:space="0" w:color="auto"/>
        <w:bottom w:val="none" w:sz="0" w:space="0" w:color="auto"/>
        <w:right w:val="none" w:sz="0" w:space="0" w:color="auto"/>
      </w:divBdr>
    </w:div>
    <w:div w:id="1756900889">
      <w:bodyDiv w:val="1"/>
      <w:marLeft w:val="0"/>
      <w:marRight w:val="0"/>
      <w:marTop w:val="0"/>
      <w:marBottom w:val="0"/>
      <w:divBdr>
        <w:top w:val="none" w:sz="0" w:space="0" w:color="auto"/>
        <w:left w:val="none" w:sz="0" w:space="0" w:color="auto"/>
        <w:bottom w:val="none" w:sz="0" w:space="0" w:color="auto"/>
        <w:right w:val="none" w:sz="0" w:space="0" w:color="auto"/>
      </w:divBdr>
    </w:div>
    <w:div w:id="1758018074">
      <w:bodyDiv w:val="1"/>
      <w:marLeft w:val="0"/>
      <w:marRight w:val="0"/>
      <w:marTop w:val="0"/>
      <w:marBottom w:val="0"/>
      <w:divBdr>
        <w:top w:val="none" w:sz="0" w:space="0" w:color="auto"/>
        <w:left w:val="none" w:sz="0" w:space="0" w:color="auto"/>
        <w:bottom w:val="none" w:sz="0" w:space="0" w:color="auto"/>
        <w:right w:val="none" w:sz="0" w:space="0" w:color="auto"/>
      </w:divBdr>
    </w:div>
    <w:div w:id="1760322848">
      <w:bodyDiv w:val="1"/>
      <w:marLeft w:val="0"/>
      <w:marRight w:val="0"/>
      <w:marTop w:val="0"/>
      <w:marBottom w:val="0"/>
      <w:divBdr>
        <w:top w:val="none" w:sz="0" w:space="0" w:color="auto"/>
        <w:left w:val="none" w:sz="0" w:space="0" w:color="auto"/>
        <w:bottom w:val="none" w:sz="0" w:space="0" w:color="auto"/>
        <w:right w:val="none" w:sz="0" w:space="0" w:color="auto"/>
      </w:divBdr>
    </w:div>
    <w:div w:id="1760562103">
      <w:bodyDiv w:val="1"/>
      <w:marLeft w:val="0"/>
      <w:marRight w:val="0"/>
      <w:marTop w:val="0"/>
      <w:marBottom w:val="0"/>
      <w:divBdr>
        <w:top w:val="none" w:sz="0" w:space="0" w:color="auto"/>
        <w:left w:val="none" w:sz="0" w:space="0" w:color="auto"/>
        <w:bottom w:val="none" w:sz="0" w:space="0" w:color="auto"/>
        <w:right w:val="none" w:sz="0" w:space="0" w:color="auto"/>
      </w:divBdr>
    </w:div>
    <w:div w:id="1761440364">
      <w:bodyDiv w:val="1"/>
      <w:marLeft w:val="0"/>
      <w:marRight w:val="0"/>
      <w:marTop w:val="0"/>
      <w:marBottom w:val="0"/>
      <w:divBdr>
        <w:top w:val="none" w:sz="0" w:space="0" w:color="auto"/>
        <w:left w:val="none" w:sz="0" w:space="0" w:color="auto"/>
        <w:bottom w:val="none" w:sz="0" w:space="0" w:color="auto"/>
        <w:right w:val="none" w:sz="0" w:space="0" w:color="auto"/>
      </w:divBdr>
    </w:div>
    <w:div w:id="1765374481">
      <w:bodyDiv w:val="1"/>
      <w:marLeft w:val="0"/>
      <w:marRight w:val="0"/>
      <w:marTop w:val="0"/>
      <w:marBottom w:val="0"/>
      <w:divBdr>
        <w:top w:val="none" w:sz="0" w:space="0" w:color="auto"/>
        <w:left w:val="none" w:sz="0" w:space="0" w:color="auto"/>
        <w:bottom w:val="none" w:sz="0" w:space="0" w:color="auto"/>
        <w:right w:val="none" w:sz="0" w:space="0" w:color="auto"/>
      </w:divBdr>
    </w:div>
    <w:div w:id="1767074436">
      <w:bodyDiv w:val="1"/>
      <w:marLeft w:val="0"/>
      <w:marRight w:val="0"/>
      <w:marTop w:val="0"/>
      <w:marBottom w:val="0"/>
      <w:divBdr>
        <w:top w:val="none" w:sz="0" w:space="0" w:color="auto"/>
        <w:left w:val="none" w:sz="0" w:space="0" w:color="auto"/>
        <w:bottom w:val="none" w:sz="0" w:space="0" w:color="auto"/>
        <w:right w:val="none" w:sz="0" w:space="0" w:color="auto"/>
      </w:divBdr>
    </w:div>
    <w:div w:id="1767920277">
      <w:bodyDiv w:val="1"/>
      <w:marLeft w:val="0"/>
      <w:marRight w:val="0"/>
      <w:marTop w:val="0"/>
      <w:marBottom w:val="0"/>
      <w:divBdr>
        <w:top w:val="none" w:sz="0" w:space="0" w:color="auto"/>
        <w:left w:val="none" w:sz="0" w:space="0" w:color="auto"/>
        <w:bottom w:val="none" w:sz="0" w:space="0" w:color="auto"/>
        <w:right w:val="none" w:sz="0" w:space="0" w:color="auto"/>
      </w:divBdr>
    </w:div>
    <w:div w:id="1772385539">
      <w:bodyDiv w:val="1"/>
      <w:marLeft w:val="0"/>
      <w:marRight w:val="0"/>
      <w:marTop w:val="0"/>
      <w:marBottom w:val="0"/>
      <w:divBdr>
        <w:top w:val="none" w:sz="0" w:space="0" w:color="auto"/>
        <w:left w:val="none" w:sz="0" w:space="0" w:color="auto"/>
        <w:bottom w:val="none" w:sz="0" w:space="0" w:color="auto"/>
        <w:right w:val="none" w:sz="0" w:space="0" w:color="auto"/>
      </w:divBdr>
    </w:div>
    <w:div w:id="1779524193">
      <w:bodyDiv w:val="1"/>
      <w:marLeft w:val="0"/>
      <w:marRight w:val="0"/>
      <w:marTop w:val="0"/>
      <w:marBottom w:val="0"/>
      <w:divBdr>
        <w:top w:val="none" w:sz="0" w:space="0" w:color="auto"/>
        <w:left w:val="none" w:sz="0" w:space="0" w:color="auto"/>
        <w:bottom w:val="none" w:sz="0" w:space="0" w:color="auto"/>
        <w:right w:val="none" w:sz="0" w:space="0" w:color="auto"/>
      </w:divBdr>
    </w:div>
    <w:div w:id="1781294934">
      <w:bodyDiv w:val="1"/>
      <w:marLeft w:val="0"/>
      <w:marRight w:val="0"/>
      <w:marTop w:val="0"/>
      <w:marBottom w:val="0"/>
      <w:divBdr>
        <w:top w:val="none" w:sz="0" w:space="0" w:color="auto"/>
        <w:left w:val="none" w:sz="0" w:space="0" w:color="auto"/>
        <w:bottom w:val="none" w:sz="0" w:space="0" w:color="auto"/>
        <w:right w:val="none" w:sz="0" w:space="0" w:color="auto"/>
      </w:divBdr>
    </w:div>
    <w:div w:id="1783842749">
      <w:bodyDiv w:val="1"/>
      <w:marLeft w:val="0"/>
      <w:marRight w:val="0"/>
      <w:marTop w:val="0"/>
      <w:marBottom w:val="0"/>
      <w:divBdr>
        <w:top w:val="none" w:sz="0" w:space="0" w:color="auto"/>
        <w:left w:val="none" w:sz="0" w:space="0" w:color="auto"/>
        <w:bottom w:val="none" w:sz="0" w:space="0" w:color="auto"/>
        <w:right w:val="none" w:sz="0" w:space="0" w:color="auto"/>
      </w:divBdr>
    </w:div>
    <w:div w:id="1790930142">
      <w:bodyDiv w:val="1"/>
      <w:marLeft w:val="0"/>
      <w:marRight w:val="0"/>
      <w:marTop w:val="0"/>
      <w:marBottom w:val="0"/>
      <w:divBdr>
        <w:top w:val="none" w:sz="0" w:space="0" w:color="auto"/>
        <w:left w:val="none" w:sz="0" w:space="0" w:color="auto"/>
        <w:bottom w:val="none" w:sz="0" w:space="0" w:color="auto"/>
        <w:right w:val="none" w:sz="0" w:space="0" w:color="auto"/>
      </w:divBdr>
    </w:div>
    <w:div w:id="1791850903">
      <w:bodyDiv w:val="1"/>
      <w:marLeft w:val="0"/>
      <w:marRight w:val="0"/>
      <w:marTop w:val="0"/>
      <w:marBottom w:val="0"/>
      <w:divBdr>
        <w:top w:val="none" w:sz="0" w:space="0" w:color="auto"/>
        <w:left w:val="none" w:sz="0" w:space="0" w:color="auto"/>
        <w:bottom w:val="none" w:sz="0" w:space="0" w:color="auto"/>
        <w:right w:val="none" w:sz="0" w:space="0" w:color="auto"/>
      </w:divBdr>
    </w:div>
    <w:div w:id="1792824136">
      <w:bodyDiv w:val="1"/>
      <w:marLeft w:val="0"/>
      <w:marRight w:val="0"/>
      <w:marTop w:val="0"/>
      <w:marBottom w:val="0"/>
      <w:divBdr>
        <w:top w:val="none" w:sz="0" w:space="0" w:color="auto"/>
        <w:left w:val="none" w:sz="0" w:space="0" w:color="auto"/>
        <w:bottom w:val="none" w:sz="0" w:space="0" w:color="auto"/>
        <w:right w:val="none" w:sz="0" w:space="0" w:color="auto"/>
      </w:divBdr>
    </w:div>
    <w:div w:id="1794514266">
      <w:bodyDiv w:val="1"/>
      <w:marLeft w:val="0"/>
      <w:marRight w:val="0"/>
      <w:marTop w:val="0"/>
      <w:marBottom w:val="0"/>
      <w:divBdr>
        <w:top w:val="none" w:sz="0" w:space="0" w:color="auto"/>
        <w:left w:val="none" w:sz="0" w:space="0" w:color="auto"/>
        <w:bottom w:val="none" w:sz="0" w:space="0" w:color="auto"/>
        <w:right w:val="none" w:sz="0" w:space="0" w:color="auto"/>
      </w:divBdr>
    </w:div>
    <w:div w:id="1796562235">
      <w:bodyDiv w:val="1"/>
      <w:marLeft w:val="0"/>
      <w:marRight w:val="0"/>
      <w:marTop w:val="0"/>
      <w:marBottom w:val="0"/>
      <w:divBdr>
        <w:top w:val="none" w:sz="0" w:space="0" w:color="auto"/>
        <w:left w:val="none" w:sz="0" w:space="0" w:color="auto"/>
        <w:bottom w:val="none" w:sz="0" w:space="0" w:color="auto"/>
        <w:right w:val="none" w:sz="0" w:space="0" w:color="auto"/>
      </w:divBdr>
    </w:div>
    <w:div w:id="1799450486">
      <w:bodyDiv w:val="1"/>
      <w:marLeft w:val="0"/>
      <w:marRight w:val="0"/>
      <w:marTop w:val="0"/>
      <w:marBottom w:val="0"/>
      <w:divBdr>
        <w:top w:val="none" w:sz="0" w:space="0" w:color="auto"/>
        <w:left w:val="none" w:sz="0" w:space="0" w:color="auto"/>
        <w:bottom w:val="none" w:sz="0" w:space="0" w:color="auto"/>
        <w:right w:val="none" w:sz="0" w:space="0" w:color="auto"/>
      </w:divBdr>
    </w:div>
    <w:div w:id="1800028334">
      <w:bodyDiv w:val="1"/>
      <w:marLeft w:val="0"/>
      <w:marRight w:val="0"/>
      <w:marTop w:val="0"/>
      <w:marBottom w:val="0"/>
      <w:divBdr>
        <w:top w:val="none" w:sz="0" w:space="0" w:color="auto"/>
        <w:left w:val="none" w:sz="0" w:space="0" w:color="auto"/>
        <w:bottom w:val="none" w:sz="0" w:space="0" w:color="auto"/>
        <w:right w:val="none" w:sz="0" w:space="0" w:color="auto"/>
      </w:divBdr>
    </w:div>
    <w:div w:id="1802385729">
      <w:bodyDiv w:val="1"/>
      <w:marLeft w:val="0"/>
      <w:marRight w:val="0"/>
      <w:marTop w:val="0"/>
      <w:marBottom w:val="0"/>
      <w:divBdr>
        <w:top w:val="none" w:sz="0" w:space="0" w:color="auto"/>
        <w:left w:val="none" w:sz="0" w:space="0" w:color="auto"/>
        <w:bottom w:val="none" w:sz="0" w:space="0" w:color="auto"/>
        <w:right w:val="none" w:sz="0" w:space="0" w:color="auto"/>
      </w:divBdr>
    </w:div>
    <w:div w:id="1803888907">
      <w:bodyDiv w:val="1"/>
      <w:marLeft w:val="0"/>
      <w:marRight w:val="0"/>
      <w:marTop w:val="0"/>
      <w:marBottom w:val="0"/>
      <w:divBdr>
        <w:top w:val="none" w:sz="0" w:space="0" w:color="auto"/>
        <w:left w:val="none" w:sz="0" w:space="0" w:color="auto"/>
        <w:bottom w:val="none" w:sz="0" w:space="0" w:color="auto"/>
        <w:right w:val="none" w:sz="0" w:space="0" w:color="auto"/>
      </w:divBdr>
    </w:div>
    <w:div w:id="1804300029">
      <w:bodyDiv w:val="1"/>
      <w:marLeft w:val="0"/>
      <w:marRight w:val="0"/>
      <w:marTop w:val="0"/>
      <w:marBottom w:val="0"/>
      <w:divBdr>
        <w:top w:val="none" w:sz="0" w:space="0" w:color="auto"/>
        <w:left w:val="none" w:sz="0" w:space="0" w:color="auto"/>
        <w:bottom w:val="none" w:sz="0" w:space="0" w:color="auto"/>
        <w:right w:val="none" w:sz="0" w:space="0" w:color="auto"/>
      </w:divBdr>
    </w:div>
    <w:div w:id="1804810666">
      <w:bodyDiv w:val="1"/>
      <w:marLeft w:val="0"/>
      <w:marRight w:val="0"/>
      <w:marTop w:val="0"/>
      <w:marBottom w:val="0"/>
      <w:divBdr>
        <w:top w:val="none" w:sz="0" w:space="0" w:color="auto"/>
        <w:left w:val="none" w:sz="0" w:space="0" w:color="auto"/>
        <w:bottom w:val="none" w:sz="0" w:space="0" w:color="auto"/>
        <w:right w:val="none" w:sz="0" w:space="0" w:color="auto"/>
      </w:divBdr>
    </w:div>
    <w:div w:id="1811362027">
      <w:bodyDiv w:val="1"/>
      <w:marLeft w:val="0"/>
      <w:marRight w:val="0"/>
      <w:marTop w:val="0"/>
      <w:marBottom w:val="0"/>
      <w:divBdr>
        <w:top w:val="none" w:sz="0" w:space="0" w:color="auto"/>
        <w:left w:val="none" w:sz="0" w:space="0" w:color="auto"/>
        <w:bottom w:val="none" w:sz="0" w:space="0" w:color="auto"/>
        <w:right w:val="none" w:sz="0" w:space="0" w:color="auto"/>
      </w:divBdr>
    </w:div>
    <w:div w:id="1812356598">
      <w:bodyDiv w:val="1"/>
      <w:marLeft w:val="0"/>
      <w:marRight w:val="0"/>
      <w:marTop w:val="0"/>
      <w:marBottom w:val="0"/>
      <w:divBdr>
        <w:top w:val="none" w:sz="0" w:space="0" w:color="auto"/>
        <w:left w:val="none" w:sz="0" w:space="0" w:color="auto"/>
        <w:bottom w:val="none" w:sz="0" w:space="0" w:color="auto"/>
        <w:right w:val="none" w:sz="0" w:space="0" w:color="auto"/>
      </w:divBdr>
    </w:div>
    <w:div w:id="1816291585">
      <w:bodyDiv w:val="1"/>
      <w:marLeft w:val="0"/>
      <w:marRight w:val="0"/>
      <w:marTop w:val="0"/>
      <w:marBottom w:val="0"/>
      <w:divBdr>
        <w:top w:val="none" w:sz="0" w:space="0" w:color="auto"/>
        <w:left w:val="none" w:sz="0" w:space="0" w:color="auto"/>
        <w:bottom w:val="none" w:sz="0" w:space="0" w:color="auto"/>
        <w:right w:val="none" w:sz="0" w:space="0" w:color="auto"/>
      </w:divBdr>
    </w:div>
    <w:div w:id="1817643045">
      <w:bodyDiv w:val="1"/>
      <w:marLeft w:val="0"/>
      <w:marRight w:val="0"/>
      <w:marTop w:val="0"/>
      <w:marBottom w:val="0"/>
      <w:divBdr>
        <w:top w:val="none" w:sz="0" w:space="0" w:color="auto"/>
        <w:left w:val="none" w:sz="0" w:space="0" w:color="auto"/>
        <w:bottom w:val="none" w:sz="0" w:space="0" w:color="auto"/>
        <w:right w:val="none" w:sz="0" w:space="0" w:color="auto"/>
      </w:divBdr>
    </w:div>
    <w:div w:id="1819956603">
      <w:bodyDiv w:val="1"/>
      <w:marLeft w:val="0"/>
      <w:marRight w:val="0"/>
      <w:marTop w:val="0"/>
      <w:marBottom w:val="0"/>
      <w:divBdr>
        <w:top w:val="none" w:sz="0" w:space="0" w:color="auto"/>
        <w:left w:val="none" w:sz="0" w:space="0" w:color="auto"/>
        <w:bottom w:val="none" w:sz="0" w:space="0" w:color="auto"/>
        <w:right w:val="none" w:sz="0" w:space="0" w:color="auto"/>
      </w:divBdr>
    </w:div>
    <w:div w:id="1820419023">
      <w:bodyDiv w:val="1"/>
      <w:marLeft w:val="0"/>
      <w:marRight w:val="0"/>
      <w:marTop w:val="0"/>
      <w:marBottom w:val="0"/>
      <w:divBdr>
        <w:top w:val="none" w:sz="0" w:space="0" w:color="auto"/>
        <w:left w:val="none" w:sz="0" w:space="0" w:color="auto"/>
        <w:bottom w:val="none" w:sz="0" w:space="0" w:color="auto"/>
        <w:right w:val="none" w:sz="0" w:space="0" w:color="auto"/>
      </w:divBdr>
    </w:div>
    <w:div w:id="1820879255">
      <w:bodyDiv w:val="1"/>
      <w:marLeft w:val="0"/>
      <w:marRight w:val="0"/>
      <w:marTop w:val="0"/>
      <w:marBottom w:val="0"/>
      <w:divBdr>
        <w:top w:val="none" w:sz="0" w:space="0" w:color="auto"/>
        <w:left w:val="none" w:sz="0" w:space="0" w:color="auto"/>
        <w:bottom w:val="none" w:sz="0" w:space="0" w:color="auto"/>
        <w:right w:val="none" w:sz="0" w:space="0" w:color="auto"/>
      </w:divBdr>
    </w:div>
    <w:div w:id="1822767569">
      <w:bodyDiv w:val="1"/>
      <w:marLeft w:val="0"/>
      <w:marRight w:val="0"/>
      <w:marTop w:val="0"/>
      <w:marBottom w:val="0"/>
      <w:divBdr>
        <w:top w:val="none" w:sz="0" w:space="0" w:color="auto"/>
        <w:left w:val="none" w:sz="0" w:space="0" w:color="auto"/>
        <w:bottom w:val="none" w:sz="0" w:space="0" w:color="auto"/>
        <w:right w:val="none" w:sz="0" w:space="0" w:color="auto"/>
      </w:divBdr>
    </w:div>
    <w:div w:id="1827166131">
      <w:bodyDiv w:val="1"/>
      <w:marLeft w:val="0"/>
      <w:marRight w:val="0"/>
      <w:marTop w:val="0"/>
      <w:marBottom w:val="0"/>
      <w:divBdr>
        <w:top w:val="none" w:sz="0" w:space="0" w:color="auto"/>
        <w:left w:val="none" w:sz="0" w:space="0" w:color="auto"/>
        <w:bottom w:val="none" w:sz="0" w:space="0" w:color="auto"/>
        <w:right w:val="none" w:sz="0" w:space="0" w:color="auto"/>
      </w:divBdr>
    </w:div>
    <w:div w:id="1828400997">
      <w:bodyDiv w:val="1"/>
      <w:marLeft w:val="0"/>
      <w:marRight w:val="0"/>
      <w:marTop w:val="0"/>
      <w:marBottom w:val="0"/>
      <w:divBdr>
        <w:top w:val="none" w:sz="0" w:space="0" w:color="auto"/>
        <w:left w:val="none" w:sz="0" w:space="0" w:color="auto"/>
        <w:bottom w:val="none" w:sz="0" w:space="0" w:color="auto"/>
        <w:right w:val="none" w:sz="0" w:space="0" w:color="auto"/>
      </w:divBdr>
    </w:div>
    <w:div w:id="1830245721">
      <w:bodyDiv w:val="1"/>
      <w:marLeft w:val="0"/>
      <w:marRight w:val="0"/>
      <w:marTop w:val="0"/>
      <w:marBottom w:val="0"/>
      <w:divBdr>
        <w:top w:val="none" w:sz="0" w:space="0" w:color="auto"/>
        <w:left w:val="none" w:sz="0" w:space="0" w:color="auto"/>
        <w:bottom w:val="none" w:sz="0" w:space="0" w:color="auto"/>
        <w:right w:val="none" w:sz="0" w:space="0" w:color="auto"/>
      </w:divBdr>
    </w:div>
    <w:div w:id="1839808042">
      <w:bodyDiv w:val="1"/>
      <w:marLeft w:val="0"/>
      <w:marRight w:val="0"/>
      <w:marTop w:val="0"/>
      <w:marBottom w:val="0"/>
      <w:divBdr>
        <w:top w:val="none" w:sz="0" w:space="0" w:color="auto"/>
        <w:left w:val="none" w:sz="0" w:space="0" w:color="auto"/>
        <w:bottom w:val="none" w:sz="0" w:space="0" w:color="auto"/>
        <w:right w:val="none" w:sz="0" w:space="0" w:color="auto"/>
      </w:divBdr>
    </w:div>
    <w:div w:id="1839810776">
      <w:bodyDiv w:val="1"/>
      <w:marLeft w:val="0"/>
      <w:marRight w:val="0"/>
      <w:marTop w:val="0"/>
      <w:marBottom w:val="0"/>
      <w:divBdr>
        <w:top w:val="none" w:sz="0" w:space="0" w:color="auto"/>
        <w:left w:val="none" w:sz="0" w:space="0" w:color="auto"/>
        <w:bottom w:val="none" w:sz="0" w:space="0" w:color="auto"/>
        <w:right w:val="none" w:sz="0" w:space="0" w:color="auto"/>
      </w:divBdr>
    </w:div>
    <w:div w:id="1846822637">
      <w:bodyDiv w:val="1"/>
      <w:marLeft w:val="0"/>
      <w:marRight w:val="0"/>
      <w:marTop w:val="0"/>
      <w:marBottom w:val="0"/>
      <w:divBdr>
        <w:top w:val="none" w:sz="0" w:space="0" w:color="auto"/>
        <w:left w:val="none" w:sz="0" w:space="0" w:color="auto"/>
        <w:bottom w:val="none" w:sz="0" w:space="0" w:color="auto"/>
        <w:right w:val="none" w:sz="0" w:space="0" w:color="auto"/>
      </w:divBdr>
    </w:div>
    <w:div w:id="1847816522">
      <w:bodyDiv w:val="1"/>
      <w:marLeft w:val="0"/>
      <w:marRight w:val="0"/>
      <w:marTop w:val="0"/>
      <w:marBottom w:val="0"/>
      <w:divBdr>
        <w:top w:val="none" w:sz="0" w:space="0" w:color="auto"/>
        <w:left w:val="none" w:sz="0" w:space="0" w:color="auto"/>
        <w:bottom w:val="none" w:sz="0" w:space="0" w:color="auto"/>
        <w:right w:val="none" w:sz="0" w:space="0" w:color="auto"/>
      </w:divBdr>
    </w:div>
    <w:div w:id="1852644375">
      <w:bodyDiv w:val="1"/>
      <w:marLeft w:val="0"/>
      <w:marRight w:val="0"/>
      <w:marTop w:val="0"/>
      <w:marBottom w:val="0"/>
      <w:divBdr>
        <w:top w:val="none" w:sz="0" w:space="0" w:color="auto"/>
        <w:left w:val="none" w:sz="0" w:space="0" w:color="auto"/>
        <w:bottom w:val="none" w:sz="0" w:space="0" w:color="auto"/>
        <w:right w:val="none" w:sz="0" w:space="0" w:color="auto"/>
      </w:divBdr>
    </w:div>
    <w:div w:id="1853104491">
      <w:bodyDiv w:val="1"/>
      <w:marLeft w:val="0"/>
      <w:marRight w:val="0"/>
      <w:marTop w:val="0"/>
      <w:marBottom w:val="0"/>
      <w:divBdr>
        <w:top w:val="none" w:sz="0" w:space="0" w:color="auto"/>
        <w:left w:val="none" w:sz="0" w:space="0" w:color="auto"/>
        <w:bottom w:val="none" w:sz="0" w:space="0" w:color="auto"/>
        <w:right w:val="none" w:sz="0" w:space="0" w:color="auto"/>
      </w:divBdr>
    </w:div>
    <w:div w:id="1855613021">
      <w:bodyDiv w:val="1"/>
      <w:marLeft w:val="0"/>
      <w:marRight w:val="0"/>
      <w:marTop w:val="0"/>
      <w:marBottom w:val="0"/>
      <w:divBdr>
        <w:top w:val="none" w:sz="0" w:space="0" w:color="auto"/>
        <w:left w:val="none" w:sz="0" w:space="0" w:color="auto"/>
        <w:bottom w:val="none" w:sz="0" w:space="0" w:color="auto"/>
        <w:right w:val="none" w:sz="0" w:space="0" w:color="auto"/>
      </w:divBdr>
    </w:div>
    <w:div w:id="1860655095">
      <w:bodyDiv w:val="1"/>
      <w:marLeft w:val="0"/>
      <w:marRight w:val="0"/>
      <w:marTop w:val="0"/>
      <w:marBottom w:val="0"/>
      <w:divBdr>
        <w:top w:val="none" w:sz="0" w:space="0" w:color="auto"/>
        <w:left w:val="none" w:sz="0" w:space="0" w:color="auto"/>
        <w:bottom w:val="none" w:sz="0" w:space="0" w:color="auto"/>
        <w:right w:val="none" w:sz="0" w:space="0" w:color="auto"/>
      </w:divBdr>
    </w:div>
    <w:div w:id="1860925535">
      <w:bodyDiv w:val="1"/>
      <w:marLeft w:val="0"/>
      <w:marRight w:val="0"/>
      <w:marTop w:val="0"/>
      <w:marBottom w:val="0"/>
      <w:divBdr>
        <w:top w:val="none" w:sz="0" w:space="0" w:color="auto"/>
        <w:left w:val="none" w:sz="0" w:space="0" w:color="auto"/>
        <w:bottom w:val="none" w:sz="0" w:space="0" w:color="auto"/>
        <w:right w:val="none" w:sz="0" w:space="0" w:color="auto"/>
      </w:divBdr>
    </w:div>
    <w:div w:id="1861773481">
      <w:bodyDiv w:val="1"/>
      <w:marLeft w:val="0"/>
      <w:marRight w:val="0"/>
      <w:marTop w:val="0"/>
      <w:marBottom w:val="0"/>
      <w:divBdr>
        <w:top w:val="none" w:sz="0" w:space="0" w:color="auto"/>
        <w:left w:val="none" w:sz="0" w:space="0" w:color="auto"/>
        <w:bottom w:val="none" w:sz="0" w:space="0" w:color="auto"/>
        <w:right w:val="none" w:sz="0" w:space="0" w:color="auto"/>
      </w:divBdr>
    </w:div>
    <w:div w:id="1863740666">
      <w:bodyDiv w:val="1"/>
      <w:marLeft w:val="0"/>
      <w:marRight w:val="0"/>
      <w:marTop w:val="0"/>
      <w:marBottom w:val="0"/>
      <w:divBdr>
        <w:top w:val="none" w:sz="0" w:space="0" w:color="auto"/>
        <w:left w:val="none" w:sz="0" w:space="0" w:color="auto"/>
        <w:bottom w:val="none" w:sz="0" w:space="0" w:color="auto"/>
        <w:right w:val="none" w:sz="0" w:space="0" w:color="auto"/>
      </w:divBdr>
    </w:div>
    <w:div w:id="1865511014">
      <w:bodyDiv w:val="1"/>
      <w:marLeft w:val="0"/>
      <w:marRight w:val="0"/>
      <w:marTop w:val="0"/>
      <w:marBottom w:val="0"/>
      <w:divBdr>
        <w:top w:val="none" w:sz="0" w:space="0" w:color="auto"/>
        <w:left w:val="none" w:sz="0" w:space="0" w:color="auto"/>
        <w:bottom w:val="none" w:sz="0" w:space="0" w:color="auto"/>
        <w:right w:val="none" w:sz="0" w:space="0" w:color="auto"/>
      </w:divBdr>
    </w:div>
    <w:div w:id="1868837182">
      <w:bodyDiv w:val="1"/>
      <w:marLeft w:val="0"/>
      <w:marRight w:val="0"/>
      <w:marTop w:val="0"/>
      <w:marBottom w:val="0"/>
      <w:divBdr>
        <w:top w:val="none" w:sz="0" w:space="0" w:color="auto"/>
        <w:left w:val="none" w:sz="0" w:space="0" w:color="auto"/>
        <w:bottom w:val="none" w:sz="0" w:space="0" w:color="auto"/>
        <w:right w:val="none" w:sz="0" w:space="0" w:color="auto"/>
      </w:divBdr>
    </w:div>
    <w:div w:id="1870072168">
      <w:bodyDiv w:val="1"/>
      <w:marLeft w:val="0"/>
      <w:marRight w:val="0"/>
      <w:marTop w:val="0"/>
      <w:marBottom w:val="0"/>
      <w:divBdr>
        <w:top w:val="none" w:sz="0" w:space="0" w:color="auto"/>
        <w:left w:val="none" w:sz="0" w:space="0" w:color="auto"/>
        <w:bottom w:val="none" w:sz="0" w:space="0" w:color="auto"/>
        <w:right w:val="none" w:sz="0" w:space="0" w:color="auto"/>
      </w:divBdr>
    </w:div>
    <w:div w:id="1870217299">
      <w:bodyDiv w:val="1"/>
      <w:marLeft w:val="0"/>
      <w:marRight w:val="0"/>
      <w:marTop w:val="0"/>
      <w:marBottom w:val="0"/>
      <w:divBdr>
        <w:top w:val="none" w:sz="0" w:space="0" w:color="auto"/>
        <w:left w:val="none" w:sz="0" w:space="0" w:color="auto"/>
        <w:bottom w:val="none" w:sz="0" w:space="0" w:color="auto"/>
        <w:right w:val="none" w:sz="0" w:space="0" w:color="auto"/>
      </w:divBdr>
    </w:div>
    <w:div w:id="1870533212">
      <w:bodyDiv w:val="1"/>
      <w:marLeft w:val="0"/>
      <w:marRight w:val="0"/>
      <w:marTop w:val="0"/>
      <w:marBottom w:val="0"/>
      <w:divBdr>
        <w:top w:val="none" w:sz="0" w:space="0" w:color="auto"/>
        <w:left w:val="none" w:sz="0" w:space="0" w:color="auto"/>
        <w:bottom w:val="none" w:sz="0" w:space="0" w:color="auto"/>
        <w:right w:val="none" w:sz="0" w:space="0" w:color="auto"/>
      </w:divBdr>
    </w:div>
    <w:div w:id="1875651901">
      <w:bodyDiv w:val="1"/>
      <w:marLeft w:val="0"/>
      <w:marRight w:val="0"/>
      <w:marTop w:val="0"/>
      <w:marBottom w:val="0"/>
      <w:divBdr>
        <w:top w:val="none" w:sz="0" w:space="0" w:color="auto"/>
        <w:left w:val="none" w:sz="0" w:space="0" w:color="auto"/>
        <w:bottom w:val="none" w:sz="0" w:space="0" w:color="auto"/>
        <w:right w:val="none" w:sz="0" w:space="0" w:color="auto"/>
      </w:divBdr>
    </w:div>
    <w:div w:id="1876038644">
      <w:bodyDiv w:val="1"/>
      <w:marLeft w:val="0"/>
      <w:marRight w:val="0"/>
      <w:marTop w:val="0"/>
      <w:marBottom w:val="0"/>
      <w:divBdr>
        <w:top w:val="none" w:sz="0" w:space="0" w:color="auto"/>
        <w:left w:val="none" w:sz="0" w:space="0" w:color="auto"/>
        <w:bottom w:val="none" w:sz="0" w:space="0" w:color="auto"/>
        <w:right w:val="none" w:sz="0" w:space="0" w:color="auto"/>
      </w:divBdr>
    </w:div>
    <w:div w:id="1885362950">
      <w:bodyDiv w:val="1"/>
      <w:marLeft w:val="0"/>
      <w:marRight w:val="0"/>
      <w:marTop w:val="0"/>
      <w:marBottom w:val="0"/>
      <w:divBdr>
        <w:top w:val="none" w:sz="0" w:space="0" w:color="auto"/>
        <w:left w:val="none" w:sz="0" w:space="0" w:color="auto"/>
        <w:bottom w:val="none" w:sz="0" w:space="0" w:color="auto"/>
        <w:right w:val="none" w:sz="0" w:space="0" w:color="auto"/>
      </w:divBdr>
    </w:div>
    <w:div w:id="1887448816">
      <w:bodyDiv w:val="1"/>
      <w:marLeft w:val="0"/>
      <w:marRight w:val="0"/>
      <w:marTop w:val="0"/>
      <w:marBottom w:val="0"/>
      <w:divBdr>
        <w:top w:val="none" w:sz="0" w:space="0" w:color="auto"/>
        <w:left w:val="none" w:sz="0" w:space="0" w:color="auto"/>
        <w:bottom w:val="none" w:sz="0" w:space="0" w:color="auto"/>
        <w:right w:val="none" w:sz="0" w:space="0" w:color="auto"/>
      </w:divBdr>
    </w:div>
    <w:div w:id="1888909427">
      <w:bodyDiv w:val="1"/>
      <w:marLeft w:val="0"/>
      <w:marRight w:val="0"/>
      <w:marTop w:val="0"/>
      <w:marBottom w:val="0"/>
      <w:divBdr>
        <w:top w:val="none" w:sz="0" w:space="0" w:color="auto"/>
        <w:left w:val="none" w:sz="0" w:space="0" w:color="auto"/>
        <w:bottom w:val="none" w:sz="0" w:space="0" w:color="auto"/>
        <w:right w:val="none" w:sz="0" w:space="0" w:color="auto"/>
      </w:divBdr>
    </w:div>
    <w:div w:id="1889300315">
      <w:bodyDiv w:val="1"/>
      <w:marLeft w:val="0"/>
      <w:marRight w:val="0"/>
      <w:marTop w:val="0"/>
      <w:marBottom w:val="0"/>
      <w:divBdr>
        <w:top w:val="none" w:sz="0" w:space="0" w:color="auto"/>
        <w:left w:val="none" w:sz="0" w:space="0" w:color="auto"/>
        <w:bottom w:val="none" w:sz="0" w:space="0" w:color="auto"/>
        <w:right w:val="none" w:sz="0" w:space="0" w:color="auto"/>
      </w:divBdr>
    </w:div>
    <w:div w:id="1895434325">
      <w:bodyDiv w:val="1"/>
      <w:marLeft w:val="0"/>
      <w:marRight w:val="0"/>
      <w:marTop w:val="0"/>
      <w:marBottom w:val="0"/>
      <w:divBdr>
        <w:top w:val="none" w:sz="0" w:space="0" w:color="auto"/>
        <w:left w:val="none" w:sz="0" w:space="0" w:color="auto"/>
        <w:bottom w:val="none" w:sz="0" w:space="0" w:color="auto"/>
        <w:right w:val="none" w:sz="0" w:space="0" w:color="auto"/>
      </w:divBdr>
    </w:div>
    <w:div w:id="1901482580">
      <w:bodyDiv w:val="1"/>
      <w:marLeft w:val="0"/>
      <w:marRight w:val="0"/>
      <w:marTop w:val="0"/>
      <w:marBottom w:val="0"/>
      <w:divBdr>
        <w:top w:val="none" w:sz="0" w:space="0" w:color="auto"/>
        <w:left w:val="none" w:sz="0" w:space="0" w:color="auto"/>
        <w:bottom w:val="none" w:sz="0" w:space="0" w:color="auto"/>
        <w:right w:val="none" w:sz="0" w:space="0" w:color="auto"/>
      </w:divBdr>
    </w:div>
    <w:div w:id="1902211154">
      <w:bodyDiv w:val="1"/>
      <w:marLeft w:val="0"/>
      <w:marRight w:val="0"/>
      <w:marTop w:val="0"/>
      <w:marBottom w:val="0"/>
      <w:divBdr>
        <w:top w:val="none" w:sz="0" w:space="0" w:color="auto"/>
        <w:left w:val="none" w:sz="0" w:space="0" w:color="auto"/>
        <w:bottom w:val="none" w:sz="0" w:space="0" w:color="auto"/>
        <w:right w:val="none" w:sz="0" w:space="0" w:color="auto"/>
      </w:divBdr>
    </w:div>
    <w:div w:id="1905749361">
      <w:bodyDiv w:val="1"/>
      <w:marLeft w:val="0"/>
      <w:marRight w:val="0"/>
      <w:marTop w:val="0"/>
      <w:marBottom w:val="0"/>
      <w:divBdr>
        <w:top w:val="none" w:sz="0" w:space="0" w:color="auto"/>
        <w:left w:val="none" w:sz="0" w:space="0" w:color="auto"/>
        <w:bottom w:val="none" w:sz="0" w:space="0" w:color="auto"/>
        <w:right w:val="none" w:sz="0" w:space="0" w:color="auto"/>
      </w:divBdr>
    </w:div>
    <w:div w:id="1906063804">
      <w:bodyDiv w:val="1"/>
      <w:marLeft w:val="0"/>
      <w:marRight w:val="0"/>
      <w:marTop w:val="0"/>
      <w:marBottom w:val="0"/>
      <w:divBdr>
        <w:top w:val="none" w:sz="0" w:space="0" w:color="auto"/>
        <w:left w:val="none" w:sz="0" w:space="0" w:color="auto"/>
        <w:bottom w:val="none" w:sz="0" w:space="0" w:color="auto"/>
        <w:right w:val="none" w:sz="0" w:space="0" w:color="auto"/>
      </w:divBdr>
    </w:div>
    <w:div w:id="1906795406">
      <w:bodyDiv w:val="1"/>
      <w:marLeft w:val="0"/>
      <w:marRight w:val="0"/>
      <w:marTop w:val="0"/>
      <w:marBottom w:val="0"/>
      <w:divBdr>
        <w:top w:val="none" w:sz="0" w:space="0" w:color="auto"/>
        <w:left w:val="none" w:sz="0" w:space="0" w:color="auto"/>
        <w:bottom w:val="none" w:sz="0" w:space="0" w:color="auto"/>
        <w:right w:val="none" w:sz="0" w:space="0" w:color="auto"/>
      </w:divBdr>
    </w:div>
    <w:div w:id="1910992232">
      <w:bodyDiv w:val="1"/>
      <w:marLeft w:val="0"/>
      <w:marRight w:val="0"/>
      <w:marTop w:val="0"/>
      <w:marBottom w:val="0"/>
      <w:divBdr>
        <w:top w:val="none" w:sz="0" w:space="0" w:color="auto"/>
        <w:left w:val="none" w:sz="0" w:space="0" w:color="auto"/>
        <w:bottom w:val="none" w:sz="0" w:space="0" w:color="auto"/>
        <w:right w:val="none" w:sz="0" w:space="0" w:color="auto"/>
      </w:divBdr>
    </w:div>
    <w:div w:id="1911232731">
      <w:bodyDiv w:val="1"/>
      <w:marLeft w:val="0"/>
      <w:marRight w:val="0"/>
      <w:marTop w:val="0"/>
      <w:marBottom w:val="0"/>
      <w:divBdr>
        <w:top w:val="none" w:sz="0" w:space="0" w:color="auto"/>
        <w:left w:val="none" w:sz="0" w:space="0" w:color="auto"/>
        <w:bottom w:val="none" w:sz="0" w:space="0" w:color="auto"/>
        <w:right w:val="none" w:sz="0" w:space="0" w:color="auto"/>
      </w:divBdr>
    </w:div>
    <w:div w:id="1912739285">
      <w:bodyDiv w:val="1"/>
      <w:marLeft w:val="0"/>
      <w:marRight w:val="0"/>
      <w:marTop w:val="0"/>
      <w:marBottom w:val="0"/>
      <w:divBdr>
        <w:top w:val="none" w:sz="0" w:space="0" w:color="auto"/>
        <w:left w:val="none" w:sz="0" w:space="0" w:color="auto"/>
        <w:bottom w:val="none" w:sz="0" w:space="0" w:color="auto"/>
        <w:right w:val="none" w:sz="0" w:space="0" w:color="auto"/>
      </w:divBdr>
    </w:div>
    <w:div w:id="1912957327">
      <w:bodyDiv w:val="1"/>
      <w:marLeft w:val="0"/>
      <w:marRight w:val="0"/>
      <w:marTop w:val="0"/>
      <w:marBottom w:val="0"/>
      <w:divBdr>
        <w:top w:val="none" w:sz="0" w:space="0" w:color="auto"/>
        <w:left w:val="none" w:sz="0" w:space="0" w:color="auto"/>
        <w:bottom w:val="none" w:sz="0" w:space="0" w:color="auto"/>
        <w:right w:val="none" w:sz="0" w:space="0" w:color="auto"/>
      </w:divBdr>
    </w:div>
    <w:div w:id="1914001848">
      <w:bodyDiv w:val="1"/>
      <w:marLeft w:val="0"/>
      <w:marRight w:val="0"/>
      <w:marTop w:val="0"/>
      <w:marBottom w:val="0"/>
      <w:divBdr>
        <w:top w:val="none" w:sz="0" w:space="0" w:color="auto"/>
        <w:left w:val="none" w:sz="0" w:space="0" w:color="auto"/>
        <w:bottom w:val="none" w:sz="0" w:space="0" w:color="auto"/>
        <w:right w:val="none" w:sz="0" w:space="0" w:color="auto"/>
      </w:divBdr>
    </w:div>
    <w:div w:id="1919899183">
      <w:bodyDiv w:val="1"/>
      <w:marLeft w:val="0"/>
      <w:marRight w:val="0"/>
      <w:marTop w:val="0"/>
      <w:marBottom w:val="0"/>
      <w:divBdr>
        <w:top w:val="none" w:sz="0" w:space="0" w:color="auto"/>
        <w:left w:val="none" w:sz="0" w:space="0" w:color="auto"/>
        <w:bottom w:val="none" w:sz="0" w:space="0" w:color="auto"/>
        <w:right w:val="none" w:sz="0" w:space="0" w:color="auto"/>
      </w:divBdr>
    </w:div>
    <w:div w:id="1920753774">
      <w:bodyDiv w:val="1"/>
      <w:marLeft w:val="0"/>
      <w:marRight w:val="0"/>
      <w:marTop w:val="0"/>
      <w:marBottom w:val="0"/>
      <w:divBdr>
        <w:top w:val="none" w:sz="0" w:space="0" w:color="auto"/>
        <w:left w:val="none" w:sz="0" w:space="0" w:color="auto"/>
        <w:bottom w:val="none" w:sz="0" w:space="0" w:color="auto"/>
        <w:right w:val="none" w:sz="0" w:space="0" w:color="auto"/>
      </w:divBdr>
    </w:div>
    <w:div w:id="1925841756">
      <w:bodyDiv w:val="1"/>
      <w:marLeft w:val="0"/>
      <w:marRight w:val="0"/>
      <w:marTop w:val="0"/>
      <w:marBottom w:val="0"/>
      <w:divBdr>
        <w:top w:val="none" w:sz="0" w:space="0" w:color="auto"/>
        <w:left w:val="none" w:sz="0" w:space="0" w:color="auto"/>
        <w:bottom w:val="none" w:sz="0" w:space="0" w:color="auto"/>
        <w:right w:val="none" w:sz="0" w:space="0" w:color="auto"/>
      </w:divBdr>
    </w:div>
    <w:div w:id="1925914966">
      <w:bodyDiv w:val="1"/>
      <w:marLeft w:val="0"/>
      <w:marRight w:val="0"/>
      <w:marTop w:val="0"/>
      <w:marBottom w:val="0"/>
      <w:divBdr>
        <w:top w:val="none" w:sz="0" w:space="0" w:color="auto"/>
        <w:left w:val="none" w:sz="0" w:space="0" w:color="auto"/>
        <w:bottom w:val="none" w:sz="0" w:space="0" w:color="auto"/>
        <w:right w:val="none" w:sz="0" w:space="0" w:color="auto"/>
      </w:divBdr>
    </w:div>
    <w:div w:id="1934625820">
      <w:bodyDiv w:val="1"/>
      <w:marLeft w:val="0"/>
      <w:marRight w:val="0"/>
      <w:marTop w:val="0"/>
      <w:marBottom w:val="0"/>
      <w:divBdr>
        <w:top w:val="none" w:sz="0" w:space="0" w:color="auto"/>
        <w:left w:val="none" w:sz="0" w:space="0" w:color="auto"/>
        <w:bottom w:val="none" w:sz="0" w:space="0" w:color="auto"/>
        <w:right w:val="none" w:sz="0" w:space="0" w:color="auto"/>
      </w:divBdr>
    </w:div>
    <w:div w:id="1935090419">
      <w:bodyDiv w:val="1"/>
      <w:marLeft w:val="0"/>
      <w:marRight w:val="0"/>
      <w:marTop w:val="0"/>
      <w:marBottom w:val="0"/>
      <w:divBdr>
        <w:top w:val="none" w:sz="0" w:space="0" w:color="auto"/>
        <w:left w:val="none" w:sz="0" w:space="0" w:color="auto"/>
        <w:bottom w:val="none" w:sz="0" w:space="0" w:color="auto"/>
        <w:right w:val="none" w:sz="0" w:space="0" w:color="auto"/>
      </w:divBdr>
    </w:div>
    <w:div w:id="1939672972">
      <w:bodyDiv w:val="1"/>
      <w:marLeft w:val="0"/>
      <w:marRight w:val="0"/>
      <w:marTop w:val="0"/>
      <w:marBottom w:val="0"/>
      <w:divBdr>
        <w:top w:val="none" w:sz="0" w:space="0" w:color="auto"/>
        <w:left w:val="none" w:sz="0" w:space="0" w:color="auto"/>
        <w:bottom w:val="none" w:sz="0" w:space="0" w:color="auto"/>
        <w:right w:val="none" w:sz="0" w:space="0" w:color="auto"/>
      </w:divBdr>
    </w:div>
    <w:div w:id="1943608663">
      <w:bodyDiv w:val="1"/>
      <w:marLeft w:val="0"/>
      <w:marRight w:val="0"/>
      <w:marTop w:val="0"/>
      <w:marBottom w:val="0"/>
      <w:divBdr>
        <w:top w:val="none" w:sz="0" w:space="0" w:color="auto"/>
        <w:left w:val="none" w:sz="0" w:space="0" w:color="auto"/>
        <w:bottom w:val="none" w:sz="0" w:space="0" w:color="auto"/>
        <w:right w:val="none" w:sz="0" w:space="0" w:color="auto"/>
      </w:divBdr>
    </w:div>
    <w:div w:id="1944460372">
      <w:bodyDiv w:val="1"/>
      <w:marLeft w:val="0"/>
      <w:marRight w:val="0"/>
      <w:marTop w:val="0"/>
      <w:marBottom w:val="0"/>
      <w:divBdr>
        <w:top w:val="none" w:sz="0" w:space="0" w:color="auto"/>
        <w:left w:val="none" w:sz="0" w:space="0" w:color="auto"/>
        <w:bottom w:val="none" w:sz="0" w:space="0" w:color="auto"/>
        <w:right w:val="none" w:sz="0" w:space="0" w:color="auto"/>
      </w:divBdr>
    </w:div>
    <w:div w:id="1945457976">
      <w:bodyDiv w:val="1"/>
      <w:marLeft w:val="0"/>
      <w:marRight w:val="0"/>
      <w:marTop w:val="0"/>
      <w:marBottom w:val="0"/>
      <w:divBdr>
        <w:top w:val="none" w:sz="0" w:space="0" w:color="auto"/>
        <w:left w:val="none" w:sz="0" w:space="0" w:color="auto"/>
        <w:bottom w:val="none" w:sz="0" w:space="0" w:color="auto"/>
        <w:right w:val="none" w:sz="0" w:space="0" w:color="auto"/>
      </w:divBdr>
    </w:div>
    <w:div w:id="1946113857">
      <w:bodyDiv w:val="1"/>
      <w:marLeft w:val="0"/>
      <w:marRight w:val="0"/>
      <w:marTop w:val="0"/>
      <w:marBottom w:val="0"/>
      <w:divBdr>
        <w:top w:val="none" w:sz="0" w:space="0" w:color="auto"/>
        <w:left w:val="none" w:sz="0" w:space="0" w:color="auto"/>
        <w:bottom w:val="none" w:sz="0" w:space="0" w:color="auto"/>
        <w:right w:val="none" w:sz="0" w:space="0" w:color="auto"/>
      </w:divBdr>
    </w:div>
    <w:div w:id="1946884066">
      <w:bodyDiv w:val="1"/>
      <w:marLeft w:val="0"/>
      <w:marRight w:val="0"/>
      <w:marTop w:val="0"/>
      <w:marBottom w:val="0"/>
      <w:divBdr>
        <w:top w:val="none" w:sz="0" w:space="0" w:color="auto"/>
        <w:left w:val="none" w:sz="0" w:space="0" w:color="auto"/>
        <w:bottom w:val="none" w:sz="0" w:space="0" w:color="auto"/>
        <w:right w:val="none" w:sz="0" w:space="0" w:color="auto"/>
      </w:divBdr>
    </w:div>
    <w:div w:id="1949115902">
      <w:bodyDiv w:val="1"/>
      <w:marLeft w:val="0"/>
      <w:marRight w:val="0"/>
      <w:marTop w:val="0"/>
      <w:marBottom w:val="0"/>
      <w:divBdr>
        <w:top w:val="none" w:sz="0" w:space="0" w:color="auto"/>
        <w:left w:val="none" w:sz="0" w:space="0" w:color="auto"/>
        <w:bottom w:val="none" w:sz="0" w:space="0" w:color="auto"/>
        <w:right w:val="none" w:sz="0" w:space="0" w:color="auto"/>
      </w:divBdr>
    </w:div>
    <w:div w:id="1950237966">
      <w:bodyDiv w:val="1"/>
      <w:marLeft w:val="0"/>
      <w:marRight w:val="0"/>
      <w:marTop w:val="0"/>
      <w:marBottom w:val="0"/>
      <w:divBdr>
        <w:top w:val="none" w:sz="0" w:space="0" w:color="auto"/>
        <w:left w:val="none" w:sz="0" w:space="0" w:color="auto"/>
        <w:bottom w:val="none" w:sz="0" w:space="0" w:color="auto"/>
        <w:right w:val="none" w:sz="0" w:space="0" w:color="auto"/>
      </w:divBdr>
    </w:div>
    <w:div w:id="1950970087">
      <w:bodyDiv w:val="1"/>
      <w:marLeft w:val="0"/>
      <w:marRight w:val="0"/>
      <w:marTop w:val="0"/>
      <w:marBottom w:val="0"/>
      <w:divBdr>
        <w:top w:val="none" w:sz="0" w:space="0" w:color="auto"/>
        <w:left w:val="none" w:sz="0" w:space="0" w:color="auto"/>
        <w:bottom w:val="none" w:sz="0" w:space="0" w:color="auto"/>
        <w:right w:val="none" w:sz="0" w:space="0" w:color="auto"/>
      </w:divBdr>
    </w:div>
    <w:div w:id="1951741302">
      <w:bodyDiv w:val="1"/>
      <w:marLeft w:val="0"/>
      <w:marRight w:val="0"/>
      <w:marTop w:val="0"/>
      <w:marBottom w:val="0"/>
      <w:divBdr>
        <w:top w:val="none" w:sz="0" w:space="0" w:color="auto"/>
        <w:left w:val="none" w:sz="0" w:space="0" w:color="auto"/>
        <w:bottom w:val="none" w:sz="0" w:space="0" w:color="auto"/>
        <w:right w:val="none" w:sz="0" w:space="0" w:color="auto"/>
      </w:divBdr>
    </w:div>
    <w:div w:id="1955091736">
      <w:bodyDiv w:val="1"/>
      <w:marLeft w:val="0"/>
      <w:marRight w:val="0"/>
      <w:marTop w:val="0"/>
      <w:marBottom w:val="0"/>
      <w:divBdr>
        <w:top w:val="none" w:sz="0" w:space="0" w:color="auto"/>
        <w:left w:val="none" w:sz="0" w:space="0" w:color="auto"/>
        <w:bottom w:val="none" w:sz="0" w:space="0" w:color="auto"/>
        <w:right w:val="none" w:sz="0" w:space="0" w:color="auto"/>
      </w:divBdr>
    </w:div>
    <w:div w:id="1958876724">
      <w:bodyDiv w:val="1"/>
      <w:marLeft w:val="0"/>
      <w:marRight w:val="0"/>
      <w:marTop w:val="0"/>
      <w:marBottom w:val="0"/>
      <w:divBdr>
        <w:top w:val="none" w:sz="0" w:space="0" w:color="auto"/>
        <w:left w:val="none" w:sz="0" w:space="0" w:color="auto"/>
        <w:bottom w:val="none" w:sz="0" w:space="0" w:color="auto"/>
        <w:right w:val="none" w:sz="0" w:space="0" w:color="auto"/>
      </w:divBdr>
    </w:div>
    <w:div w:id="1960599867">
      <w:bodyDiv w:val="1"/>
      <w:marLeft w:val="0"/>
      <w:marRight w:val="0"/>
      <w:marTop w:val="0"/>
      <w:marBottom w:val="0"/>
      <w:divBdr>
        <w:top w:val="none" w:sz="0" w:space="0" w:color="auto"/>
        <w:left w:val="none" w:sz="0" w:space="0" w:color="auto"/>
        <w:bottom w:val="none" w:sz="0" w:space="0" w:color="auto"/>
        <w:right w:val="none" w:sz="0" w:space="0" w:color="auto"/>
      </w:divBdr>
    </w:div>
    <w:div w:id="1963224484">
      <w:bodyDiv w:val="1"/>
      <w:marLeft w:val="0"/>
      <w:marRight w:val="0"/>
      <w:marTop w:val="0"/>
      <w:marBottom w:val="0"/>
      <w:divBdr>
        <w:top w:val="none" w:sz="0" w:space="0" w:color="auto"/>
        <w:left w:val="none" w:sz="0" w:space="0" w:color="auto"/>
        <w:bottom w:val="none" w:sz="0" w:space="0" w:color="auto"/>
        <w:right w:val="none" w:sz="0" w:space="0" w:color="auto"/>
      </w:divBdr>
    </w:div>
    <w:div w:id="1963926177">
      <w:bodyDiv w:val="1"/>
      <w:marLeft w:val="0"/>
      <w:marRight w:val="0"/>
      <w:marTop w:val="0"/>
      <w:marBottom w:val="0"/>
      <w:divBdr>
        <w:top w:val="none" w:sz="0" w:space="0" w:color="auto"/>
        <w:left w:val="none" w:sz="0" w:space="0" w:color="auto"/>
        <w:bottom w:val="none" w:sz="0" w:space="0" w:color="auto"/>
        <w:right w:val="none" w:sz="0" w:space="0" w:color="auto"/>
      </w:divBdr>
    </w:div>
    <w:div w:id="1969970769">
      <w:bodyDiv w:val="1"/>
      <w:marLeft w:val="0"/>
      <w:marRight w:val="0"/>
      <w:marTop w:val="0"/>
      <w:marBottom w:val="0"/>
      <w:divBdr>
        <w:top w:val="none" w:sz="0" w:space="0" w:color="auto"/>
        <w:left w:val="none" w:sz="0" w:space="0" w:color="auto"/>
        <w:bottom w:val="none" w:sz="0" w:space="0" w:color="auto"/>
        <w:right w:val="none" w:sz="0" w:space="0" w:color="auto"/>
      </w:divBdr>
    </w:div>
    <w:div w:id="1971280757">
      <w:bodyDiv w:val="1"/>
      <w:marLeft w:val="0"/>
      <w:marRight w:val="0"/>
      <w:marTop w:val="0"/>
      <w:marBottom w:val="0"/>
      <w:divBdr>
        <w:top w:val="none" w:sz="0" w:space="0" w:color="auto"/>
        <w:left w:val="none" w:sz="0" w:space="0" w:color="auto"/>
        <w:bottom w:val="none" w:sz="0" w:space="0" w:color="auto"/>
        <w:right w:val="none" w:sz="0" w:space="0" w:color="auto"/>
      </w:divBdr>
    </w:div>
    <w:div w:id="1974477676">
      <w:bodyDiv w:val="1"/>
      <w:marLeft w:val="0"/>
      <w:marRight w:val="0"/>
      <w:marTop w:val="0"/>
      <w:marBottom w:val="0"/>
      <w:divBdr>
        <w:top w:val="none" w:sz="0" w:space="0" w:color="auto"/>
        <w:left w:val="none" w:sz="0" w:space="0" w:color="auto"/>
        <w:bottom w:val="none" w:sz="0" w:space="0" w:color="auto"/>
        <w:right w:val="none" w:sz="0" w:space="0" w:color="auto"/>
      </w:divBdr>
    </w:div>
    <w:div w:id="1976057200">
      <w:bodyDiv w:val="1"/>
      <w:marLeft w:val="0"/>
      <w:marRight w:val="0"/>
      <w:marTop w:val="0"/>
      <w:marBottom w:val="0"/>
      <w:divBdr>
        <w:top w:val="none" w:sz="0" w:space="0" w:color="auto"/>
        <w:left w:val="none" w:sz="0" w:space="0" w:color="auto"/>
        <w:bottom w:val="none" w:sz="0" w:space="0" w:color="auto"/>
        <w:right w:val="none" w:sz="0" w:space="0" w:color="auto"/>
      </w:divBdr>
    </w:div>
    <w:div w:id="1976594904">
      <w:bodyDiv w:val="1"/>
      <w:marLeft w:val="0"/>
      <w:marRight w:val="0"/>
      <w:marTop w:val="0"/>
      <w:marBottom w:val="0"/>
      <w:divBdr>
        <w:top w:val="none" w:sz="0" w:space="0" w:color="auto"/>
        <w:left w:val="none" w:sz="0" w:space="0" w:color="auto"/>
        <w:bottom w:val="none" w:sz="0" w:space="0" w:color="auto"/>
        <w:right w:val="none" w:sz="0" w:space="0" w:color="auto"/>
      </w:divBdr>
    </w:div>
    <w:div w:id="1977758537">
      <w:bodyDiv w:val="1"/>
      <w:marLeft w:val="0"/>
      <w:marRight w:val="0"/>
      <w:marTop w:val="0"/>
      <w:marBottom w:val="0"/>
      <w:divBdr>
        <w:top w:val="none" w:sz="0" w:space="0" w:color="auto"/>
        <w:left w:val="none" w:sz="0" w:space="0" w:color="auto"/>
        <w:bottom w:val="none" w:sz="0" w:space="0" w:color="auto"/>
        <w:right w:val="none" w:sz="0" w:space="0" w:color="auto"/>
      </w:divBdr>
    </w:div>
    <w:div w:id="1980069014">
      <w:bodyDiv w:val="1"/>
      <w:marLeft w:val="0"/>
      <w:marRight w:val="0"/>
      <w:marTop w:val="0"/>
      <w:marBottom w:val="0"/>
      <w:divBdr>
        <w:top w:val="none" w:sz="0" w:space="0" w:color="auto"/>
        <w:left w:val="none" w:sz="0" w:space="0" w:color="auto"/>
        <w:bottom w:val="none" w:sz="0" w:space="0" w:color="auto"/>
        <w:right w:val="none" w:sz="0" w:space="0" w:color="auto"/>
      </w:divBdr>
    </w:div>
    <w:div w:id="1980575919">
      <w:bodyDiv w:val="1"/>
      <w:marLeft w:val="0"/>
      <w:marRight w:val="0"/>
      <w:marTop w:val="0"/>
      <w:marBottom w:val="0"/>
      <w:divBdr>
        <w:top w:val="none" w:sz="0" w:space="0" w:color="auto"/>
        <w:left w:val="none" w:sz="0" w:space="0" w:color="auto"/>
        <w:bottom w:val="none" w:sz="0" w:space="0" w:color="auto"/>
        <w:right w:val="none" w:sz="0" w:space="0" w:color="auto"/>
      </w:divBdr>
    </w:div>
    <w:div w:id="1985742648">
      <w:bodyDiv w:val="1"/>
      <w:marLeft w:val="0"/>
      <w:marRight w:val="0"/>
      <w:marTop w:val="0"/>
      <w:marBottom w:val="0"/>
      <w:divBdr>
        <w:top w:val="none" w:sz="0" w:space="0" w:color="auto"/>
        <w:left w:val="none" w:sz="0" w:space="0" w:color="auto"/>
        <w:bottom w:val="none" w:sz="0" w:space="0" w:color="auto"/>
        <w:right w:val="none" w:sz="0" w:space="0" w:color="auto"/>
      </w:divBdr>
    </w:div>
    <w:div w:id="1985964694">
      <w:bodyDiv w:val="1"/>
      <w:marLeft w:val="0"/>
      <w:marRight w:val="0"/>
      <w:marTop w:val="0"/>
      <w:marBottom w:val="0"/>
      <w:divBdr>
        <w:top w:val="none" w:sz="0" w:space="0" w:color="auto"/>
        <w:left w:val="none" w:sz="0" w:space="0" w:color="auto"/>
        <w:bottom w:val="none" w:sz="0" w:space="0" w:color="auto"/>
        <w:right w:val="none" w:sz="0" w:space="0" w:color="auto"/>
      </w:divBdr>
    </w:div>
    <w:div w:id="1987969063">
      <w:bodyDiv w:val="1"/>
      <w:marLeft w:val="0"/>
      <w:marRight w:val="0"/>
      <w:marTop w:val="0"/>
      <w:marBottom w:val="0"/>
      <w:divBdr>
        <w:top w:val="none" w:sz="0" w:space="0" w:color="auto"/>
        <w:left w:val="none" w:sz="0" w:space="0" w:color="auto"/>
        <w:bottom w:val="none" w:sz="0" w:space="0" w:color="auto"/>
        <w:right w:val="none" w:sz="0" w:space="0" w:color="auto"/>
      </w:divBdr>
    </w:div>
    <w:div w:id="1988434718">
      <w:bodyDiv w:val="1"/>
      <w:marLeft w:val="0"/>
      <w:marRight w:val="0"/>
      <w:marTop w:val="0"/>
      <w:marBottom w:val="0"/>
      <w:divBdr>
        <w:top w:val="none" w:sz="0" w:space="0" w:color="auto"/>
        <w:left w:val="none" w:sz="0" w:space="0" w:color="auto"/>
        <w:bottom w:val="none" w:sz="0" w:space="0" w:color="auto"/>
        <w:right w:val="none" w:sz="0" w:space="0" w:color="auto"/>
      </w:divBdr>
    </w:div>
    <w:div w:id="1988435938">
      <w:bodyDiv w:val="1"/>
      <w:marLeft w:val="0"/>
      <w:marRight w:val="0"/>
      <w:marTop w:val="0"/>
      <w:marBottom w:val="0"/>
      <w:divBdr>
        <w:top w:val="none" w:sz="0" w:space="0" w:color="auto"/>
        <w:left w:val="none" w:sz="0" w:space="0" w:color="auto"/>
        <w:bottom w:val="none" w:sz="0" w:space="0" w:color="auto"/>
        <w:right w:val="none" w:sz="0" w:space="0" w:color="auto"/>
      </w:divBdr>
    </w:div>
    <w:div w:id="1990206252">
      <w:bodyDiv w:val="1"/>
      <w:marLeft w:val="0"/>
      <w:marRight w:val="0"/>
      <w:marTop w:val="0"/>
      <w:marBottom w:val="0"/>
      <w:divBdr>
        <w:top w:val="none" w:sz="0" w:space="0" w:color="auto"/>
        <w:left w:val="none" w:sz="0" w:space="0" w:color="auto"/>
        <w:bottom w:val="none" w:sz="0" w:space="0" w:color="auto"/>
        <w:right w:val="none" w:sz="0" w:space="0" w:color="auto"/>
      </w:divBdr>
    </w:div>
    <w:div w:id="1993754453">
      <w:bodyDiv w:val="1"/>
      <w:marLeft w:val="0"/>
      <w:marRight w:val="0"/>
      <w:marTop w:val="0"/>
      <w:marBottom w:val="0"/>
      <w:divBdr>
        <w:top w:val="none" w:sz="0" w:space="0" w:color="auto"/>
        <w:left w:val="none" w:sz="0" w:space="0" w:color="auto"/>
        <w:bottom w:val="none" w:sz="0" w:space="0" w:color="auto"/>
        <w:right w:val="none" w:sz="0" w:space="0" w:color="auto"/>
      </w:divBdr>
    </w:div>
    <w:div w:id="1994143586">
      <w:bodyDiv w:val="1"/>
      <w:marLeft w:val="0"/>
      <w:marRight w:val="0"/>
      <w:marTop w:val="0"/>
      <w:marBottom w:val="0"/>
      <w:divBdr>
        <w:top w:val="none" w:sz="0" w:space="0" w:color="auto"/>
        <w:left w:val="none" w:sz="0" w:space="0" w:color="auto"/>
        <w:bottom w:val="none" w:sz="0" w:space="0" w:color="auto"/>
        <w:right w:val="none" w:sz="0" w:space="0" w:color="auto"/>
      </w:divBdr>
    </w:div>
    <w:div w:id="1995139775">
      <w:bodyDiv w:val="1"/>
      <w:marLeft w:val="0"/>
      <w:marRight w:val="0"/>
      <w:marTop w:val="0"/>
      <w:marBottom w:val="0"/>
      <w:divBdr>
        <w:top w:val="none" w:sz="0" w:space="0" w:color="auto"/>
        <w:left w:val="none" w:sz="0" w:space="0" w:color="auto"/>
        <w:bottom w:val="none" w:sz="0" w:space="0" w:color="auto"/>
        <w:right w:val="none" w:sz="0" w:space="0" w:color="auto"/>
      </w:divBdr>
    </w:div>
    <w:div w:id="1996831914">
      <w:bodyDiv w:val="1"/>
      <w:marLeft w:val="0"/>
      <w:marRight w:val="0"/>
      <w:marTop w:val="0"/>
      <w:marBottom w:val="0"/>
      <w:divBdr>
        <w:top w:val="none" w:sz="0" w:space="0" w:color="auto"/>
        <w:left w:val="none" w:sz="0" w:space="0" w:color="auto"/>
        <w:bottom w:val="none" w:sz="0" w:space="0" w:color="auto"/>
        <w:right w:val="none" w:sz="0" w:space="0" w:color="auto"/>
      </w:divBdr>
    </w:div>
    <w:div w:id="1996835287">
      <w:bodyDiv w:val="1"/>
      <w:marLeft w:val="0"/>
      <w:marRight w:val="0"/>
      <w:marTop w:val="0"/>
      <w:marBottom w:val="0"/>
      <w:divBdr>
        <w:top w:val="none" w:sz="0" w:space="0" w:color="auto"/>
        <w:left w:val="none" w:sz="0" w:space="0" w:color="auto"/>
        <w:bottom w:val="none" w:sz="0" w:space="0" w:color="auto"/>
        <w:right w:val="none" w:sz="0" w:space="0" w:color="auto"/>
      </w:divBdr>
    </w:div>
    <w:div w:id="2005157419">
      <w:bodyDiv w:val="1"/>
      <w:marLeft w:val="0"/>
      <w:marRight w:val="0"/>
      <w:marTop w:val="0"/>
      <w:marBottom w:val="0"/>
      <w:divBdr>
        <w:top w:val="none" w:sz="0" w:space="0" w:color="auto"/>
        <w:left w:val="none" w:sz="0" w:space="0" w:color="auto"/>
        <w:bottom w:val="none" w:sz="0" w:space="0" w:color="auto"/>
        <w:right w:val="none" w:sz="0" w:space="0" w:color="auto"/>
      </w:divBdr>
    </w:div>
    <w:div w:id="2008434923">
      <w:bodyDiv w:val="1"/>
      <w:marLeft w:val="0"/>
      <w:marRight w:val="0"/>
      <w:marTop w:val="0"/>
      <w:marBottom w:val="0"/>
      <w:divBdr>
        <w:top w:val="none" w:sz="0" w:space="0" w:color="auto"/>
        <w:left w:val="none" w:sz="0" w:space="0" w:color="auto"/>
        <w:bottom w:val="none" w:sz="0" w:space="0" w:color="auto"/>
        <w:right w:val="none" w:sz="0" w:space="0" w:color="auto"/>
      </w:divBdr>
    </w:div>
    <w:div w:id="2008705366">
      <w:bodyDiv w:val="1"/>
      <w:marLeft w:val="0"/>
      <w:marRight w:val="0"/>
      <w:marTop w:val="0"/>
      <w:marBottom w:val="0"/>
      <w:divBdr>
        <w:top w:val="none" w:sz="0" w:space="0" w:color="auto"/>
        <w:left w:val="none" w:sz="0" w:space="0" w:color="auto"/>
        <w:bottom w:val="none" w:sz="0" w:space="0" w:color="auto"/>
        <w:right w:val="none" w:sz="0" w:space="0" w:color="auto"/>
      </w:divBdr>
    </w:div>
    <w:div w:id="2010061534">
      <w:bodyDiv w:val="1"/>
      <w:marLeft w:val="0"/>
      <w:marRight w:val="0"/>
      <w:marTop w:val="0"/>
      <w:marBottom w:val="0"/>
      <w:divBdr>
        <w:top w:val="none" w:sz="0" w:space="0" w:color="auto"/>
        <w:left w:val="none" w:sz="0" w:space="0" w:color="auto"/>
        <w:bottom w:val="none" w:sz="0" w:space="0" w:color="auto"/>
        <w:right w:val="none" w:sz="0" w:space="0" w:color="auto"/>
      </w:divBdr>
    </w:div>
    <w:div w:id="2010788537">
      <w:bodyDiv w:val="1"/>
      <w:marLeft w:val="0"/>
      <w:marRight w:val="0"/>
      <w:marTop w:val="0"/>
      <w:marBottom w:val="0"/>
      <w:divBdr>
        <w:top w:val="none" w:sz="0" w:space="0" w:color="auto"/>
        <w:left w:val="none" w:sz="0" w:space="0" w:color="auto"/>
        <w:bottom w:val="none" w:sz="0" w:space="0" w:color="auto"/>
        <w:right w:val="none" w:sz="0" w:space="0" w:color="auto"/>
      </w:divBdr>
    </w:div>
    <w:div w:id="2018194127">
      <w:bodyDiv w:val="1"/>
      <w:marLeft w:val="0"/>
      <w:marRight w:val="0"/>
      <w:marTop w:val="0"/>
      <w:marBottom w:val="0"/>
      <w:divBdr>
        <w:top w:val="none" w:sz="0" w:space="0" w:color="auto"/>
        <w:left w:val="none" w:sz="0" w:space="0" w:color="auto"/>
        <w:bottom w:val="none" w:sz="0" w:space="0" w:color="auto"/>
        <w:right w:val="none" w:sz="0" w:space="0" w:color="auto"/>
      </w:divBdr>
    </w:div>
    <w:div w:id="2020886568">
      <w:bodyDiv w:val="1"/>
      <w:marLeft w:val="0"/>
      <w:marRight w:val="0"/>
      <w:marTop w:val="0"/>
      <w:marBottom w:val="0"/>
      <w:divBdr>
        <w:top w:val="none" w:sz="0" w:space="0" w:color="auto"/>
        <w:left w:val="none" w:sz="0" w:space="0" w:color="auto"/>
        <w:bottom w:val="none" w:sz="0" w:space="0" w:color="auto"/>
        <w:right w:val="none" w:sz="0" w:space="0" w:color="auto"/>
      </w:divBdr>
    </w:div>
    <w:div w:id="2021273951">
      <w:bodyDiv w:val="1"/>
      <w:marLeft w:val="0"/>
      <w:marRight w:val="0"/>
      <w:marTop w:val="0"/>
      <w:marBottom w:val="0"/>
      <w:divBdr>
        <w:top w:val="none" w:sz="0" w:space="0" w:color="auto"/>
        <w:left w:val="none" w:sz="0" w:space="0" w:color="auto"/>
        <w:bottom w:val="none" w:sz="0" w:space="0" w:color="auto"/>
        <w:right w:val="none" w:sz="0" w:space="0" w:color="auto"/>
      </w:divBdr>
    </w:div>
    <w:div w:id="2022662113">
      <w:bodyDiv w:val="1"/>
      <w:marLeft w:val="0"/>
      <w:marRight w:val="0"/>
      <w:marTop w:val="0"/>
      <w:marBottom w:val="0"/>
      <w:divBdr>
        <w:top w:val="none" w:sz="0" w:space="0" w:color="auto"/>
        <w:left w:val="none" w:sz="0" w:space="0" w:color="auto"/>
        <w:bottom w:val="none" w:sz="0" w:space="0" w:color="auto"/>
        <w:right w:val="none" w:sz="0" w:space="0" w:color="auto"/>
      </w:divBdr>
    </w:div>
    <w:div w:id="2022858379">
      <w:bodyDiv w:val="1"/>
      <w:marLeft w:val="0"/>
      <w:marRight w:val="0"/>
      <w:marTop w:val="0"/>
      <w:marBottom w:val="0"/>
      <w:divBdr>
        <w:top w:val="none" w:sz="0" w:space="0" w:color="auto"/>
        <w:left w:val="none" w:sz="0" w:space="0" w:color="auto"/>
        <w:bottom w:val="none" w:sz="0" w:space="0" w:color="auto"/>
        <w:right w:val="none" w:sz="0" w:space="0" w:color="auto"/>
      </w:divBdr>
    </w:div>
    <w:div w:id="2025397509">
      <w:bodyDiv w:val="1"/>
      <w:marLeft w:val="0"/>
      <w:marRight w:val="0"/>
      <w:marTop w:val="0"/>
      <w:marBottom w:val="0"/>
      <w:divBdr>
        <w:top w:val="none" w:sz="0" w:space="0" w:color="auto"/>
        <w:left w:val="none" w:sz="0" w:space="0" w:color="auto"/>
        <w:bottom w:val="none" w:sz="0" w:space="0" w:color="auto"/>
        <w:right w:val="none" w:sz="0" w:space="0" w:color="auto"/>
      </w:divBdr>
    </w:div>
    <w:div w:id="2026207924">
      <w:bodyDiv w:val="1"/>
      <w:marLeft w:val="0"/>
      <w:marRight w:val="0"/>
      <w:marTop w:val="0"/>
      <w:marBottom w:val="0"/>
      <w:divBdr>
        <w:top w:val="none" w:sz="0" w:space="0" w:color="auto"/>
        <w:left w:val="none" w:sz="0" w:space="0" w:color="auto"/>
        <w:bottom w:val="none" w:sz="0" w:space="0" w:color="auto"/>
        <w:right w:val="none" w:sz="0" w:space="0" w:color="auto"/>
      </w:divBdr>
    </w:div>
    <w:div w:id="2028821351">
      <w:bodyDiv w:val="1"/>
      <w:marLeft w:val="0"/>
      <w:marRight w:val="0"/>
      <w:marTop w:val="0"/>
      <w:marBottom w:val="0"/>
      <w:divBdr>
        <w:top w:val="none" w:sz="0" w:space="0" w:color="auto"/>
        <w:left w:val="none" w:sz="0" w:space="0" w:color="auto"/>
        <w:bottom w:val="none" w:sz="0" w:space="0" w:color="auto"/>
        <w:right w:val="none" w:sz="0" w:space="0" w:color="auto"/>
      </w:divBdr>
    </w:div>
    <w:div w:id="2029284251">
      <w:bodyDiv w:val="1"/>
      <w:marLeft w:val="0"/>
      <w:marRight w:val="0"/>
      <w:marTop w:val="0"/>
      <w:marBottom w:val="0"/>
      <w:divBdr>
        <w:top w:val="none" w:sz="0" w:space="0" w:color="auto"/>
        <w:left w:val="none" w:sz="0" w:space="0" w:color="auto"/>
        <w:bottom w:val="none" w:sz="0" w:space="0" w:color="auto"/>
        <w:right w:val="none" w:sz="0" w:space="0" w:color="auto"/>
      </w:divBdr>
    </w:div>
    <w:div w:id="2033409271">
      <w:bodyDiv w:val="1"/>
      <w:marLeft w:val="0"/>
      <w:marRight w:val="0"/>
      <w:marTop w:val="0"/>
      <w:marBottom w:val="0"/>
      <w:divBdr>
        <w:top w:val="none" w:sz="0" w:space="0" w:color="auto"/>
        <w:left w:val="none" w:sz="0" w:space="0" w:color="auto"/>
        <w:bottom w:val="none" w:sz="0" w:space="0" w:color="auto"/>
        <w:right w:val="none" w:sz="0" w:space="0" w:color="auto"/>
      </w:divBdr>
    </w:div>
    <w:div w:id="2035033605">
      <w:bodyDiv w:val="1"/>
      <w:marLeft w:val="0"/>
      <w:marRight w:val="0"/>
      <w:marTop w:val="0"/>
      <w:marBottom w:val="0"/>
      <w:divBdr>
        <w:top w:val="none" w:sz="0" w:space="0" w:color="auto"/>
        <w:left w:val="none" w:sz="0" w:space="0" w:color="auto"/>
        <w:bottom w:val="none" w:sz="0" w:space="0" w:color="auto"/>
        <w:right w:val="none" w:sz="0" w:space="0" w:color="auto"/>
      </w:divBdr>
    </w:div>
    <w:div w:id="2036036146">
      <w:bodyDiv w:val="1"/>
      <w:marLeft w:val="0"/>
      <w:marRight w:val="0"/>
      <w:marTop w:val="0"/>
      <w:marBottom w:val="0"/>
      <w:divBdr>
        <w:top w:val="none" w:sz="0" w:space="0" w:color="auto"/>
        <w:left w:val="none" w:sz="0" w:space="0" w:color="auto"/>
        <w:bottom w:val="none" w:sz="0" w:space="0" w:color="auto"/>
        <w:right w:val="none" w:sz="0" w:space="0" w:color="auto"/>
      </w:divBdr>
    </w:div>
    <w:div w:id="2041004748">
      <w:bodyDiv w:val="1"/>
      <w:marLeft w:val="0"/>
      <w:marRight w:val="0"/>
      <w:marTop w:val="0"/>
      <w:marBottom w:val="0"/>
      <w:divBdr>
        <w:top w:val="none" w:sz="0" w:space="0" w:color="auto"/>
        <w:left w:val="none" w:sz="0" w:space="0" w:color="auto"/>
        <w:bottom w:val="none" w:sz="0" w:space="0" w:color="auto"/>
        <w:right w:val="none" w:sz="0" w:space="0" w:color="auto"/>
      </w:divBdr>
    </w:div>
    <w:div w:id="2041319239">
      <w:bodyDiv w:val="1"/>
      <w:marLeft w:val="0"/>
      <w:marRight w:val="0"/>
      <w:marTop w:val="0"/>
      <w:marBottom w:val="0"/>
      <w:divBdr>
        <w:top w:val="none" w:sz="0" w:space="0" w:color="auto"/>
        <w:left w:val="none" w:sz="0" w:space="0" w:color="auto"/>
        <w:bottom w:val="none" w:sz="0" w:space="0" w:color="auto"/>
        <w:right w:val="none" w:sz="0" w:space="0" w:color="auto"/>
      </w:divBdr>
    </w:div>
    <w:div w:id="2049135015">
      <w:bodyDiv w:val="1"/>
      <w:marLeft w:val="0"/>
      <w:marRight w:val="0"/>
      <w:marTop w:val="0"/>
      <w:marBottom w:val="0"/>
      <w:divBdr>
        <w:top w:val="none" w:sz="0" w:space="0" w:color="auto"/>
        <w:left w:val="none" w:sz="0" w:space="0" w:color="auto"/>
        <w:bottom w:val="none" w:sz="0" w:space="0" w:color="auto"/>
        <w:right w:val="none" w:sz="0" w:space="0" w:color="auto"/>
      </w:divBdr>
    </w:div>
    <w:div w:id="2060588267">
      <w:bodyDiv w:val="1"/>
      <w:marLeft w:val="0"/>
      <w:marRight w:val="0"/>
      <w:marTop w:val="0"/>
      <w:marBottom w:val="0"/>
      <w:divBdr>
        <w:top w:val="none" w:sz="0" w:space="0" w:color="auto"/>
        <w:left w:val="none" w:sz="0" w:space="0" w:color="auto"/>
        <w:bottom w:val="none" w:sz="0" w:space="0" w:color="auto"/>
        <w:right w:val="none" w:sz="0" w:space="0" w:color="auto"/>
      </w:divBdr>
    </w:div>
    <w:div w:id="2063556125">
      <w:bodyDiv w:val="1"/>
      <w:marLeft w:val="0"/>
      <w:marRight w:val="0"/>
      <w:marTop w:val="0"/>
      <w:marBottom w:val="0"/>
      <w:divBdr>
        <w:top w:val="none" w:sz="0" w:space="0" w:color="auto"/>
        <w:left w:val="none" w:sz="0" w:space="0" w:color="auto"/>
        <w:bottom w:val="none" w:sz="0" w:space="0" w:color="auto"/>
        <w:right w:val="none" w:sz="0" w:space="0" w:color="auto"/>
      </w:divBdr>
    </w:div>
    <w:div w:id="2067675655">
      <w:bodyDiv w:val="1"/>
      <w:marLeft w:val="0"/>
      <w:marRight w:val="0"/>
      <w:marTop w:val="0"/>
      <w:marBottom w:val="0"/>
      <w:divBdr>
        <w:top w:val="none" w:sz="0" w:space="0" w:color="auto"/>
        <w:left w:val="none" w:sz="0" w:space="0" w:color="auto"/>
        <w:bottom w:val="none" w:sz="0" w:space="0" w:color="auto"/>
        <w:right w:val="none" w:sz="0" w:space="0" w:color="auto"/>
      </w:divBdr>
    </w:div>
    <w:div w:id="2069986302">
      <w:bodyDiv w:val="1"/>
      <w:marLeft w:val="0"/>
      <w:marRight w:val="0"/>
      <w:marTop w:val="0"/>
      <w:marBottom w:val="0"/>
      <w:divBdr>
        <w:top w:val="none" w:sz="0" w:space="0" w:color="auto"/>
        <w:left w:val="none" w:sz="0" w:space="0" w:color="auto"/>
        <w:bottom w:val="none" w:sz="0" w:space="0" w:color="auto"/>
        <w:right w:val="none" w:sz="0" w:space="0" w:color="auto"/>
      </w:divBdr>
    </w:div>
    <w:div w:id="2072385174">
      <w:bodyDiv w:val="1"/>
      <w:marLeft w:val="0"/>
      <w:marRight w:val="0"/>
      <w:marTop w:val="0"/>
      <w:marBottom w:val="0"/>
      <w:divBdr>
        <w:top w:val="none" w:sz="0" w:space="0" w:color="auto"/>
        <w:left w:val="none" w:sz="0" w:space="0" w:color="auto"/>
        <w:bottom w:val="none" w:sz="0" w:space="0" w:color="auto"/>
        <w:right w:val="none" w:sz="0" w:space="0" w:color="auto"/>
      </w:divBdr>
    </w:div>
    <w:div w:id="2072461985">
      <w:bodyDiv w:val="1"/>
      <w:marLeft w:val="0"/>
      <w:marRight w:val="0"/>
      <w:marTop w:val="0"/>
      <w:marBottom w:val="0"/>
      <w:divBdr>
        <w:top w:val="none" w:sz="0" w:space="0" w:color="auto"/>
        <w:left w:val="none" w:sz="0" w:space="0" w:color="auto"/>
        <w:bottom w:val="none" w:sz="0" w:space="0" w:color="auto"/>
        <w:right w:val="none" w:sz="0" w:space="0" w:color="auto"/>
      </w:divBdr>
    </w:div>
    <w:div w:id="2075159066">
      <w:bodyDiv w:val="1"/>
      <w:marLeft w:val="0"/>
      <w:marRight w:val="0"/>
      <w:marTop w:val="0"/>
      <w:marBottom w:val="0"/>
      <w:divBdr>
        <w:top w:val="none" w:sz="0" w:space="0" w:color="auto"/>
        <w:left w:val="none" w:sz="0" w:space="0" w:color="auto"/>
        <w:bottom w:val="none" w:sz="0" w:space="0" w:color="auto"/>
        <w:right w:val="none" w:sz="0" w:space="0" w:color="auto"/>
      </w:divBdr>
    </w:div>
    <w:div w:id="2075619735">
      <w:bodyDiv w:val="1"/>
      <w:marLeft w:val="0"/>
      <w:marRight w:val="0"/>
      <w:marTop w:val="0"/>
      <w:marBottom w:val="0"/>
      <w:divBdr>
        <w:top w:val="none" w:sz="0" w:space="0" w:color="auto"/>
        <w:left w:val="none" w:sz="0" w:space="0" w:color="auto"/>
        <w:bottom w:val="none" w:sz="0" w:space="0" w:color="auto"/>
        <w:right w:val="none" w:sz="0" w:space="0" w:color="auto"/>
      </w:divBdr>
    </w:div>
    <w:div w:id="2078624870">
      <w:bodyDiv w:val="1"/>
      <w:marLeft w:val="0"/>
      <w:marRight w:val="0"/>
      <w:marTop w:val="0"/>
      <w:marBottom w:val="0"/>
      <w:divBdr>
        <w:top w:val="none" w:sz="0" w:space="0" w:color="auto"/>
        <w:left w:val="none" w:sz="0" w:space="0" w:color="auto"/>
        <w:bottom w:val="none" w:sz="0" w:space="0" w:color="auto"/>
        <w:right w:val="none" w:sz="0" w:space="0" w:color="auto"/>
      </w:divBdr>
    </w:div>
    <w:div w:id="2078742287">
      <w:bodyDiv w:val="1"/>
      <w:marLeft w:val="0"/>
      <w:marRight w:val="0"/>
      <w:marTop w:val="0"/>
      <w:marBottom w:val="0"/>
      <w:divBdr>
        <w:top w:val="none" w:sz="0" w:space="0" w:color="auto"/>
        <w:left w:val="none" w:sz="0" w:space="0" w:color="auto"/>
        <w:bottom w:val="none" w:sz="0" w:space="0" w:color="auto"/>
        <w:right w:val="none" w:sz="0" w:space="0" w:color="auto"/>
      </w:divBdr>
    </w:div>
    <w:div w:id="2080054240">
      <w:bodyDiv w:val="1"/>
      <w:marLeft w:val="0"/>
      <w:marRight w:val="0"/>
      <w:marTop w:val="0"/>
      <w:marBottom w:val="0"/>
      <w:divBdr>
        <w:top w:val="none" w:sz="0" w:space="0" w:color="auto"/>
        <w:left w:val="none" w:sz="0" w:space="0" w:color="auto"/>
        <w:bottom w:val="none" w:sz="0" w:space="0" w:color="auto"/>
        <w:right w:val="none" w:sz="0" w:space="0" w:color="auto"/>
      </w:divBdr>
    </w:div>
    <w:div w:id="2082216770">
      <w:bodyDiv w:val="1"/>
      <w:marLeft w:val="0"/>
      <w:marRight w:val="0"/>
      <w:marTop w:val="0"/>
      <w:marBottom w:val="0"/>
      <w:divBdr>
        <w:top w:val="none" w:sz="0" w:space="0" w:color="auto"/>
        <w:left w:val="none" w:sz="0" w:space="0" w:color="auto"/>
        <w:bottom w:val="none" w:sz="0" w:space="0" w:color="auto"/>
        <w:right w:val="none" w:sz="0" w:space="0" w:color="auto"/>
      </w:divBdr>
    </w:div>
    <w:div w:id="2083212885">
      <w:bodyDiv w:val="1"/>
      <w:marLeft w:val="0"/>
      <w:marRight w:val="0"/>
      <w:marTop w:val="0"/>
      <w:marBottom w:val="0"/>
      <w:divBdr>
        <w:top w:val="none" w:sz="0" w:space="0" w:color="auto"/>
        <w:left w:val="none" w:sz="0" w:space="0" w:color="auto"/>
        <w:bottom w:val="none" w:sz="0" w:space="0" w:color="auto"/>
        <w:right w:val="none" w:sz="0" w:space="0" w:color="auto"/>
      </w:divBdr>
    </w:div>
    <w:div w:id="2085182267">
      <w:bodyDiv w:val="1"/>
      <w:marLeft w:val="0"/>
      <w:marRight w:val="0"/>
      <w:marTop w:val="0"/>
      <w:marBottom w:val="0"/>
      <w:divBdr>
        <w:top w:val="none" w:sz="0" w:space="0" w:color="auto"/>
        <w:left w:val="none" w:sz="0" w:space="0" w:color="auto"/>
        <w:bottom w:val="none" w:sz="0" w:space="0" w:color="auto"/>
        <w:right w:val="none" w:sz="0" w:space="0" w:color="auto"/>
      </w:divBdr>
    </w:div>
    <w:div w:id="2086756428">
      <w:bodyDiv w:val="1"/>
      <w:marLeft w:val="0"/>
      <w:marRight w:val="0"/>
      <w:marTop w:val="0"/>
      <w:marBottom w:val="0"/>
      <w:divBdr>
        <w:top w:val="none" w:sz="0" w:space="0" w:color="auto"/>
        <w:left w:val="none" w:sz="0" w:space="0" w:color="auto"/>
        <w:bottom w:val="none" w:sz="0" w:space="0" w:color="auto"/>
        <w:right w:val="none" w:sz="0" w:space="0" w:color="auto"/>
      </w:divBdr>
    </w:div>
    <w:div w:id="2088529246">
      <w:bodyDiv w:val="1"/>
      <w:marLeft w:val="0"/>
      <w:marRight w:val="0"/>
      <w:marTop w:val="0"/>
      <w:marBottom w:val="0"/>
      <w:divBdr>
        <w:top w:val="none" w:sz="0" w:space="0" w:color="auto"/>
        <w:left w:val="none" w:sz="0" w:space="0" w:color="auto"/>
        <w:bottom w:val="none" w:sz="0" w:space="0" w:color="auto"/>
        <w:right w:val="none" w:sz="0" w:space="0" w:color="auto"/>
      </w:divBdr>
    </w:div>
    <w:div w:id="2092771591">
      <w:bodyDiv w:val="1"/>
      <w:marLeft w:val="0"/>
      <w:marRight w:val="0"/>
      <w:marTop w:val="0"/>
      <w:marBottom w:val="0"/>
      <w:divBdr>
        <w:top w:val="none" w:sz="0" w:space="0" w:color="auto"/>
        <w:left w:val="none" w:sz="0" w:space="0" w:color="auto"/>
        <w:bottom w:val="none" w:sz="0" w:space="0" w:color="auto"/>
        <w:right w:val="none" w:sz="0" w:space="0" w:color="auto"/>
      </w:divBdr>
    </w:div>
    <w:div w:id="2093315608">
      <w:bodyDiv w:val="1"/>
      <w:marLeft w:val="0"/>
      <w:marRight w:val="0"/>
      <w:marTop w:val="0"/>
      <w:marBottom w:val="0"/>
      <w:divBdr>
        <w:top w:val="none" w:sz="0" w:space="0" w:color="auto"/>
        <w:left w:val="none" w:sz="0" w:space="0" w:color="auto"/>
        <w:bottom w:val="none" w:sz="0" w:space="0" w:color="auto"/>
        <w:right w:val="none" w:sz="0" w:space="0" w:color="auto"/>
      </w:divBdr>
    </w:div>
    <w:div w:id="2094743306">
      <w:bodyDiv w:val="1"/>
      <w:marLeft w:val="0"/>
      <w:marRight w:val="0"/>
      <w:marTop w:val="0"/>
      <w:marBottom w:val="0"/>
      <w:divBdr>
        <w:top w:val="none" w:sz="0" w:space="0" w:color="auto"/>
        <w:left w:val="none" w:sz="0" w:space="0" w:color="auto"/>
        <w:bottom w:val="none" w:sz="0" w:space="0" w:color="auto"/>
        <w:right w:val="none" w:sz="0" w:space="0" w:color="auto"/>
      </w:divBdr>
    </w:div>
    <w:div w:id="2098473190">
      <w:bodyDiv w:val="1"/>
      <w:marLeft w:val="0"/>
      <w:marRight w:val="0"/>
      <w:marTop w:val="0"/>
      <w:marBottom w:val="0"/>
      <w:divBdr>
        <w:top w:val="none" w:sz="0" w:space="0" w:color="auto"/>
        <w:left w:val="none" w:sz="0" w:space="0" w:color="auto"/>
        <w:bottom w:val="none" w:sz="0" w:space="0" w:color="auto"/>
        <w:right w:val="none" w:sz="0" w:space="0" w:color="auto"/>
      </w:divBdr>
    </w:div>
    <w:div w:id="2104180442">
      <w:bodyDiv w:val="1"/>
      <w:marLeft w:val="0"/>
      <w:marRight w:val="0"/>
      <w:marTop w:val="0"/>
      <w:marBottom w:val="0"/>
      <w:divBdr>
        <w:top w:val="none" w:sz="0" w:space="0" w:color="auto"/>
        <w:left w:val="none" w:sz="0" w:space="0" w:color="auto"/>
        <w:bottom w:val="none" w:sz="0" w:space="0" w:color="auto"/>
        <w:right w:val="none" w:sz="0" w:space="0" w:color="auto"/>
      </w:divBdr>
    </w:div>
    <w:div w:id="2104184317">
      <w:bodyDiv w:val="1"/>
      <w:marLeft w:val="0"/>
      <w:marRight w:val="0"/>
      <w:marTop w:val="0"/>
      <w:marBottom w:val="0"/>
      <w:divBdr>
        <w:top w:val="none" w:sz="0" w:space="0" w:color="auto"/>
        <w:left w:val="none" w:sz="0" w:space="0" w:color="auto"/>
        <w:bottom w:val="none" w:sz="0" w:space="0" w:color="auto"/>
        <w:right w:val="none" w:sz="0" w:space="0" w:color="auto"/>
      </w:divBdr>
    </w:div>
    <w:div w:id="2104252735">
      <w:bodyDiv w:val="1"/>
      <w:marLeft w:val="0"/>
      <w:marRight w:val="0"/>
      <w:marTop w:val="0"/>
      <w:marBottom w:val="0"/>
      <w:divBdr>
        <w:top w:val="none" w:sz="0" w:space="0" w:color="auto"/>
        <w:left w:val="none" w:sz="0" w:space="0" w:color="auto"/>
        <w:bottom w:val="none" w:sz="0" w:space="0" w:color="auto"/>
        <w:right w:val="none" w:sz="0" w:space="0" w:color="auto"/>
      </w:divBdr>
    </w:div>
    <w:div w:id="2104689945">
      <w:bodyDiv w:val="1"/>
      <w:marLeft w:val="0"/>
      <w:marRight w:val="0"/>
      <w:marTop w:val="0"/>
      <w:marBottom w:val="0"/>
      <w:divBdr>
        <w:top w:val="none" w:sz="0" w:space="0" w:color="auto"/>
        <w:left w:val="none" w:sz="0" w:space="0" w:color="auto"/>
        <w:bottom w:val="none" w:sz="0" w:space="0" w:color="auto"/>
        <w:right w:val="none" w:sz="0" w:space="0" w:color="auto"/>
      </w:divBdr>
    </w:div>
    <w:div w:id="2111730304">
      <w:bodyDiv w:val="1"/>
      <w:marLeft w:val="0"/>
      <w:marRight w:val="0"/>
      <w:marTop w:val="0"/>
      <w:marBottom w:val="0"/>
      <w:divBdr>
        <w:top w:val="none" w:sz="0" w:space="0" w:color="auto"/>
        <w:left w:val="none" w:sz="0" w:space="0" w:color="auto"/>
        <w:bottom w:val="none" w:sz="0" w:space="0" w:color="auto"/>
        <w:right w:val="none" w:sz="0" w:space="0" w:color="auto"/>
      </w:divBdr>
    </w:div>
    <w:div w:id="2113429301">
      <w:bodyDiv w:val="1"/>
      <w:marLeft w:val="0"/>
      <w:marRight w:val="0"/>
      <w:marTop w:val="0"/>
      <w:marBottom w:val="0"/>
      <w:divBdr>
        <w:top w:val="none" w:sz="0" w:space="0" w:color="auto"/>
        <w:left w:val="none" w:sz="0" w:space="0" w:color="auto"/>
        <w:bottom w:val="none" w:sz="0" w:space="0" w:color="auto"/>
        <w:right w:val="none" w:sz="0" w:space="0" w:color="auto"/>
      </w:divBdr>
    </w:div>
    <w:div w:id="2114936447">
      <w:bodyDiv w:val="1"/>
      <w:marLeft w:val="0"/>
      <w:marRight w:val="0"/>
      <w:marTop w:val="0"/>
      <w:marBottom w:val="0"/>
      <w:divBdr>
        <w:top w:val="none" w:sz="0" w:space="0" w:color="auto"/>
        <w:left w:val="none" w:sz="0" w:space="0" w:color="auto"/>
        <w:bottom w:val="none" w:sz="0" w:space="0" w:color="auto"/>
        <w:right w:val="none" w:sz="0" w:space="0" w:color="auto"/>
      </w:divBdr>
    </w:div>
    <w:div w:id="2116438592">
      <w:bodyDiv w:val="1"/>
      <w:marLeft w:val="0"/>
      <w:marRight w:val="0"/>
      <w:marTop w:val="0"/>
      <w:marBottom w:val="0"/>
      <w:divBdr>
        <w:top w:val="none" w:sz="0" w:space="0" w:color="auto"/>
        <w:left w:val="none" w:sz="0" w:space="0" w:color="auto"/>
        <w:bottom w:val="none" w:sz="0" w:space="0" w:color="auto"/>
        <w:right w:val="none" w:sz="0" w:space="0" w:color="auto"/>
      </w:divBdr>
    </w:div>
    <w:div w:id="2116635425">
      <w:bodyDiv w:val="1"/>
      <w:marLeft w:val="0"/>
      <w:marRight w:val="0"/>
      <w:marTop w:val="0"/>
      <w:marBottom w:val="0"/>
      <w:divBdr>
        <w:top w:val="none" w:sz="0" w:space="0" w:color="auto"/>
        <w:left w:val="none" w:sz="0" w:space="0" w:color="auto"/>
        <w:bottom w:val="none" w:sz="0" w:space="0" w:color="auto"/>
        <w:right w:val="none" w:sz="0" w:space="0" w:color="auto"/>
      </w:divBdr>
    </w:div>
    <w:div w:id="2117214779">
      <w:bodyDiv w:val="1"/>
      <w:marLeft w:val="0"/>
      <w:marRight w:val="0"/>
      <w:marTop w:val="0"/>
      <w:marBottom w:val="0"/>
      <w:divBdr>
        <w:top w:val="none" w:sz="0" w:space="0" w:color="auto"/>
        <w:left w:val="none" w:sz="0" w:space="0" w:color="auto"/>
        <w:bottom w:val="none" w:sz="0" w:space="0" w:color="auto"/>
        <w:right w:val="none" w:sz="0" w:space="0" w:color="auto"/>
      </w:divBdr>
    </w:div>
    <w:div w:id="2118789469">
      <w:bodyDiv w:val="1"/>
      <w:marLeft w:val="0"/>
      <w:marRight w:val="0"/>
      <w:marTop w:val="0"/>
      <w:marBottom w:val="0"/>
      <w:divBdr>
        <w:top w:val="none" w:sz="0" w:space="0" w:color="auto"/>
        <w:left w:val="none" w:sz="0" w:space="0" w:color="auto"/>
        <w:bottom w:val="none" w:sz="0" w:space="0" w:color="auto"/>
        <w:right w:val="none" w:sz="0" w:space="0" w:color="auto"/>
      </w:divBdr>
    </w:div>
    <w:div w:id="2120103069">
      <w:bodyDiv w:val="1"/>
      <w:marLeft w:val="0"/>
      <w:marRight w:val="0"/>
      <w:marTop w:val="0"/>
      <w:marBottom w:val="0"/>
      <w:divBdr>
        <w:top w:val="none" w:sz="0" w:space="0" w:color="auto"/>
        <w:left w:val="none" w:sz="0" w:space="0" w:color="auto"/>
        <w:bottom w:val="none" w:sz="0" w:space="0" w:color="auto"/>
        <w:right w:val="none" w:sz="0" w:space="0" w:color="auto"/>
      </w:divBdr>
    </w:div>
    <w:div w:id="2121796879">
      <w:bodyDiv w:val="1"/>
      <w:marLeft w:val="0"/>
      <w:marRight w:val="0"/>
      <w:marTop w:val="0"/>
      <w:marBottom w:val="0"/>
      <w:divBdr>
        <w:top w:val="none" w:sz="0" w:space="0" w:color="auto"/>
        <w:left w:val="none" w:sz="0" w:space="0" w:color="auto"/>
        <w:bottom w:val="none" w:sz="0" w:space="0" w:color="auto"/>
        <w:right w:val="none" w:sz="0" w:space="0" w:color="auto"/>
      </w:divBdr>
    </w:div>
    <w:div w:id="2122799301">
      <w:bodyDiv w:val="1"/>
      <w:marLeft w:val="0"/>
      <w:marRight w:val="0"/>
      <w:marTop w:val="0"/>
      <w:marBottom w:val="0"/>
      <w:divBdr>
        <w:top w:val="none" w:sz="0" w:space="0" w:color="auto"/>
        <w:left w:val="none" w:sz="0" w:space="0" w:color="auto"/>
        <w:bottom w:val="none" w:sz="0" w:space="0" w:color="auto"/>
        <w:right w:val="none" w:sz="0" w:space="0" w:color="auto"/>
      </w:divBdr>
    </w:div>
    <w:div w:id="2125925983">
      <w:bodyDiv w:val="1"/>
      <w:marLeft w:val="0"/>
      <w:marRight w:val="0"/>
      <w:marTop w:val="0"/>
      <w:marBottom w:val="0"/>
      <w:divBdr>
        <w:top w:val="none" w:sz="0" w:space="0" w:color="auto"/>
        <w:left w:val="none" w:sz="0" w:space="0" w:color="auto"/>
        <w:bottom w:val="none" w:sz="0" w:space="0" w:color="auto"/>
        <w:right w:val="none" w:sz="0" w:space="0" w:color="auto"/>
      </w:divBdr>
    </w:div>
    <w:div w:id="2127383440">
      <w:bodyDiv w:val="1"/>
      <w:marLeft w:val="0"/>
      <w:marRight w:val="0"/>
      <w:marTop w:val="0"/>
      <w:marBottom w:val="0"/>
      <w:divBdr>
        <w:top w:val="none" w:sz="0" w:space="0" w:color="auto"/>
        <w:left w:val="none" w:sz="0" w:space="0" w:color="auto"/>
        <w:bottom w:val="none" w:sz="0" w:space="0" w:color="auto"/>
        <w:right w:val="none" w:sz="0" w:space="0" w:color="auto"/>
      </w:divBdr>
    </w:div>
    <w:div w:id="2128692311">
      <w:bodyDiv w:val="1"/>
      <w:marLeft w:val="0"/>
      <w:marRight w:val="0"/>
      <w:marTop w:val="0"/>
      <w:marBottom w:val="0"/>
      <w:divBdr>
        <w:top w:val="none" w:sz="0" w:space="0" w:color="auto"/>
        <w:left w:val="none" w:sz="0" w:space="0" w:color="auto"/>
        <w:bottom w:val="none" w:sz="0" w:space="0" w:color="auto"/>
        <w:right w:val="none" w:sz="0" w:space="0" w:color="auto"/>
      </w:divBdr>
    </w:div>
    <w:div w:id="2129086462">
      <w:bodyDiv w:val="1"/>
      <w:marLeft w:val="0"/>
      <w:marRight w:val="0"/>
      <w:marTop w:val="0"/>
      <w:marBottom w:val="0"/>
      <w:divBdr>
        <w:top w:val="none" w:sz="0" w:space="0" w:color="auto"/>
        <w:left w:val="none" w:sz="0" w:space="0" w:color="auto"/>
        <w:bottom w:val="none" w:sz="0" w:space="0" w:color="auto"/>
        <w:right w:val="none" w:sz="0" w:space="0" w:color="auto"/>
      </w:divBdr>
    </w:div>
    <w:div w:id="2132741587">
      <w:bodyDiv w:val="1"/>
      <w:marLeft w:val="0"/>
      <w:marRight w:val="0"/>
      <w:marTop w:val="0"/>
      <w:marBottom w:val="0"/>
      <w:divBdr>
        <w:top w:val="none" w:sz="0" w:space="0" w:color="auto"/>
        <w:left w:val="none" w:sz="0" w:space="0" w:color="auto"/>
        <w:bottom w:val="none" w:sz="0" w:space="0" w:color="auto"/>
        <w:right w:val="none" w:sz="0" w:space="0" w:color="auto"/>
      </w:divBdr>
    </w:div>
    <w:div w:id="2133671885">
      <w:bodyDiv w:val="1"/>
      <w:marLeft w:val="0"/>
      <w:marRight w:val="0"/>
      <w:marTop w:val="0"/>
      <w:marBottom w:val="0"/>
      <w:divBdr>
        <w:top w:val="none" w:sz="0" w:space="0" w:color="auto"/>
        <w:left w:val="none" w:sz="0" w:space="0" w:color="auto"/>
        <w:bottom w:val="none" w:sz="0" w:space="0" w:color="auto"/>
        <w:right w:val="none" w:sz="0" w:space="0" w:color="auto"/>
      </w:divBdr>
    </w:div>
    <w:div w:id="2134981025">
      <w:bodyDiv w:val="1"/>
      <w:marLeft w:val="0"/>
      <w:marRight w:val="0"/>
      <w:marTop w:val="0"/>
      <w:marBottom w:val="0"/>
      <w:divBdr>
        <w:top w:val="none" w:sz="0" w:space="0" w:color="auto"/>
        <w:left w:val="none" w:sz="0" w:space="0" w:color="auto"/>
        <w:bottom w:val="none" w:sz="0" w:space="0" w:color="auto"/>
        <w:right w:val="none" w:sz="0" w:space="0" w:color="auto"/>
      </w:divBdr>
    </w:div>
    <w:div w:id="2137261599">
      <w:bodyDiv w:val="1"/>
      <w:marLeft w:val="0"/>
      <w:marRight w:val="0"/>
      <w:marTop w:val="0"/>
      <w:marBottom w:val="0"/>
      <w:divBdr>
        <w:top w:val="none" w:sz="0" w:space="0" w:color="auto"/>
        <w:left w:val="none" w:sz="0" w:space="0" w:color="auto"/>
        <w:bottom w:val="none" w:sz="0" w:space="0" w:color="auto"/>
        <w:right w:val="none" w:sz="0" w:space="0" w:color="auto"/>
      </w:divBdr>
    </w:div>
    <w:div w:id="2139568573">
      <w:bodyDiv w:val="1"/>
      <w:marLeft w:val="0"/>
      <w:marRight w:val="0"/>
      <w:marTop w:val="0"/>
      <w:marBottom w:val="0"/>
      <w:divBdr>
        <w:top w:val="none" w:sz="0" w:space="0" w:color="auto"/>
        <w:left w:val="none" w:sz="0" w:space="0" w:color="auto"/>
        <w:bottom w:val="none" w:sz="0" w:space="0" w:color="auto"/>
        <w:right w:val="none" w:sz="0" w:space="0" w:color="auto"/>
      </w:divBdr>
    </w:div>
    <w:div w:id="2146265670">
      <w:bodyDiv w:val="1"/>
      <w:marLeft w:val="0"/>
      <w:marRight w:val="0"/>
      <w:marTop w:val="0"/>
      <w:marBottom w:val="0"/>
      <w:divBdr>
        <w:top w:val="none" w:sz="0" w:space="0" w:color="auto"/>
        <w:left w:val="none" w:sz="0" w:space="0" w:color="auto"/>
        <w:bottom w:val="none" w:sz="0" w:space="0" w:color="auto"/>
        <w:right w:val="none" w:sz="0" w:space="0" w:color="auto"/>
      </w:divBdr>
    </w:div>
    <w:div w:id="214684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C872A-1A1B-4E23-BE27-AD4F77885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3662</Words>
  <Characters>20143</Characters>
  <Application>Microsoft Office Word</Application>
  <DocSecurity>4</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Noh Figueroa</dc:creator>
  <cp:lastModifiedBy>Eduar Raul Chi Santana</cp:lastModifiedBy>
  <cp:revision>2</cp:revision>
  <cp:lastPrinted>2018-10-31T15:05:00Z</cp:lastPrinted>
  <dcterms:created xsi:type="dcterms:W3CDTF">2019-02-20T16:06:00Z</dcterms:created>
  <dcterms:modified xsi:type="dcterms:W3CDTF">2019-02-20T16:06:00Z</dcterms:modified>
</cp:coreProperties>
</file>