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F8" w:rsidRDefault="00C475F8" w:rsidP="00C475F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52AAD">
        <w:rPr>
          <w:rFonts w:cs="Arial"/>
          <w:b/>
          <w:sz w:val="20"/>
          <w:szCs w:val="20"/>
        </w:rPr>
        <w:t xml:space="preserve"> 2018</w:t>
      </w:r>
    </w:p>
    <w:p w:rsidR="00C475F8" w:rsidRPr="00457893" w:rsidRDefault="00C475F8" w:rsidP="00C475F8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Programas y Proyectos de Inversión</w:t>
      </w:r>
    </w:p>
    <w:p w:rsidR="00C475F8" w:rsidRPr="00457893" w:rsidRDefault="00C475F8" w:rsidP="00C475F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552AAD">
        <w:rPr>
          <w:rFonts w:cs="Arial"/>
          <w:b/>
          <w:sz w:val="20"/>
          <w:szCs w:val="20"/>
        </w:rPr>
        <w:t>l 31 de Marzo de 2018</w:t>
      </w:r>
    </w:p>
    <w:p w:rsidR="00C475F8" w:rsidRPr="00457893" w:rsidRDefault="00C475F8" w:rsidP="00C475F8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C475F8" w:rsidRPr="00457893" w:rsidRDefault="00C475F8" w:rsidP="00C475F8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C475F8" w:rsidRPr="00442E26" w:rsidRDefault="00C475F8" w:rsidP="00C475F8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C475F8">
        <w:rPr>
          <w:rFonts w:cs="Arial"/>
          <w:b/>
          <w:sz w:val="20"/>
          <w:szCs w:val="20"/>
        </w:rPr>
        <w:t>SISTEMA</w:t>
      </w:r>
      <w:proofErr w:type="gramEnd"/>
      <w:r w:rsidRPr="00C475F8">
        <w:rPr>
          <w:rFonts w:cs="Arial"/>
          <w:b/>
          <w:sz w:val="20"/>
          <w:szCs w:val="20"/>
        </w:rPr>
        <w:t xml:space="preserve"> PARA EL DESARROLLO INTEGRAL DE LA FAMILIA EN YUCATÁN</w:t>
      </w:r>
    </w:p>
    <w:p w:rsidR="00C475F8" w:rsidRDefault="00C475F8">
      <w:bookmarkStart w:id="0" w:name="_GoBack"/>
      <w:bookmarkEnd w:id="0"/>
    </w:p>
    <w:p w:rsidR="00C475F8" w:rsidRPr="00016A12" w:rsidRDefault="007D5B45">
      <w:pPr>
        <w:rPr>
          <w:rFonts w:cstheme="minorHAnsi"/>
          <w:sz w:val="20"/>
          <w:szCs w:val="20"/>
        </w:rPr>
      </w:pPr>
      <w:r w:rsidRPr="007D5B45">
        <w:drawing>
          <wp:inline distT="0" distB="0" distL="0" distR="0">
            <wp:extent cx="5581650" cy="2714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7D5B45">
      <w:pPr>
        <w:rPr>
          <w:rFonts w:cstheme="minorHAnsi"/>
          <w:sz w:val="20"/>
          <w:szCs w:val="20"/>
        </w:rPr>
      </w:pPr>
      <w:r w:rsidRPr="007D5B45">
        <w:lastRenderedPageBreak/>
        <w:drawing>
          <wp:inline distT="0" distB="0" distL="0" distR="0">
            <wp:extent cx="5915025" cy="4495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7D5B45">
      <w:pPr>
        <w:rPr>
          <w:rFonts w:cstheme="minorHAnsi"/>
          <w:sz w:val="20"/>
          <w:szCs w:val="20"/>
        </w:rPr>
      </w:pPr>
      <w:r w:rsidRPr="007D5B45">
        <w:lastRenderedPageBreak/>
        <w:drawing>
          <wp:inline distT="0" distB="0" distL="0" distR="0">
            <wp:extent cx="5581650" cy="47815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Default="007D5B45">
      <w:pPr>
        <w:rPr>
          <w:rFonts w:cstheme="minorHAnsi"/>
          <w:sz w:val="20"/>
          <w:szCs w:val="20"/>
        </w:rPr>
      </w:pPr>
      <w:r w:rsidRPr="007D5B45">
        <w:lastRenderedPageBreak/>
        <w:drawing>
          <wp:inline distT="0" distB="0" distL="0" distR="0">
            <wp:extent cx="5581650" cy="47910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92" w:rsidRPr="00016A12" w:rsidRDefault="00E91D7A">
      <w:pPr>
        <w:rPr>
          <w:rFonts w:cstheme="minorHAnsi"/>
          <w:sz w:val="20"/>
          <w:szCs w:val="20"/>
        </w:rPr>
      </w:pPr>
      <w:r w:rsidRPr="00E91D7A">
        <w:lastRenderedPageBreak/>
        <w:drawing>
          <wp:inline distT="0" distB="0" distL="0" distR="0">
            <wp:extent cx="5057775" cy="46577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E91D7A">
      <w:pPr>
        <w:rPr>
          <w:rFonts w:cstheme="minorHAnsi"/>
          <w:sz w:val="20"/>
          <w:szCs w:val="20"/>
        </w:rPr>
      </w:pPr>
      <w:r w:rsidRPr="00E91D7A">
        <w:lastRenderedPageBreak/>
        <w:drawing>
          <wp:inline distT="0" distB="0" distL="0" distR="0">
            <wp:extent cx="5581650" cy="45815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7625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196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5624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386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291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4862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5720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5529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915025" cy="4591050"/>
            <wp:effectExtent l="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767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291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5720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005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6482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7053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330517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p w:rsidR="00C475F8" w:rsidRDefault="00C475F8">
      <w:pPr>
        <w:rPr>
          <w:rFonts w:cstheme="minorHAnsi"/>
          <w:sz w:val="20"/>
          <w:szCs w:val="20"/>
        </w:rPr>
      </w:pPr>
    </w:p>
    <w:p w:rsidR="00552AAD" w:rsidRDefault="00552AAD">
      <w:pPr>
        <w:rPr>
          <w:rFonts w:cstheme="minorHAnsi"/>
          <w:sz w:val="20"/>
          <w:szCs w:val="20"/>
        </w:rPr>
      </w:pPr>
    </w:p>
    <w:p w:rsidR="00552AAD" w:rsidRDefault="00552AAD">
      <w:pPr>
        <w:rPr>
          <w:rFonts w:cstheme="minorHAnsi"/>
          <w:sz w:val="20"/>
          <w:szCs w:val="20"/>
        </w:rPr>
      </w:pPr>
    </w:p>
    <w:p w:rsidR="00552AAD" w:rsidRPr="00016A12" w:rsidRDefault="00552AAD">
      <w:pPr>
        <w:rPr>
          <w:rFonts w:cstheme="minorHAnsi"/>
          <w:sz w:val="20"/>
          <w:szCs w:val="20"/>
        </w:rPr>
      </w:pPr>
    </w:p>
    <w:p w:rsidR="00C475F8" w:rsidRPr="00016A12" w:rsidRDefault="00552AAD">
      <w:pPr>
        <w:rPr>
          <w:rFonts w:cstheme="minorHAnsi"/>
          <w:sz w:val="20"/>
          <w:szCs w:val="20"/>
        </w:rPr>
      </w:pPr>
      <w:r w:rsidRPr="00552AAD">
        <w:lastRenderedPageBreak/>
        <w:drawing>
          <wp:inline distT="0" distB="0" distL="0" distR="0">
            <wp:extent cx="5581650" cy="40386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5F8" w:rsidRPr="00016A12" w:rsidRDefault="00C475F8" w:rsidP="00C475F8">
      <w:pPr>
        <w:spacing w:line="240" w:lineRule="auto"/>
        <w:rPr>
          <w:rFonts w:cstheme="minorHAnsi"/>
          <w:sz w:val="20"/>
          <w:szCs w:val="20"/>
        </w:rPr>
      </w:pPr>
      <w:r w:rsidRPr="00016A12">
        <w:rPr>
          <w:rFonts w:cstheme="minorHAnsi"/>
          <w:sz w:val="20"/>
          <w:szCs w:val="20"/>
        </w:rPr>
        <w:t>Bajo protesta de decir verdad declaramos que</w:t>
      </w:r>
      <w:r w:rsidR="00004641">
        <w:rPr>
          <w:rFonts w:cstheme="minorHAnsi"/>
          <w:sz w:val="20"/>
          <w:szCs w:val="20"/>
        </w:rPr>
        <w:t xml:space="preserve"> los Estados Financieros y sus N</w:t>
      </w:r>
      <w:r w:rsidRPr="00016A12">
        <w:rPr>
          <w:rFonts w:cstheme="minorHAnsi"/>
          <w:sz w:val="20"/>
          <w:szCs w:val="20"/>
        </w:rPr>
        <w:t>otas son razonablemente correctos y responsabilidad del emisor.</w:t>
      </w:r>
    </w:p>
    <w:p w:rsidR="00C475F8" w:rsidRPr="00016A12" w:rsidRDefault="00C475F8">
      <w:pPr>
        <w:rPr>
          <w:rFonts w:cstheme="minorHAnsi"/>
          <w:sz w:val="20"/>
          <w:szCs w:val="20"/>
        </w:rPr>
      </w:pPr>
    </w:p>
    <w:sectPr w:rsidR="00C475F8" w:rsidRPr="00016A12" w:rsidSect="00C475F8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F8"/>
    <w:rsid w:val="00004641"/>
    <w:rsid w:val="00016A12"/>
    <w:rsid w:val="00504C3F"/>
    <w:rsid w:val="00552AAD"/>
    <w:rsid w:val="00754E35"/>
    <w:rsid w:val="007D5B45"/>
    <w:rsid w:val="009C7992"/>
    <w:rsid w:val="00A56B8A"/>
    <w:rsid w:val="00C475F8"/>
    <w:rsid w:val="00E9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5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 Raul Chi Santana</dc:creator>
  <cp:lastModifiedBy>Eduar Raul Chi Santana</cp:lastModifiedBy>
  <cp:revision>3</cp:revision>
  <dcterms:created xsi:type="dcterms:W3CDTF">2018-03-01T21:46:00Z</dcterms:created>
  <dcterms:modified xsi:type="dcterms:W3CDTF">2018-05-30T20:01:00Z</dcterms:modified>
</cp:coreProperties>
</file>