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Default="006F3019" w:rsidP="006F3019">
      <w:pPr>
        <w:spacing w:line="240" w:lineRule="auto"/>
        <w:jc w:val="center"/>
        <w:rPr>
          <w:rFonts w:cs="Arial"/>
          <w:b/>
          <w:sz w:val="20"/>
          <w:szCs w:val="20"/>
        </w:rPr>
      </w:pPr>
      <w:bookmarkStart w:id="0" w:name="_GoBack"/>
      <w:bookmarkEnd w:id="0"/>
      <w:r w:rsidRPr="003E2DC9">
        <w:rPr>
          <w:rFonts w:cs="Arial"/>
          <w:b/>
          <w:sz w:val="20"/>
          <w:szCs w:val="20"/>
        </w:rPr>
        <w:t>Cuenta Pública</w:t>
      </w:r>
      <w:r w:rsidR="00FD1A83">
        <w:rPr>
          <w:rFonts w:cs="Arial"/>
          <w:b/>
          <w:sz w:val="20"/>
          <w:szCs w:val="20"/>
        </w:rPr>
        <w:t xml:space="preserve"> 2017</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396AFC" w:rsidRPr="00457893" w:rsidRDefault="00396AFC" w:rsidP="00396AFC">
      <w:pPr>
        <w:spacing w:line="240" w:lineRule="auto"/>
        <w:jc w:val="center"/>
        <w:rPr>
          <w:rFonts w:cs="Arial"/>
          <w:b/>
          <w:sz w:val="20"/>
          <w:szCs w:val="20"/>
        </w:rPr>
      </w:pPr>
      <w:r w:rsidRPr="00457893">
        <w:rPr>
          <w:rFonts w:cs="Arial"/>
          <w:b/>
          <w:sz w:val="20"/>
          <w:szCs w:val="20"/>
        </w:rPr>
        <w:t>A</w:t>
      </w:r>
      <w:r w:rsidR="00791F65">
        <w:rPr>
          <w:rFonts w:cs="Arial"/>
          <w:b/>
          <w:sz w:val="20"/>
          <w:szCs w:val="20"/>
        </w:rPr>
        <w:t>l 31 de Marzo</w:t>
      </w:r>
      <w:r w:rsidR="00FD1A83">
        <w:rPr>
          <w:rFonts w:cs="Arial"/>
          <w:b/>
          <w:sz w:val="20"/>
          <w:szCs w:val="20"/>
        </w:rPr>
        <w:t xml:space="preserve"> de 2017</w:t>
      </w:r>
    </w:p>
    <w:p w:rsidR="006F3019" w:rsidRPr="003E2DC9" w:rsidRDefault="00396AFC" w:rsidP="00396AFC">
      <w:pPr>
        <w:spacing w:line="240" w:lineRule="auto"/>
        <w:jc w:val="center"/>
        <w:rPr>
          <w:rFonts w:cs="Arial"/>
          <w:b/>
          <w:sz w:val="20"/>
          <w:szCs w:val="20"/>
        </w:rPr>
      </w:pPr>
      <w:r w:rsidRPr="003E2DC9">
        <w:rPr>
          <w:rFonts w:cs="Arial"/>
          <w:b/>
          <w:sz w:val="20"/>
          <w:szCs w:val="20"/>
        </w:rPr>
        <w:t xml:space="preserve"> </w:t>
      </w:r>
      <w:r w:rsidR="006F3019" w:rsidRPr="003E2DC9">
        <w:rPr>
          <w:rFonts w:cs="Arial"/>
          <w:b/>
          <w:sz w:val="20"/>
          <w:szCs w:val="20"/>
        </w:rPr>
        <w:t>(Pesos)</w:t>
      </w:r>
    </w:p>
    <w:p w:rsidR="006F3019" w:rsidRPr="003E2DC9" w:rsidRDefault="006F3019" w:rsidP="006F3019">
      <w:pPr>
        <w:spacing w:line="240" w:lineRule="auto"/>
        <w:jc w:val="center"/>
        <w:rPr>
          <w:rFonts w:cs="Arial"/>
          <w:b/>
          <w:sz w:val="20"/>
          <w:szCs w:val="20"/>
        </w:rPr>
      </w:pPr>
    </w:p>
    <w:p w:rsidR="006F3019" w:rsidRDefault="006F3019" w:rsidP="006F3019">
      <w:pPr>
        <w:spacing w:line="240" w:lineRule="auto"/>
        <w:rPr>
          <w:rFonts w:cs="Arial"/>
          <w:b/>
          <w:sz w:val="20"/>
          <w:szCs w:val="20"/>
        </w:rPr>
      </w:pPr>
      <w:r w:rsidRPr="003E2DC9">
        <w:rPr>
          <w:rFonts w:cs="Arial"/>
          <w:b/>
          <w:sz w:val="20"/>
          <w:szCs w:val="20"/>
        </w:rPr>
        <w:t>Ente Público</w:t>
      </w:r>
      <w:proofErr w:type="gramStart"/>
      <w:r w:rsidRPr="003E2DC9">
        <w:rPr>
          <w:rFonts w:cs="Arial"/>
          <w:b/>
          <w:sz w:val="20"/>
          <w:szCs w:val="20"/>
        </w:rPr>
        <w:t>:</w:t>
      </w:r>
      <w:r w:rsidR="00CB45CF">
        <w:rPr>
          <w:rFonts w:cs="Arial"/>
          <w:b/>
          <w:sz w:val="20"/>
          <w:szCs w:val="20"/>
        </w:rPr>
        <w:t xml:space="preserve"> </w:t>
      </w:r>
      <w:r w:rsidRPr="003E2DC9">
        <w:rPr>
          <w:rFonts w:cs="Arial"/>
          <w:b/>
          <w:sz w:val="20"/>
          <w:szCs w:val="20"/>
        </w:rPr>
        <w:t xml:space="preserve"> </w:t>
      </w:r>
      <w:r w:rsidR="00BE0E74">
        <w:rPr>
          <w:rFonts w:cs="Arial"/>
          <w:b/>
          <w:sz w:val="20"/>
          <w:szCs w:val="20"/>
        </w:rPr>
        <w:t>TRIBUNAL</w:t>
      </w:r>
      <w:proofErr w:type="gramEnd"/>
      <w:r w:rsidR="00BE0E74">
        <w:rPr>
          <w:rFonts w:cs="Arial"/>
          <w:b/>
          <w:sz w:val="20"/>
          <w:szCs w:val="20"/>
        </w:rPr>
        <w:t xml:space="preserve"> DE LOS TRABAJADORES AL SERVICIO DEL ESTADO Y DE LOS MUNICIPIOS </w:t>
      </w:r>
      <w:r w:rsidRPr="003E2DC9">
        <w:rPr>
          <w:rFonts w:cs="Arial"/>
          <w:b/>
          <w:sz w:val="20"/>
          <w:szCs w:val="20"/>
        </w:rPr>
        <w:t xml:space="preserve">     </w:t>
      </w:r>
      <w:r w:rsidR="005620D4">
        <w:rPr>
          <w:rFonts w:cs="Arial"/>
          <w:b/>
          <w:sz w:val="20"/>
          <w:szCs w:val="20"/>
        </w:rPr>
        <w:t xml:space="preserve">    </w:t>
      </w:r>
    </w:p>
    <w:p w:rsidR="00594617" w:rsidRDefault="00594617" w:rsidP="006F3019">
      <w:pPr>
        <w:spacing w:line="240" w:lineRule="auto"/>
        <w:rPr>
          <w:rFonts w:cs="Arial"/>
          <w:b/>
          <w:sz w:val="20"/>
          <w:szCs w:val="20"/>
        </w:rPr>
      </w:pPr>
    </w:p>
    <w:p w:rsidR="00594617" w:rsidRPr="00D621D1" w:rsidRDefault="00594617" w:rsidP="00D543BB">
      <w:pPr>
        <w:spacing w:line="240" w:lineRule="auto"/>
        <w:jc w:val="both"/>
        <w:rPr>
          <w:rFonts w:cs="Arial"/>
          <w:sz w:val="20"/>
          <w:szCs w:val="20"/>
        </w:rPr>
      </w:pPr>
      <w:r w:rsidRPr="00D621D1">
        <w:rPr>
          <w:rFonts w:cs="Arial"/>
          <w:sz w:val="20"/>
          <w:szCs w:val="20"/>
        </w:rPr>
        <w:t>NOTAS DE GESTIÓN ADMINISTRATIVO</w:t>
      </w:r>
    </w:p>
    <w:p w:rsidR="00BE0E74" w:rsidRPr="00D621D1" w:rsidRDefault="00BE0E74" w:rsidP="00D543BB">
      <w:pPr>
        <w:spacing w:line="240" w:lineRule="auto"/>
        <w:jc w:val="both"/>
        <w:rPr>
          <w:rFonts w:cs="Arial"/>
          <w:sz w:val="20"/>
          <w:szCs w:val="20"/>
        </w:rPr>
      </w:pPr>
      <w:r w:rsidRPr="00D621D1">
        <w:rPr>
          <w:rFonts w:cs="Arial"/>
          <w:sz w:val="20"/>
          <w:szCs w:val="20"/>
        </w:rPr>
        <w:t>ACTIVIDAD OPERATIVA</w:t>
      </w:r>
    </w:p>
    <w:p w:rsidR="00BE0E74" w:rsidRPr="00D621D1" w:rsidRDefault="00BE0E74" w:rsidP="00D543BB">
      <w:pPr>
        <w:spacing w:line="240" w:lineRule="auto"/>
        <w:jc w:val="both"/>
        <w:rPr>
          <w:rFonts w:cs="Arial"/>
          <w:sz w:val="20"/>
          <w:szCs w:val="20"/>
        </w:rPr>
      </w:pPr>
      <w:r w:rsidRPr="00D621D1">
        <w:rPr>
          <w:rFonts w:cs="Arial"/>
          <w:sz w:val="20"/>
          <w:szCs w:val="20"/>
        </w:rPr>
        <w:t>El Tribunal tiene entre sus facultades el resolver los confli</w:t>
      </w:r>
      <w:r w:rsidR="00FF4645" w:rsidRPr="00D621D1">
        <w:rPr>
          <w:rFonts w:cs="Arial"/>
          <w:sz w:val="20"/>
          <w:szCs w:val="20"/>
        </w:rPr>
        <w:t>ctos que en materia laboral se presenten entre los T</w:t>
      </w:r>
      <w:r w:rsidRPr="00D621D1">
        <w:rPr>
          <w:rFonts w:cs="Arial"/>
          <w:sz w:val="20"/>
          <w:szCs w:val="20"/>
        </w:rPr>
        <w:t>rabajadores al Servicio del Estado y de los Municipios, así mismo a resolver las controversias o reclamaciones que se presenten por parte de trabajadores en contra de los sindicatos a los cuales pertenecen; de igual manera es el responsable de recibir las solicitudes de registro y toma de notas sindicales, así como el de las asambleas que estas organizaciones realicen y de las altas y bajas de sus miembros.</w:t>
      </w:r>
    </w:p>
    <w:p w:rsidR="00BE0E74" w:rsidRPr="00D621D1" w:rsidRDefault="00BE0E74" w:rsidP="00D543BB">
      <w:pPr>
        <w:spacing w:line="240" w:lineRule="auto"/>
        <w:jc w:val="both"/>
        <w:rPr>
          <w:rFonts w:cs="Arial"/>
          <w:sz w:val="20"/>
          <w:szCs w:val="20"/>
        </w:rPr>
      </w:pPr>
      <w:r w:rsidRPr="00D621D1">
        <w:rPr>
          <w:rFonts w:cs="Arial"/>
          <w:sz w:val="20"/>
          <w:szCs w:val="20"/>
        </w:rPr>
        <w:t xml:space="preserve"> MARCO REGULATORIO</w:t>
      </w:r>
    </w:p>
    <w:p w:rsidR="00BE0E74" w:rsidRPr="00D621D1" w:rsidRDefault="00BE0E74" w:rsidP="00D543BB">
      <w:pPr>
        <w:spacing w:line="240" w:lineRule="auto"/>
        <w:jc w:val="both"/>
        <w:rPr>
          <w:rFonts w:cs="Arial"/>
          <w:sz w:val="20"/>
          <w:szCs w:val="20"/>
        </w:rPr>
      </w:pPr>
      <w:r w:rsidRPr="00D621D1">
        <w:rPr>
          <w:rFonts w:cs="Arial"/>
          <w:sz w:val="20"/>
          <w:szCs w:val="20"/>
        </w:rPr>
        <w:t xml:space="preserve">El Tribunal de los Trabajadores al Servicio del Estado y de los Municipios, se rige por el siguiente marco legal: La Ley Orgánica del Poder Judicial del Estado de Yucatán; por la Ley de los Trabajadores al Servicio del Estado y de los Municipios; por la Ley Federal del Trabajo, en su aplicación supletoria. </w:t>
      </w:r>
    </w:p>
    <w:p w:rsidR="00BE0E74" w:rsidRPr="00D621D1" w:rsidRDefault="00BE0E74" w:rsidP="00D543BB">
      <w:pPr>
        <w:spacing w:line="240" w:lineRule="auto"/>
        <w:jc w:val="both"/>
        <w:rPr>
          <w:rFonts w:cs="Arial"/>
          <w:sz w:val="20"/>
          <w:szCs w:val="20"/>
        </w:rPr>
      </w:pPr>
      <w:r w:rsidRPr="00D621D1">
        <w:rPr>
          <w:rFonts w:cs="Arial"/>
          <w:sz w:val="20"/>
          <w:szCs w:val="20"/>
        </w:rPr>
        <w:t>IDENTIDAD Y FUNCIONES</w:t>
      </w:r>
    </w:p>
    <w:p w:rsidR="00CB45CF" w:rsidRPr="00D621D1" w:rsidRDefault="00BE0E74" w:rsidP="00D543BB">
      <w:pPr>
        <w:spacing w:line="240" w:lineRule="auto"/>
        <w:jc w:val="both"/>
        <w:rPr>
          <w:rFonts w:cs="Arial"/>
          <w:sz w:val="20"/>
          <w:szCs w:val="20"/>
        </w:rPr>
      </w:pPr>
      <w:r w:rsidRPr="00D621D1">
        <w:rPr>
          <w:rFonts w:cs="Arial"/>
          <w:sz w:val="20"/>
          <w:szCs w:val="20"/>
        </w:rPr>
        <w:t xml:space="preserve">El Tribunal de los Trabajadores al Servicio del Estado y de los Municipios forma parte del  Poder Judicial del  Estado, con autonomía para dictar sus resoluciones; Este tribunal es el encargado de conocer y resolver las controversias laborales relacionadas con los trabajadores al  servicio del estado y de los municipios, que la ley de la materia le encomienda. Toda vez que este Tribunal cuenta con plena autonomía en sus resoluciones, las cuales </w:t>
      </w:r>
      <w:r w:rsidR="00CB45CF">
        <w:rPr>
          <w:rFonts w:cs="Arial"/>
          <w:sz w:val="20"/>
          <w:szCs w:val="20"/>
        </w:rPr>
        <w:t>serán definitivas e inatacables.</w:t>
      </w:r>
    </w:p>
    <w:p w:rsidR="00FF4645" w:rsidRPr="00D621D1" w:rsidRDefault="00FF4645" w:rsidP="00D543BB">
      <w:pPr>
        <w:spacing w:line="240" w:lineRule="auto"/>
        <w:jc w:val="both"/>
        <w:rPr>
          <w:rFonts w:cs="Arial"/>
          <w:sz w:val="20"/>
          <w:szCs w:val="20"/>
        </w:rPr>
      </w:pPr>
    </w:p>
    <w:p w:rsidR="00FF4645" w:rsidRPr="00D621D1" w:rsidRDefault="00BE0E74" w:rsidP="00D543BB">
      <w:pPr>
        <w:spacing w:line="240" w:lineRule="auto"/>
        <w:jc w:val="both"/>
        <w:rPr>
          <w:rFonts w:cs="Arial"/>
          <w:sz w:val="20"/>
          <w:szCs w:val="20"/>
        </w:rPr>
      </w:pPr>
      <w:r w:rsidRPr="00D621D1">
        <w:rPr>
          <w:rFonts w:cs="Arial"/>
          <w:sz w:val="20"/>
          <w:szCs w:val="20"/>
        </w:rPr>
        <w:t>COMPETENCIA TERRITORIAL</w:t>
      </w:r>
    </w:p>
    <w:p w:rsidR="00BE0E74" w:rsidRPr="00D621D1" w:rsidRDefault="00BE0E74" w:rsidP="00D543BB">
      <w:pPr>
        <w:spacing w:line="240" w:lineRule="auto"/>
        <w:jc w:val="both"/>
        <w:rPr>
          <w:rFonts w:cs="Arial"/>
          <w:sz w:val="20"/>
          <w:szCs w:val="20"/>
        </w:rPr>
      </w:pPr>
      <w:r w:rsidRPr="00D621D1">
        <w:rPr>
          <w:rFonts w:cs="Arial"/>
          <w:sz w:val="20"/>
          <w:szCs w:val="20"/>
        </w:rPr>
        <w:t>El Tribunal de los Trabajadores al Servicio del Estado y de los Municipios, es un tribunal unitario, el cual tiene su sede en esta ciudad de Mérida Yucatán y sus atribuciones en todo el estado, tal y como lo dispone la Ley Orgánica del Poder Judicial del Estado, y la Ley de los Trabajadores al Servicio del Estado y de los Municipios de Yucatán.</w:t>
      </w:r>
    </w:p>
    <w:p w:rsidR="00FF4645" w:rsidRPr="00D621D1" w:rsidRDefault="00FF4645" w:rsidP="00D543BB">
      <w:pPr>
        <w:spacing w:line="240" w:lineRule="auto"/>
        <w:jc w:val="both"/>
        <w:rPr>
          <w:rFonts w:cs="Arial"/>
          <w:sz w:val="20"/>
          <w:szCs w:val="20"/>
        </w:rPr>
      </w:pPr>
      <w:r w:rsidRPr="00D621D1">
        <w:rPr>
          <w:rFonts w:cs="Arial"/>
          <w:sz w:val="20"/>
          <w:szCs w:val="20"/>
        </w:rPr>
        <w:t>INTEGRACIÓN</w:t>
      </w:r>
    </w:p>
    <w:p w:rsidR="00BE0E74" w:rsidRPr="00D621D1" w:rsidRDefault="00FF4645" w:rsidP="00D543BB">
      <w:pPr>
        <w:spacing w:line="240" w:lineRule="auto"/>
        <w:jc w:val="both"/>
        <w:rPr>
          <w:rFonts w:cs="Arial"/>
          <w:sz w:val="20"/>
          <w:szCs w:val="20"/>
        </w:rPr>
      </w:pPr>
      <w:r w:rsidRPr="00D621D1">
        <w:rPr>
          <w:rFonts w:cs="Arial"/>
          <w:sz w:val="20"/>
          <w:szCs w:val="20"/>
        </w:rPr>
        <w:t>Este T</w:t>
      </w:r>
      <w:r w:rsidR="00BE0E74" w:rsidRPr="00D621D1">
        <w:rPr>
          <w:rFonts w:cs="Arial"/>
          <w:sz w:val="20"/>
          <w:szCs w:val="20"/>
        </w:rPr>
        <w:t>ribunal está conformado por un magistrado presidente, ya que es unitario, y así mismo preside y representa a este ente, ante las diversas autoridades y en las audiencias que se celebren con motivo de las labores propias de esta autoridad. El tribunal para el mejor desempeño de sus funciones cuenta con una Comisión Especial comprendida por dos CONSEJEROS; Nombrados por el pleno del Tribunal Superior de Justicia, y será el Presidente del Tribunal quien presida la referida comisión. La comisión en cita tiene las siguientes funciones: elaboración del presupuesto, disciplina del personal, etc.</w:t>
      </w:r>
    </w:p>
    <w:p w:rsidR="00BE0E74" w:rsidRPr="00D621D1" w:rsidRDefault="00BE0E74" w:rsidP="00D543BB">
      <w:pPr>
        <w:spacing w:line="240" w:lineRule="auto"/>
        <w:jc w:val="both"/>
        <w:rPr>
          <w:rFonts w:cs="Arial"/>
          <w:sz w:val="20"/>
          <w:szCs w:val="20"/>
        </w:rPr>
      </w:pPr>
      <w:r w:rsidRPr="00D621D1">
        <w:rPr>
          <w:rFonts w:cs="Arial"/>
          <w:sz w:val="20"/>
          <w:szCs w:val="20"/>
        </w:rPr>
        <w:t>FUNCIONAMIENTO</w:t>
      </w:r>
    </w:p>
    <w:p w:rsidR="00BE0E74" w:rsidRPr="00D621D1" w:rsidRDefault="00BE0E74" w:rsidP="00D543BB">
      <w:pPr>
        <w:spacing w:line="240" w:lineRule="auto"/>
        <w:jc w:val="both"/>
        <w:rPr>
          <w:rFonts w:cs="Arial"/>
          <w:sz w:val="20"/>
          <w:szCs w:val="20"/>
        </w:rPr>
      </w:pPr>
      <w:r w:rsidRPr="00D621D1">
        <w:rPr>
          <w:rFonts w:cs="Arial"/>
          <w:sz w:val="20"/>
          <w:szCs w:val="20"/>
        </w:rPr>
        <w:t>El Tribunal por ser unitario funcionara con la presencia del Magistrado Presidente y del Secretario General  que certifica las actuaciones.</w:t>
      </w:r>
    </w:p>
    <w:p w:rsidR="00BE0E74" w:rsidRPr="00D621D1" w:rsidRDefault="00BE0E74" w:rsidP="00D543BB">
      <w:pPr>
        <w:spacing w:line="240" w:lineRule="auto"/>
        <w:jc w:val="both"/>
        <w:rPr>
          <w:rFonts w:cs="Arial"/>
          <w:sz w:val="20"/>
          <w:szCs w:val="20"/>
        </w:rPr>
      </w:pPr>
      <w:r w:rsidRPr="00D621D1">
        <w:rPr>
          <w:rFonts w:cs="Arial"/>
          <w:sz w:val="20"/>
          <w:szCs w:val="20"/>
        </w:rPr>
        <w:t>INACATABILIDAD DE SUS RESOLUCIONES</w:t>
      </w:r>
    </w:p>
    <w:p w:rsidR="00BE0E74" w:rsidRPr="00D621D1" w:rsidRDefault="00BE0E74" w:rsidP="00D543BB">
      <w:pPr>
        <w:spacing w:line="240" w:lineRule="auto"/>
        <w:jc w:val="both"/>
        <w:rPr>
          <w:rFonts w:cs="Arial"/>
          <w:sz w:val="20"/>
          <w:szCs w:val="20"/>
        </w:rPr>
      </w:pPr>
      <w:r w:rsidRPr="00D621D1">
        <w:rPr>
          <w:rFonts w:cs="Arial"/>
          <w:sz w:val="20"/>
          <w:szCs w:val="20"/>
        </w:rPr>
        <w:t>Las decisiones y resoluciones que emite el tribunal, serán definitivas e inatacables, y por lo tanto, no procede juicio ni recurso alguno en contra de las mismas.</w:t>
      </w:r>
    </w:p>
    <w:p w:rsidR="00D543BB" w:rsidRPr="00D621D1" w:rsidRDefault="00D543BB" w:rsidP="00D543BB">
      <w:pPr>
        <w:spacing w:line="240" w:lineRule="auto"/>
        <w:jc w:val="both"/>
        <w:rPr>
          <w:rFonts w:cs="Arial"/>
          <w:sz w:val="20"/>
          <w:szCs w:val="20"/>
        </w:rPr>
      </w:pPr>
    </w:p>
    <w:p w:rsidR="00FF4645" w:rsidRPr="00D621D1" w:rsidRDefault="00FF4645" w:rsidP="00D543BB">
      <w:pPr>
        <w:spacing w:line="240" w:lineRule="auto"/>
        <w:jc w:val="both"/>
        <w:rPr>
          <w:rFonts w:cs="Arial"/>
          <w:sz w:val="20"/>
          <w:szCs w:val="20"/>
        </w:rPr>
      </w:pPr>
      <w:r w:rsidRPr="00D621D1">
        <w:rPr>
          <w:rFonts w:cs="Arial"/>
          <w:sz w:val="20"/>
          <w:szCs w:val="20"/>
        </w:rPr>
        <w:t>NOTAS DE DESGLOSE</w:t>
      </w:r>
    </w:p>
    <w:p w:rsidR="00BE0E74" w:rsidRPr="00D621D1" w:rsidRDefault="00BE0E74" w:rsidP="00D543BB">
      <w:pPr>
        <w:spacing w:line="240" w:lineRule="auto"/>
        <w:jc w:val="both"/>
        <w:rPr>
          <w:rFonts w:cs="Arial"/>
          <w:sz w:val="20"/>
          <w:szCs w:val="20"/>
        </w:rPr>
      </w:pPr>
      <w:r w:rsidRPr="00D621D1">
        <w:rPr>
          <w:rFonts w:cs="Arial"/>
          <w:sz w:val="20"/>
          <w:szCs w:val="20"/>
        </w:rPr>
        <w:t>DE LA INFORMACION FINANCIERA</w:t>
      </w:r>
    </w:p>
    <w:p w:rsidR="00BE0E74" w:rsidRPr="00D621D1" w:rsidRDefault="00BE0E74" w:rsidP="00D543BB">
      <w:pPr>
        <w:spacing w:line="240" w:lineRule="auto"/>
        <w:jc w:val="both"/>
        <w:rPr>
          <w:rFonts w:cs="Arial"/>
          <w:sz w:val="20"/>
          <w:szCs w:val="20"/>
        </w:rPr>
      </w:pPr>
      <w:r w:rsidRPr="00D621D1">
        <w:rPr>
          <w:rFonts w:cs="Arial"/>
          <w:sz w:val="20"/>
          <w:szCs w:val="20"/>
        </w:rPr>
        <w:t>Conforme a lo establecido en la ley general de contabilidad gubernamental y las resoluciones del (CONAC) se realizan los siguientes estados financieros:</w:t>
      </w:r>
    </w:p>
    <w:p w:rsidR="00BE0E74" w:rsidRPr="00D621D1" w:rsidRDefault="00BE0E74" w:rsidP="00D543BB">
      <w:pPr>
        <w:spacing w:line="240" w:lineRule="auto"/>
        <w:jc w:val="both"/>
        <w:rPr>
          <w:rFonts w:cs="Arial"/>
          <w:sz w:val="20"/>
          <w:szCs w:val="20"/>
        </w:rPr>
      </w:pPr>
      <w:r w:rsidRPr="00D621D1">
        <w:rPr>
          <w:rFonts w:cs="Arial"/>
          <w:sz w:val="20"/>
          <w:szCs w:val="20"/>
        </w:rPr>
        <w:t>Estado de Situación Financiera</w:t>
      </w:r>
    </w:p>
    <w:p w:rsidR="00BE0E74" w:rsidRPr="00D621D1" w:rsidRDefault="00BE0E74" w:rsidP="00D543BB">
      <w:pPr>
        <w:spacing w:line="240" w:lineRule="auto"/>
        <w:jc w:val="both"/>
        <w:rPr>
          <w:rFonts w:cs="Arial"/>
          <w:sz w:val="20"/>
          <w:szCs w:val="20"/>
        </w:rPr>
      </w:pPr>
      <w:r w:rsidRPr="00D621D1">
        <w:rPr>
          <w:rFonts w:cs="Arial"/>
          <w:sz w:val="20"/>
          <w:szCs w:val="20"/>
        </w:rPr>
        <w:t>Estado de Actividades</w:t>
      </w:r>
    </w:p>
    <w:p w:rsidR="00BE0E74" w:rsidRPr="00D621D1" w:rsidRDefault="00BE0E74" w:rsidP="00D543BB">
      <w:pPr>
        <w:spacing w:line="240" w:lineRule="auto"/>
        <w:jc w:val="both"/>
        <w:rPr>
          <w:rFonts w:cs="Arial"/>
          <w:sz w:val="20"/>
          <w:szCs w:val="20"/>
        </w:rPr>
      </w:pPr>
      <w:r w:rsidRPr="00D621D1">
        <w:rPr>
          <w:rFonts w:cs="Arial"/>
          <w:sz w:val="20"/>
          <w:szCs w:val="20"/>
        </w:rPr>
        <w:lastRenderedPageBreak/>
        <w:t>Estado de Cambios en la Situación Financiera</w:t>
      </w:r>
    </w:p>
    <w:p w:rsidR="00BE0E74" w:rsidRPr="00D621D1" w:rsidRDefault="00BE0E74" w:rsidP="00D543BB">
      <w:pPr>
        <w:spacing w:line="240" w:lineRule="auto"/>
        <w:jc w:val="both"/>
        <w:rPr>
          <w:rFonts w:cs="Arial"/>
          <w:sz w:val="20"/>
          <w:szCs w:val="20"/>
        </w:rPr>
      </w:pPr>
      <w:r w:rsidRPr="00D621D1">
        <w:rPr>
          <w:rFonts w:cs="Arial"/>
          <w:sz w:val="20"/>
          <w:szCs w:val="20"/>
        </w:rPr>
        <w:t>Analítica de Activos y Pasivos</w:t>
      </w:r>
    </w:p>
    <w:p w:rsidR="00BE0E74" w:rsidRPr="00D621D1" w:rsidRDefault="00BE0E74" w:rsidP="00D543BB">
      <w:pPr>
        <w:spacing w:line="240" w:lineRule="auto"/>
        <w:jc w:val="both"/>
        <w:rPr>
          <w:rFonts w:cs="Arial"/>
          <w:sz w:val="20"/>
          <w:szCs w:val="20"/>
        </w:rPr>
      </w:pPr>
      <w:r w:rsidRPr="00D621D1">
        <w:rPr>
          <w:rFonts w:cs="Arial"/>
          <w:sz w:val="20"/>
          <w:szCs w:val="20"/>
        </w:rPr>
        <w:t>Balanza de Comprobación</w:t>
      </w:r>
    </w:p>
    <w:p w:rsidR="00FF4645" w:rsidRPr="00D621D1" w:rsidRDefault="00BE0E74" w:rsidP="00D543BB">
      <w:pPr>
        <w:spacing w:line="240" w:lineRule="auto"/>
        <w:jc w:val="both"/>
        <w:rPr>
          <w:rFonts w:cs="Arial"/>
          <w:sz w:val="20"/>
          <w:szCs w:val="20"/>
        </w:rPr>
      </w:pPr>
      <w:r w:rsidRPr="00D621D1">
        <w:rPr>
          <w:rFonts w:cs="Arial"/>
          <w:sz w:val="20"/>
          <w:szCs w:val="20"/>
        </w:rPr>
        <w:t>Estado de variaciones de la hacienda pública /patrimonio</w:t>
      </w:r>
    </w:p>
    <w:p w:rsidR="00BE0E74" w:rsidRPr="00D621D1" w:rsidRDefault="00BE0E74" w:rsidP="00D543BB">
      <w:pPr>
        <w:spacing w:line="240" w:lineRule="auto"/>
        <w:jc w:val="both"/>
        <w:rPr>
          <w:rFonts w:cs="Arial"/>
          <w:sz w:val="20"/>
          <w:szCs w:val="20"/>
        </w:rPr>
      </w:pPr>
      <w:r w:rsidRPr="00D621D1">
        <w:rPr>
          <w:rFonts w:cs="Arial"/>
          <w:sz w:val="20"/>
          <w:szCs w:val="20"/>
        </w:rPr>
        <w:t>Flujo de Efectivo</w:t>
      </w:r>
    </w:p>
    <w:p w:rsidR="00BE0E74" w:rsidRPr="00D621D1" w:rsidRDefault="00BE0E74" w:rsidP="00D543BB">
      <w:pPr>
        <w:spacing w:line="240" w:lineRule="auto"/>
        <w:jc w:val="both"/>
        <w:rPr>
          <w:rFonts w:cs="Arial"/>
          <w:sz w:val="20"/>
          <w:szCs w:val="20"/>
        </w:rPr>
      </w:pPr>
      <w:r w:rsidRPr="00D621D1">
        <w:rPr>
          <w:rFonts w:cs="Arial"/>
          <w:sz w:val="20"/>
          <w:szCs w:val="20"/>
        </w:rPr>
        <w:t>Informe de Pasivos Contingentes</w:t>
      </w:r>
    </w:p>
    <w:p w:rsidR="00BE0E74" w:rsidRPr="00D621D1" w:rsidRDefault="00BE0E74" w:rsidP="00D543BB">
      <w:pPr>
        <w:spacing w:line="240" w:lineRule="auto"/>
        <w:jc w:val="both"/>
        <w:rPr>
          <w:rFonts w:cs="Arial"/>
          <w:sz w:val="20"/>
          <w:szCs w:val="20"/>
        </w:rPr>
      </w:pPr>
      <w:r w:rsidRPr="00D621D1">
        <w:rPr>
          <w:rFonts w:cs="Arial"/>
          <w:sz w:val="20"/>
          <w:szCs w:val="20"/>
        </w:rPr>
        <w:t>Deudas por Pagar</w:t>
      </w:r>
    </w:p>
    <w:p w:rsidR="00BE0E74" w:rsidRPr="00D621D1" w:rsidRDefault="00BE0E74" w:rsidP="00D543BB">
      <w:pPr>
        <w:spacing w:line="240" w:lineRule="auto"/>
        <w:jc w:val="both"/>
        <w:rPr>
          <w:rFonts w:cs="Arial"/>
          <w:sz w:val="20"/>
          <w:szCs w:val="20"/>
        </w:rPr>
      </w:pPr>
      <w:r w:rsidRPr="00D621D1">
        <w:rPr>
          <w:rFonts w:cs="Arial"/>
          <w:sz w:val="20"/>
          <w:szCs w:val="20"/>
        </w:rPr>
        <w:t>Notas a los estados financieros</w:t>
      </w:r>
    </w:p>
    <w:p w:rsidR="00BE0E74" w:rsidRPr="00D621D1" w:rsidRDefault="00BE0E74" w:rsidP="00D543BB">
      <w:pPr>
        <w:spacing w:line="240" w:lineRule="auto"/>
        <w:jc w:val="both"/>
        <w:rPr>
          <w:rFonts w:cs="Arial"/>
          <w:sz w:val="20"/>
          <w:szCs w:val="20"/>
        </w:rPr>
      </w:pPr>
      <w:r w:rsidRPr="00D621D1">
        <w:rPr>
          <w:rFonts w:cs="Arial"/>
          <w:sz w:val="20"/>
          <w:szCs w:val="20"/>
        </w:rPr>
        <w:t>Presupuestales y Programáticos</w:t>
      </w:r>
    </w:p>
    <w:p w:rsidR="00BE0E74" w:rsidRPr="00D621D1" w:rsidRDefault="00BE0E74" w:rsidP="00D543BB">
      <w:pPr>
        <w:spacing w:line="240" w:lineRule="auto"/>
        <w:jc w:val="both"/>
        <w:rPr>
          <w:rFonts w:cs="Arial"/>
          <w:sz w:val="20"/>
          <w:szCs w:val="20"/>
        </w:rPr>
      </w:pPr>
      <w:r w:rsidRPr="00D621D1">
        <w:rPr>
          <w:rFonts w:cs="Arial"/>
          <w:sz w:val="20"/>
          <w:szCs w:val="20"/>
        </w:rPr>
        <w:t>REGISTO CONTABLE DE LAS OPERACIONES</w:t>
      </w:r>
    </w:p>
    <w:p w:rsidR="00BE0E74" w:rsidRPr="00D621D1" w:rsidRDefault="00BE0E74" w:rsidP="00D543BB">
      <w:pPr>
        <w:spacing w:line="240" w:lineRule="auto"/>
        <w:jc w:val="both"/>
        <w:rPr>
          <w:rFonts w:cs="Arial"/>
          <w:sz w:val="20"/>
          <w:szCs w:val="20"/>
        </w:rPr>
      </w:pPr>
      <w:r w:rsidRPr="00D621D1">
        <w:rPr>
          <w:rFonts w:cs="Arial"/>
          <w:sz w:val="20"/>
          <w:szCs w:val="20"/>
        </w:rPr>
        <w:t>Como lo establece el Artículo 52, tercer párrafo de la Ley General de Contabilidad Gubernamental, para efectos del contenido de la Cuenta Pública “Los estados correspondientes a los ingresos y gastos públicos presupuestarios se elaboran sobre base de devengado y, adicionalmente, se presentan en flujo de efectivo.</w:t>
      </w:r>
    </w:p>
    <w:p w:rsidR="00BE0E74" w:rsidRPr="00D621D1" w:rsidRDefault="00BE0E74" w:rsidP="00D543BB">
      <w:pPr>
        <w:spacing w:line="240" w:lineRule="auto"/>
        <w:jc w:val="both"/>
        <w:rPr>
          <w:rFonts w:cs="Arial"/>
          <w:sz w:val="20"/>
          <w:szCs w:val="20"/>
        </w:rPr>
      </w:pPr>
      <w:r w:rsidRPr="00D621D1">
        <w:rPr>
          <w:rFonts w:cs="Arial"/>
          <w:sz w:val="20"/>
          <w:szCs w:val="20"/>
        </w:rPr>
        <w:t>CONTRIBUCIONES FEDERALES</w:t>
      </w:r>
    </w:p>
    <w:p w:rsidR="00BE0E74" w:rsidRPr="00D621D1" w:rsidRDefault="00BE0E74" w:rsidP="00D543BB">
      <w:pPr>
        <w:spacing w:line="240" w:lineRule="auto"/>
        <w:jc w:val="both"/>
        <w:rPr>
          <w:rFonts w:cs="Arial"/>
          <w:sz w:val="20"/>
          <w:szCs w:val="20"/>
        </w:rPr>
      </w:pPr>
      <w:r w:rsidRPr="00D621D1">
        <w:rPr>
          <w:rFonts w:cs="Arial"/>
          <w:sz w:val="20"/>
          <w:szCs w:val="20"/>
        </w:rPr>
        <w:t>El Tribunal de los Trabajadores al Servicio del Estado y de los Municipios es considerado como una persona moral no contribuyente de impuestos, teniendo únicamente como obligación la de retener y enterar el impuesto y exigir la documentación que reúna los requisitos fiscales, cuando hagan pagos a terceros y estén obligados a ello en los términos de las leyes fiscales federales vigentes.</w:t>
      </w:r>
    </w:p>
    <w:p w:rsidR="00BE0E74" w:rsidRPr="00D621D1" w:rsidRDefault="00BE0E74" w:rsidP="00D543BB">
      <w:pPr>
        <w:spacing w:line="240" w:lineRule="auto"/>
        <w:jc w:val="both"/>
        <w:rPr>
          <w:rFonts w:cs="Arial"/>
          <w:sz w:val="20"/>
          <w:szCs w:val="20"/>
        </w:rPr>
      </w:pPr>
      <w:r w:rsidRPr="00D621D1">
        <w:rPr>
          <w:rFonts w:cs="Arial"/>
          <w:sz w:val="20"/>
          <w:szCs w:val="20"/>
        </w:rPr>
        <w:t>OBLIGACIONES LABORALES.</w:t>
      </w:r>
    </w:p>
    <w:p w:rsidR="00CB45CF" w:rsidRPr="00D621D1" w:rsidRDefault="00BE0E74" w:rsidP="00D543BB">
      <w:pPr>
        <w:spacing w:line="240" w:lineRule="auto"/>
        <w:jc w:val="both"/>
        <w:rPr>
          <w:rFonts w:cs="Arial"/>
          <w:sz w:val="20"/>
          <w:szCs w:val="20"/>
        </w:rPr>
      </w:pPr>
      <w:r w:rsidRPr="00D621D1">
        <w:rPr>
          <w:rFonts w:cs="Arial"/>
          <w:sz w:val="20"/>
          <w:szCs w:val="20"/>
        </w:rPr>
        <w:t>El costo por concepto de cuota de Seguridad Social se reconoce en los resultados de los años en que se prestan los servicios, sobre la base determinada de conformidad con La Ley de Seguridad Social para los Servidores Públicos del Estado de Yucatán, de sus municipios y de los organismos públicos coordinados y centralizado</w:t>
      </w:r>
      <w:r w:rsidR="00D543BB" w:rsidRPr="00D621D1">
        <w:rPr>
          <w:rFonts w:cs="Arial"/>
          <w:sz w:val="20"/>
          <w:szCs w:val="20"/>
        </w:rPr>
        <w:t>s de carácter estatal (ISSTEY).</w:t>
      </w:r>
    </w:p>
    <w:tbl>
      <w:tblPr>
        <w:tblW w:w="13598" w:type="dxa"/>
        <w:tblInd w:w="5" w:type="dxa"/>
        <w:tblCellMar>
          <w:left w:w="0" w:type="dxa"/>
          <w:right w:w="0" w:type="dxa"/>
        </w:tblCellMar>
        <w:tblLook w:val="0000" w:firstRow="0" w:lastRow="0" w:firstColumn="0" w:lastColumn="0" w:noHBand="0" w:noVBand="0"/>
      </w:tblPr>
      <w:tblGrid>
        <w:gridCol w:w="6395"/>
        <w:gridCol w:w="126"/>
        <w:gridCol w:w="3208"/>
        <w:gridCol w:w="41"/>
        <w:gridCol w:w="1261"/>
        <w:gridCol w:w="1261"/>
        <w:gridCol w:w="1244"/>
        <w:gridCol w:w="36"/>
        <w:gridCol w:w="20"/>
        <w:gridCol w:w="6"/>
      </w:tblGrid>
      <w:tr w:rsidR="00BE0E74" w:rsidRPr="00D621D1" w:rsidTr="00205C57">
        <w:trPr>
          <w:gridAfter w:val="1"/>
          <w:wAfter w:w="6" w:type="dxa"/>
          <w:trHeight w:val="72"/>
        </w:trPr>
        <w:tc>
          <w:tcPr>
            <w:tcW w:w="13536" w:type="dxa"/>
            <w:gridSpan w:val="7"/>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lastRenderedPageBreak/>
              <w:t>ACTIVO CIRCULANTE</w:t>
            </w:r>
          </w:p>
        </w:tc>
        <w:tc>
          <w:tcPr>
            <w:tcW w:w="36" w:type="dxa"/>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c>
          <w:tcPr>
            <w:tcW w:w="20" w:type="dxa"/>
            <w:shd w:val="clear" w:color="auto" w:fill="auto"/>
          </w:tcPr>
          <w:p w:rsidR="00BE0E74" w:rsidRPr="00D621D1" w:rsidRDefault="00BE0E74" w:rsidP="00D543BB">
            <w:pPr>
              <w:spacing w:line="240" w:lineRule="auto"/>
              <w:jc w:val="both"/>
              <w:rPr>
                <w:rFonts w:cs="Arial"/>
                <w:sz w:val="20"/>
                <w:szCs w:val="20"/>
              </w:rPr>
            </w:pPr>
          </w:p>
        </w:tc>
      </w:tr>
      <w:tr w:rsidR="00D543BB" w:rsidRPr="00D621D1" w:rsidTr="00205C57">
        <w:trPr>
          <w:trHeight w:val="72"/>
        </w:trPr>
        <w:tc>
          <w:tcPr>
            <w:tcW w:w="6395" w:type="dxa"/>
            <w:shd w:val="clear" w:color="auto" w:fill="auto"/>
            <w:vAlign w:val="bottom"/>
          </w:tcPr>
          <w:p w:rsidR="00BE0E74" w:rsidRPr="00D621D1" w:rsidRDefault="00BE0E74" w:rsidP="00D543BB">
            <w:pPr>
              <w:spacing w:line="240" w:lineRule="auto"/>
              <w:jc w:val="both"/>
              <w:rPr>
                <w:rFonts w:cs="Arial"/>
                <w:sz w:val="20"/>
                <w:szCs w:val="20"/>
              </w:rPr>
            </w:pPr>
          </w:p>
        </w:tc>
        <w:tc>
          <w:tcPr>
            <w:tcW w:w="3334"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41" w:type="dxa"/>
            <w:shd w:val="clear" w:color="auto" w:fill="auto"/>
            <w:vAlign w:val="bottom"/>
          </w:tcPr>
          <w:p w:rsidR="00BE0E74" w:rsidRPr="00D621D1" w:rsidRDefault="00BE0E74" w:rsidP="00D543BB">
            <w:pPr>
              <w:spacing w:line="240" w:lineRule="auto"/>
              <w:jc w:val="both"/>
              <w:rPr>
                <w:rFonts w:cs="Arial"/>
                <w:sz w:val="20"/>
                <w:szCs w:val="20"/>
              </w:rPr>
            </w:pPr>
          </w:p>
        </w:tc>
        <w:tc>
          <w:tcPr>
            <w:tcW w:w="2522"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1280"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20" w:type="dxa"/>
            <w:shd w:val="clear" w:color="auto" w:fill="auto"/>
          </w:tcPr>
          <w:p w:rsidR="00BE0E74" w:rsidRPr="00D621D1" w:rsidRDefault="00BE0E74" w:rsidP="00D543BB">
            <w:pPr>
              <w:spacing w:line="240" w:lineRule="auto"/>
              <w:jc w:val="both"/>
              <w:rPr>
                <w:rFonts w:cs="Arial"/>
                <w:sz w:val="20"/>
                <w:szCs w:val="20"/>
              </w:rPr>
            </w:pPr>
          </w:p>
        </w:tc>
        <w:tc>
          <w:tcPr>
            <w:tcW w:w="6" w:type="dxa"/>
            <w:shd w:val="clear" w:color="auto" w:fill="auto"/>
          </w:tcPr>
          <w:p w:rsidR="00BE0E74" w:rsidRPr="00D621D1" w:rsidRDefault="00BE0E74" w:rsidP="00D543BB">
            <w:pPr>
              <w:spacing w:line="240" w:lineRule="auto"/>
              <w:jc w:val="both"/>
              <w:rPr>
                <w:rFonts w:cs="Arial"/>
                <w:sz w:val="20"/>
                <w:szCs w:val="20"/>
              </w:rPr>
            </w:pPr>
          </w:p>
        </w:tc>
      </w:tr>
      <w:tr w:rsidR="00BE0E74" w:rsidRPr="00D621D1" w:rsidTr="00205C57">
        <w:trPr>
          <w:trHeight w:val="72"/>
        </w:trPr>
        <w:tc>
          <w:tcPr>
            <w:tcW w:w="13572" w:type="dxa"/>
            <w:gridSpan w:val="8"/>
            <w:tcBorders>
              <w:top w:val="single" w:sz="4" w:space="0" w:color="000000"/>
              <w:left w:val="single" w:sz="4" w:space="0" w:color="000000"/>
              <w:bottom w:val="single" w:sz="4" w:space="0" w:color="000000"/>
            </w:tcBorders>
            <w:shd w:val="clear" w:color="auto" w:fill="A5A5A5"/>
            <w:vAlign w:val="bottom"/>
          </w:tcPr>
          <w:p w:rsidR="00BE0E74" w:rsidRPr="00D621D1" w:rsidRDefault="00BE0E74" w:rsidP="00D543BB">
            <w:pPr>
              <w:spacing w:line="240" w:lineRule="auto"/>
              <w:jc w:val="both"/>
              <w:rPr>
                <w:rFonts w:cs="Arial"/>
                <w:sz w:val="20"/>
                <w:szCs w:val="20"/>
              </w:rPr>
            </w:pPr>
            <w:r w:rsidRPr="00D621D1">
              <w:rPr>
                <w:rFonts w:cs="Arial"/>
                <w:sz w:val="20"/>
                <w:szCs w:val="20"/>
              </w:rPr>
              <w:t>NOTA 1: EFECTIVO Y EQUIVALENTES DE EFECTIVO</w:t>
            </w:r>
          </w:p>
        </w:tc>
        <w:tc>
          <w:tcPr>
            <w:tcW w:w="20" w:type="dxa"/>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c>
          <w:tcPr>
            <w:tcW w:w="6" w:type="dxa"/>
            <w:shd w:val="clear" w:color="auto" w:fill="auto"/>
          </w:tcPr>
          <w:p w:rsidR="00BE0E74" w:rsidRPr="00D621D1" w:rsidRDefault="00BE0E74" w:rsidP="00D543BB">
            <w:pPr>
              <w:spacing w:line="240" w:lineRule="auto"/>
              <w:jc w:val="both"/>
              <w:rPr>
                <w:rFonts w:cs="Arial"/>
                <w:sz w:val="20"/>
                <w:szCs w:val="20"/>
              </w:rPr>
            </w:pPr>
          </w:p>
        </w:tc>
      </w:tr>
      <w:tr w:rsidR="00D543BB" w:rsidRPr="00D621D1" w:rsidTr="00205C57">
        <w:trPr>
          <w:trHeight w:val="72"/>
        </w:trPr>
        <w:tc>
          <w:tcPr>
            <w:tcW w:w="6395" w:type="dxa"/>
            <w:shd w:val="clear" w:color="auto" w:fill="auto"/>
            <w:vAlign w:val="bottom"/>
          </w:tcPr>
          <w:p w:rsidR="00BE0E74" w:rsidRPr="00D621D1" w:rsidRDefault="00BE0E74" w:rsidP="00D543BB">
            <w:pPr>
              <w:spacing w:line="240" w:lineRule="auto"/>
              <w:jc w:val="both"/>
              <w:rPr>
                <w:rFonts w:cs="Arial"/>
                <w:sz w:val="20"/>
                <w:szCs w:val="20"/>
              </w:rPr>
            </w:pPr>
          </w:p>
        </w:tc>
        <w:tc>
          <w:tcPr>
            <w:tcW w:w="3334"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41" w:type="dxa"/>
            <w:shd w:val="clear" w:color="auto" w:fill="auto"/>
            <w:vAlign w:val="bottom"/>
          </w:tcPr>
          <w:p w:rsidR="00BE0E74" w:rsidRPr="00D621D1" w:rsidRDefault="00BE0E74" w:rsidP="00D543BB">
            <w:pPr>
              <w:spacing w:line="240" w:lineRule="auto"/>
              <w:jc w:val="both"/>
              <w:rPr>
                <w:rFonts w:cs="Arial"/>
                <w:sz w:val="20"/>
                <w:szCs w:val="20"/>
              </w:rPr>
            </w:pPr>
          </w:p>
        </w:tc>
        <w:tc>
          <w:tcPr>
            <w:tcW w:w="2522"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1280"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20" w:type="dxa"/>
            <w:shd w:val="clear" w:color="auto" w:fill="auto"/>
          </w:tcPr>
          <w:p w:rsidR="00BE0E74" w:rsidRPr="00D621D1" w:rsidRDefault="00BE0E74" w:rsidP="00D543BB">
            <w:pPr>
              <w:spacing w:line="240" w:lineRule="auto"/>
              <w:jc w:val="both"/>
              <w:rPr>
                <w:rFonts w:cs="Arial"/>
                <w:sz w:val="20"/>
                <w:szCs w:val="20"/>
              </w:rPr>
            </w:pPr>
          </w:p>
        </w:tc>
        <w:tc>
          <w:tcPr>
            <w:tcW w:w="6" w:type="dxa"/>
            <w:shd w:val="clear" w:color="auto" w:fill="auto"/>
          </w:tcPr>
          <w:p w:rsidR="00BE0E74" w:rsidRPr="00D621D1" w:rsidRDefault="00BE0E74" w:rsidP="00D543BB">
            <w:pPr>
              <w:spacing w:line="240" w:lineRule="auto"/>
              <w:jc w:val="both"/>
              <w:rPr>
                <w:rFonts w:cs="Arial"/>
                <w:sz w:val="20"/>
                <w:szCs w:val="20"/>
              </w:rPr>
            </w:pPr>
          </w:p>
        </w:tc>
      </w:tr>
      <w:tr w:rsidR="00D543BB" w:rsidRPr="00D621D1" w:rsidTr="00205C57">
        <w:trPr>
          <w:trHeight w:val="72"/>
        </w:trPr>
        <w:tc>
          <w:tcPr>
            <w:tcW w:w="6395" w:type="dxa"/>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Integración Nota 1</w:t>
            </w:r>
          </w:p>
        </w:tc>
        <w:tc>
          <w:tcPr>
            <w:tcW w:w="3334"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41" w:type="dxa"/>
            <w:shd w:val="clear" w:color="auto" w:fill="auto"/>
            <w:vAlign w:val="bottom"/>
          </w:tcPr>
          <w:p w:rsidR="00BE0E74" w:rsidRPr="00D621D1" w:rsidRDefault="00BE0E74" w:rsidP="00D543BB">
            <w:pPr>
              <w:spacing w:line="240" w:lineRule="auto"/>
              <w:jc w:val="both"/>
              <w:rPr>
                <w:rFonts w:cs="Arial"/>
                <w:sz w:val="20"/>
                <w:szCs w:val="20"/>
              </w:rPr>
            </w:pPr>
          </w:p>
        </w:tc>
        <w:tc>
          <w:tcPr>
            <w:tcW w:w="2522"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1280"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20" w:type="dxa"/>
            <w:shd w:val="clear" w:color="auto" w:fill="auto"/>
          </w:tcPr>
          <w:p w:rsidR="00BE0E74" w:rsidRPr="00D621D1" w:rsidRDefault="00BE0E74" w:rsidP="00D543BB">
            <w:pPr>
              <w:spacing w:line="240" w:lineRule="auto"/>
              <w:jc w:val="both"/>
              <w:rPr>
                <w:rFonts w:cs="Arial"/>
                <w:sz w:val="20"/>
                <w:szCs w:val="20"/>
              </w:rPr>
            </w:pPr>
          </w:p>
        </w:tc>
        <w:tc>
          <w:tcPr>
            <w:tcW w:w="6" w:type="dxa"/>
            <w:shd w:val="clear" w:color="auto" w:fill="auto"/>
          </w:tcPr>
          <w:p w:rsidR="00BE0E74" w:rsidRPr="00D621D1" w:rsidRDefault="00BE0E74" w:rsidP="00D543BB">
            <w:pPr>
              <w:spacing w:line="240" w:lineRule="auto"/>
              <w:jc w:val="both"/>
              <w:rPr>
                <w:rFonts w:cs="Arial"/>
                <w:sz w:val="20"/>
                <w:szCs w:val="20"/>
              </w:rPr>
            </w:pPr>
          </w:p>
        </w:tc>
      </w:tr>
      <w:tr w:rsidR="00205C57" w:rsidRPr="00D621D1" w:rsidTr="00205C57">
        <w:trPr>
          <w:gridAfter w:val="1"/>
          <w:wAfter w:w="6" w:type="dxa"/>
          <w:trHeight w:val="72"/>
        </w:trPr>
        <w:tc>
          <w:tcPr>
            <w:tcW w:w="6395" w:type="dxa"/>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 xml:space="preserve">Efectivo </w:t>
            </w:r>
          </w:p>
        </w:tc>
        <w:tc>
          <w:tcPr>
            <w:tcW w:w="3334" w:type="dxa"/>
            <w:gridSpan w:val="2"/>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41" w:type="dxa"/>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3766" w:type="dxa"/>
            <w:gridSpan w:val="3"/>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 xml:space="preserve"> </w:t>
            </w:r>
            <w:r w:rsidR="00205C57" w:rsidRPr="00D621D1">
              <w:rPr>
                <w:rFonts w:cs="Arial"/>
                <w:sz w:val="20"/>
                <w:szCs w:val="20"/>
              </w:rPr>
              <w:t>$</w:t>
            </w:r>
            <w:r w:rsidRPr="00D621D1">
              <w:rPr>
                <w:rFonts w:cs="Arial"/>
                <w:sz w:val="20"/>
                <w:szCs w:val="20"/>
              </w:rPr>
              <w:t xml:space="preserve"> 4,000.00</w:t>
            </w:r>
          </w:p>
        </w:tc>
        <w:tc>
          <w:tcPr>
            <w:tcW w:w="36" w:type="dxa"/>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c>
          <w:tcPr>
            <w:tcW w:w="20" w:type="dxa"/>
            <w:shd w:val="clear" w:color="auto" w:fill="auto"/>
          </w:tcPr>
          <w:p w:rsidR="00BE0E74" w:rsidRPr="00D621D1" w:rsidRDefault="00BE0E74" w:rsidP="00D543BB">
            <w:pPr>
              <w:spacing w:line="240" w:lineRule="auto"/>
              <w:jc w:val="both"/>
              <w:rPr>
                <w:rFonts w:cs="Arial"/>
                <w:sz w:val="20"/>
                <w:szCs w:val="20"/>
              </w:rPr>
            </w:pPr>
          </w:p>
        </w:tc>
      </w:tr>
      <w:tr w:rsidR="00205C57" w:rsidRPr="00D621D1" w:rsidTr="00205C57">
        <w:trPr>
          <w:gridAfter w:val="1"/>
          <w:wAfter w:w="6" w:type="dxa"/>
          <w:trHeight w:val="395"/>
        </w:trPr>
        <w:tc>
          <w:tcPr>
            <w:tcW w:w="6395" w:type="dxa"/>
            <w:tcBorders>
              <w:left w:val="single" w:sz="4" w:space="0" w:color="000000"/>
              <w:bottom w:val="single" w:sz="4" w:space="0" w:color="000000"/>
            </w:tcBorders>
            <w:shd w:val="clear" w:color="auto" w:fill="auto"/>
            <w:vAlign w:val="bottom"/>
          </w:tcPr>
          <w:p w:rsidR="00BE0E74" w:rsidRPr="00D621D1" w:rsidRDefault="00D543BB" w:rsidP="00D543BB">
            <w:pPr>
              <w:spacing w:line="240" w:lineRule="auto"/>
              <w:jc w:val="both"/>
              <w:rPr>
                <w:rFonts w:cs="Arial"/>
                <w:sz w:val="20"/>
                <w:szCs w:val="20"/>
              </w:rPr>
            </w:pPr>
            <w:r w:rsidRPr="00D621D1">
              <w:rPr>
                <w:rFonts w:cs="Arial"/>
                <w:sz w:val="20"/>
                <w:szCs w:val="20"/>
              </w:rPr>
              <w:t>Bancos</w:t>
            </w:r>
          </w:p>
        </w:tc>
        <w:tc>
          <w:tcPr>
            <w:tcW w:w="3334" w:type="dxa"/>
            <w:gridSpan w:val="2"/>
            <w:tcBorders>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 xml:space="preserve"> </w:t>
            </w:r>
          </w:p>
        </w:tc>
        <w:tc>
          <w:tcPr>
            <w:tcW w:w="41" w:type="dxa"/>
            <w:tcBorders>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3766" w:type="dxa"/>
            <w:gridSpan w:val="3"/>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 xml:space="preserve"> </w:t>
            </w:r>
            <w:r w:rsidR="00205C57" w:rsidRPr="00D621D1">
              <w:rPr>
                <w:rFonts w:cs="Arial"/>
                <w:sz w:val="20"/>
                <w:szCs w:val="20"/>
              </w:rPr>
              <w:t>$</w:t>
            </w:r>
            <w:r w:rsidR="00791F65" w:rsidRPr="00D621D1">
              <w:rPr>
                <w:rFonts w:cs="Arial"/>
                <w:sz w:val="20"/>
                <w:szCs w:val="20"/>
              </w:rPr>
              <w:t>1,219</w:t>
            </w:r>
            <w:r w:rsidR="009D2BE1" w:rsidRPr="00D621D1">
              <w:rPr>
                <w:rFonts w:cs="Arial"/>
                <w:sz w:val="20"/>
                <w:szCs w:val="20"/>
              </w:rPr>
              <w:t>,</w:t>
            </w:r>
            <w:r w:rsidR="00791F65" w:rsidRPr="00D621D1">
              <w:rPr>
                <w:rFonts w:cs="Arial"/>
                <w:sz w:val="20"/>
                <w:szCs w:val="20"/>
              </w:rPr>
              <w:t>456.11</w:t>
            </w:r>
          </w:p>
        </w:tc>
        <w:tc>
          <w:tcPr>
            <w:tcW w:w="36" w:type="dxa"/>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c>
          <w:tcPr>
            <w:tcW w:w="20" w:type="dxa"/>
            <w:shd w:val="clear" w:color="auto" w:fill="auto"/>
          </w:tcPr>
          <w:p w:rsidR="00BE0E74" w:rsidRPr="00D621D1" w:rsidRDefault="00BE0E74" w:rsidP="00D543BB">
            <w:pPr>
              <w:spacing w:line="240" w:lineRule="auto"/>
              <w:jc w:val="both"/>
              <w:rPr>
                <w:rFonts w:cs="Arial"/>
                <w:sz w:val="20"/>
                <w:szCs w:val="20"/>
              </w:rPr>
            </w:pPr>
          </w:p>
        </w:tc>
      </w:tr>
      <w:tr w:rsidR="00D543BB" w:rsidRPr="00D621D1" w:rsidTr="00205C57">
        <w:trPr>
          <w:trHeight w:val="503"/>
        </w:trPr>
        <w:tc>
          <w:tcPr>
            <w:tcW w:w="6395" w:type="dxa"/>
            <w:tcBorders>
              <w:top w:val="single" w:sz="4" w:space="0" w:color="000000"/>
              <w:left w:val="single" w:sz="4" w:space="0" w:color="000000"/>
              <w:bottom w:val="single" w:sz="4" w:space="0" w:color="000000"/>
            </w:tcBorders>
            <w:shd w:val="clear" w:color="auto" w:fill="auto"/>
            <w:vAlign w:val="bottom"/>
          </w:tcPr>
          <w:p w:rsidR="00BE0E74" w:rsidRPr="00D621D1" w:rsidRDefault="00D543BB" w:rsidP="00D543BB">
            <w:pPr>
              <w:spacing w:line="240" w:lineRule="auto"/>
              <w:jc w:val="both"/>
              <w:rPr>
                <w:rFonts w:cs="Arial"/>
                <w:sz w:val="20"/>
                <w:szCs w:val="20"/>
              </w:rPr>
            </w:pPr>
            <w:r w:rsidRPr="00D621D1">
              <w:rPr>
                <w:rFonts w:cs="Arial"/>
                <w:sz w:val="20"/>
                <w:szCs w:val="20"/>
              </w:rPr>
              <w:t>TOTAL</w:t>
            </w:r>
          </w:p>
        </w:tc>
        <w:tc>
          <w:tcPr>
            <w:tcW w:w="3334" w:type="dxa"/>
            <w:gridSpan w:val="2"/>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p w:rsidR="00BE0E74" w:rsidRPr="00D621D1" w:rsidRDefault="00BE0E74" w:rsidP="00D543BB">
            <w:pPr>
              <w:spacing w:line="240" w:lineRule="auto"/>
              <w:jc w:val="both"/>
              <w:rPr>
                <w:rFonts w:cs="Arial"/>
                <w:sz w:val="20"/>
                <w:szCs w:val="20"/>
              </w:rPr>
            </w:pPr>
          </w:p>
        </w:tc>
        <w:tc>
          <w:tcPr>
            <w:tcW w:w="41" w:type="dxa"/>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 xml:space="preserve"> </w:t>
            </w:r>
          </w:p>
        </w:tc>
        <w:tc>
          <w:tcPr>
            <w:tcW w:w="2522" w:type="dxa"/>
            <w:gridSpan w:val="2"/>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791F65" w:rsidRPr="00D621D1">
              <w:rPr>
                <w:rFonts w:cs="Arial"/>
                <w:sz w:val="20"/>
                <w:szCs w:val="20"/>
              </w:rPr>
              <w:t>1,223</w:t>
            </w:r>
            <w:r w:rsidR="009D2BE1" w:rsidRPr="00D621D1">
              <w:rPr>
                <w:rFonts w:cs="Arial"/>
                <w:sz w:val="20"/>
                <w:szCs w:val="20"/>
              </w:rPr>
              <w:t>,</w:t>
            </w:r>
            <w:r w:rsidR="00791F65" w:rsidRPr="00D621D1">
              <w:rPr>
                <w:rFonts w:cs="Arial"/>
                <w:sz w:val="20"/>
                <w:szCs w:val="20"/>
              </w:rPr>
              <w:t>456.11</w:t>
            </w:r>
          </w:p>
        </w:tc>
        <w:tc>
          <w:tcPr>
            <w:tcW w:w="1280" w:type="dxa"/>
            <w:gridSpan w:val="2"/>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20" w:type="dxa"/>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c>
          <w:tcPr>
            <w:tcW w:w="6" w:type="dxa"/>
            <w:shd w:val="clear" w:color="auto" w:fill="auto"/>
          </w:tcPr>
          <w:p w:rsidR="00BE0E74" w:rsidRPr="00D621D1" w:rsidRDefault="00BE0E74" w:rsidP="00D543BB">
            <w:pPr>
              <w:spacing w:line="240" w:lineRule="auto"/>
              <w:jc w:val="both"/>
              <w:rPr>
                <w:rFonts w:cs="Arial"/>
                <w:sz w:val="20"/>
                <w:szCs w:val="20"/>
              </w:rPr>
            </w:pPr>
          </w:p>
        </w:tc>
      </w:tr>
      <w:tr w:rsidR="00BE0E74" w:rsidRPr="00D621D1" w:rsidTr="00205C57">
        <w:trPr>
          <w:gridAfter w:val="1"/>
          <w:wAfter w:w="6" w:type="dxa"/>
          <w:trHeight w:val="83"/>
        </w:trPr>
        <w:tc>
          <w:tcPr>
            <w:tcW w:w="13572" w:type="dxa"/>
            <w:gridSpan w:val="8"/>
            <w:tcBorders>
              <w:top w:val="single" w:sz="4" w:space="0" w:color="000000"/>
            </w:tcBorders>
            <w:shd w:val="clear" w:color="auto" w:fill="auto"/>
            <w:vAlign w:val="bottom"/>
          </w:tcPr>
          <w:p w:rsidR="00D543BB" w:rsidRPr="00D621D1" w:rsidRDefault="00BE0E74" w:rsidP="00D543BB">
            <w:pPr>
              <w:spacing w:line="240" w:lineRule="auto"/>
              <w:jc w:val="both"/>
              <w:rPr>
                <w:rFonts w:cs="Arial"/>
                <w:sz w:val="20"/>
                <w:szCs w:val="20"/>
              </w:rPr>
            </w:pPr>
            <w:r w:rsidRPr="00D621D1">
              <w:rPr>
                <w:rFonts w:cs="Arial"/>
                <w:sz w:val="20"/>
                <w:szCs w:val="20"/>
              </w:rPr>
              <w:t>Se tiene el fondo disponible en la cuenta de bancos  para las operaciones normales y en la cuenta de efectivo se encuentra el fondo fijo asignado a personas autorizadas para pagos menores, la cuenta de deudores diversos aparece debido a las comisiones que indebidamente cobra el banco por las transferencias realizadas, como ya se hizo mención en ocasiones pasadas, el banco posteriormente realiza las b</w:t>
            </w:r>
            <w:r w:rsidR="00D543BB" w:rsidRPr="00D621D1">
              <w:rPr>
                <w:rFonts w:cs="Arial"/>
                <w:sz w:val="20"/>
                <w:szCs w:val="20"/>
              </w:rPr>
              <w:t>onificaciones correspondientes.</w:t>
            </w:r>
          </w:p>
          <w:p w:rsidR="00205C57" w:rsidRPr="00D621D1" w:rsidRDefault="00791F65" w:rsidP="00D543BB">
            <w:pPr>
              <w:spacing w:line="240" w:lineRule="auto"/>
              <w:jc w:val="both"/>
              <w:rPr>
                <w:rFonts w:cs="Arial"/>
                <w:sz w:val="20"/>
                <w:szCs w:val="20"/>
              </w:rPr>
            </w:pPr>
            <w:r w:rsidRPr="00D621D1">
              <w:rPr>
                <w:rFonts w:cs="Arial"/>
                <w:sz w:val="20"/>
                <w:szCs w:val="20"/>
              </w:rPr>
              <w:t>.</w:t>
            </w:r>
          </w:p>
          <w:p w:rsidR="00205C57" w:rsidRPr="00D621D1" w:rsidRDefault="00205C57" w:rsidP="00D543BB">
            <w:pPr>
              <w:spacing w:line="240" w:lineRule="auto"/>
              <w:jc w:val="both"/>
              <w:rPr>
                <w:rFonts w:cs="Arial"/>
                <w:sz w:val="20"/>
                <w:szCs w:val="20"/>
              </w:rPr>
            </w:pPr>
          </w:p>
          <w:p w:rsidR="00205C57" w:rsidRPr="00D621D1" w:rsidRDefault="00205C57" w:rsidP="00D543BB">
            <w:pPr>
              <w:spacing w:line="240" w:lineRule="auto"/>
              <w:jc w:val="both"/>
              <w:rPr>
                <w:rFonts w:cs="Arial"/>
                <w:sz w:val="20"/>
                <w:szCs w:val="20"/>
              </w:rPr>
            </w:pPr>
          </w:p>
          <w:p w:rsidR="003D2247" w:rsidRPr="00D621D1" w:rsidRDefault="003D2247" w:rsidP="00D543BB">
            <w:pPr>
              <w:spacing w:line="240" w:lineRule="auto"/>
              <w:jc w:val="both"/>
              <w:rPr>
                <w:rFonts w:cs="Arial"/>
                <w:sz w:val="20"/>
                <w:szCs w:val="20"/>
              </w:rPr>
            </w:pPr>
          </w:p>
          <w:p w:rsidR="00D543BB" w:rsidRPr="00D621D1" w:rsidRDefault="00D543BB" w:rsidP="00D543BB">
            <w:pPr>
              <w:spacing w:line="240" w:lineRule="auto"/>
              <w:jc w:val="both"/>
              <w:rPr>
                <w:rFonts w:cs="Arial"/>
                <w:sz w:val="20"/>
                <w:szCs w:val="20"/>
              </w:rPr>
            </w:pPr>
          </w:p>
          <w:tbl>
            <w:tblPr>
              <w:tblW w:w="5000" w:type="pct"/>
              <w:tblCellMar>
                <w:top w:w="55" w:type="dxa"/>
                <w:left w:w="55" w:type="dxa"/>
                <w:bottom w:w="55" w:type="dxa"/>
                <w:right w:w="55" w:type="dxa"/>
              </w:tblCellMar>
              <w:tblLook w:val="0000" w:firstRow="0" w:lastRow="0" w:firstColumn="0" w:lastColumn="0" w:noHBand="0" w:noVBand="0"/>
            </w:tblPr>
            <w:tblGrid>
              <w:gridCol w:w="13570"/>
            </w:tblGrid>
            <w:tr w:rsidR="00BE0E74" w:rsidRPr="00D621D1" w:rsidTr="00205C57">
              <w:trPr>
                <w:trHeight w:val="288"/>
              </w:trPr>
              <w:tc>
                <w:tcPr>
                  <w:tcW w:w="5000" w:type="pct"/>
                  <w:tcBorders>
                    <w:top w:val="single" w:sz="1" w:space="0" w:color="000000"/>
                    <w:left w:val="single" w:sz="1" w:space="0" w:color="000000"/>
                    <w:bottom w:val="single" w:sz="1" w:space="0" w:color="000000"/>
                    <w:right w:val="single" w:sz="1" w:space="0" w:color="000000"/>
                  </w:tcBorders>
                  <w:shd w:val="clear" w:color="auto" w:fill="auto"/>
                </w:tcPr>
                <w:p w:rsidR="00BE0E74" w:rsidRPr="00D621D1" w:rsidRDefault="00BE0E74" w:rsidP="00D543BB">
                  <w:pPr>
                    <w:spacing w:line="240" w:lineRule="auto"/>
                    <w:jc w:val="both"/>
                    <w:rPr>
                      <w:rFonts w:cs="Arial"/>
                      <w:sz w:val="20"/>
                      <w:szCs w:val="20"/>
                    </w:rPr>
                  </w:pPr>
                  <w:r w:rsidRPr="00D621D1">
                    <w:rPr>
                      <w:rFonts w:cs="Arial"/>
                      <w:sz w:val="20"/>
                      <w:szCs w:val="20"/>
                    </w:rPr>
                    <w:lastRenderedPageBreak/>
                    <w:t>ACTIVO  NO CIRCULANTE</w:t>
                  </w:r>
                </w:p>
              </w:tc>
            </w:tr>
          </w:tbl>
          <w:p w:rsidR="00BE0E74" w:rsidRPr="00D621D1" w:rsidRDefault="00BE0E74" w:rsidP="00D543BB">
            <w:pPr>
              <w:spacing w:line="240" w:lineRule="auto"/>
              <w:jc w:val="both"/>
              <w:rPr>
                <w:rFonts w:cs="Arial"/>
                <w:sz w:val="20"/>
                <w:szCs w:val="20"/>
              </w:rPr>
            </w:pPr>
          </w:p>
          <w:tbl>
            <w:tblPr>
              <w:tblW w:w="5000" w:type="pct"/>
              <w:tblCellMar>
                <w:left w:w="0" w:type="dxa"/>
                <w:right w:w="0" w:type="dxa"/>
              </w:tblCellMar>
              <w:tblLook w:val="0000" w:firstRow="0" w:lastRow="0" w:firstColumn="0" w:lastColumn="0" w:noHBand="0" w:noVBand="0"/>
            </w:tblPr>
            <w:tblGrid>
              <w:gridCol w:w="11003"/>
              <w:gridCol w:w="38"/>
              <w:gridCol w:w="19"/>
              <w:gridCol w:w="1910"/>
              <w:gridCol w:w="567"/>
              <w:gridCol w:w="16"/>
              <w:gridCol w:w="14"/>
            </w:tblGrid>
            <w:tr w:rsidR="00BE0E74" w:rsidRPr="00D621D1" w:rsidTr="00205C57">
              <w:trPr>
                <w:trHeight w:val="72"/>
              </w:trPr>
              <w:tc>
                <w:tcPr>
                  <w:tcW w:w="4989" w:type="pct"/>
                  <w:gridSpan w:val="5"/>
                  <w:tcBorders>
                    <w:top w:val="single" w:sz="4" w:space="0" w:color="000000"/>
                    <w:left w:val="single" w:sz="4" w:space="0" w:color="000000"/>
                  </w:tcBorders>
                  <w:shd w:val="clear" w:color="auto" w:fill="A5A5A5"/>
                  <w:vAlign w:val="bottom"/>
                </w:tcPr>
                <w:p w:rsidR="00BE0E74" w:rsidRPr="00D621D1" w:rsidRDefault="00BE0E74" w:rsidP="00D543BB">
                  <w:pPr>
                    <w:spacing w:line="240" w:lineRule="auto"/>
                    <w:jc w:val="both"/>
                    <w:rPr>
                      <w:rFonts w:cs="Arial"/>
                      <w:sz w:val="20"/>
                      <w:szCs w:val="20"/>
                    </w:rPr>
                  </w:pPr>
                  <w:r w:rsidRPr="00D621D1">
                    <w:rPr>
                      <w:rFonts w:cs="Arial"/>
                      <w:sz w:val="20"/>
                      <w:szCs w:val="20"/>
                    </w:rPr>
                    <w:t>NOTA 2: BIENES MUEBLES Y ACTIVOS INTANGIBLES</w:t>
                  </w:r>
                </w:p>
              </w:tc>
              <w:tc>
                <w:tcPr>
                  <w:tcW w:w="11" w:type="pct"/>
                  <w:gridSpan w:val="2"/>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4055" w:type="pct"/>
                  <w:shd w:val="clear" w:color="auto" w:fill="auto"/>
                  <w:vAlign w:val="bottom"/>
                </w:tcPr>
                <w:p w:rsidR="00BE0E74" w:rsidRPr="00D621D1" w:rsidRDefault="00BE0E74" w:rsidP="00D543BB">
                  <w:pPr>
                    <w:spacing w:line="240" w:lineRule="auto"/>
                    <w:jc w:val="both"/>
                    <w:rPr>
                      <w:rFonts w:cs="Arial"/>
                      <w:sz w:val="20"/>
                      <w:szCs w:val="20"/>
                    </w:rPr>
                  </w:pPr>
                </w:p>
              </w:tc>
              <w:tc>
                <w:tcPr>
                  <w:tcW w:w="14" w:type="pct"/>
                  <w:shd w:val="clear" w:color="auto" w:fill="auto"/>
                  <w:vAlign w:val="bottom"/>
                </w:tcPr>
                <w:p w:rsidR="00BE0E74" w:rsidRPr="00D621D1" w:rsidRDefault="00BE0E74" w:rsidP="00D543BB">
                  <w:pPr>
                    <w:spacing w:line="240" w:lineRule="auto"/>
                    <w:jc w:val="both"/>
                    <w:rPr>
                      <w:rFonts w:cs="Arial"/>
                      <w:sz w:val="20"/>
                      <w:szCs w:val="20"/>
                    </w:rPr>
                  </w:pPr>
                </w:p>
              </w:tc>
              <w:tc>
                <w:tcPr>
                  <w:tcW w:w="7" w:type="pct"/>
                  <w:shd w:val="clear" w:color="auto" w:fill="auto"/>
                  <w:vAlign w:val="bottom"/>
                </w:tcPr>
                <w:p w:rsidR="00BE0E74" w:rsidRPr="00D621D1" w:rsidRDefault="00BE0E74" w:rsidP="00D543BB">
                  <w:pPr>
                    <w:spacing w:line="240" w:lineRule="auto"/>
                    <w:jc w:val="both"/>
                    <w:rPr>
                      <w:rFonts w:cs="Arial"/>
                      <w:sz w:val="20"/>
                      <w:szCs w:val="20"/>
                    </w:rPr>
                  </w:pPr>
                </w:p>
              </w:tc>
              <w:tc>
                <w:tcPr>
                  <w:tcW w:w="704" w:type="pct"/>
                  <w:shd w:val="clear" w:color="auto" w:fill="auto"/>
                  <w:vAlign w:val="bottom"/>
                </w:tcPr>
                <w:p w:rsidR="00BE0E74" w:rsidRPr="00D621D1" w:rsidRDefault="00BE0E74" w:rsidP="00D543BB">
                  <w:pPr>
                    <w:spacing w:line="240" w:lineRule="auto"/>
                    <w:jc w:val="both"/>
                    <w:rPr>
                      <w:rFonts w:cs="Arial"/>
                      <w:sz w:val="20"/>
                      <w:szCs w:val="20"/>
                    </w:rPr>
                  </w:pPr>
                </w:p>
              </w:tc>
              <w:tc>
                <w:tcPr>
                  <w:tcW w:w="209" w:type="pct"/>
                  <w:shd w:val="clear" w:color="auto" w:fill="auto"/>
                  <w:vAlign w:val="bottom"/>
                </w:tcPr>
                <w:p w:rsidR="00BE0E74" w:rsidRPr="00D621D1" w:rsidRDefault="00BE0E74" w:rsidP="00D543BB">
                  <w:pPr>
                    <w:spacing w:line="240" w:lineRule="auto"/>
                    <w:jc w:val="both"/>
                    <w:rPr>
                      <w:rFonts w:cs="Arial"/>
                      <w:sz w:val="20"/>
                      <w:szCs w:val="20"/>
                    </w:rPr>
                  </w:pPr>
                </w:p>
              </w:tc>
              <w:tc>
                <w:tcPr>
                  <w:tcW w:w="6" w:type="pct"/>
                  <w:shd w:val="clear" w:color="auto" w:fill="auto"/>
                </w:tcPr>
                <w:p w:rsidR="00BE0E74" w:rsidRPr="00D621D1" w:rsidRDefault="00BE0E74" w:rsidP="00D543BB">
                  <w:pPr>
                    <w:spacing w:line="240" w:lineRule="auto"/>
                    <w:jc w:val="both"/>
                    <w:rPr>
                      <w:rFonts w:cs="Arial"/>
                      <w:sz w:val="20"/>
                      <w:szCs w:val="20"/>
                    </w:rPr>
                  </w:pPr>
                </w:p>
              </w:tc>
              <w:tc>
                <w:tcPr>
                  <w:tcW w:w="5" w:type="pct"/>
                  <w:shd w:val="clear" w:color="auto" w:fill="auto"/>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4055" w:type="pct"/>
                  <w:tcBorders>
                    <w:bottom w:val="single" w:sz="4" w:space="0" w:color="auto"/>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Integración Nota 2</w:t>
                  </w:r>
                </w:p>
              </w:tc>
              <w:tc>
                <w:tcPr>
                  <w:tcW w:w="14" w:type="pct"/>
                  <w:tcBorders>
                    <w:bottom w:val="single" w:sz="4" w:space="0" w:color="auto"/>
                  </w:tcBorders>
                  <w:shd w:val="clear" w:color="auto" w:fill="auto"/>
                  <w:vAlign w:val="bottom"/>
                </w:tcPr>
                <w:p w:rsidR="00BE0E74" w:rsidRPr="00D621D1" w:rsidRDefault="00BE0E74" w:rsidP="00D543BB">
                  <w:pPr>
                    <w:spacing w:line="240" w:lineRule="auto"/>
                    <w:jc w:val="both"/>
                    <w:rPr>
                      <w:rFonts w:cs="Arial"/>
                      <w:sz w:val="20"/>
                      <w:szCs w:val="20"/>
                    </w:rPr>
                  </w:pPr>
                </w:p>
              </w:tc>
              <w:tc>
                <w:tcPr>
                  <w:tcW w:w="7" w:type="pct"/>
                  <w:tcBorders>
                    <w:bottom w:val="single" w:sz="4" w:space="0" w:color="auto"/>
                  </w:tcBorders>
                  <w:shd w:val="clear" w:color="auto" w:fill="auto"/>
                  <w:vAlign w:val="bottom"/>
                </w:tcPr>
                <w:p w:rsidR="00BE0E74" w:rsidRPr="00D621D1" w:rsidRDefault="00BE0E74" w:rsidP="00D543BB">
                  <w:pPr>
                    <w:spacing w:line="240" w:lineRule="auto"/>
                    <w:jc w:val="both"/>
                    <w:rPr>
                      <w:rFonts w:cs="Arial"/>
                      <w:sz w:val="20"/>
                      <w:szCs w:val="20"/>
                    </w:rPr>
                  </w:pPr>
                </w:p>
              </w:tc>
              <w:tc>
                <w:tcPr>
                  <w:tcW w:w="704" w:type="pct"/>
                  <w:tcBorders>
                    <w:bottom w:val="single" w:sz="4" w:space="0" w:color="auto"/>
                  </w:tcBorders>
                  <w:shd w:val="clear" w:color="auto" w:fill="auto"/>
                  <w:vAlign w:val="bottom"/>
                </w:tcPr>
                <w:p w:rsidR="00BE0E74" w:rsidRPr="00D621D1" w:rsidRDefault="00BE0E74" w:rsidP="00D543BB">
                  <w:pPr>
                    <w:spacing w:line="240" w:lineRule="auto"/>
                    <w:jc w:val="both"/>
                    <w:rPr>
                      <w:rFonts w:cs="Arial"/>
                      <w:sz w:val="20"/>
                      <w:szCs w:val="20"/>
                    </w:rPr>
                  </w:pPr>
                </w:p>
              </w:tc>
              <w:tc>
                <w:tcPr>
                  <w:tcW w:w="209" w:type="pct"/>
                  <w:tcBorders>
                    <w:bottom w:val="single" w:sz="4" w:space="0" w:color="auto"/>
                  </w:tcBorders>
                  <w:shd w:val="clear" w:color="auto" w:fill="auto"/>
                  <w:vAlign w:val="bottom"/>
                </w:tcPr>
                <w:p w:rsidR="00BE0E74" w:rsidRPr="00D621D1" w:rsidRDefault="00BE0E74" w:rsidP="00D543BB">
                  <w:pPr>
                    <w:spacing w:line="240" w:lineRule="auto"/>
                    <w:jc w:val="both"/>
                    <w:rPr>
                      <w:rFonts w:cs="Arial"/>
                      <w:sz w:val="20"/>
                      <w:szCs w:val="20"/>
                    </w:rPr>
                  </w:pPr>
                </w:p>
              </w:tc>
              <w:tc>
                <w:tcPr>
                  <w:tcW w:w="6" w:type="pct"/>
                  <w:shd w:val="clear" w:color="auto" w:fill="auto"/>
                </w:tcPr>
                <w:p w:rsidR="00BE0E74" w:rsidRPr="00D621D1" w:rsidRDefault="00BE0E74" w:rsidP="00D543BB">
                  <w:pPr>
                    <w:spacing w:line="240" w:lineRule="auto"/>
                    <w:jc w:val="both"/>
                    <w:rPr>
                      <w:rFonts w:cs="Arial"/>
                      <w:sz w:val="20"/>
                      <w:szCs w:val="20"/>
                    </w:rPr>
                  </w:pPr>
                </w:p>
              </w:tc>
              <w:tc>
                <w:tcPr>
                  <w:tcW w:w="5" w:type="pct"/>
                  <w:shd w:val="clear" w:color="auto" w:fill="auto"/>
                </w:tcPr>
                <w:p w:rsidR="00BE0E74" w:rsidRPr="00D621D1" w:rsidRDefault="00BE0E74" w:rsidP="00D543BB">
                  <w:pPr>
                    <w:spacing w:line="240" w:lineRule="auto"/>
                    <w:jc w:val="both"/>
                    <w:rPr>
                      <w:rFonts w:cs="Arial"/>
                      <w:sz w:val="20"/>
                      <w:szCs w:val="20"/>
                    </w:rPr>
                  </w:pPr>
                </w:p>
              </w:tc>
            </w:tr>
            <w:tr w:rsidR="00205C57" w:rsidRPr="00D621D1" w:rsidTr="00205C57">
              <w:trPr>
                <w:trHeight w:val="730"/>
              </w:trPr>
              <w:tc>
                <w:tcPr>
                  <w:tcW w:w="4055" w:type="pct"/>
                  <w:tcBorders>
                    <w:top w:val="single" w:sz="4" w:space="0" w:color="auto"/>
                    <w:left w:val="single" w:sz="4" w:space="0" w:color="auto"/>
                    <w:bottom w:val="single" w:sz="4" w:space="0" w:color="000000"/>
                  </w:tcBorders>
                  <w:shd w:val="clear" w:color="auto" w:fill="auto"/>
                  <w:vAlign w:val="center"/>
                </w:tcPr>
                <w:p w:rsidR="00BE0E74" w:rsidRPr="00D621D1" w:rsidRDefault="00205C57" w:rsidP="00D543BB">
                  <w:pPr>
                    <w:spacing w:line="240" w:lineRule="auto"/>
                    <w:jc w:val="both"/>
                    <w:rPr>
                      <w:rFonts w:cs="Arial"/>
                      <w:sz w:val="20"/>
                      <w:szCs w:val="20"/>
                    </w:rPr>
                  </w:pPr>
                  <w:r w:rsidRPr="00D621D1">
                    <w:rPr>
                      <w:rFonts w:cs="Arial"/>
                      <w:sz w:val="20"/>
                      <w:szCs w:val="20"/>
                    </w:rPr>
                    <w:t>Equipo de Computo</w:t>
                  </w:r>
                </w:p>
              </w:tc>
              <w:tc>
                <w:tcPr>
                  <w:tcW w:w="14" w:type="pct"/>
                  <w:tcBorders>
                    <w:top w:val="single" w:sz="4" w:space="0" w:color="auto"/>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7" w:type="pct"/>
                  <w:tcBorders>
                    <w:top w:val="single" w:sz="4" w:space="0" w:color="auto"/>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913" w:type="pct"/>
                  <w:gridSpan w:val="2"/>
                  <w:tcBorders>
                    <w:top w:val="single" w:sz="4" w:space="0" w:color="auto"/>
                    <w:left w:val="single" w:sz="4" w:space="0" w:color="000000"/>
                    <w:bottom w:val="single" w:sz="4" w:space="0" w:color="000000"/>
                    <w:right w:val="single" w:sz="4" w:space="0" w:color="auto"/>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 xml:space="preserve">          </w:t>
                  </w:r>
                  <w:r w:rsidR="00205C57" w:rsidRPr="00D621D1">
                    <w:rPr>
                      <w:rFonts w:cs="Arial"/>
                      <w:sz w:val="20"/>
                      <w:szCs w:val="20"/>
                    </w:rPr>
                    <w:t xml:space="preserve">      </w:t>
                  </w:r>
                  <w:r w:rsidRPr="00D621D1">
                    <w:rPr>
                      <w:rFonts w:cs="Arial"/>
                      <w:sz w:val="20"/>
                      <w:szCs w:val="20"/>
                    </w:rPr>
                    <w:t xml:space="preserve">            </w:t>
                  </w:r>
                </w:p>
                <w:p w:rsidR="00BE0E74" w:rsidRPr="00D621D1" w:rsidRDefault="00D543BB" w:rsidP="00D543BB">
                  <w:pPr>
                    <w:spacing w:line="240" w:lineRule="auto"/>
                    <w:jc w:val="both"/>
                    <w:rPr>
                      <w:rFonts w:cs="Arial"/>
                      <w:sz w:val="20"/>
                      <w:szCs w:val="20"/>
                    </w:rPr>
                  </w:pPr>
                  <w:r w:rsidRPr="00D621D1">
                    <w:rPr>
                      <w:rFonts w:cs="Arial"/>
                      <w:sz w:val="20"/>
                      <w:szCs w:val="20"/>
                    </w:rPr>
                    <w:t xml:space="preserve"> $</w:t>
                  </w:r>
                  <w:r w:rsidR="00F94754" w:rsidRPr="00D621D1">
                    <w:rPr>
                      <w:rFonts w:cs="Arial"/>
                      <w:sz w:val="20"/>
                      <w:szCs w:val="20"/>
                    </w:rPr>
                    <w:t>175,957.91</w:t>
                  </w:r>
                </w:p>
                <w:p w:rsidR="00BE0E74" w:rsidRPr="00D621D1" w:rsidRDefault="00BE0E74" w:rsidP="00D543BB">
                  <w:pPr>
                    <w:spacing w:line="240" w:lineRule="auto"/>
                    <w:jc w:val="both"/>
                    <w:rPr>
                      <w:rFonts w:cs="Arial"/>
                      <w:sz w:val="20"/>
                      <w:szCs w:val="20"/>
                    </w:rPr>
                  </w:pPr>
                </w:p>
              </w:tc>
              <w:tc>
                <w:tcPr>
                  <w:tcW w:w="11" w:type="pct"/>
                  <w:gridSpan w:val="2"/>
                  <w:tcBorders>
                    <w:left w:val="single" w:sz="4" w:space="0" w:color="auto"/>
                  </w:tcBorders>
                  <w:shd w:val="clear" w:color="auto" w:fill="auto"/>
                </w:tcPr>
                <w:p w:rsidR="00BE0E74" w:rsidRPr="00D621D1" w:rsidRDefault="00BE0E74" w:rsidP="00D543BB">
                  <w:pPr>
                    <w:spacing w:line="240" w:lineRule="auto"/>
                    <w:jc w:val="both"/>
                    <w:rPr>
                      <w:rFonts w:cs="Arial"/>
                      <w:sz w:val="20"/>
                      <w:szCs w:val="20"/>
                    </w:rPr>
                  </w:pPr>
                </w:p>
              </w:tc>
            </w:tr>
            <w:tr w:rsidR="00BE0E74" w:rsidRPr="00D621D1" w:rsidTr="00205C57">
              <w:trPr>
                <w:trHeight w:val="544"/>
              </w:trPr>
              <w:tc>
                <w:tcPr>
                  <w:tcW w:w="4069" w:type="pct"/>
                  <w:gridSpan w:val="2"/>
                  <w:tcBorders>
                    <w:top w:val="single" w:sz="4" w:space="0" w:color="000000"/>
                    <w:left w:val="single" w:sz="4" w:space="0" w:color="auto"/>
                    <w:bottom w:val="single" w:sz="4" w:space="0" w:color="000000"/>
                  </w:tcBorders>
                  <w:shd w:val="clear" w:color="auto" w:fill="auto"/>
                  <w:vAlign w:val="center"/>
                </w:tcPr>
                <w:p w:rsidR="00BE0E74" w:rsidRPr="00D621D1" w:rsidRDefault="00BE0E74" w:rsidP="00D543BB">
                  <w:pPr>
                    <w:spacing w:line="240" w:lineRule="auto"/>
                    <w:jc w:val="both"/>
                    <w:rPr>
                      <w:rFonts w:cs="Arial"/>
                      <w:sz w:val="20"/>
                      <w:szCs w:val="20"/>
                    </w:rPr>
                  </w:pPr>
                  <w:r w:rsidRPr="00D621D1">
                    <w:rPr>
                      <w:rFonts w:cs="Arial"/>
                      <w:sz w:val="20"/>
                      <w:szCs w:val="20"/>
                    </w:rPr>
                    <w:t>Mobiliario</w:t>
                  </w:r>
                </w:p>
              </w:tc>
              <w:tc>
                <w:tcPr>
                  <w:tcW w:w="920" w:type="pct"/>
                  <w:gridSpan w:val="3"/>
                  <w:tcBorders>
                    <w:top w:val="single" w:sz="4" w:space="0" w:color="000000"/>
                    <w:left w:val="single" w:sz="4" w:space="0" w:color="000000"/>
                    <w:bottom w:val="single" w:sz="4" w:space="0" w:color="000000"/>
                    <w:right w:val="single" w:sz="4" w:space="0" w:color="auto"/>
                  </w:tcBorders>
                  <w:shd w:val="clear" w:color="auto" w:fill="auto"/>
                  <w:vAlign w:val="bottom"/>
                </w:tcPr>
                <w:p w:rsidR="00BE0E74" w:rsidRPr="00D621D1" w:rsidRDefault="00D543BB" w:rsidP="00D543BB">
                  <w:pPr>
                    <w:spacing w:line="240" w:lineRule="auto"/>
                    <w:jc w:val="both"/>
                    <w:rPr>
                      <w:rFonts w:cs="Arial"/>
                      <w:sz w:val="20"/>
                      <w:szCs w:val="20"/>
                    </w:rPr>
                  </w:pPr>
                  <w:r w:rsidRPr="00D621D1">
                    <w:rPr>
                      <w:rFonts w:cs="Arial"/>
                      <w:sz w:val="20"/>
                      <w:szCs w:val="20"/>
                    </w:rPr>
                    <w:t xml:space="preserve"> $</w:t>
                  </w:r>
                  <w:r w:rsidR="00396AFC" w:rsidRPr="00D621D1">
                    <w:rPr>
                      <w:rFonts w:cs="Arial"/>
                      <w:sz w:val="20"/>
                      <w:szCs w:val="20"/>
                    </w:rPr>
                    <w:t>43,03</w:t>
                  </w:r>
                  <w:r w:rsidR="0086401E" w:rsidRPr="00D621D1">
                    <w:rPr>
                      <w:rFonts w:cs="Arial"/>
                      <w:sz w:val="20"/>
                      <w:szCs w:val="20"/>
                    </w:rPr>
                    <w:t>2</w:t>
                  </w:r>
                  <w:r w:rsidR="00BE0E74" w:rsidRPr="00D621D1">
                    <w:rPr>
                      <w:rFonts w:cs="Arial"/>
                      <w:sz w:val="20"/>
                      <w:szCs w:val="20"/>
                    </w:rPr>
                    <w:t>.45</w:t>
                  </w:r>
                </w:p>
                <w:p w:rsidR="00BE0E74" w:rsidRPr="00D621D1" w:rsidRDefault="00BE0E74" w:rsidP="00D543BB">
                  <w:pPr>
                    <w:spacing w:line="240" w:lineRule="auto"/>
                    <w:jc w:val="both"/>
                    <w:rPr>
                      <w:rFonts w:cs="Arial"/>
                      <w:sz w:val="20"/>
                      <w:szCs w:val="20"/>
                    </w:rPr>
                  </w:pPr>
                </w:p>
              </w:tc>
              <w:tc>
                <w:tcPr>
                  <w:tcW w:w="11" w:type="pct"/>
                  <w:gridSpan w:val="2"/>
                  <w:tcBorders>
                    <w:left w:val="single" w:sz="4" w:space="0" w:color="auto"/>
                  </w:tcBorders>
                  <w:shd w:val="clear" w:color="auto" w:fill="auto"/>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4055" w:type="pct"/>
                  <w:tcBorders>
                    <w:top w:val="single" w:sz="4" w:space="0" w:color="000000"/>
                    <w:left w:val="single" w:sz="4" w:space="0" w:color="auto"/>
                    <w:bottom w:val="single" w:sz="4" w:space="0" w:color="000000"/>
                  </w:tcBorders>
                  <w:shd w:val="clear" w:color="auto" w:fill="auto"/>
                  <w:vAlign w:val="center"/>
                </w:tcPr>
                <w:p w:rsidR="00BE0E74" w:rsidRPr="00D621D1" w:rsidRDefault="00BE0E74" w:rsidP="00D543BB">
                  <w:pPr>
                    <w:spacing w:line="240" w:lineRule="auto"/>
                    <w:jc w:val="both"/>
                    <w:rPr>
                      <w:rFonts w:cs="Arial"/>
                      <w:sz w:val="20"/>
                      <w:szCs w:val="20"/>
                    </w:rPr>
                  </w:pPr>
                  <w:r w:rsidRPr="00D621D1">
                    <w:rPr>
                      <w:rFonts w:cs="Arial"/>
                      <w:sz w:val="20"/>
                      <w:szCs w:val="20"/>
                    </w:rPr>
                    <w:t>Equipo de Transporte</w:t>
                  </w:r>
                </w:p>
              </w:tc>
              <w:tc>
                <w:tcPr>
                  <w:tcW w:w="14"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7"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913" w:type="pct"/>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BE0E74" w:rsidRPr="00D621D1" w:rsidRDefault="00D543BB" w:rsidP="00D543BB">
                  <w:pPr>
                    <w:spacing w:line="240" w:lineRule="auto"/>
                    <w:jc w:val="both"/>
                    <w:rPr>
                      <w:rFonts w:cs="Arial"/>
                      <w:sz w:val="20"/>
                      <w:szCs w:val="20"/>
                    </w:rPr>
                  </w:pPr>
                  <w:r w:rsidRPr="00D621D1">
                    <w:rPr>
                      <w:rFonts w:cs="Arial"/>
                      <w:sz w:val="20"/>
                      <w:szCs w:val="20"/>
                    </w:rPr>
                    <w:t xml:space="preserve"> $</w:t>
                  </w:r>
                  <w:r w:rsidR="00F94754" w:rsidRPr="00D621D1">
                    <w:rPr>
                      <w:rFonts w:cs="Arial"/>
                      <w:sz w:val="20"/>
                      <w:szCs w:val="20"/>
                    </w:rPr>
                    <w:t>500,69</w:t>
                  </w:r>
                  <w:r w:rsidR="00BE0E74" w:rsidRPr="00D621D1">
                    <w:rPr>
                      <w:rFonts w:cs="Arial"/>
                      <w:sz w:val="20"/>
                      <w:szCs w:val="20"/>
                    </w:rPr>
                    <w:t>8.00</w:t>
                  </w:r>
                </w:p>
                <w:p w:rsidR="00BE0E74" w:rsidRPr="00D621D1" w:rsidRDefault="00BE0E74" w:rsidP="00D543BB">
                  <w:pPr>
                    <w:spacing w:line="240" w:lineRule="auto"/>
                    <w:jc w:val="both"/>
                    <w:rPr>
                      <w:rFonts w:cs="Arial"/>
                      <w:sz w:val="20"/>
                      <w:szCs w:val="20"/>
                    </w:rPr>
                  </w:pPr>
                </w:p>
              </w:tc>
              <w:tc>
                <w:tcPr>
                  <w:tcW w:w="11" w:type="pct"/>
                  <w:gridSpan w:val="2"/>
                  <w:tcBorders>
                    <w:left w:val="single" w:sz="4" w:space="0" w:color="auto"/>
                  </w:tcBorders>
                  <w:shd w:val="clear" w:color="auto" w:fill="auto"/>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4055" w:type="pct"/>
                  <w:tcBorders>
                    <w:top w:val="single" w:sz="4" w:space="0" w:color="000000"/>
                    <w:left w:val="single" w:sz="4" w:space="0" w:color="auto"/>
                    <w:bottom w:val="single" w:sz="4" w:space="0" w:color="000000"/>
                  </w:tcBorders>
                  <w:shd w:val="clear" w:color="auto" w:fill="auto"/>
                  <w:vAlign w:val="center"/>
                </w:tcPr>
                <w:p w:rsidR="00BE0E74" w:rsidRPr="00D621D1" w:rsidRDefault="00BE0E74" w:rsidP="00D543BB">
                  <w:pPr>
                    <w:spacing w:line="240" w:lineRule="auto"/>
                    <w:jc w:val="both"/>
                    <w:rPr>
                      <w:rFonts w:cs="Arial"/>
                      <w:sz w:val="20"/>
                      <w:szCs w:val="20"/>
                    </w:rPr>
                  </w:pPr>
                  <w:r w:rsidRPr="00D621D1">
                    <w:rPr>
                      <w:rFonts w:cs="Arial"/>
                      <w:sz w:val="20"/>
                      <w:szCs w:val="20"/>
                    </w:rPr>
                    <w:t>Equipo de oficina</w:t>
                  </w:r>
                </w:p>
              </w:tc>
              <w:tc>
                <w:tcPr>
                  <w:tcW w:w="14"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7"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913" w:type="pct"/>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BE0E74" w:rsidRPr="00D621D1" w:rsidRDefault="00D543BB" w:rsidP="00D543BB">
                  <w:pPr>
                    <w:spacing w:line="240" w:lineRule="auto"/>
                    <w:jc w:val="both"/>
                    <w:rPr>
                      <w:rFonts w:cs="Arial"/>
                      <w:sz w:val="20"/>
                      <w:szCs w:val="20"/>
                    </w:rPr>
                  </w:pPr>
                  <w:r w:rsidRPr="00D621D1">
                    <w:rPr>
                      <w:rFonts w:cs="Arial"/>
                      <w:sz w:val="20"/>
                      <w:szCs w:val="20"/>
                    </w:rPr>
                    <w:t xml:space="preserve"> $</w:t>
                  </w:r>
                  <w:r w:rsidR="000A57B2" w:rsidRPr="00D621D1">
                    <w:rPr>
                      <w:rFonts w:cs="Arial"/>
                      <w:sz w:val="20"/>
                      <w:szCs w:val="20"/>
                    </w:rPr>
                    <w:t>136,74</w:t>
                  </w:r>
                  <w:r w:rsidR="001C4537" w:rsidRPr="00D621D1">
                    <w:rPr>
                      <w:rFonts w:cs="Arial"/>
                      <w:sz w:val="20"/>
                      <w:szCs w:val="20"/>
                    </w:rPr>
                    <w:t>1.69</w:t>
                  </w:r>
                </w:p>
                <w:p w:rsidR="00BE0E74" w:rsidRPr="00D621D1" w:rsidRDefault="00BE0E74" w:rsidP="00D543BB">
                  <w:pPr>
                    <w:spacing w:line="240" w:lineRule="auto"/>
                    <w:jc w:val="both"/>
                    <w:rPr>
                      <w:rFonts w:cs="Arial"/>
                      <w:sz w:val="20"/>
                      <w:szCs w:val="20"/>
                    </w:rPr>
                  </w:pPr>
                </w:p>
              </w:tc>
              <w:tc>
                <w:tcPr>
                  <w:tcW w:w="11" w:type="pct"/>
                  <w:gridSpan w:val="2"/>
                  <w:tcBorders>
                    <w:left w:val="single" w:sz="4" w:space="0" w:color="auto"/>
                  </w:tcBorders>
                  <w:shd w:val="clear" w:color="auto" w:fill="auto"/>
                </w:tcPr>
                <w:p w:rsidR="00BE0E74" w:rsidRPr="00D621D1" w:rsidRDefault="00BE0E74" w:rsidP="00D543BB">
                  <w:pPr>
                    <w:spacing w:line="240" w:lineRule="auto"/>
                    <w:jc w:val="both"/>
                    <w:rPr>
                      <w:rFonts w:cs="Arial"/>
                      <w:sz w:val="20"/>
                      <w:szCs w:val="20"/>
                    </w:rPr>
                  </w:pPr>
                </w:p>
              </w:tc>
            </w:tr>
            <w:tr w:rsidR="00205C57" w:rsidRPr="00D621D1" w:rsidTr="00205C57">
              <w:trPr>
                <w:trHeight w:val="682"/>
              </w:trPr>
              <w:tc>
                <w:tcPr>
                  <w:tcW w:w="4055" w:type="pct"/>
                  <w:tcBorders>
                    <w:top w:val="single" w:sz="4" w:space="0" w:color="000000"/>
                    <w:left w:val="single" w:sz="4" w:space="0" w:color="auto"/>
                    <w:bottom w:val="single" w:sz="4" w:space="0" w:color="auto"/>
                  </w:tcBorders>
                  <w:shd w:val="clear" w:color="auto" w:fill="auto"/>
                  <w:vAlign w:val="center"/>
                </w:tcPr>
                <w:p w:rsidR="00BE0E74" w:rsidRPr="00D621D1" w:rsidRDefault="00BE0E74" w:rsidP="00D543BB">
                  <w:pPr>
                    <w:spacing w:line="240" w:lineRule="auto"/>
                    <w:jc w:val="both"/>
                    <w:rPr>
                      <w:rFonts w:cs="Arial"/>
                      <w:sz w:val="20"/>
                      <w:szCs w:val="20"/>
                    </w:rPr>
                  </w:pPr>
                  <w:r w:rsidRPr="00D621D1">
                    <w:rPr>
                      <w:rFonts w:cs="Arial"/>
                      <w:sz w:val="20"/>
                      <w:szCs w:val="20"/>
                    </w:rPr>
                    <w:t>Activos Intangibles</w:t>
                  </w:r>
                </w:p>
              </w:tc>
              <w:tc>
                <w:tcPr>
                  <w:tcW w:w="14" w:type="pct"/>
                  <w:tcBorders>
                    <w:top w:val="single" w:sz="4" w:space="0" w:color="000000"/>
                    <w:bottom w:val="single" w:sz="4" w:space="0" w:color="auto"/>
                  </w:tcBorders>
                  <w:shd w:val="clear" w:color="auto" w:fill="auto"/>
                  <w:vAlign w:val="bottom"/>
                </w:tcPr>
                <w:p w:rsidR="00BE0E74" w:rsidRPr="00D621D1" w:rsidRDefault="00BE0E74" w:rsidP="00D543BB">
                  <w:pPr>
                    <w:spacing w:line="240" w:lineRule="auto"/>
                    <w:jc w:val="both"/>
                    <w:rPr>
                      <w:rFonts w:cs="Arial"/>
                      <w:sz w:val="20"/>
                      <w:szCs w:val="20"/>
                    </w:rPr>
                  </w:pPr>
                </w:p>
              </w:tc>
              <w:tc>
                <w:tcPr>
                  <w:tcW w:w="7" w:type="pct"/>
                  <w:tcBorders>
                    <w:top w:val="single" w:sz="4" w:space="0" w:color="000000"/>
                    <w:bottom w:val="single" w:sz="4" w:space="0" w:color="auto"/>
                  </w:tcBorders>
                  <w:shd w:val="clear" w:color="auto" w:fill="auto"/>
                  <w:vAlign w:val="bottom"/>
                </w:tcPr>
                <w:p w:rsidR="00BE0E74" w:rsidRPr="00D621D1" w:rsidRDefault="00BE0E74" w:rsidP="00D543BB">
                  <w:pPr>
                    <w:spacing w:line="240" w:lineRule="auto"/>
                    <w:jc w:val="both"/>
                    <w:rPr>
                      <w:rFonts w:cs="Arial"/>
                      <w:sz w:val="20"/>
                      <w:szCs w:val="20"/>
                    </w:rPr>
                  </w:pPr>
                </w:p>
              </w:tc>
              <w:tc>
                <w:tcPr>
                  <w:tcW w:w="913" w:type="pct"/>
                  <w:gridSpan w:val="2"/>
                  <w:tcBorders>
                    <w:top w:val="single" w:sz="4" w:space="0" w:color="000000"/>
                    <w:left w:val="single" w:sz="4" w:space="0" w:color="000000"/>
                    <w:bottom w:val="single" w:sz="4" w:space="0" w:color="auto"/>
                    <w:right w:val="single" w:sz="4" w:space="0" w:color="auto"/>
                  </w:tcBorders>
                  <w:shd w:val="clear" w:color="auto" w:fill="auto"/>
                  <w:vAlign w:val="bottom"/>
                </w:tcPr>
                <w:p w:rsidR="00BE0E74" w:rsidRPr="00D621D1" w:rsidRDefault="00D543BB" w:rsidP="00D543BB">
                  <w:pPr>
                    <w:spacing w:line="240" w:lineRule="auto"/>
                    <w:jc w:val="both"/>
                    <w:rPr>
                      <w:rFonts w:cs="Arial"/>
                      <w:sz w:val="20"/>
                      <w:szCs w:val="20"/>
                    </w:rPr>
                  </w:pPr>
                  <w:r w:rsidRPr="00D621D1">
                    <w:rPr>
                      <w:rFonts w:cs="Arial"/>
                      <w:sz w:val="20"/>
                      <w:szCs w:val="20"/>
                    </w:rPr>
                    <w:t xml:space="preserve"> $</w:t>
                  </w:r>
                  <w:r w:rsidR="009D2BE1" w:rsidRPr="00D621D1">
                    <w:rPr>
                      <w:rFonts w:cs="Arial"/>
                      <w:sz w:val="20"/>
                      <w:szCs w:val="20"/>
                    </w:rPr>
                    <w:t>72,321.92</w:t>
                  </w:r>
                </w:p>
              </w:tc>
              <w:tc>
                <w:tcPr>
                  <w:tcW w:w="11" w:type="pct"/>
                  <w:gridSpan w:val="2"/>
                  <w:tcBorders>
                    <w:left w:val="single" w:sz="4" w:space="0" w:color="auto"/>
                  </w:tcBorders>
                  <w:shd w:val="clear" w:color="auto" w:fill="auto"/>
                </w:tcPr>
                <w:p w:rsidR="00BE0E74" w:rsidRPr="00D621D1" w:rsidRDefault="00BE0E74" w:rsidP="00D543BB">
                  <w:pPr>
                    <w:spacing w:line="240" w:lineRule="auto"/>
                    <w:jc w:val="both"/>
                    <w:rPr>
                      <w:rFonts w:cs="Arial"/>
                      <w:sz w:val="20"/>
                      <w:szCs w:val="20"/>
                    </w:rPr>
                  </w:pPr>
                </w:p>
              </w:tc>
            </w:tr>
          </w:tbl>
          <w:p w:rsidR="00BE0E74" w:rsidRPr="00D621D1" w:rsidRDefault="00BE0E74" w:rsidP="00D543BB">
            <w:pPr>
              <w:spacing w:line="240" w:lineRule="auto"/>
              <w:jc w:val="both"/>
              <w:rPr>
                <w:rFonts w:cs="Arial"/>
                <w:sz w:val="20"/>
                <w:szCs w:val="20"/>
              </w:rPr>
            </w:pPr>
          </w:p>
          <w:tbl>
            <w:tblPr>
              <w:tblW w:w="5000" w:type="pct"/>
              <w:tblCellMar>
                <w:left w:w="70" w:type="dxa"/>
                <w:right w:w="70" w:type="dxa"/>
              </w:tblCellMar>
              <w:tblLook w:val="0000" w:firstRow="0" w:lastRow="0" w:firstColumn="0" w:lastColumn="0" w:noHBand="0" w:noVBand="0"/>
            </w:tblPr>
            <w:tblGrid>
              <w:gridCol w:w="11056"/>
              <w:gridCol w:w="2506"/>
            </w:tblGrid>
            <w:tr w:rsidR="00BE0E74" w:rsidRPr="00D621D1" w:rsidTr="00205C57">
              <w:trPr>
                <w:trHeight w:val="72"/>
              </w:trPr>
              <w:tc>
                <w:tcPr>
                  <w:tcW w:w="4076" w:type="pct"/>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lastRenderedPageBreak/>
                    <w:t>TOTAL</w:t>
                  </w: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E0E74" w:rsidRPr="00D621D1" w:rsidRDefault="00D543BB" w:rsidP="00D543BB">
                  <w:pPr>
                    <w:spacing w:line="240" w:lineRule="auto"/>
                    <w:jc w:val="both"/>
                    <w:rPr>
                      <w:rFonts w:cs="Arial"/>
                      <w:sz w:val="20"/>
                      <w:szCs w:val="20"/>
                    </w:rPr>
                  </w:pPr>
                  <w:r w:rsidRPr="00D621D1">
                    <w:rPr>
                      <w:rFonts w:cs="Arial"/>
                      <w:sz w:val="20"/>
                      <w:szCs w:val="20"/>
                    </w:rPr>
                    <w:t>$</w:t>
                  </w:r>
                  <w:r w:rsidR="009D2BE1" w:rsidRPr="00D621D1">
                    <w:rPr>
                      <w:rFonts w:cs="Arial"/>
                      <w:sz w:val="20"/>
                      <w:szCs w:val="20"/>
                    </w:rPr>
                    <w:t>928</w:t>
                  </w:r>
                  <w:r w:rsidR="001C4537" w:rsidRPr="00D621D1">
                    <w:rPr>
                      <w:rFonts w:cs="Arial"/>
                      <w:sz w:val="20"/>
                      <w:szCs w:val="20"/>
                    </w:rPr>
                    <w:t>,</w:t>
                  </w:r>
                  <w:r w:rsidR="009D2BE1" w:rsidRPr="00D621D1">
                    <w:rPr>
                      <w:rFonts w:cs="Arial"/>
                      <w:sz w:val="20"/>
                      <w:szCs w:val="20"/>
                    </w:rPr>
                    <w:t>751.97</w:t>
                  </w:r>
                </w:p>
              </w:tc>
            </w:tr>
          </w:tbl>
          <w:p w:rsidR="00BE0E74" w:rsidRPr="00D621D1" w:rsidRDefault="00BE0E74" w:rsidP="00D543BB">
            <w:pPr>
              <w:jc w:val="both"/>
              <w:rPr>
                <w:rFonts w:cs="Arial"/>
                <w:sz w:val="20"/>
                <w:szCs w:val="20"/>
              </w:rPr>
            </w:pPr>
          </w:p>
          <w:tbl>
            <w:tblPr>
              <w:tblW w:w="0" w:type="auto"/>
              <w:tblCellMar>
                <w:left w:w="70" w:type="dxa"/>
                <w:right w:w="70" w:type="dxa"/>
              </w:tblCellMar>
              <w:tblLook w:val="0000" w:firstRow="0" w:lastRow="0" w:firstColumn="0" w:lastColumn="0" w:noHBand="0" w:noVBand="0"/>
            </w:tblPr>
            <w:tblGrid>
              <w:gridCol w:w="4509"/>
              <w:gridCol w:w="3012"/>
              <w:gridCol w:w="381"/>
              <w:gridCol w:w="381"/>
              <w:gridCol w:w="73"/>
              <w:gridCol w:w="73"/>
            </w:tblGrid>
            <w:tr w:rsidR="00BE0E74" w:rsidRPr="00D621D1" w:rsidTr="00205C57">
              <w:trPr>
                <w:gridAfter w:val="1"/>
                <w:trHeight w:val="72"/>
              </w:trPr>
              <w:tc>
                <w:tcPr>
                  <w:tcW w:w="0" w:type="auto"/>
                  <w:gridSpan w:val="5"/>
                  <w:shd w:val="clear" w:color="auto" w:fill="auto"/>
                </w:tcPr>
                <w:p w:rsidR="00BE0E74" w:rsidRPr="00D621D1" w:rsidRDefault="00BE0E74" w:rsidP="00D543BB">
                  <w:pPr>
                    <w:spacing w:line="240" w:lineRule="auto"/>
                    <w:jc w:val="both"/>
                    <w:rPr>
                      <w:rFonts w:cs="Arial"/>
                      <w:sz w:val="20"/>
                      <w:szCs w:val="20"/>
                    </w:rPr>
                  </w:pPr>
                  <w:r w:rsidRPr="00D621D1">
                    <w:rPr>
                      <w:rFonts w:cs="Arial"/>
                      <w:sz w:val="20"/>
                      <w:szCs w:val="20"/>
                    </w:rPr>
                    <w:t>El  equipo de cómputo , transporte, oficina, mobiliario y software se clasifica de la siguiente manera:</w:t>
                  </w: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Mobiliario</w:t>
                  </w:r>
                </w:p>
              </w:tc>
              <w:tc>
                <w:tcPr>
                  <w:tcW w:w="0" w:type="auto"/>
                  <w:tcBorders>
                    <w:top w:val="single" w:sz="4" w:space="0" w:color="000000"/>
                    <w:left w:val="single" w:sz="4" w:space="0" w:color="000000"/>
                    <w:bottom w:val="single" w:sz="4" w:space="0" w:color="000000"/>
                  </w:tcBorders>
                  <w:shd w:val="clear" w:color="auto" w:fill="auto"/>
                </w:tcPr>
                <w:p w:rsidR="00BE0E74" w:rsidRPr="00D621D1" w:rsidRDefault="00205C57" w:rsidP="00D543BB">
                  <w:pPr>
                    <w:spacing w:line="240" w:lineRule="auto"/>
                    <w:jc w:val="both"/>
                    <w:rPr>
                      <w:rFonts w:cs="Arial"/>
                      <w:sz w:val="20"/>
                      <w:szCs w:val="20"/>
                    </w:rPr>
                  </w:pPr>
                  <w:r w:rsidRPr="00D621D1">
                    <w:rPr>
                      <w:rFonts w:cs="Arial"/>
                      <w:sz w:val="20"/>
                      <w:szCs w:val="20"/>
                    </w:rPr>
                    <w:t>$</w:t>
                  </w:r>
                  <w:r w:rsidR="00396AFC" w:rsidRPr="00D621D1">
                    <w:rPr>
                      <w:rFonts w:cs="Arial"/>
                      <w:sz w:val="20"/>
                      <w:szCs w:val="20"/>
                    </w:rPr>
                    <w:t>20,27</w:t>
                  </w:r>
                  <w:r w:rsidR="00BE0E74" w:rsidRPr="00D621D1">
                    <w:rPr>
                      <w:rFonts w:cs="Arial"/>
                      <w:sz w:val="20"/>
                      <w:szCs w:val="20"/>
                    </w:rPr>
                    <w:t>1.00</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Archiveros</w:t>
                  </w:r>
                </w:p>
              </w:tc>
              <w:tc>
                <w:tcPr>
                  <w:tcW w:w="0" w:type="auto"/>
                  <w:tcBorders>
                    <w:top w:val="single" w:sz="4" w:space="0" w:color="000000"/>
                    <w:left w:val="single" w:sz="4" w:space="0" w:color="000000"/>
                    <w:bottom w:val="single" w:sz="4" w:space="0" w:color="000000"/>
                  </w:tcBorders>
                  <w:shd w:val="clear" w:color="auto" w:fill="auto"/>
                </w:tcPr>
                <w:p w:rsidR="00BE0E74" w:rsidRPr="00D621D1" w:rsidRDefault="00205C57" w:rsidP="00D543BB">
                  <w:pPr>
                    <w:spacing w:line="240" w:lineRule="auto"/>
                    <w:jc w:val="both"/>
                    <w:rPr>
                      <w:rFonts w:cs="Arial"/>
                      <w:sz w:val="20"/>
                      <w:szCs w:val="20"/>
                    </w:rPr>
                  </w:pPr>
                  <w:r w:rsidRPr="00D621D1">
                    <w:rPr>
                      <w:rFonts w:cs="Arial"/>
                      <w:sz w:val="20"/>
                      <w:szCs w:val="20"/>
                    </w:rPr>
                    <w:t>$</w:t>
                  </w:r>
                  <w:r w:rsidR="00396AFC" w:rsidRPr="00D621D1">
                    <w:rPr>
                      <w:rFonts w:cs="Arial"/>
                      <w:sz w:val="20"/>
                      <w:szCs w:val="20"/>
                    </w:rPr>
                    <w:t>27</w:t>
                  </w:r>
                  <w:r w:rsidR="0086401E" w:rsidRPr="00D621D1">
                    <w:rPr>
                      <w:rFonts w:cs="Arial"/>
                      <w:sz w:val="20"/>
                      <w:szCs w:val="20"/>
                    </w:rPr>
                    <w:t>,</w:t>
                  </w:r>
                  <w:r w:rsidR="00396AFC" w:rsidRPr="00D621D1">
                    <w:rPr>
                      <w:rFonts w:cs="Arial"/>
                      <w:sz w:val="20"/>
                      <w:szCs w:val="20"/>
                    </w:rPr>
                    <w:t>59</w:t>
                  </w:r>
                  <w:r w:rsidR="0086401E" w:rsidRPr="00D621D1">
                    <w:rPr>
                      <w:rFonts w:cs="Arial"/>
                      <w:sz w:val="20"/>
                      <w:szCs w:val="20"/>
                    </w:rPr>
                    <w:t>4</w:t>
                  </w:r>
                  <w:r w:rsidR="00BE0E74" w:rsidRPr="00D621D1">
                    <w:rPr>
                      <w:rFonts w:cs="Arial"/>
                      <w:sz w:val="20"/>
                      <w:szCs w:val="20"/>
                    </w:rPr>
                    <w:t>.08</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Sillas y Sillones</w:t>
                  </w:r>
                </w:p>
              </w:tc>
              <w:tc>
                <w:tcPr>
                  <w:tcW w:w="0" w:type="auto"/>
                  <w:tcBorders>
                    <w:top w:val="single" w:sz="4" w:space="0" w:color="000000"/>
                    <w:left w:val="single" w:sz="4" w:space="0" w:color="000000"/>
                    <w:bottom w:val="single" w:sz="4" w:space="0" w:color="000000"/>
                  </w:tcBorders>
                  <w:shd w:val="clear" w:color="auto" w:fill="auto"/>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27,447.78</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117"/>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Escritorios y Mesas</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17,855.88</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Anaqueles</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8,713.92</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Aire Acondicionado</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1C4537" w:rsidRPr="00D621D1">
                    <w:rPr>
                      <w:rFonts w:cs="Arial"/>
                      <w:sz w:val="20"/>
                      <w:szCs w:val="20"/>
                    </w:rPr>
                    <w:t>4</w:t>
                  </w:r>
                  <w:r w:rsidR="000A57B2" w:rsidRPr="00D621D1">
                    <w:rPr>
                      <w:rFonts w:cs="Arial"/>
                      <w:sz w:val="20"/>
                      <w:szCs w:val="20"/>
                    </w:rPr>
                    <w:t>2,89</w:t>
                  </w:r>
                  <w:r w:rsidR="001C4537" w:rsidRPr="00D621D1">
                    <w:rPr>
                      <w:rFonts w:cs="Arial"/>
                      <w:sz w:val="20"/>
                      <w:szCs w:val="20"/>
                    </w:rPr>
                    <w:t>3.67</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Extinguidores</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3,661.61</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Conmutador</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18,207.36</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Enfriador de Agua</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2,850.00</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Cámara Fotográfica</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3,599.00</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Proyector</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5,581.00</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Computadoras</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F94754" w:rsidP="00D543BB">
                  <w:pPr>
                    <w:spacing w:line="240" w:lineRule="auto"/>
                    <w:jc w:val="both"/>
                    <w:rPr>
                      <w:rFonts w:cs="Arial"/>
                      <w:sz w:val="20"/>
                      <w:szCs w:val="20"/>
                    </w:rPr>
                  </w:pPr>
                  <w:r w:rsidRPr="00D621D1">
                    <w:rPr>
                      <w:rFonts w:cs="Arial"/>
                      <w:sz w:val="20"/>
                      <w:szCs w:val="20"/>
                    </w:rPr>
                    <w:t>$175,957.91</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Bomba Periférica</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BE0E74" w:rsidRPr="00D621D1">
                    <w:rPr>
                      <w:rFonts w:cs="Arial"/>
                      <w:sz w:val="20"/>
                      <w:szCs w:val="20"/>
                    </w:rPr>
                    <w:t>1,098.84</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lastRenderedPageBreak/>
                    <w:t>Automóvil</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F94754" w:rsidP="00D543BB">
                  <w:pPr>
                    <w:spacing w:line="240" w:lineRule="auto"/>
                    <w:jc w:val="both"/>
                    <w:rPr>
                      <w:rFonts w:cs="Arial"/>
                      <w:sz w:val="20"/>
                      <w:szCs w:val="20"/>
                    </w:rPr>
                  </w:pPr>
                  <w:r w:rsidRPr="00D621D1">
                    <w:rPr>
                      <w:rFonts w:cs="Arial"/>
                      <w:sz w:val="20"/>
                      <w:szCs w:val="20"/>
                    </w:rPr>
                    <w:t>$500,698.00</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r w:rsidR="00205C57" w:rsidRPr="00D621D1" w:rsidTr="00205C57">
              <w:trPr>
                <w:trHeight w:val="72"/>
              </w:trPr>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Software</w:t>
                  </w:r>
                </w:p>
              </w:tc>
              <w:tc>
                <w:tcPr>
                  <w:tcW w:w="0" w:type="auto"/>
                  <w:tcBorders>
                    <w:top w:val="single" w:sz="4" w:space="0" w:color="000000"/>
                    <w:left w:val="single" w:sz="4" w:space="0" w:color="000000"/>
                    <w:bottom w:val="single" w:sz="4" w:space="0" w:color="000000"/>
                  </w:tcBorders>
                  <w:shd w:val="clear" w:color="auto" w:fill="auto"/>
                  <w:vAlign w:val="bottom"/>
                </w:tcPr>
                <w:p w:rsidR="00BE0E74" w:rsidRPr="00D621D1" w:rsidRDefault="00205C57" w:rsidP="00D543BB">
                  <w:pPr>
                    <w:spacing w:line="240" w:lineRule="auto"/>
                    <w:jc w:val="both"/>
                    <w:rPr>
                      <w:rFonts w:cs="Arial"/>
                      <w:sz w:val="20"/>
                      <w:szCs w:val="20"/>
                    </w:rPr>
                  </w:pPr>
                  <w:r w:rsidRPr="00D621D1">
                    <w:rPr>
                      <w:rFonts w:cs="Arial"/>
                      <w:sz w:val="20"/>
                      <w:szCs w:val="20"/>
                    </w:rPr>
                    <w:t>$</w:t>
                  </w:r>
                  <w:r w:rsidR="00604FBD" w:rsidRPr="00D621D1">
                    <w:rPr>
                      <w:rFonts w:cs="Arial"/>
                      <w:sz w:val="20"/>
                      <w:szCs w:val="20"/>
                    </w:rPr>
                    <w:t>72,321.92</w:t>
                  </w:r>
                </w:p>
              </w:tc>
              <w:tc>
                <w:tcPr>
                  <w:tcW w:w="0" w:type="auto"/>
                  <w:tcBorders>
                    <w:left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0" w:type="auto"/>
                  <w:shd w:val="clear" w:color="auto" w:fill="auto"/>
                  <w:vAlign w:val="bottom"/>
                </w:tcPr>
                <w:p w:rsidR="00BE0E74" w:rsidRPr="00D621D1" w:rsidRDefault="00BE0E74" w:rsidP="00D543BB">
                  <w:pPr>
                    <w:spacing w:line="240" w:lineRule="auto"/>
                    <w:jc w:val="both"/>
                    <w:rPr>
                      <w:rFonts w:cs="Arial"/>
                      <w:sz w:val="20"/>
                      <w:szCs w:val="20"/>
                    </w:rPr>
                  </w:pPr>
                </w:p>
              </w:tc>
              <w:tc>
                <w:tcPr>
                  <w:tcW w:w="0" w:type="auto"/>
                  <w:gridSpan w:val="2"/>
                  <w:shd w:val="clear" w:color="auto" w:fill="auto"/>
                  <w:vAlign w:val="bottom"/>
                </w:tcPr>
                <w:p w:rsidR="00BE0E74" w:rsidRPr="00D621D1" w:rsidRDefault="00BE0E74" w:rsidP="00D543BB">
                  <w:pPr>
                    <w:spacing w:line="240" w:lineRule="auto"/>
                    <w:jc w:val="both"/>
                    <w:rPr>
                      <w:rFonts w:cs="Arial"/>
                      <w:sz w:val="20"/>
                      <w:szCs w:val="20"/>
                    </w:rPr>
                  </w:pPr>
                </w:p>
              </w:tc>
            </w:tr>
          </w:tbl>
          <w:p w:rsidR="00BE0E74" w:rsidRPr="00D621D1" w:rsidRDefault="00205C57" w:rsidP="00D543BB">
            <w:pPr>
              <w:spacing w:line="240" w:lineRule="auto"/>
              <w:jc w:val="both"/>
              <w:rPr>
                <w:rFonts w:cs="Arial"/>
                <w:sz w:val="20"/>
                <w:szCs w:val="20"/>
              </w:rPr>
            </w:pPr>
            <w:r w:rsidRPr="00D621D1">
              <w:rPr>
                <w:rFonts w:cs="Arial"/>
                <w:sz w:val="20"/>
                <w:szCs w:val="20"/>
              </w:rPr>
              <w:t>Total Bienes Muebles y Activos Intangibles.                        $</w:t>
            </w:r>
            <w:r w:rsidR="00604FBD" w:rsidRPr="00D621D1">
              <w:rPr>
                <w:rFonts w:cs="Arial"/>
                <w:sz w:val="20"/>
                <w:szCs w:val="20"/>
              </w:rPr>
              <w:t>928</w:t>
            </w:r>
            <w:r w:rsidR="001C4537" w:rsidRPr="00D621D1">
              <w:rPr>
                <w:rFonts w:cs="Arial"/>
                <w:sz w:val="20"/>
                <w:szCs w:val="20"/>
              </w:rPr>
              <w:t>,</w:t>
            </w:r>
            <w:r w:rsidR="00604FBD" w:rsidRPr="00D621D1">
              <w:rPr>
                <w:rFonts w:cs="Arial"/>
                <w:sz w:val="20"/>
                <w:szCs w:val="20"/>
              </w:rPr>
              <w:t>751.97</w:t>
            </w:r>
          </w:p>
        </w:tc>
        <w:tc>
          <w:tcPr>
            <w:tcW w:w="20" w:type="dxa"/>
            <w:shd w:val="clear" w:color="auto" w:fill="auto"/>
          </w:tcPr>
          <w:p w:rsidR="00BE0E74" w:rsidRPr="00D621D1" w:rsidRDefault="00BE0E74" w:rsidP="00D543BB">
            <w:pPr>
              <w:spacing w:line="240" w:lineRule="auto"/>
              <w:jc w:val="both"/>
              <w:rPr>
                <w:rFonts w:cs="Arial"/>
                <w:sz w:val="20"/>
                <w:szCs w:val="20"/>
              </w:rPr>
            </w:pPr>
          </w:p>
        </w:tc>
      </w:tr>
      <w:tr w:rsidR="00D543BB" w:rsidRPr="00D621D1" w:rsidTr="00205C57">
        <w:trPr>
          <w:trHeight w:val="330"/>
        </w:trPr>
        <w:tc>
          <w:tcPr>
            <w:tcW w:w="6521" w:type="dxa"/>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3208" w:type="dxa"/>
            <w:shd w:val="clear" w:color="auto" w:fill="auto"/>
          </w:tcPr>
          <w:p w:rsidR="00BE0E74" w:rsidRPr="00D621D1" w:rsidRDefault="00BE0E74" w:rsidP="00205C57">
            <w:pPr>
              <w:spacing w:line="240" w:lineRule="auto"/>
              <w:rPr>
                <w:rFonts w:cs="Arial"/>
                <w:sz w:val="20"/>
                <w:szCs w:val="20"/>
              </w:rPr>
            </w:pPr>
          </w:p>
        </w:tc>
        <w:tc>
          <w:tcPr>
            <w:tcW w:w="41" w:type="dxa"/>
            <w:shd w:val="clear" w:color="auto" w:fill="auto"/>
            <w:vAlign w:val="bottom"/>
          </w:tcPr>
          <w:p w:rsidR="00BE0E74" w:rsidRPr="00D621D1" w:rsidRDefault="00BE0E74" w:rsidP="00D543BB">
            <w:pPr>
              <w:spacing w:line="240" w:lineRule="auto"/>
              <w:jc w:val="both"/>
              <w:rPr>
                <w:rFonts w:cs="Arial"/>
                <w:sz w:val="20"/>
                <w:szCs w:val="20"/>
              </w:rPr>
            </w:pPr>
          </w:p>
        </w:tc>
        <w:tc>
          <w:tcPr>
            <w:tcW w:w="1261" w:type="dxa"/>
            <w:shd w:val="clear" w:color="auto" w:fill="auto"/>
            <w:vAlign w:val="bottom"/>
          </w:tcPr>
          <w:p w:rsidR="00BE0E74" w:rsidRPr="00D621D1" w:rsidRDefault="00BE0E74" w:rsidP="00D543BB">
            <w:pPr>
              <w:spacing w:line="240" w:lineRule="auto"/>
              <w:jc w:val="both"/>
              <w:rPr>
                <w:rFonts w:cs="Arial"/>
                <w:sz w:val="20"/>
                <w:szCs w:val="20"/>
              </w:rPr>
            </w:pPr>
          </w:p>
        </w:tc>
        <w:tc>
          <w:tcPr>
            <w:tcW w:w="1261" w:type="dxa"/>
            <w:shd w:val="clear" w:color="auto" w:fill="auto"/>
            <w:vAlign w:val="bottom"/>
          </w:tcPr>
          <w:p w:rsidR="00BE0E74" w:rsidRPr="00D621D1" w:rsidRDefault="00BE0E74" w:rsidP="00D543BB">
            <w:pPr>
              <w:spacing w:line="240" w:lineRule="auto"/>
              <w:jc w:val="both"/>
              <w:rPr>
                <w:rFonts w:cs="Arial"/>
                <w:sz w:val="20"/>
                <w:szCs w:val="20"/>
              </w:rPr>
            </w:pPr>
          </w:p>
        </w:tc>
        <w:tc>
          <w:tcPr>
            <w:tcW w:w="1280" w:type="dxa"/>
            <w:gridSpan w:val="2"/>
            <w:shd w:val="clear" w:color="auto" w:fill="auto"/>
          </w:tcPr>
          <w:p w:rsidR="00BE0E74" w:rsidRPr="00D621D1" w:rsidRDefault="00BE0E74" w:rsidP="00D543BB">
            <w:pPr>
              <w:spacing w:line="240" w:lineRule="auto"/>
              <w:jc w:val="both"/>
              <w:rPr>
                <w:rFonts w:cs="Arial"/>
                <w:sz w:val="20"/>
                <w:szCs w:val="20"/>
              </w:rPr>
            </w:pPr>
          </w:p>
        </w:tc>
        <w:tc>
          <w:tcPr>
            <w:tcW w:w="20" w:type="dxa"/>
            <w:shd w:val="clear" w:color="auto" w:fill="auto"/>
          </w:tcPr>
          <w:p w:rsidR="00BE0E74" w:rsidRPr="00D621D1" w:rsidRDefault="00BE0E74" w:rsidP="00D543BB">
            <w:pPr>
              <w:spacing w:line="240" w:lineRule="auto"/>
              <w:jc w:val="both"/>
              <w:rPr>
                <w:rFonts w:cs="Arial"/>
                <w:sz w:val="20"/>
                <w:szCs w:val="20"/>
              </w:rPr>
            </w:pPr>
          </w:p>
        </w:tc>
        <w:tc>
          <w:tcPr>
            <w:tcW w:w="6" w:type="dxa"/>
            <w:shd w:val="clear" w:color="auto" w:fill="auto"/>
          </w:tcPr>
          <w:p w:rsidR="00BE0E74" w:rsidRPr="00D621D1" w:rsidRDefault="00BE0E74" w:rsidP="00D543BB">
            <w:pPr>
              <w:spacing w:line="240" w:lineRule="auto"/>
              <w:jc w:val="both"/>
              <w:rPr>
                <w:rFonts w:cs="Arial"/>
                <w:sz w:val="20"/>
                <w:szCs w:val="20"/>
              </w:rPr>
            </w:pPr>
          </w:p>
        </w:tc>
      </w:tr>
      <w:tr w:rsidR="00BE0E74" w:rsidRPr="00D621D1" w:rsidTr="00205C57">
        <w:trPr>
          <w:gridAfter w:val="1"/>
          <w:wAfter w:w="6" w:type="dxa"/>
          <w:trHeight w:val="8637"/>
        </w:trPr>
        <w:tc>
          <w:tcPr>
            <w:tcW w:w="13572" w:type="dxa"/>
            <w:gridSpan w:val="8"/>
            <w:shd w:val="clear" w:color="auto" w:fill="auto"/>
            <w:vAlign w:val="center"/>
          </w:tcPr>
          <w:p w:rsidR="00BE0E74" w:rsidRPr="00D621D1" w:rsidRDefault="00BE0E74" w:rsidP="00D543BB">
            <w:pPr>
              <w:spacing w:line="240" w:lineRule="auto"/>
              <w:jc w:val="both"/>
              <w:rPr>
                <w:rFonts w:cs="Arial"/>
                <w:sz w:val="20"/>
                <w:szCs w:val="20"/>
              </w:rPr>
            </w:pPr>
          </w:p>
          <w:tbl>
            <w:tblPr>
              <w:tblW w:w="5000" w:type="pct"/>
              <w:tblCellMar>
                <w:left w:w="0" w:type="dxa"/>
                <w:right w:w="0" w:type="dxa"/>
              </w:tblCellMar>
              <w:tblLook w:val="0000" w:firstRow="0" w:lastRow="0" w:firstColumn="0" w:lastColumn="0" w:noHBand="0" w:noVBand="0"/>
            </w:tblPr>
            <w:tblGrid>
              <w:gridCol w:w="3602"/>
              <w:gridCol w:w="1181"/>
              <w:gridCol w:w="263"/>
              <w:gridCol w:w="6471"/>
              <w:gridCol w:w="440"/>
              <w:gridCol w:w="1403"/>
              <w:gridCol w:w="46"/>
              <w:gridCol w:w="33"/>
              <w:gridCol w:w="14"/>
              <w:gridCol w:w="119"/>
            </w:tblGrid>
            <w:tr w:rsidR="00BE0E74" w:rsidRPr="00D621D1" w:rsidTr="003D2247">
              <w:trPr>
                <w:trHeight w:val="255"/>
              </w:trPr>
              <w:tc>
                <w:tcPr>
                  <w:tcW w:w="4922" w:type="pct"/>
                  <w:gridSpan w:val="6"/>
                  <w:tcBorders>
                    <w:top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bl>
                  <w:tblPr>
                    <w:tblW w:w="13348" w:type="dxa"/>
                    <w:tblLook w:val="0000" w:firstRow="0" w:lastRow="0" w:firstColumn="0" w:lastColumn="0" w:noHBand="0" w:noVBand="0"/>
                  </w:tblPr>
                  <w:tblGrid>
                    <w:gridCol w:w="13348"/>
                  </w:tblGrid>
                  <w:tr w:rsidR="00BE0E74" w:rsidRPr="00D621D1" w:rsidTr="00205C57">
                    <w:trPr>
                      <w:trHeight w:val="45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E0E74" w:rsidRPr="00D621D1" w:rsidRDefault="00BE0E74" w:rsidP="00D543BB">
                        <w:pPr>
                          <w:spacing w:line="240" w:lineRule="auto"/>
                          <w:jc w:val="both"/>
                          <w:rPr>
                            <w:rFonts w:cs="Arial"/>
                            <w:sz w:val="20"/>
                            <w:szCs w:val="20"/>
                          </w:rPr>
                        </w:pPr>
                        <w:r w:rsidRPr="00D621D1">
                          <w:rPr>
                            <w:rFonts w:cs="Arial"/>
                            <w:sz w:val="20"/>
                            <w:szCs w:val="20"/>
                          </w:rPr>
                          <w:t>PASIVO CIRCULANTE</w:t>
                        </w:r>
                      </w:p>
                    </w:tc>
                  </w:tr>
                </w:tbl>
                <w:p w:rsidR="00BE0E74" w:rsidRPr="00D621D1" w:rsidRDefault="00BE0E74" w:rsidP="00D543BB">
                  <w:pPr>
                    <w:spacing w:line="240" w:lineRule="auto"/>
                    <w:jc w:val="both"/>
                    <w:rPr>
                      <w:rFonts w:cs="Arial"/>
                      <w:sz w:val="20"/>
                      <w:szCs w:val="20"/>
                    </w:rPr>
                  </w:pPr>
                </w:p>
              </w:tc>
              <w:tc>
                <w:tcPr>
                  <w:tcW w:w="17" w:type="pct"/>
                  <w:shd w:val="clear" w:color="auto" w:fill="auto"/>
                </w:tcPr>
                <w:p w:rsidR="00BE0E74" w:rsidRPr="00D621D1" w:rsidRDefault="00BE0E74" w:rsidP="00D543BB">
                  <w:pPr>
                    <w:spacing w:line="240" w:lineRule="auto"/>
                    <w:jc w:val="both"/>
                    <w:rPr>
                      <w:rFonts w:cs="Arial"/>
                      <w:sz w:val="20"/>
                      <w:szCs w:val="20"/>
                    </w:rPr>
                  </w:pPr>
                </w:p>
              </w:tc>
              <w:tc>
                <w:tcPr>
                  <w:tcW w:w="12" w:type="pct"/>
                  <w:shd w:val="clear" w:color="auto" w:fill="auto"/>
                </w:tcPr>
                <w:p w:rsidR="00BE0E74" w:rsidRPr="00D621D1" w:rsidRDefault="00BE0E74" w:rsidP="00D543BB">
                  <w:pPr>
                    <w:spacing w:line="240" w:lineRule="auto"/>
                    <w:jc w:val="both"/>
                    <w:rPr>
                      <w:rFonts w:cs="Arial"/>
                      <w:sz w:val="20"/>
                      <w:szCs w:val="20"/>
                    </w:rPr>
                  </w:pPr>
                </w:p>
              </w:tc>
              <w:tc>
                <w:tcPr>
                  <w:tcW w:w="49" w:type="pct"/>
                  <w:gridSpan w:val="2"/>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55"/>
              </w:trPr>
              <w:tc>
                <w:tcPr>
                  <w:tcW w:w="4951" w:type="pct"/>
                  <w:gridSpan w:val="8"/>
                  <w:tcBorders>
                    <w:left w:val="single" w:sz="4" w:space="0" w:color="000000"/>
                    <w:bottom w:val="single" w:sz="4" w:space="0" w:color="000000"/>
                  </w:tcBorders>
                  <w:shd w:val="clear" w:color="auto" w:fill="A5A5A5"/>
                  <w:vAlign w:val="bottom"/>
                </w:tcPr>
                <w:p w:rsidR="00BE0E74" w:rsidRPr="00D621D1" w:rsidRDefault="00BE0E74" w:rsidP="00D543BB">
                  <w:pPr>
                    <w:spacing w:line="240" w:lineRule="auto"/>
                    <w:jc w:val="both"/>
                    <w:rPr>
                      <w:rFonts w:cs="Arial"/>
                      <w:sz w:val="20"/>
                      <w:szCs w:val="20"/>
                    </w:rPr>
                  </w:pPr>
                  <w:r w:rsidRPr="00D621D1">
                    <w:rPr>
                      <w:rFonts w:cs="Arial"/>
                      <w:sz w:val="20"/>
                      <w:szCs w:val="20"/>
                    </w:rPr>
                    <w:t>NOTA 3: CUENTAS POR PAGAR A CORTO PLAZO</w:t>
                  </w:r>
                </w:p>
              </w:tc>
              <w:tc>
                <w:tcPr>
                  <w:tcW w:w="49" w:type="pct"/>
                  <w:gridSpan w:val="2"/>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r>
            <w:tr w:rsidR="003D2247" w:rsidRPr="00D621D1" w:rsidTr="003D2247">
              <w:trPr>
                <w:trHeight w:val="255"/>
              </w:trPr>
              <w:tc>
                <w:tcPr>
                  <w:tcW w:w="1762" w:type="pct"/>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97" w:type="pct"/>
                  <w:shd w:val="clear" w:color="auto" w:fill="auto"/>
                  <w:vAlign w:val="bottom"/>
                </w:tcPr>
                <w:p w:rsidR="00BE0E74" w:rsidRPr="00D621D1" w:rsidRDefault="00BE0E74" w:rsidP="00D543BB">
                  <w:pPr>
                    <w:spacing w:line="240" w:lineRule="auto"/>
                    <w:jc w:val="both"/>
                    <w:rPr>
                      <w:rFonts w:cs="Arial"/>
                      <w:sz w:val="20"/>
                      <w:szCs w:val="20"/>
                    </w:rPr>
                  </w:pPr>
                </w:p>
              </w:tc>
              <w:tc>
                <w:tcPr>
                  <w:tcW w:w="2384" w:type="pct"/>
                  <w:shd w:val="clear" w:color="auto" w:fill="auto"/>
                  <w:vAlign w:val="bottom"/>
                </w:tcPr>
                <w:p w:rsidR="00BE0E74" w:rsidRPr="00D621D1" w:rsidRDefault="00BE0E74" w:rsidP="00D543BB">
                  <w:pPr>
                    <w:spacing w:line="240" w:lineRule="auto"/>
                    <w:jc w:val="both"/>
                    <w:rPr>
                      <w:rFonts w:cs="Arial"/>
                      <w:sz w:val="20"/>
                      <w:szCs w:val="20"/>
                    </w:rPr>
                  </w:pPr>
                </w:p>
              </w:tc>
              <w:tc>
                <w:tcPr>
                  <w:tcW w:w="162" w:type="pct"/>
                  <w:shd w:val="clear" w:color="auto" w:fill="auto"/>
                  <w:vAlign w:val="bottom"/>
                </w:tcPr>
                <w:p w:rsidR="00BE0E74" w:rsidRPr="00D621D1" w:rsidRDefault="00BE0E74" w:rsidP="00D543BB">
                  <w:pPr>
                    <w:spacing w:line="240" w:lineRule="auto"/>
                    <w:jc w:val="both"/>
                    <w:rPr>
                      <w:rFonts w:cs="Arial"/>
                      <w:sz w:val="20"/>
                      <w:szCs w:val="20"/>
                    </w:rPr>
                  </w:pPr>
                </w:p>
              </w:tc>
              <w:tc>
                <w:tcPr>
                  <w:tcW w:w="517" w:type="pct"/>
                  <w:shd w:val="clear" w:color="auto" w:fill="auto"/>
                  <w:vAlign w:val="bottom"/>
                </w:tcPr>
                <w:p w:rsidR="00BE0E74" w:rsidRPr="00D621D1" w:rsidRDefault="00BE0E74" w:rsidP="00D543BB">
                  <w:pPr>
                    <w:spacing w:line="240" w:lineRule="auto"/>
                    <w:jc w:val="both"/>
                    <w:rPr>
                      <w:rFonts w:cs="Arial"/>
                      <w:sz w:val="20"/>
                      <w:szCs w:val="20"/>
                    </w:rPr>
                  </w:pPr>
                </w:p>
              </w:tc>
              <w:tc>
                <w:tcPr>
                  <w:tcW w:w="17" w:type="pct"/>
                  <w:shd w:val="clear" w:color="auto" w:fill="auto"/>
                </w:tcPr>
                <w:p w:rsidR="00BE0E74" w:rsidRPr="00D621D1" w:rsidRDefault="00BE0E74" w:rsidP="00D543BB">
                  <w:pPr>
                    <w:spacing w:line="240" w:lineRule="auto"/>
                    <w:jc w:val="both"/>
                    <w:rPr>
                      <w:rFonts w:cs="Arial"/>
                      <w:sz w:val="20"/>
                      <w:szCs w:val="20"/>
                    </w:rPr>
                  </w:pPr>
                </w:p>
              </w:tc>
              <w:tc>
                <w:tcPr>
                  <w:tcW w:w="12" w:type="pct"/>
                  <w:shd w:val="clear" w:color="auto" w:fill="auto"/>
                </w:tcPr>
                <w:p w:rsidR="00BE0E74" w:rsidRPr="00D621D1" w:rsidRDefault="00BE0E74" w:rsidP="00D543BB">
                  <w:pPr>
                    <w:spacing w:line="240" w:lineRule="auto"/>
                    <w:jc w:val="both"/>
                    <w:rPr>
                      <w:rFonts w:cs="Arial"/>
                      <w:sz w:val="20"/>
                      <w:szCs w:val="20"/>
                    </w:rPr>
                  </w:pPr>
                </w:p>
              </w:tc>
              <w:tc>
                <w:tcPr>
                  <w:tcW w:w="49" w:type="pct"/>
                  <w:gridSpan w:val="2"/>
                  <w:shd w:val="clear" w:color="auto" w:fill="auto"/>
                </w:tcPr>
                <w:p w:rsidR="00BE0E74" w:rsidRPr="00D621D1" w:rsidRDefault="00BE0E74" w:rsidP="00D543BB">
                  <w:pPr>
                    <w:spacing w:line="240" w:lineRule="auto"/>
                    <w:jc w:val="both"/>
                    <w:rPr>
                      <w:rFonts w:cs="Arial"/>
                      <w:sz w:val="20"/>
                      <w:szCs w:val="20"/>
                    </w:rPr>
                  </w:pPr>
                </w:p>
              </w:tc>
            </w:tr>
            <w:tr w:rsidR="003D2247" w:rsidRPr="00D621D1" w:rsidTr="003D2247">
              <w:trPr>
                <w:trHeight w:val="255"/>
              </w:trPr>
              <w:tc>
                <w:tcPr>
                  <w:tcW w:w="1762" w:type="pct"/>
                  <w:gridSpan w:val="2"/>
                  <w:tcBorders>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Integración Nota 3</w:t>
                  </w:r>
                </w:p>
              </w:tc>
              <w:tc>
                <w:tcPr>
                  <w:tcW w:w="97" w:type="pct"/>
                  <w:tcBorders>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2384" w:type="pct"/>
                  <w:tcBorders>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162" w:type="pct"/>
                  <w:tcBorders>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517" w:type="pct"/>
                  <w:tcBorders>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17" w:type="pct"/>
                  <w:tcBorders>
                    <w:bottom w:val="single" w:sz="4" w:space="0" w:color="000000"/>
                  </w:tcBorders>
                  <w:shd w:val="clear" w:color="auto" w:fill="auto"/>
                </w:tcPr>
                <w:p w:rsidR="00BE0E74" w:rsidRPr="00D621D1" w:rsidRDefault="00BE0E74" w:rsidP="00D543BB">
                  <w:pPr>
                    <w:spacing w:line="240" w:lineRule="auto"/>
                    <w:jc w:val="both"/>
                    <w:rPr>
                      <w:rFonts w:cs="Arial"/>
                      <w:sz w:val="20"/>
                      <w:szCs w:val="20"/>
                    </w:rPr>
                  </w:pPr>
                </w:p>
              </w:tc>
              <w:tc>
                <w:tcPr>
                  <w:tcW w:w="12" w:type="pct"/>
                  <w:tcBorders>
                    <w:bottom w:val="single" w:sz="4" w:space="0" w:color="000000"/>
                  </w:tcBorders>
                  <w:shd w:val="clear" w:color="auto" w:fill="auto"/>
                </w:tcPr>
                <w:p w:rsidR="00BE0E74" w:rsidRPr="00D621D1" w:rsidRDefault="00BE0E74" w:rsidP="00D543BB">
                  <w:pPr>
                    <w:spacing w:line="240" w:lineRule="auto"/>
                    <w:jc w:val="both"/>
                    <w:rPr>
                      <w:rFonts w:cs="Arial"/>
                      <w:sz w:val="20"/>
                      <w:szCs w:val="20"/>
                    </w:rPr>
                  </w:pPr>
                </w:p>
              </w:tc>
              <w:tc>
                <w:tcPr>
                  <w:tcW w:w="49" w:type="pct"/>
                  <w:gridSpan w:val="2"/>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55"/>
              </w:trPr>
              <w:tc>
                <w:tcPr>
                  <w:tcW w:w="1762" w:type="pct"/>
                  <w:gridSpan w:val="2"/>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Retenciones y contribuciones</w:t>
                  </w:r>
                </w:p>
              </w:tc>
              <w:tc>
                <w:tcPr>
                  <w:tcW w:w="97"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2384"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708" w:type="pct"/>
                  <w:gridSpan w:val="4"/>
                  <w:tcBorders>
                    <w:top w:val="single" w:sz="4" w:space="0" w:color="000000"/>
                    <w:left w:val="single" w:sz="4" w:space="0" w:color="000000"/>
                    <w:bottom w:val="single" w:sz="4" w:space="0" w:color="000000"/>
                  </w:tcBorders>
                  <w:shd w:val="clear" w:color="auto" w:fill="auto"/>
                  <w:vAlign w:val="center"/>
                </w:tcPr>
                <w:p w:rsidR="00BE0E74" w:rsidRPr="00D621D1" w:rsidRDefault="00205C57" w:rsidP="00D543BB">
                  <w:pPr>
                    <w:spacing w:line="240" w:lineRule="auto"/>
                    <w:jc w:val="both"/>
                    <w:rPr>
                      <w:rFonts w:cs="Arial"/>
                      <w:sz w:val="20"/>
                      <w:szCs w:val="20"/>
                    </w:rPr>
                  </w:pPr>
                  <w:r w:rsidRPr="00D621D1">
                    <w:rPr>
                      <w:rFonts w:cs="Arial"/>
                      <w:sz w:val="20"/>
                      <w:szCs w:val="20"/>
                    </w:rPr>
                    <w:t>$</w:t>
                  </w:r>
                  <w:r w:rsidR="00791F65" w:rsidRPr="00D621D1">
                    <w:rPr>
                      <w:rFonts w:cs="Arial"/>
                      <w:sz w:val="20"/>
                      <w:szCs w:val="20"/>
                    </w:rPr>
                    <w:t>240,012</w:t>
                  </w:r>
                  <w:r w:rsidR="006C2EB4" w:rsidRPr="00D621D1">
                    <w:rPr>
                      <w:rFonts w:cs="Arial"/>
                      <w:sz w:val="20"/>
                      <w:szCs w:val="20"/>
                    </w:rPr>
                    <w:t>.</w:t>
                  </w:r>
                  <w:r w:rsidR="00791F65" w:rsidRPr="00D621D1">
                    <w:rPr>
                      <w:rFonts w:cs="Arial"/>
                      <w:sz w:val="20"/>
                      <w:szCs w:val="20"/>
                    </w:rPr>
                    <w:t>94</w:t>
                  </w:r>
                </w:p>
              </w:tc>
              <w:tc>
                <w:tcPr>
                  <w:tcW w:w="49" w:type="pct"/>
                  <w:gridSpan w:val="2"/>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55"/>
              </w:trPr>
              <w:tc>
                <w:tcPr>
                  <w:tcW w:w="1762" w:type="pct"/>
                  <w:gridSpan w:val="2"/>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TOTAL</w:t>
                  </w:r>
                </w:p>
              </w:tc>
              <w:tc>
                <w:tcPr>
                  <w:tcW w:w="97"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2384"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p>
              </w:tc>
              <w:tc>
                <w:tcPr>
                  <w:tcW w:w="708" w:type="pct"/>
                  <w:gridSpan w:val="4"/>
                  <w:tcBorders>
                    <w:top w:val="single" w:sz="4" w:space="0" w:color="000000"/>
                    <w:left w:val="single" w:sz="4" w:space="0" w:color="000000"/>
                    <w:bottom w:val="single" w:sz="4" w:space="0" w:color="000000"/>
                  </w:tcBorders>
                  <w:shd w:val="clear" w:color="auto" w:fill="auto"/>
                  <w:vAlign w:val="center"/>
                </w:tcPr>
                <w:p w:rsidR="00BE0E74" w:rsidRPr="00D621D1" w:rsidRDefault="007C617B" w:rsidP="00D543BB">
                  <w:pPr>
                    <w:spacing w:line="240" w:lineRule="auto"/>
                    <w:jc w:val="both"/>
                    <w:rPr>
                      <w:rFonts w:cs="Arial"/>
                      <w:sz w:val="20"/>
                      <w:szCs w:val="20"/>
                    </w:rPr>
                  </w:pPr>
                  <w:r w:rsidRPr="00D621D1">
                    <w:rPr>
                      <w:rFonts w:cs="Arial"/>
                      <w:sz w:val="20"/>
                      <w:szCs w:val="20"/>
                    </w:rPr>
                    <w:t>$</w:t>
                  </w:r>
                  <w:r w:rsidR="00791F65" w:rsidRPr="00D621D1">
                    <w:rPr>
                      <w:rFonts w:cs="Arial"/>
                      <w:sz w:val="20"/>
                      <w:szCs w:val="20"/>
                    </w:rPr>
                    <w:t>240,012.94</w:t>
                  </w:r>
                </w:p>
              </w:tc>
              <w:tc>
                <w:tcPr>
                  <w:tcW w:w="49" w:type="pct"/>
                  <w:gridSpan w:val="2"/>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93"/>
              </w:trPr>
              <w:tc>
                <w:tcPr>
                  <w:tcW w:w="4939" w:type="pct"/>
                  <w:gridSpan w:val="7"/>
                  <w:vMerge w:val="restart"/>
                  <w:shd w:val="clear" w:color="auto" w:fill="auto"/>
                </w:tcPr>
                <w:p w:rsidR="003D2247" w:rsidRPr="00CB45CF" w:rsidRDefault="00BE0E74" w:rsidP="00CB45CF">
                  <w:pPr>
                    <w:spacing w:line="240" w:lineRule="auto"/>
                    <w:jc w:val="both"/>
                    <w:rPr>
                      <w:rFonts w:cs="Arial"/>
                      <w:sz w:val="20"/>
                      <w:szCs w:val="20"/>
                    </w:rPr>
                  </w:pPr>
                  <w:r w:rsidRPr="00D621D1">
                    <w:rPr>
                      <w:rFonts w:cs="Arial"/>
                      <w:sz w:val="20"/>
                      <w:szCs w:val="20"/>
                    </w:rPr>
                    <w:t>La cuenta de retenciones  corresponde a impuestos que  retiene este Tribunal a terceros,  como empleados, por la prestación de un servicio profesional, y que corresponde al</w:t>
                  </w:r>
                  <w:r w:rsidR="00D15630" w:rsidRPr="00D621D1">
                    <w:rPr>
                      <w:rFonts w:cs="Arial"/>
                      <w:sz w:val="20"/>
                      <w:szCs w:val="20"/>
                    </w:rPr>
                    <w:t xml:space="preserve"> Tribunal enterar dichos pagos</w:t>
                  </w:r>
                </w:p>
              </w:tc>
              <w:tc>
                <w:tcPr>
                  <w:tcW w:w="12" w:type="pct"/>
                  <w:shd w:val="clear" w:color="auto" w:fill="auto"/>
                </w:tcPr>
                <w:p w:rsidR="00BE0E74" w:rsidRPr="00D621D1" w:rsidRDefault="00BE0E74" w:rsidP="00D543BB">
                  <w:pPr>
                    <w:spacing w:line="240" w:lineRule="auto"/>
                    <w:jc w:val="both"/>
                    <w:rPr>
                      <w:rFonts w:cs="Arial"/>
                      <w:sz w:val="20"/>
                      <w:szCs w:val="20"/>
                    </w:rPr>
                  </w:pPr>
                </w:p>
              </w:tc>
              <w:tc>
                <w:tcPr>
                  <w:tcW w:w="5" w:type="pct"/>
                  <w:shd w:val="clear" w:color="auto" w:fill="auto"/>
                </w:tcPr>
                <w:p w:rsidR="00BE0E74" w:rsidRPr="00D621D1" w:rsidRDefault="00BE0E74" w:rsidP="00D543BB">
                  <w:pPr>
                    <w:spacing w:line="240" w:lineRule="auto"/>
                    <w:jc w:val="both"/>
                    <w:rPr>
                      <w:rFonts w:cs="Arial"/>
                      <w:sz w:val="20"/>
                      <w:szCs w:val="20"/>
                    </w:rPr>
                  </w:pPr>
                </w:p>
              </w:tc>
              <w:tc>
                <w:tcPr>
                  <w:tcW w:w="44" w:type="pct"/>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315"/>
              </w:trPr>
              <w:tc>
                <w:tcPr>
                  <w:tcW w:w="4939" w:type="pct"/>
                  <w:gridSpan w:val="7"/>
                  <w:vMerge/>
                  <w:shd w:val="clear" w:color="auto" w:fill="auto"/>
                  <w:vAlign w:val="center"/>
                </w:tcPr>
                <w:p w:rsidR="00BE0E74" w:rsidRPr="00D621D1" w:rsidRDefault="00BE0E74" w:rsidP="00D543BB">
                  <w:pPr>
                    <w:spacing w:line="240" w:lineRule="auto"/>
                    <w:jc w:val="both"/>
                    <w:rPr>
                      <w:rFonts w:cs="Arial"/>
                      <w:sz w:val="20"/>
                      <w:szCs w:val="20"/>
                    </w:rPr>
                  </w:pPr>
                </w:p>
              </w:tc>
              <w:tc>
                <w:tcPr>
                  <w:tcW w:w="12" w:type="pct"/>
                  <w:shd w:val="clear" w:color="auto" w:fill="auto"/>
                </w:tcPr>
                <w:p w:rsidR="00BE0E74" w:rsidRPr="00D621D1" w:rsidRDefault="00BE0E74" w:rsidP="00D543BB">
                  <w:pPr>
                    <w:spacing w:line="240" w:lineRule="auto"/>
                    <w:jc w:val="both"/>
                    <w:rPr>
                      <w:rFonts w:cs="Arial"/>
                      <w:sz w:val="20"/>
                      <w:szCs w:val="20"/>
                    </w:rPr>
                  </w:pPr>
                </w:p>
              </w:tc>
              <w:tc>
                <w:tcPr>
                  <w:tcW w:w="5" w:type="pct"/>
                  <w:shd w:val="clear" w:color="auto" w:fill="auto"/>
                </w:tcPr>
                <w:p w:rsidR="00BE0E74" w:rsidRPr="00D621D1" w:rsidRDefault="00BE0E74" w:rsidP="00D543BB">
                  <w:pPr>
                    <w:spacing w:line="240" w:lineRule="auto"/>
                    <w:jc w:val="both"/>
                    <w:rPr>
                      <w:rFonts w:cs="Arial"/>
                      <w:sz w:val="20"/>
                      <w:szCs w:val="20"/>
                    </w:rPr>
                  </w:pPr>
                </w:p>
              </w:tc>
              <w:tc>
                <w:tcPr>
                  <w:tcW w:w="44" w:type="pct"/>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80"/>
              </w:trPr>
              <w:tc>
                <w:tcPr>
                  <w:tcW w:w="4939" w:type="pct"/>
                  <w:gridSpan w:val="7"/>
                  <w:vMerge/>
                  <w:shd w:val="clear" w:color="auto" w:fill="auto"/>
                  <w:vAlign w:val="center"/>
                </w:tcPr>
                <w:p w:rsidR="00BE0E74" w:rsidRPr="00D621D1" w:rsidRDefault="00BE0E74" w:rsidP="00D543BB">
                  <w:pPr>
                    <w:spacing w:line="240" w:lineRule="auto"/>
                    <w:jc w:val="both"/>
                    <w:rPr>
                      <w:rFonts w:cs="Arial"/>
                      <w:sz w:val="20"/>
                      <w:szCs w:val="20"/>
                    </w:rPr>
                  </w:pPr>
                </w:p>
              </w:tc>
              <w:tc>
                <w:tcPr>
                  <w:tcW w:w="12" w:type="pct"/>
                  <w:shd w:val="clear" w:color="auto" w:fill="auto"/>
                </w:tcPr>
                <w:p w:rsidR="00BE0E74" w:rsidRPr="00D621D1" w:rsidRDefault="00BE0E74" w:rsidP="00D543BB">
                  <w:pPr>
                    <w:spacing w:line="240" w:lineRule="auto"/>
                    <w:jc w:val="both"/>
                    <w:rPr>
                      <w:rFonts w:cs="Arial"/>
                      <w:sz w:val="20"/>
                      <w:szCs w:val="20"/>
                    </w:rPr>
                  </w:pPr>
                </w:p>
              </w:tc>
              <w:tc>
                <w:tcPr>
                  <w:tcW w:w="5" w:type="pct"/>
                  <w:shd w:val="clear" w:color="auto" w:fill="auto"/>
                </w:tcPr>
                <w:p w:rsidR="00BE0E74" w:rsidRPr="00D621D1" w:rsidRDefault="00BE0E74" w:rsidP="00D543BB">
                  <w:pPr>
                    <w:spacing w:line="240" w:lineRule="auto"/>
                    <w:jc w:val="both"/>
                    <w:rPr>
                      <w:rFonts w:cs="Arial"/>
                      <w:sz w:val="20"/>
                      <w:szCs w:val="20"/>
                    </w:rPr>
                  </w:pPr>
                </w:p>
              </w:tc>
              <w:tc>
                <w:tcPr>
                  <w:tcW w:w="44" w:type="pct"/>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55"/>
              </w:trPr>
              <w:tc>
                <w:tcPr>
                  <w:tcW w:w="4939" w:type="pct"/>
                  <w:gridSpan w:val="7"/>
                  <w:shd w:val="clear" w:color="auto" w:fill="auto"/>
                  <w:vAlign w:val="bottom"/>
                </w:tcPr>
                <w:p w:rsidR="00BE0E74" w:rsidRPr="00D621D1" w:rsidRDefault="00BE0E74" w:rsidP="00D543BB">
                  <w:pPr>
                    <w:spacing w:line="240" w:lineRule="auto"/>
                    <w:jc w:val="both"/>
                    <w:rPr>
                      <w:rFonts w:cs="Arial"/>
                      <w:sz w:val="20"/>
                      <w:szCs w:val="20"/>
                    </w:rPr>
                  </w:pPr>
                </w:p>
              </w:tc>
              <w:tc>
                <w:tcPr>
                  <w:tcW w:w="12" w:type="pct"/>
                  <w:shd w:val="clear" w:color="auto" w:fill="auto"/>
                </w:tcPr>
                <w:p w:rsidR="00BE0E74" w:rsidRPr="00D621D1" w:rsidRDefault="00BE0E74" w:rsidP="00D543BB">
                  <w:pPr>
                    <w:spacing w:line="240" w:lineRule="auto"/>
                    <w:jc w:val="both"/>
                    <w:rPr>
                      <w:rFonts w:cs="Arial"/>
                      <w:sz w:val="20"/>
                      <w:szCs w:val="20"/>
                    </w:rPr>
                  </w:pPr>
                </w:p>
              </w:tc>
              <w:tc>
                <w:tcPr>
                  <w:tcW w:w="5" w:type="pct"/>
                  <w:shd w:val="clear" w:color="auto" w:fill="auto"/>
                </w:tcPr>
                <w:p w:rsidR="00BE0E74" w:rsidRPr="00D621D1" w:rsidRDefault="00BE0E74" w:rsidP="00D543BB">
                  <w:pPr>
                    <w:spacing w:line="240" w:lineRule="auto"/>
                    <w:jc w:val="both"/>
                    <w:rPr>
                      <w:rFonts w:cs="Arial"/>
                      <w:sz w:val="20"/>
                      <w:szCs w:val="20"/>
                    </w:rPr>
                  </w:pPr>
                </w:p>
              </w:tc>
              <w:tc>
                <w:tcPr>
                  <w:tcW w:w="44" w:type="pct"/>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55"/>
              </w:trPr>
              <w:tc>
                <w:tcPr>
                  <w:tcW w:w="4951" w:type="pct"/>
                  <w:gridSpan w:val="8"/>
                  <w:tcBorders>
                    <w:left w:val="single" w:sz="4" w:space="0" w:color="000000"/>
                    <w:bottom w:val="single" w:sz="4" w:space="0" w:color="000000"/>
                  </w:tcBorders>
                  <w:shd w:val="clear" w:color="auto" w:fill="A5A5A5"/>
                  <w:vAlign w:val="bottom"/>
                </w:tcPr>
                <w:p w:rsidR="00BE0E74" w:rsidRPr="00D621D1" w:rsidRDefault="00BE0E74" w:rsidP="00D543BB">
                  <w:pPr>
                    <w:spacing w:line="240" w:lineRule="auto"/>
                    <w:jc w:val="both"/>
                    <w:rPr>
                      <w:rFonts w:cs="Arial"/>
                      <w:sz w:val="20"/>
                      <w:szCs w:val="20"/>
                    </w:rPr>
                  </w:pPr>
                  <w:r w:rsidRPr="00D621D1">
                    <w:rPr>
                      <w:rFonts w:cs="Arial"/>
                      <w:sz w:val="20"/>
                      <w:szCs w:val="20"/>
                    </w:rPr>
                    <w:t>NOTA 4: PATRIMONIO</w:t>
                  </w:r>
                </w:p>
              </w:tc>
              <w:tc>
                <w:tcPr>
                  <w:tcW w:w="49" w:type="pct"/>
                  <w:gridSpan w:val="2"/>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55"/>
              </w:trPr>
              <w:tc>
                <w:tcPr>
                  <w:tcW w:w="1327" w:type="pct"/>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Integración Nota 4</w:t>
                  </w:r>
                </w:p>
              </w:tc>
              <w:tc>
                <w:tcPr>
                  <w:tcW w:w="532" w:type="pct"/>
                  <w:gridSpan w:val="2"/>
                  <w:shd w:val="clear" w:color="auto" w:fill="auto"/>
                  <w:vAlign w:val="bottom"/>
                </w:tcPr>
                <w:p w:rsidR="00BE0E74" w:rsidRPr="00D621D1" w:rsidRDefault="00BE0E74" w:rsidP="00D543BB">
                  <w:pPr>
                    <w:spacing w:line="240" w:lineRule="auto"/>
                    <w:jc w:val="both"/>
                    <w:rPr>
                      <w:rFonts w:cs="Arial"/>
                      <w:sz w:val="20"/>
                      <w:szCs w:val="20"/>
                    </w:rPr>
                  </w:pPr>
                </w:p>
              </w:tc>
              <w:tc>
                <w:tcPr>
                  <w:tcW w:w="2384" w:type="pct"/>
                  <w:shd w:val="clear" w:color="auto" w:fill="auto"/>
                  <w:vAlign w:val="bottom"/>
                </w:tcPr>
                <w:p w:rsidR="00BE0E74" w:rsidRPr="00D621D1" w:rsidRDefault="00BE0E74" w:rsidP="00D543BB">
                  <w:pPr>
                    <w:spacing w:line="240" w:lineRule="auto"/>
                    <w:jc w:val="both"/>
                    <w:rPr>
                      <w:rFonts w:cs="Arial"/>
                      <w:sz w:val="20"/>
                      <w:szCs w:val="20"/>
                    </w:rPr>
                  </w:pPr>
                </w:p>
              </w:tc>
              <w:tc>
                <w:tcPr>
                  <w:tcW w:w="162" w:type="pct"/>
                  <w:shd w:val="clear" w:color="auto" w:fill="auto"/>
                  <w:vAlign w:val="bottom"/>
                </w:tcPr>
                <w:p w:rsidR="00BE0E74" w:rsidRPr="00D621D1" w:rsidRDefault="00BE0E74" w:rsidP="00D543BB">
                  <w:pPr>
                    <w:spacing w:line="240" w:lineRule="auto"/>
                    <w:jc w:val="both"/>
                    <w:rPr>
                      <w:rFonts w:cs="Arial"/>
                      <w:sz w:val="20"/>
                      <w:szCs w:val="20"/>
                    </w:rPr>
                  </w:pPr>
                </w:p>
              </w:tc>
              <w:tc>
                <w:tcPr>
                  <w:tcW w:w="517" w:type="pct"/>
                  <w:shd w:val="clear" w:color="auto" w:fill="auto"/>
                  <w:vAlign w:val="bottom"/>
                </w:tcPr>
                <w:p w:rsidR="00BE0E74" w:rsidRPr="00D621D1" w:rsidRDefault="00BE0E74" w:rsidP="00D543BB">
                  <w:pPr>
                    <w:spacing w:line="240" w:lineRule="auto"/>
                    <w:jc w:val="both"/>
                    <w:rPr>
                      <w:rFonts w:cs="Arial"/>
                      <w:sz w:val="20"/>
                      <w:szCs w:val="20"/>
                    </w:rPr>
                  </w:pPr>
                </w:p>
              </w:tc>
              <w:tc>
                <w:tcPr>
                  <w:tcW w:w="17" w:type="pct"/>
                  <w:shd w:val="clear" w:color="auto" w:fill="auto"/>
                </w:tcPr>
                <w:p w:rsidR="00BE0E74" w:rsidRPr="00D621D1" w:rsidRDefault="00BE0E74" w:rsidP="00D543BB">
                  <w:pPr>
                    <w:spacing w:line="240" w:lineRule="auto"/>
                    <w:jc w:val="both"/>
                    <w:rPr>
                      <w:rFonts w:cs="Arial"/>
                      <w:sz w:val="20"/>
                      <w:szCs w:val="20"/>
                    </w:rPr>
                  </w:pPr>
                </w:p>
              </w:tc>
              <w:tc>
                <w:tcPr>
                  <w:tcW w:w="12" w:type="pct"/>
                  <w:shd w:val="clear" w:color="auto" w:fill="auto"/>
                </w:tcPr>
                <w:p w:rsidR="00BE0E74" w:rsidRPr="00D621D1" w:rsidRDefault="00BE0E74" w:rsidP="00D543BB">
                  <w:pPr>
                    <w:spacing w:line="240" w:lineRule="auto"/>
                    <w:jc w:val="both"/>
                    <w:rPr>
                      <w:rFonts w:cs="Arial"/>
                      <w:sz w:val="20"/>
                      <w:szCs w:val="20"/>
                    </w:rPr>
                  </w:pPr>
                </w:p>
              </w:tc>
              <w:tc>
                <w:tcPr>
                  <w:tcW w:w="49" w:type="pct"/>
                  <w:gridSpan w:val="2"/>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55"/>
              </w:trPr>
              <w:tc>
                <w:tcPr>
                  <w:tcW w:w="1327" w:type="pct"/>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Patrimonio</w:t>
                  </w:r>
                </w:p>
              </w:tc>
              <w:tc>
                <w:tcPr>
                  <w:tcW w:w="532" w:type="pct"/>
                  <w:gridSpan w:val="2"/>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 </w:t>
                  </w:r>
                </w:p>
              </w:tc>
              <w:tc>
                <w:tcPr>
                  <w:tcW w:w="2384" w:type="pct"/>
                  <w:tcBorders>
                    <w:top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 </w:t>
                  </w:r>
                </w:p>
              </w:tc>
              <w:tc>
                <w:tcPr>
                  <w:tcW w:w="708" w:type="pct"/>
                  <w:gridSpan w:val="4"/>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256,735.00</w:t>
                  </w:r>
                </w:p>
              </w:tc>
              <w:tc>
                <w:tcPr>
                  <w:tcW w:w="49" w:type="pct"/>
                  <w:gridSpan w:val="2"/>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r>
            <w:tr w:rsidR="00BE0E74" w:rsidRPr="00D621D1" w:rsidTr="003D2247">
              <w:trPr>
                <w:trHeight w:val="255"/>
              </w:trPr>
              <w:tc>
                <w:tcPr>
                  <w:tcW w:w="4243" w:type="pct"/>
                  <w:gridSpan w:val="4"/>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TOTAL</w:t>
                  </w:r>
                </w:p>
              </w:tc>
              <w:tc>
                <w:tcPr>
                  <w:tcW w:w="708" w:type="pct"/>
                  <w:gridSpan w:val="4"/>
                  <w:tcBorders>
                    <w:top w:val="single" w:sz="4" w:space="0" w:color="000000"/>
                    <w:left w:val="single" w:sz="4" w:space="0" w:color="000000"/>
                    <w:bottom w:val="single" w:sz="4" w:space="0" w:color="000000"/>
                  </w:tcBorders>
                  <w:shd w:val="clear" w:color="auto" w:fill="auto"/>
                  <w:vAlign w:val="bottom"/>
                </w:tcPr>
                <w:p w:rsidR="00BE0E74" w:rsidRPr="00D621D1" w:rsidRDefault="00BE0E74" w:rsidP="00D543BB">
                  <w:pPr>
                    <w:spacing w:line="240" w:lineRule="auto"/>
                    <w:jc w:val="both"/>
                    <w:rPr>
                      <w:rFonts w:cs="Arial"/>
                      <w:sz w:val="20"/>
                      <w:szCs w:val="20"/>
                    </w:rPr>
                  </w:pPr>
                  <w:r w:rsidRPr="00D621D1">
                    <w:rPr>
                      <w:rFonts w:cs="Arial"/>
                      <w:sz w:val="20"/>
                      <w:szCs w:val="20"/>
                    </w:rPr>
                    <w:t>256,735.00</w:t>
                  </w:r>
                </w:p>
              </w:tc>
              <w:tc>
                <w:tcPr>
                  <w:tcW w:w="49" w:type="pct"/>
                  <w:gridSpan w:val="2"/>
                  <w:tcBorders>
                    <w:left w:val="single" w:sz="4" w:space="0" w:color="000000"/>
                  </w:tcBorders>
                  <w:shd w:val="clear" w:color="auto" w:fill="auto"/>
                </w:tcPr>
                <w:p w:rsidR="00BE0E74" w:rsidRPr="00D621D1" w:rsidRDefault="00BE0E74" w:rsidP="00D543BB">
                  <w:pPr>
                    <w:spacing w:line="240" w:lineRule="auto"/>
                    <w:jc w:val="both"/>
                    <w:rPr>
                      <w:rFonts w:cs="Arial"/>
                      <w:sz w:val="20"/>
                      <w:szCs w:val="20"/>
                    </w:rPr>
                  </w:pPr>
                </w:p>
              </w:tc>
            </w:tr>
          </w:tbl>
          <w:p w:rsidR="00D15630" w:rsidRPr="00D621D1" w:rsidRDefault="003D2247" w:rsidP="00AA0D43">
            <w:pPr>
              <w:spacing w:line="240" w:lineRule="auto"/>
              <w:jc w:val="both"/>
              <w:rPr>
                <w:rFonts w:cs="Arial"/>
                <w:sz w:val="20"/>
                <w:szCs w:val="20"/>
              </w:rPr>
            </w:pPr>
            <w:r w:rsidRPr="00D621D1">
              <w:rPr>
                <w:rFonts w:cs="Arial"/>
                <w:sz w:val="20"/>
                <w:szCs w:val="20"/>
              </w:rPr>
              <w:t>Bajo protesta de decir la verdad declaramos que</w:t>
            </w:r>
            <w:r w:rsidR="00CB45CF">
              <w:rPr>
                <w:rFonts w:cs="Arial"/>
                <w:sz w:val="20"/>
                <w:szCs w:val="20"/>
              </w:rPr>
              <w:t xml:space="preserve"> los Estados Financieros y sus N</w:t>
            </w:r>
            <w:r w:rsidRPr="00D621D1">
              <w:rPr>
                <w:rFonts w:cs="Arial"/>
                <w:sz w:val="20"/>
                <w:szCs w:val="20"/>
              </w:rPr>
              <w:t>otas son razonablemente correct</w:t>
            </w:r>
            <w:r w:rsidR="00D15630" w:rsidRPr="00D621D1">
              <w:rPr>
                <w:rFonts w:cs="Arial"/>
                <w:sz w:val="20"/>
                <w:szCs w:val="20"/>
              </w:rPr>
              <w:t>os y responsabilidad del emisor</w:t>
            </w:r>
          </w:p>
        </w:tc>
        <w:tc>
          <w:tcPr>
            <w:tcW w:w="20" w:type="dxa"/>
            <w:shd w:val="clear" w:color="auto" w:fill="auto"/>
          </w:tcPr>
          <w:p w:rsidR="00BE0E74" w:rsidRPr="00D621D1" w:rsidRDefault="00BE0E74" w:rsidP="00D543BB">
            <w:pPr>
              <w:spacing w:line="240" w:lineRule="auto"/>
              <w:jc w:val="both"/>
              <w:rPr>
                <w:rFonts w:cs="Arial"/>
                <w:sz w:val="20"/>
                <w:szCs w:val="20"/>
              </w:rPr>
            </w:pPr>
          </w:p>
        </w:tc>
      </w:tr>
    </w:tbl>
    <w:p w:rsidR="00AA0D43" w:rsidRPr="00D621D1" w:rsidRDefault="00AA0D43" w:rsidP="00AA0D43">
      <w:pPr>
        <w:tabs>
          <w:tab w:val="left" w:pos="1980"/>
        </w:tabs>
        <w:rPr>
          <w:rFonts w:cs="Arial"/>
          <w:sz w:val="20"/>
          <w:szCs w:val="20"/>
        </w:rPr>
      </w:pPr>
    </w:p>
    <w:sectPr w:rsidR="00AA0D43" w:rsidRPr="00D621D1" w:rsidSect="00CB45CF">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14E" w:rsidRDefault="006B414E" w:rsidP="00FF4645">
      <w:pPr>
        <w:spacing w:after="0" w:line="240" w:lineRule="auto"/>
      </w:pPr>
      <w:r>
        <w:separator/>
      </w:r>
    </w:p>
  </w:endnote>
  <w:endnote w:type="continuationSeparator" w:id="0">
    <w:p w:rsidR="006B414E" w:rsidRDefault="006B414E" w:rsidP="00FF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14E" w:rsidRDefault="006B414E" w:rsidP="00FF4645">
      <w:pPr>
        <w:spacing w:after="0" w:line="240" w:lineRule="auto"/>
      </w:pPr>
      <w:r>
        <w:separator/>
      </w:r>
    </w:p>
  </w:footnote>
  <w:footnote w:type="continuationSeparator" w:id="0">
    <w:p w:rsidR="006B414E" w:rsidRDefault="006B414E" w:rsidP="00FF4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Calibri" w:hAnsi="Calibri" w:cs="Calibri"/>
      </w:r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74DB3"/>
    <w:rsid w:val="000773CA"/>
    <w:rsid w:val="000A57B2"/>
    <w:rsid w:val="00186C0F"/>
    <w:rsid w:val="001C4537"/>
    <w:rsid w:val="00203592"/>
    <w:rsid w:val="00205C57"/>
    <w:rsid w:val="002C58EF"/>
    <w:rsid w:val="003129FF"/>
    <w:rsid w:val="00396AFC"/>
    <w:rsid w:val="003D2247"/>
    <w:rsid w:val="003E2DC9"/>
    <w:rsid w:val="003E5BEC"/>
    <w:rsid w:val="00437AEA"/>
    <w:rsid w:val="004C4520"/>
    <w:rsid w:val="00513194"/>
    <w:rsid w:val="005620D4"/>
    <w:rsid w:val="00594617"/>
    <w:rsid w:val="005B6BF8"/>
    <w:rsid w:val="00604FBD"/>
    <w:rsid w:val="00626DFB"/>
    <w:rsid w:val="00633CA3"/>
    <w:rsid w:val="0067300E"/>
    <w:rsid w:val="006B414E"/>
    <w:rsid w:val="006C2EB4"/>
    <w:rsid w:val="006F0BF0"/>
    <w:rsid w:val="006F3019"/>
    <w:rsid w:val="00750D84"/>
    <w:rsid w:val="007638C4"/>
    <w:rsid w:val="00791F65"/>
    <w:rsid w:val="007B5AAE"/>
    <w:rsid w:val="007C617B"/>
    <w:rsid w:val="0086401E"/>
    <w:rsid w:val="00874D3D"/>
    <w:rsid w:val="00915AD7"/>
    <w:rsid w:val="009D2BE1"/>
    <w:rsid w:val="009E48EE"/>
    <w:rsid w:val="009F0748"/>
    <w:rsid w:val="00A955AC"/>
    <w:rsid w:val="00AA0D43"/>
    <w:rsid w:val="00AA1A44"/>
    <w:rsid w:val="00AA4942"/>
    <w:rsid w:val="00AC3C58"/>
    <w:rsid w:val="00B117B6"/>
    <w:rsid w:val="00B56042"/>
    <w:rsid w:val="00BC0EB7"/>
    <w:rsid w:val="00BE0E74"/>
    <w:rsid w:val="00BF6CAF"/>
    <w:rsid w:val="00C614D6"/>
    <w:rsid w:val="00CA5590"/>
    <w:rsid w:val="00CB45CF"/>
    <w:rsid w:val="00D15630"/>
    <w:rsid w:val="00D543BB"/>
    <w:rsid w:val="00D621D1"/>
    <w:rsid w:val="00D83798"/>
    <w:rsid w:val="00DA6FA4"/>
    <w:rsid w:val="00DE2DAE"/>
    <w:rsid w:val="00DE700A"/>
    <w:rsid w:val="00F54AE3"/>
    <w:rsid w:val="00F94754"/>
    <w:rsid w:val="00FD1A83"/>
    <w:rsid w:val="00FF3901"/>
    <w:rsid w:val="00FF4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F4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645"/>
  </w:style>
  <w:style w:type="paragraph" w:styleId="Piedepgina">
    <w:name w:val="footer"/>
    <w:basedOn w:val="Normal"/>
    <w:link w:val="PiedepginaCar"/>
    <w:uiPriority w:val="99"/>
    <w:unhideWhenUsed/>
    <w:rsid w:val="00FF4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F4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645"/>
  </w:style>
  <w:style w:type="paragraph" w:styleId="Piedepgina">
    <w:name w:val="footer"/>
    <w:basedOn w:val="Normal"/>
    <w:link w:val="PiedepginaCar"/>
    <w:uiPriority w:val="99"/>
    <w:unhideWhenUsed/>
    <w:rsid w:val="00FF4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2364-9351-4D10-8EAD-00FCABAC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1051</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4</cp:revision>
  <cp:lastPrinted>2018-05-08T18:10:00Z</cp:lastPrinted>
  <dcterms:created xsi:type="dcterms:W3CDTF">2017-04-26T18:57:00Z</dcterms:created>
  <dcterms:modified xsi:type="dcterms:W3CDTF">2018-05-08T18:12:00Z</dcterms:modified>
</cp:coreProperties>
</file>