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2A3C2" w14:textId="77777777" w:rsidR="00741E61" w:rsidRPr="00765D90" w:rsidRDefault="00741E61" w:rsidP="00741E61">
      <w:pPr>
        <w:spacing w:before="100" w:beforeAutospacing="1" w:after="100" w:afterAutospacing="1"/>
        <w:jc w:val="center"/>
        <w:rPr>
          <w:rFonts w:ascii="Barlow" w:eastAsia="Times New Roman" w:hAnsi="Barlow" w:cs="Arial"/>
          <w:b/>
          <w:sz w:val="22"/>
          <w:szCs w:val="22"/>
          <w:lang w:val="es-MX" w:eastAsia="en-US"/>
        </w:rPr>
      </w:pPr>
      <w:r w:rsidRPr="00765D90">
        <w:rPr>
          <w:rFonts w:ascii="Barlow" w:eastAsia="Times New Roman" w:hAnsi="Barlow" w:cs="Arial"/>
          <w:b/>
          <w:sz w:val="22"/>
          <w:szCs w:val="22"/>
          <w:lang w:val="es-MX" w:eastAsia="en-US"/>
        </w:rPr>
        <w:t>Programa de subsidios o ayudas “Otorgamiento de Apoyos Económicos a Artistas y Creadores y Premio Económico al Mérito”</w:t>
      </w:r>
    </w:p>
    <w:p w14:paraId="49DAC2DC" w14:textId="157168C4" w:rsidR="00741E61" w:rsidRPr="00765D90" w:rsidRDefault="00741E61" w:rsidP="00D77973">
      <w:pPr>
        <w:spacing w:before="100" w:beforeAutospacing="1" w:after="100" w:afterAutospacing="1"/>
        <w:jc w:val="center"/>
        <w:rPr>
          <w:rFonts w:ascii="Barlow" w:eastAsia="Times New Roman" w:hAnsi="Barlow" w:cs="Arial"/>
          <w:b/>
          <w:sz w:val="22"/>
          <w:szCs w:val="22"/>
          <w:lang w:val="es-MX" w:eastAsia="en-US"/>
        </w:rPr>
      </w:pPr>
      <w:r w:rsidRPr="00765D90">
        <w:rPr>
          <w:rFonts w:ascii="Barlow" w:eastAsia="Times New Roman" w:hAnsi="Barlow" w:cs="Arial"/>
          <w:b/>
          <w:sz w:val="22"/>
          <w:szCs w:val="22"/>
          <w:lang w:val="es-MX" w:eastAsia="en-US"/>
        </w:rPr>
        <w:t>Solicitud de apoyo</w:t>
      </w:r>
    </w:p>
    <w:tbl>
      <w:tblPr>
        <w:tblStyle w:val="Tablaconcuadrcula1"/>
        <w:tblW w:w="10235" w:type="dxa"/>
        <w:jc w:val="center"/>
        <w:tblLook w:val="04A0" w:firstRow="1" w:lastRow="0" w:firstColumn="1" w:lastColumn="0" w:noHBand="0" w:noVBand="1"/>
      </w:tblPr>
      <w:tblGrid>
        <w:gridCol w:w="5168"/>
        <w:gridCol w:w="5067"/>
      </w:tblGrid>
      <w:tr w:rsidR="00741E61" w:rsidRPr="00765D90" w14:paraId="4C23A9E2" w14:textId="77777777" w:rsidTr="00741E61">
        <w:trPr>
          <w:trHeight w:val="796"/>
          <w:jc w:val="center"/>
        </w:trPr>
        <w:tc>
          <w:tcPr>
            <w:tcW w:w="5168" w:type="dxa"/>
          </w:tcPr>
          <w:p w14:paraId="687247B6" w14:textId="06DD08EA" w:rsidR="00741E61" w:rsidRPr="00765D90" w:rsidRDefault="00741E61" w:rsidP="00741E61">
            <w:pPr>
              <w:spacing w:before="100" w:beforeAutospacing="1" w:after="100" w:afterAutospacing="1"/>
              <w:rPr>
                <w:rFonts w:ascii="Barlow" w:eastAsia="Times New Roman" w:hAnsi="Barlow" w:cs="Arial"/>
                <w:lang w:val="es-MX"/>
              </w:rPr>
            </w:pPr>
            <w:r w:rsidRPr="00765D90">
              <w:rPr>
                <w:rFonts w:ascii="Barlow" w:eastAsia="Times New Roman" w:hAnsi="Barlow" w:cs="Arial"/>
                <w:lang w:val="es-MX"/>
              </w:rPr>
              <w:t>Fecha:</w:t>
            </w:r>
            <w:r w:rsidR="00D55427">
              <w:rPr>
                <w:rFonts w:ascii="Barlow" w:eastAsia="Times New Roman" w:hAnsi="Barlow" w:cs="Arial"/>
                <w:lang w:val="es-MX"/>
              </w:rPr>
              <w:t xml:space="preserve"> </w:t>
            </w:r>
          </w:p>
        </w:tc>
        <w:tc>
          <w:tcPr>
            <w:tcW w:w="5067" w:type="dxa"/>
          </w:tcPr>
          <w:p w14:paraId="03361080" w14:textId="76753644" w:rsidR="00741E61" w:rsidRPr="00765D90" w:rsidRDefault="00741E61" w:rsidP="00741E61">
            <w:pPr>
              <w:spacing w:before="100" w:beforeAutospacing="1" w:after="100" w:afterAutospacing="1"/>
              <w:rPr>
                <w:rFonts w:ascii="Barlow" w:eastAsia="Times New Roman" w:hAnsi="Barlow" w:cs="Arial"/>
                <w:lang w:val="es-MX"/>
              </w:rPr>
            </w:pPr>
            <w:r w:rsidRPr="00765D90">
              <w:rPr>
                <w:rFonts w:ascii="Barlow" w:eastAsia="Times New Roman" w:hAnsi="Barlow" w:cs="Arial"/>
                <w:lang w:val="es-MX"/>
              </w:rPr>
              <w:t>Folio (para llenado de la Secretaría</w:t>
            </w:r>
            <w:r w:rsidR="00E05B62" w:rsidRPr="00765D90">
              <w:rPr>
                <w:rFonts w:ascii="Barlow" w:eastAsia="Times New Roman" w:hAnsi="Barlow" w:cs="Arial"/>
                <w:lang w:val="es-MX"/>
              </w:rPr>
              <w:t>):</w:t>
            </w:r>
          </w:p>
        </w:tc>
      </w:tr>
      <w:tr w:rsidR="00741E61" w:rsidRPr="00765D90" w14:paraId="3E39A7E2" w14:textId="77777777" w:rsidTr="00741E61">
        <w:trPr>
          <w:trHeight w:val="1013"/>
          <w:jc w:val="center"/>
        </w:trPr>
        <w:tc>
          <w:tcPr>
            <w:tcW w:w="5168" w:type="dxa"/>
          </w:tcPr>
          <w:p w14:paraId="444EA2EB" w14:textId="77777777" w:rsidR="00741E61" w:rsidRDefault="00741E61" w:rsidP="00741E61">
            <w:pPr>
              <w:spacing w:before="100" w:beforeAutospacing="1" w:after="100" w:afterAutospacing="1"/>
              <w:rPr>
                <w:rFonts w:ascii="Barlow" w:eastAsia="Times New Roman" w:hAnsi="Barlow" w:cs="Arial"/>
                <w:lang w:val="es-MX"/>
              </w:rPr>
            </w:pPr>
            <w:r w:rsidRPr="00765D90">
              <w:rPr>
                <w:rFonts w:ascii="Barlow" w:eastAsia="Times New Roman" w:hAnsi="Barlow" w:cs="Arial"/>
                <w:lang w:val="es-MX"/>
              </w:rPr>
              <w:t>Nombre de la persona o agrupación solicitante:</w:t>
            </w:r>
          </w:p>
          <w:p w14:paraId="0F392377" w14:textId="5F12F6E1" w:rsidR="00D55427" w:rsidRPr="00765D90" w:rsidRDefault="00D55427" w:rsidP="00741E61">
            <w:pPr>
              <w:spacing w:before="100" w:beforeAutospacing="1" w:after="100" w:afterAutospacing="1"/>
              <w:rPr>
                <w:rFonts w:ascii="Barlow" w:eastAsia="Times New Roman" w:hAnsi="Barlow" w:cs="Arial"/>
                <w:lang w:val="es-MX"/>
              </w:rPr>
            </w:pPr>
          </w:p>
        </w:tc>
        <w:tc>
          <w:tcPr>
            <w:tcW w:w="5067" w:type="dxa"/>
          </w:tcPr>
          <w:p w14:paraId="10481504" w14:textId="77777777" w:rsidR="00741E61" w:rsidRPr="00765D90" w:rsidRDefault="00741E61" w:rsidP="00741E61">
            <w:pPr>
              <w:spacing w:before="100" w:beforeAutospacing="1" w:after="100" w:afterAutospacing="1"/>
              <w:rPr>
                <w:rFonts w:ascii="Barlow" w:eastAsia="Times New Roman" w:hAnsi="Barlow" w:cs="Arial"/>
                <w:lang w:val="es-MX"/>
              </w:rPr>
            </w:pPr>
            <w:r w:rsidRPr="00765D90">
              <w:rPr>
                <w:rFonts w:ascii="Barlow" w:eastAsia="Times New Roman" w:hAnsi="Barlow" w:cs="Arial"/>
                <w:lang w:val="es-MX"/>
              </w:rPr>
              <w:t>Nombre del representante legal o representante de la agrupación:</w:t>
            </w:r>
          </w:p>
          <w:p w14:paraId="1E1246FA" w14:textId="77777777" w:rsidR="003F5717" w:rsidRPr="00765D90" w:rsidRDefault="003F5717" w:rsidP="00741E61">
            <w:pPr>
              <w:spacing w:before="100" w:beforeAutospacing="1" w:after="100" w:afterAutospacing="1"/>
              <w:rPr>
                <w:rFonts w:ascii="Barlow" w:eastAsia="Times New Roman" w:hAnsi="Barlow" w:cs="Arial"/>
                <w:lang w:val="es-MX"/>
              </w:rPr>
            </w:pPr>
          </w:p>
        </w:tc>
      </w:tr>
      <w:tr w:rsidR="00741E61" w:rsidRPr="00765D90" w14:paraId="50EDBF42" w14:textId="77777777" w:rsidTr="00741E61">
        <w:trPr>
          <w:trHeight w:val="1181"/>
          <w:jc w:val="center"/>
        </w:trPr>
        <w:tc>
          <w:tcPr>
            <w:tcW w:w="5168" w:type="dxa"/>
          </w:tcPr>
          <w:p w14:paraId="44EA5262" w14:textId="4832BDF4" w:rsidR="00741E61" w:rsidRPr="00765D90" w:rsidRDefault="003819C1" w:rsidP="00741E61">
            <w:pPr>
              <w:spacing w:before="100" w:beforeAutospacing="1" w:after="100" w:afterAutospacing="1"/>
              <w:rPr>
                <w:rFonts w:ascii="Barlow" w:eastAsia="Times New Roman" w:hAnsi="Barlow" w:cs="Arial"/>
                <w:lang w:val="es-MX"/>
              </w:rPr>
            </w:pPr>
            <w:r w:rsidRPr="00765D90">
              <w:rPr>
                <w:rFonts w:ascii="Barlow" w:eastAsia="Times New Roman" w:hAnsi="Barlow" w:cs="Arial"/>
                <w:lang w:val="es-MX"/>
              </w:rPr>
              <w:t>Dirección:</w:t>
            </w:r>
            <w:r w:rsidR="00D55427">
              <w:rPr>
                <w:rFonts w:ascii="Barlow" w:eastAsia="Times New Roman" w:hAnsi="Barlow" w:cs="Arial"/>
                <w:lang w:val="es-MX"/>
              </w:rPr>
              <w:t xml:space="preserve">  </w:t>
            </w:r>
          </w:p>
        </w:tc>
        <w:tc>
          <w:tcPr>
            <w:tcW w:w="5067" w:type="dxa"/>
          </w:tcPr>
          <w:p w14:paraId="6C6745CD" w14:textId="7595ED40" w:rsidR="00741E61" w:rsidRPr="00765D90" w:rsidRDefault="00741E61" w:rsidP="00741E61">
            <w:pPr>
              <w:spacing w:before="100" w:beforeAutospacing="1" w:after="100" w:afterAutospacing="1"/>
              <w:rPr>
                <w:rFonts w:ascii="Barlow" w:eastAsia="Times New Roman" w:hAnsi="Barlow" w:cs="Arial"/>
                <w:lang w:val="es-MX"/>
              </w:rPr>
            </w:pPr>
          </w:p>
        </w:tc>
      </w:tr>
      <w:tr w:rsidR="00741E61" w:rsidRPr="00765D90" w14:paraId="3B88C7CC" w14:textId="77777777" w:rsidTr="003F5717">
        <w:trPr>
          <w:trHeight w:val="943"/>
          <w:jc w:val="center"/>
        </w:trPr>
        <w:tc>
          <w:tcPr>
            <w:tcW w:w="5168" w:type="dxa"/>
          </w:tcPr>
          <w:p w14:paraId="13A0128D" w14:textId="77777777" w:rsidR="00741E61" w:rsidRPr="00765D90" w:rsidRDefault="00741E61" w:rsidP="00741E61">
            <w:pPr>
              <w:spacing w:before="100" w:beforeAutospacing="1" w:after="100" w:afterAutospacing="1"/>
              <w:rPr>
                <w:rFonts w:ascii="Barlow" w:eastAsia="Times New Roman" w:hAnsi="Barlow" w:cs="Arial"/>
                <w:lang w:val="es-MX"/>
              </w:rPr>
            </w:pPr>
            <w:r w:rsidRPr="00765D90">
              <w:rPr>
                <w:rFonts w:ascii="Barlow" w:eastAsia="Times New Roman" w:hAnsi="Barlow" w:cs="Arial"/>
                <w:lang w:val="es-MX"/>
              </w:rPr>
              <w:t>Tipo de apoyo:</w:t>
            </w:r>
          </w:p>
          <w:p w14:paraId="4BCF357F" w14:textId="33BD7923" w:rsidR="003F5717" w:rsidRPr="00765D90" w:rsidRDefault="00D55427" w:rsidP="00741E61">
            <w:pPr>
              <w:spacing w:before="100" w:beforeAutospacing="1" w:after="100" w:afterAutospacing="1"/>
              <w:rPr>
                <w:rFonts w:ascii="Barlow" w:eastAsia="Times New Roman" w:hAnsi="Barlow" w:cs="Arial"/>
                <w:lang w:val="es-MX"/>
              </w:rPr>
            </w:pPr>
            <w:r>
              <w:rPr>
                <w:rFonts w:ascii="Barlow" w:eastAsia="Times New Roman" w:hAnsi="Barlow" w:cs="Arial"/>
                <w:lang w:val="es-MX"/>
              </w:rPr>
              <w:t>Económico</w:t>
            </w:r>
          </w:p>
        </w:tc>
        <w:tc>
          <w:tcPr>
            <w:tcW w:w="5067" w:type="dxa"/>
          </w:tcPr>
          <w:p w14:paraId="67441FE7" w14:textId="03F30B4D" w:rsidR="00741E61" w:rsidRPr="00765D90" w:rsidRDefault="00741E61" w:rsidP="00741E61">
            <w:pPr>
              <w:spacing w:before="100" w:beforeAutospacing="1" w:after="100" w:afterAutospacing="1"/>
              <w:rPr>
                <w:rFonts w:ascii="Barlow" w:eastAsia="Times New Roman" w:hAnsi="Barlow" w:cs="Arial"/>
                <w:lang w:val="es-MX"/>
              </w:rPr>
            </w:pPr>
            <w:r w:rsidRPr="00765D90">
              <w:rPr>
                <w:rFonts w:ascii="Barlow" w:eastAsia="Times New Roman" w:hAnsi="Barlow" w:cs="Arial"/>
                <w:lang w:val="es-MX"/>
              </w:rPr>
              <w:t>Fecha del apoyo:</w:t>
            </w:r>
            <w:r w:rsidR="00D55427">
              <w:rPr>
                <w:rFonts w:ascii="Barlow" w:eastAsia="Times New Roman" w:hAnsi="Barlow" w:cs="Arial"/>
                <w:lang w:val="es-MX"/>
              </w:rPr>
              <w:t xml:space="preserve"> </w:t>
            </w:r>
          </w:p>
        </w:tc>
      </w:tr>
      <w:tr w:rsidR="00741E61" w:rsidRPr="00765D90" w14:paraId="1AAA622C" w14:textId="77777777" w:rsidTr="00E05B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49"/>
          <w:jc w:val="center"/>
        </w:trPr>
        <w:tc>
          <w:tcPr>
            <w:tcW w:w="10235" w:type="dxa"/>
            <w:gridSpan w:val="2"/>
          </w:tcPr>
          <w:p w14:paraId="385AEF6E" w14:textId="77777777" w:rsidR="00741E61" w:rsidRPr="00765D90" w:rsidRDefault="00741E61" w:rsidP="00741E61">
            <w:pPr>
              <w:spacing w:before="100" w:beforeAutospacing="1" w:after="100" w:afterAutospacing="1"/>
              <w:rPr>
                <w:rFonts w:ascii="Barlow" w:eastAsia="Times New Roman" w:hAnsi="Barlow" w:cs="Arial"/>
                <w:lang w:val="es-MX"/>
              </w:rPr>
            </w:pPr>
            <w:r w:rsidRPr="00765D90">
              <w:rPr>
                <w:rFonts w:ascii="Barlow" w:eastAsia="Times New Roman" w:hAnsi="Barlow" w:cs="Arial"/>
                <w:lang w:val="es-MX"/>
              </w:rPr>
              <w:t>Breve reseña de la solicitud:</w:t>
            </w:r>
          </w:p>
          <w:p w14:paraId="38940DF7" w14:textId="77777777" w:rsidR="001C1D08" w:rsidRDefault="001C1D08" w:rsidP="00741E61">
            <w:pPr>
              <w:spacing w:before="100" w:beforeAutospacing="1" w:after="100" w:afterAutospacing="1"/>
              <w:rPr>
                <w:rFonts w:ascii="Barlow" w:eastAsia="Times New Roman" w:hAnsi="Barlow" w:cs="Arial"/>
                <w:lang w:val="es-MX"/>
              </w:rPr>
            </w:pPr>
          </w:p>
          <w:p w14:paraId="09659FA6" w14:textId="77777777" w:rsidR="00E05B62" w:rsidRPr="00765D90" w:rsidRDefault="00E05B62" w:rsidP="00741E61">
            <w:pPr>
              <w:spacing w:before="100" w:beforeAutospacing="1" w:after="100" w:afterAutospacing="1"/>
              <w:rPr>
                <w:rFonts w:ascii="Barlow" w:eastAsia="Times New Roman" w:hAnsi="Barlow" w:cs="Arial"/>
                <w:lang w:val="es-MX"/>
              </w:rPr>
            </w:pPr>
          </w:p>
        </w:tc>
      </w:tr>
      <w:tr w:rsidR="00741E61" w:rsidRPr="00765D90" w14:paraId="28AB374A" w14:textId="77777777" w:rsidTr="00E05B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81"/>
          <w:jc w:val="center"/>
        </w:trPr>
        <w:tc>
          <w:tcPr>
            <w:tcW w:w="10235" w:type="dxa"/>
            <w:gridSpan w:val="2"/>
          </w:tcPr>
          <w:p w14:paraId="1CE613DE" w14:textId="77777777" w:rsidR="00741E61" w:rsidRDefault="00741E61" w:rsidP="00741E61">
            <w:pPr>
              <w:spacing w:before="100" w:beforeAutospacing="1" w:after="100" w:afterAutospacing="1"/>
              <w:rPr>
                <w:rFonts w:ascii="Barlow" w:eastAsia="Times New Roman" w:hAnsi="Barlow" w:cs="Arial"/>
                <w:lang w:val="es-MX"/>
              </w:rPr>
            </w:pPr>
            <w:r w:rsidRPr="00765D90">
              <w:rPr>
                <w:rFonts w:ascii="Barlow" w:eastAsia="Times New Roman" w:hAnsi="Barlow" w:cs="Arial"/>
                <w:lang w:val="es-MX"/>
              </w:rPr>
              <w:t xml:space="preserve">Nombre y firma del solicitante y, en su caso, de su representante: </w:t>
            </w:r>
          </w:p>
          <w:p w14:paraId="4BD741D5" w14:textId="77777777" w:rsidR="001C1D08" w:rsidRDefault="001C1D08" w:rsidP="00741E61">
            <w:pPr>
              <w:spacing w:before="100" w:beforeAutospacing="1" w:after="100" w:afterAutospacing="1"/>
              <w:rPr>
                <w:rFonts w:ascii="Barlow" w:eastAsia="Times New Roman" w:hAnsi="Barlow" w:cs="Arial"/>
                <w:lang w:val="es-MX"/>
              </w:rPr>
            </w:pPr>
          </w:p>
          <w:p w14:paraId="1584F4AC" w14:textId="2353198B" w:rsidR="001C1D08" w:rsidRPr="001C1D08" w:rsidRDefault="001C1D08" w:rsidP="00741E61">
            <w:pPr>
              <w:spacing w:before="100" w:beforeAutospacing="1" w:after="100" w:afterAutospacing="1"/>
              <w:rPr>
                <w:rFonts w:ascii="Barlow" w:eastAsia="Times New Roman" w:hAnsi="Barlow" w:cs="Arial"/>
                <w:b/>
                <w:bCs/>
                <w:lang w:val="es-MX"/>
              </w:rPr>
            </w:pPr>
          </w:p>
        </w:tc>
      </w:tr>
    </w:tbl>
    <w:p w14:paraId="5ACF8011" w14:textId="65C33348" w:rsidR="00741E61" w:rsidRPr="00765D90" w:rsidRDefault="00C73C25" w:rsidP="00C73C25">
      <w:pPr>
        <w:tabs>
          <w:tab w:val="left" w:pos="3300"/>
        </w:tabs>
        <w:spacing w:before="100" w:beforeAutospacing="1" w:after="100" w:afterAutospacing="1"/>
        <w:rPr>
          <w:rFonts w:ascii="Barlow" w:eastAsia="Tahoma" w:hAnsi="Barlow" w:cs="Arial"/>
          <w:b/>
          <w:bCs/>
          <w:sz w:val="22"/>
          <w:szCs w:val="22"/>
          <w:lang w:val="es-ES" w:eastAsia="en-US"/>
        </w:rPr>
      </w:pPr>
      <w:r>
        <w:rPr>
          <w:rFonts w:ascii="Barlow" w:eastAsia="Times New Roman" w:hAnsi="Barlow" w:cs="Arial"/>
          <w:b/>
          <w:lang w:val="es-MX" w:eastAsia="en-US"/>
        </w:rPr>
        <w:lastRenderedPageBreak/>
        <w:tab/>
      </w:r>
      <w:r w:rsidR="00741E61" w:rsidRPr="00765D90">
        <w:rPr>
          <w:rFonts w:ascii="Barlow" w:eastAsia="Tahoma" w:hAnsi="Barlow" w:cs="Arial"/>
          <w:b/>
          <w:bCs/>
          <w:sz w:val="22"/>
          <w:szCs w:val="22"/>
          <w:lang w:val="es-ES" w:eastAsia="en-US"/>
        </w:rPr>
        <w:t xml:space="preserve">Actividad de retribución social </w:t>
      </w:r>
    </w:p>
    <w:p w14:paraId="6570E5F0" w14:textId="77777777" w:rsidR="00741E61" w:rsidRPr="00765D90" w:rsidRDefault="00741E61" w:rsidP="00741E61">
      <w:pPr>
        <w:widowControl w:val="0"/>
        <w:autoSpaceDE w:val="0"/>
        <w:autoSpaceDN w:val="0"/>
        <w:spacing w:before="100" w:beforeAutospacing="1" w:after="100" w:afterAutospacing="1"/>
        <w:outlineLvl w:val="0"/>
        <w:rPr>
          <w:rFonts w:ascii="Barlow" w:eastAsia="Tahoma" w:hAnsi="Barlow" w:cs="Arial"/>
          <w:b/>
          <w:bCs/>
          <w:sz w:val="22"/>
          <w:szCs w:val="22"/>
          <w:lang w:val="es-ES" w:eastAsia="en-US"/>
        </w:rPr>
      </w:pPr>
      <w:r w:rsidRPr="00765D90">
        <w:rPr>
          <w:rFonts w:ascii="Barlow" w:eastAsia="Tahoma" w:hAnsi="Barlow" w:cs="Arial"/>
          <w:b/>
          <w:bCs/>
          <w:w w:val="85"/>
          <w:sz w:val="22"/>
          <w:szCs w:val="22"/>
          <w:lang w:val="es-ES" w:eastAsia="en-US"/>
        </w:rPr>
        <w:t>Información general y objetivos:</w:t>
      </w:r>
      <w:r w:rsidRPr="00765D90">
        <w:rPr>
          <w:rFonts w:ascii="Barlow" w:eastAsia="Tahoma" w:hAnsi="Barlow" w:cs="Arial"/>
          <w:b/>
          <w:bCs/>
          <w:sz w:val="22"/>
          <w:szCs w:val="22"/>
          <w:lang w:val="es-ES" w:eastAsia="en-US"/>
        </w:rPr>
        <w:t xml:space="preserve"> </w:t>
      </w:r>
    </w:p>
    <w:p w14:paraId="37321941" w14:textId="2BC500DA" w:rsidR="00741E61" w:rsidRPr="00765D90" w:rsidRDefault="00741E61" w:rsidP="00765D90">
      <w:pPr>
        <w:widowControl w:val="0"/>
        <w:autoSpaceDE w:val="0"/>
        <w:autoSpaceDN w:val="0"/>
        <w:spacing w:before="100" w:beforeAutospacing="1" w:after="100" w:afterAutospacing="1"/>
        <w:jc w:val="both"/>
        <w:rPr>
          <w:rFonts w:ascii="Barlow" w:eastAsia="Tahoma" w:hAnsi="Barlow" w:cs="Arial"/>
          <w:spacing w:val="-60"/>
          <w:sz w:val="22"/>
          <w:szCs w:val="22"/>
          <w:lang w:val="es-ES" w:eastAsia="en-US"/>
        </w:rPr>
      </w:pPr>
      <w:r w:rsidRPr="00765D90">
        <w:rPr>
          <w:rFonts w:ascii="Barlow" w:eastAsia="Tahoma" w:hAnsi="Barlow" w:cs="Arial"/>
          <w:spacing w:val="-2"/>
          <w:sz w:val="22"/>
          <w:szCs w:val="22"/>
          <w:lang w:val="es-ES" w:eastAsia="en-US"/>
        </w:rPr>
        <w:t>La</w:t>
      </w:r>
      <w:r w:rsidRPr="00765D90">
        <w:rPr>
          <w:rFonts w:ascii="Barlow" w:eastAsia="Tahoma" w:hAnsi="Barlow" w:cs="Arial"/>
          <w:spacing w:val="-3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2"/>
          <w:sz w:val="22"/>
          <w:szCs w:val="22"/>
          <w:lang w:val="es-ES" w:eastAsia="en-US"/>
        </w:rPr>
        <w:t>actividad</w:t>
      </w:r>
      <w:r w:rsidRPr="00765D90">
        <w:rPr>
          <w:rFonts w:ascii="Barlow" w:eastAsia="Tahoma" w:hAnsi="Barlow" w:cs="Arial"/>
          <w:spacing w:val="-3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2"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spacing w:val="-3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2"/>
          <w:sz w:val="22"/>
          <w:szCs w:val="22"/>
          <w:lang w:val="es-ES" w:eastAsia="en-US"/>
        </w:rPr>
        <w:t>retribución</w:t>
      </w:r>
      <w:r w:rsidRPr="00765D90">
        <w:rPr>
          <w:rFonts w:ascii="Barlow" w:eastAsia="Tahoma" w:hAnsi="Barlow" w:cs="Arial"/>
          <w:spacing w:val="-3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2"/>
          <w:sz w:val="22"/>
          <w:szCs w:val="22"/>
          <w:lang w:val="es-ES" w:eastAsia="en-US"/>
        </w:rPr>
        <w:t>social</w:t>
      </w:r>
      <w:r w:rsidRPr="00765D90">
        <w:rPr>
          <w:rFonts w:ascii="Barlow" w:eastAsia="Tahoma" w:hAnsi="Barlow" w:cs="Arial"/>
          <w:spacing w:val="-3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deberá</w:t>
      </w:r>
      <w:r w:rsidRPr="00765D90">
        <w:rPr>
          <w:rFonts w:ascii="Barlow" w:eastAsia="Tahoma" w:hAnsi="Barlow" w:cs="Arial"/>
          <w:spacing w:val="-3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enfocarse</w:t>
      </w:r>
      <w:r w:rsidRPr="00765D90">
        <w:rPr>
          <w:rFonts w:ascii="Barlow" w:eastAsia="Tahoma" w:hAnsi="Barlow" w:cs="Arial"/>
          <w:spacing w:val="-3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en</w:t>
      </w:r>
      <w:r w:rsidRPr="00765D90">
        <w:rPr>
          <w:rFonts w:ascii="Barlow" w:eastAsia="Tahoma" w:hAnsi="Barlow" w:cs="Arial"/>
          <w:spacing w:val="-3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impulsar</w:t>
      </w:r>
      <w:r w:rsidRPr="00765D90">
        <w:rPr>
          <w:rFonts w:ascii="Barlow" w:eastAsia="Tahoma" w:hAnsi="Barlow" w:cs="Arial"/>
          <w:spacing w:val="-60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 xml:space="preserve">acciones con un impacto favorable en la sociedad mediante el arte y la cultura. Con el propósito de fortalecer </w:t>
      </w:r>
      <w:proofErr w:type="gramStart"/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los</w:t>
      </w:r>
      <w:r w:rsidR="00522580">
        <w:rPr>
          <w:rFonts w:ascii="Barlow" w:eastAsia="Tahoma" w:hAnsi="Barlow" w:cs="Arial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60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vínculos</w:t>
      </w:r>
      <w:proofErr w:type="gramEnd"/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entre</w:t>
      </w:r>
      <w:r w:rsidRPr="00765D90">
        <w:rPr>
          <w:rFonts w:ascii="Barlow" w:eastAsia="Tahoma" w:hAnsi="Barlow" w:cs="Arial"/>
          <w:spacing w:val="-1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las</w:t>
      </w:r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y</w:t>
      </w:r>
      <w:r w:rsidRPr="00765D90">
        <w:rPr>
          <w:rFonts w:ascii="Barlow" w:eastAsia="Tahoma" w:hAnsi="Barlow" w:cs="Arial"/>
          <w:spacing w:val="-1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los</w:t>
      </w:r>
      <w:r w:rsidRPr="00765D90">
        <w:rPr>
          <w:rFonts w:ascii="Barlow" w:eastAsia="Tahoma" w:hAnsi="Barlow" w:cs="Arial"/>
          <w:spacing w:val="-1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diferentes</w:t>
      </w:r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agentes</w:t>
      </w:r>
      <w:r w:rsidRPr="00765D90">
        <w:rPr>
          <w:rFonts w:ascii="Barlow" w:eastAsia="Tahoma" w:hAnsi="Barlow" w:cs="Arial"/>
          <w:spacing w:val="-1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culturales,</w:t>
      </w:r>
      <w:r w:rsidRPr="00765D90">
        <w:rPr>
          <w:rFonts w:ascii="Barlow" w:eastAsia="Tahoma" w:hAnsi="Barlow" w:cs="Arial"/>
          <w:spacing w:val="-1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así</w:t>
      </w:r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como</w:t>
      </w:r>
      <w:r w:rsidRPr="00765D90">
        <w:rPr>
          <w:rFonts w:ascii="Barlow" w:eastAsia="Tahoma" w:hAnsi="Barlow" w:cs="Arial"/>
          <w:spacing w:val="-1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la</w:t>
      </w:r>
      <w:r w:rsidRPr="00765D90">
        <w:rPr>
          <w:rFonts w:ascii="Barlow" w:eastAsia="Tahoma" w:hAnsi="Barlow" w:cs="Arial"/>
          <w:spacing w:val="-1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sociedad</w:t>
      </w:r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en</w:t>
      </w:r>
      <w:r w:rsidRPr="00765D90">
        <w:rPr>
          <w:rFonts w:ascii="Barlow" w:eastAsia="Tahoma" w:hAnsi="Barlow" w:cs="Arial"/>
          <w:spacing w:val="-1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general,</w:t>
      </w:r>
      <w:r w:rsidRPr="00765D90">
        <w:rPr>
          <w:rFonts w:ascii="Barlow" w:eastAsia="Tahoma" w:hAnsi="Barlow" w:cs="Arial"/>
          <w:spacing w:val="-1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para</w:t>
      </w:r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compartir</w:t>
      </w:r>
      <w:r w:rsidRPr="00765D90">
        <w:rPr>
          <w:rFonts w:ascii="Barlow" w:eastAsia="Tahoma" w:hAnsi="Barlow" w:cs="Arial"/>
          <w:spacing w:val="-1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conocimiento</w:t>
      </w:r>
      <w:r w:rsidRPr="00765D90">
        <w:rPr>
          <w:rFonts w:ascii="Barlow" w:eastAsia="Tahoma" w:hAnsi="Barlow" w:cs="Arial"/>
          <w:spacing w:val="-1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y</w:t>
      </w:r>
      <w:r w:rsidRPr="00765D90">
        <w:rPr>
          <w:rFonts w:ascii="Barlow" w:eastAsia="Tahoma" w:hAnsi="Barlow" w:cs="Arial"/>
          <w:spacing w:val="-61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experiencias,</w:t>
      </w:r>
      <w:r w:rsidRPr="00765D90">
        <w:rPr>
          <w:rFonts w:ascii="Barlow" w:eastAsia="Tahoma" w:hAnsi="Barlow" w:cs="Arial"/>
          <w:spacing w:val="-1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las</w:t>
      </w:r>
      <w:r w:rsidRPr="00765D90">
        <w:rPr>
          <w:rFonts w:ascii="Barlow" w:eastAsia="Tahoma" w:hAnsi="Barlow" w:cs="Arial"/>
          <w:spacing w:val="-1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y</w:t>
      </w:r>
      <w:r w:rsidRPr="00765D90">
        <w:rPr>
          <w:rFonts w:ascii="Barlow" w:eastAsia="Tahoma" w:hAnsi="Barlow" w:cs="Arial"/>
          <w:spacing w:val="-1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los</w:t>
      </w:r>
      <w:r w:rsidRPr="00765D90">
        <w:rPr>
          <w:rFonts w:ascii="Barlow" w:eastAsia="Tahoma" w:hAnsi="Barlow" w:cs="Arial"/>
          <w:spacing w:val="-1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beneficiarios</w:t>
      </w:r>
      <w:r w:rsidRPr="00765D90">
        <w:rPr>
          <w:rFonts w:ascii="Barlow" w:eastAsia="Tahoma" w:hAnsi="Barlow" w:cs="Arial"/>
          <w:spacing w:val="-1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spacing w:val="-1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programas,</w:t>
      </w:r>
      <w:r w:rsidRPr="00765D90">
        <w:rPr>
          <w:rFonts w:ascii="Barlow" w:eastAsia="Tahoma" w:hAnsi="Barlow" w:cs="Arial"/>
          <w:spacing w:val="-1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proyectos</w:t>
      </w:r>
      <w:r w:rsidRPr="00765D90">
        <w:rPr>
          <w:rFonts w:ascii="Barlow" w:eastAsia="Tahoma" w:hAnsi="Barlow" w:cs="Arial"/>
          <w:spacing w:val="-1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y</w:t>
      </w:r>
      <w:r w:rsidRPr="00765D90">
        <w:rPr>
          <w:rFonts w:ascii="Barlow" w:eastAsia="Tahoma" w:hAnsi="Barlow" w:cs="Arial"/>
          <w:spacing w:val="-1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convocatorias</w:t>
      </w:r>
      <w:r w:rsidRPr="00765D90">
        <w:rPr>
          <w:rFonts w:ascii="Barlow" w:eastAsia="Tahoma" w:hAnsi="Barlow" w:cs="Arial"/>
          <w:spacing w:val="-1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spacing w:val="-1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la</w:t>
      </w:r>
      <w:r w:rsidRPr="00765D90">
        <w:rPr>
          <w:rFonts w:ascii="Barlow" w:eastAsia="Tahoma" w:hAnsi="Barlow" w:cs="Arial"/>
          <w:spacing w:val="-14"/>
          <w:sz w:val="22"/>
          <w:szCs w:val="22"/>
          <w:lang w:val="es-ES" w:eastAsia="en-US"/>
        </w:rPr>
        <w:t xml:space="preserve"> </w:t>
      </w:r>
      <w:proofErr w:type="spellStart"/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Sedeculta</w:t>
      </w:r>
      <w:proofErr w:type="spellEnd"/>
      <w:r w:rsidRPr="00765D90">
        <w:rPr>
          <w:rFonts w:ascii="Barlow" w:eastAsia="Tahoma" w:hAnsi="Barlow" w:cs="Arial"/>
          <w:spacing w:val="-1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participarán</w:t>
      </w:r>
      <w:r w:rsidRPr="00765D90">
        <w:rPr>
          <w:rFonts w:ascii="Barlow" w:eastAsia="Tahoma" w:hAnsi="Barlow" w:cs="Arial"/>
          <w:spacing w:val="-1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facilitando</w:t>
      </w:r>
      <w:r w:rsidR="00522580">
        <w:rPr>
          <w:rFonts w:ascii="Barlow" w:eastAsia="Tahoma" w:hAnsi="Barlow" w:cs="Arial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60"/>
          <w:sz w:val="22"/>
          <w:szCs w:val="22"/>
          <w:lang w:val="es-ES" w:eastAsia="en-US"/>
        </w:rPr>
        <w:t xml:space="preserve"> </w:t>
      </w:r>
      <w:r w:rsidR="00522580">
        <w:rPr>
          <w:rFonts w:ascii="Barlow" w:eastAsia="Tahoma" w:hAnsi="Barlow" w:cs="Arial"/>
          <w:spacing w:val="-60"/>
          <w:sz w:val="22"/>
          <w:szCs w:val="22"/>
          <w:lang w:val="es-ES" w:eastAsia="en-US"/>
        </w:rPr>
        <w:t xml:space="preserve"> 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actividades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gratuitas,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en</w:t>
      </w:r>
      <w:r w:rsidRPr="00765D90">
        <w:rPr>
          <w:rFonts w:ascii="Barlow" w:eastAsia="Tahoma" w:hAnsi="Barlow" w:cs="Arial"/>
          <w:spacing w:val="-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formato</w:t>
      </w:r>
      <w:r w:rsidRPr="00765D90">
        <w:rPr>
          <w:rFonts w:ascii="Barlow" w:eastAsia="Tahoma" w:hAnsi="Barlow" w:cs="Arial"/>
          <w:spacing w:val="-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presencial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y/o</w:t>
      </w:r>
      <w:r w:rsidRPr="00765D90">
        <w:rPr>
          <w:rFonts w:ascii="Barlow" w:eastAsia="Tahoma" w:hAnsi="Barlow" w:cs="Arial"/>
          <w:spacing w:val="-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digital,</w:t>
      </w:r>
      <w:r w:rsidRPr="00765D90">
        <w:rPr>
          <w:rFonts w:ascii="Barlow" w:eastAsia="Tahoma" w:hAnsi="Barlow" w:cs="Arial"/>
          <w:spacing w:val="-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que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respondan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a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las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necesidades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del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sector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acuerdo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al</w:t>
      </w:r>
      <w:r w:rsidRPr="00765D90">
        <w:rPr>
          <w:rFonts w:ascii="Barlow" w:eastAsia="Tahoma" w:hAnsi="Barlow" w:cs="Arial"/>
          <w:spacing w:val="-60"/>
          <w:sz w:val="22"/>
          <w:szCs w:val="22"/>
          <w:lang w:val="es-ES" w:eastAsia="en-US"/>
        </w:rPr>
        <w:t xml:space="preserve">            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contexto</w:t>
      </w:r>
      <w:r w:rsidRPr="00765D90">
        <w:rPr>
          <w:rFonts w:ascii="Barlow" w:eastAsia="Tahoma" w:hAnsi="Barlow" w:cs="Arial"/>
          <w:spacing w:val="-2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en</w:t>
      </w:r>
      <w:r w:rsidRPr="00765D90">
        <w:rPr>
          <w:rFonts w:ascii="Barlow" w:eastAsia="Tahoma" w:hAnsi="Barlow" w:cs="Arial"/>
          <w:spacing w:val="-2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el</w:t>
      </w:r>
      <w:r w:rsidRPr="00765D90">
        <w:rPr>
          <w:rFonts w:ascii="Barlow" w:eastAsia="Tahoma" w:hAnsi="Barlow" w:cs="Arial"/>
          <w:spacing w:val="-2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que</w:t>
      </w:r>
      <w:r w:rsidRPr="00765D90">
        <w:rPr>
          <w:rFonts w:ascii="Barlow" w:eastAsia="Tahoma" w:hAnsi="Barlow" w:cs="Arial"/>
          <w:spacing w:val="-2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se</w:t>
      </w:r>
      <w:r w:rsidRPr="00765D90">
        <w:rPr>
          <w:rFonts w:ascii="Barlow" w:eastAsia="Tahoma" w:hAnsi="Barlow" w:cs="Arial"/>
          <w:spacing w:val="-2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desarrollen.</w:t>
      </w:r>
    </w:p>
    <w:p w14:paraId="17FFB020" w14:textId="77777777" w:rsidR="00741E61" w:rsidRPr="00765D90" w:rsidRDefault="00741E61" w:rsidP="00741E61">
      <w:pPr>
        <w:widowControl w:val="0"/>
        <w:autoSpaceDE w:val="0"/>
        <w:autoSpaceDN w:val="0"/>
        <w:spacing w:before="100" w:beforeAutospacing="1" w:after="100" w:afterAutospacing="1"/>
        <w:jc w:val="both"/>
        <w:rPr>
          <w:rFonts w:ascii="Barlow" w:eastAsia="Tahoma" w:hAnsi="Barlow" w:cs="Arial"/>
          <w:sz w:val="22"/>
          <w:szCs w:val="22"/>
          <w:lang w:val="es-ES" w:eastAsia="en-US"/>
        </w:rPr>
      </w:pP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La actividad</w:t>
      </w:r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spacing w:val="-19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retribución</w:t>
      </w:r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social</w:t>
      </w:r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deberá</w:t>
      </w:r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responder</w:t>
      </w:r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a</w:t>
      </w:r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los</w:t>
      </w:r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siguientes</w:t>
      </w:r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objetivos:</w:t>
      </w:r>
    </w:p>
    <w:p w14:paraId="4714897A" w14:textId="6A2F7B6B" w:rsidR="00741E61" w:rsidRPr="00765D90" w:rsidRDefault="00741E61" w:rsidP="00765D90">
      <w:pPr>
        <w:widowControl w:val="0"/>
        <w:numPr>
          <w:ilvl w:val="0"/>
          <w:numId w:val="3"/>
        </w:numPr>
        <w:tabs>
          <w:tab w:val="left" w:pos="504"/>
        </w:tabs>
        <w:autoSpaceDE w:val="0"/>
        <w:autoSpaceDN w:val="0"/>
        <w:spacing w:before="100" w:beforeAutospacing="1" w:after="100" w:afterAutospacing="1"/>
        <w:ind w:left="0" w:firstLine="0"/>
        <w:jc w:val="both"/>
        <w:rPr>
          <w:rFonts w:ascii="Barlow" w:eastAsia="Tahoma" w:hAnsi="Barlow" w:cs="Arial"/>
          <w:sz w:val="22"/>
          <w:szCs w:val="22"/>
          <w:lang w:val="es-ES" w:eastAsia="en-US"/>
        </w:rPr>
      </w:pP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Visibilizar</w:t>
      </w:r>
      <w:r w:rsidRPr="00765D90">
        <w:rPr>
          <w:rFonts w:ascii="Barlow" w:eastAsia="Tahoma" w:hAnsi="Barlow" w:cs="Arial"/>
          <w:spacing w:val="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la</w:t>
      </w:r>
      <w:r w:rsidRPr="00765D90">
        <w:rPr>
          <w:rFonts w:ascii="Barlow" w:eastAsia="Tahoma" w:hAnsi="Barlow" w:cs="Arial"/>
          <w:spacing w:val="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producción</w:t>
      </w:r>
      <w:r w:rsidRPr="00765D90">
        <w:rPr>
          <w:rFonts w:ascii="Barlow" w:eastAsia="Tahoma" w:hAnsi="Barlow" w:cs="Arial"/>
          <w:spacing w:val="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artística</w:t>
      </w:r>
      <w:r w:rsidRPr="00765D90">
        <w:rPr>
          <w:rFonts w:ascii="Barlow" w:eastAsia="Tahoma" w:hAnsi="Barlow" w:cs="Arial"/>
          <w:spacing w:val="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y</w:t>
      </w:r>
      <w:r w:rsidRPr="00765D90">
        <w:rPr>
          <w:rFonts w:ascii="Barlow" w:eastAsia="Tahoma" w:hAnsi="Barlow" w:cs="Arial"/>
          <w:spacing w:val="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cultural</w:t>
      </w:r>
      <w:r w:rsidRPr="00765D90">
        <w:rPr>
          <w:rFonts w:ascii="Barlow" w:eastAsia="Tahoma" w:hAnsi="Barlow" w:cs="Arial"/>
          <w:spacing w:val="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generada</w:t>
      </w:r>
      <w:r w:rsidRPr="00765D90">
        <w:rPr>
          <w:rFonts w:ascii="Barlow" w:eastAsia="Tahoma" w:hAnsi="Barlow" w:cs="Arial"/>
          <w:spacing w:val="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a</w:t>
      </w:r>
      <w:r w:rsidRPr="00765D90">
        <w:rPr>
          <w:rFonts w:ascii="Barlow" w:eastAsia="Tahoma" w:hAnsi="Barlow" w:cs="Arial"/>
          <w:spacing w:val="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través</w:t>
      </w:r>
      <w:r w:rsidRPr="00765D90">
        <w:rPr>
          <w:rFonts w:ascii="Barlow" w:eastAsia="Tahoma" w:hAnsi="Barlow" w:cs="Arial"/>
          <w:spacing w:val="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spacing w:val="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programas,</w:t>
      </w:r>
      <w:r w:rsidRPr="00765D90">
        <w:rPr>
          <w:rFonts w:ascii="Barlow" w:eastAsia="Tahoma" w:hAnsi="Barlow" w:cs="Arial"/>
          <w:spacing w:val="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proyectos</w:t>
      </w:r>
      <w:r w:rsidRPr="00765D90">
        <w:rPr>
          <w:rFonts w:ascii="Barlow" w:eastAsia="Tahoma" w:hAnsi="Barlow" w:cs="Arial"/>
          <w:spacing w:val="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y</w:t>
      </w:r>
      <w:r w:rsidRPr="00765D90">
        <w:rPr>
          <w:rFonts w:ascii="Barlow" w:eastAsia="Tahoma" w:hAnsi="Barlow" w:cs="Arial"/>
          <w:spacing w:val="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convocatorias</w:t>
      </w:r>
      <w:r w:rsidRPr="00765D90">
        <w:rPr>
          <w:rFonts w:ascii="Barlow" w:eastAsia="Tahoma" w:hAnsi="Barlow" w:cs="Arial"/>
          <w:spacing w:val="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spacing w:val="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 xml:space="preserve">la Secretaría de la Cultura y las Artes del estado de Yucatán </w:t>
      </w:r>
      <w:proofErr w:type="gramStart"/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(</w:t>
      </w:r>
      <w:r w:rsidRPr="00765D90">
        <w:rPr>
          <w:rFonts w:ascii="Barlow" w:eastAsia="Tahoma" w:hAnsi="Barlow" w:cs="Arial"/>
          <w:spacing w:val="-59"/>
          <w:sz w:val="22"/>
          <w:szCs w:val="22"/>
          <w:lang w:val="es-ES" w:eastAsia="en-US"/>
        </w:rPr>
        <w:t xml:space="preserve"> 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Sedeculta</w:t>
      </w:r>
      <w:proofErr w:type="gramEnd"/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),</w:t>
      </w:r>
      <w:r w:rsidRPr="00765D90">
        <w:rPr>
          <w:rFonts w:ascii="Barlow" w:eastAsia="Tahoma" w:hAnsi="Barlow" w:cs="Arial"/>
          <w:spacing w:val="1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promoviendo</w:t>
      </w:r>
      <w:r w:rsidRPr="00765D90">
        <w:rPr>
          <w:rFonts w:ascii="Barlow" w:eastAsia="Tahoma" w:hAnsi="Barlow" w:cs="Arial"/>
          <w:spacing w:val="-2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la</w:t>
      </w:r>
      <w:r w:rsidRPr="00765D90">
        <w:rPr>
          <w:rFonts w:ascii="Barlow" w:eastAsia="Tahoma" w:hAnsi="Barlow" w:cs="Arial"/>
          <w:spacing w:val="-23"/>
          <w:sz w:val="22"/>
          <w:szCs w:val="22"/>
          <w:lang w:val="es-ES" w:eastAsia="en-US"/>
        </w:rPr>
        <w:t xml:space="preserve"> </w:t>
      </w:r>
      <w:r w:rsidR="00765D90">
        <w:rPr>
          <w:rFonts w:ascii="Barlow" w:eastAsia="Tahoma" w:hAnsi="Barlow" w:cs="Arial"/>
          <w:spacing w:val="-2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descentralización.</w:t>
      </w:r>
    </w:p>
    <w:p w14:paraId="79EADC97" w14:textId="77777777" w:rsidR="00741E61" w:rsidRPr="00765D90" w:rsidRDefault="00741E61" w:rsidP="00765D90">
      <w:pPr>
        <w:widowControl w:val="0"/>
        <w:numPr>
          <w:ilvl w:val="0"/>
          <w:numId w:val="3"/>
        </w:numPr>
        <w:tabs>
          <w:tab w:val="left" w:pos="504"/>
        </w:tabs>
        <w:autoSpaceDE w:val="0"/>
        <w:autoSpaceDN w:val="0"/>
        <w:spacing w:before="100" w:beforeAutospacing="1" w:after="100" w:afterAutospacing="1"/>
        <w:ind w:left="0" w:firstLine="0"/>
        <w:jc w:val="both"/>
        <w:rPr>
          <w:rFonts w:ascii="Barlow" w:eastAsia="Tahoma" w:hAnsi="Barlow" w:cs="Arial"/>
          <w:sz w:val="22"/>
          <w:szCs w:val="22"/>
          <w:lang w:val="es-ES" w:eastAsia="en-US"/>
        </w:rPr>
      </w:pP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Establecer</w:t>
      </w:r>
      <w:r w:rsidRPr="00765D90">
        <w:rPr>
          <w:rFonts w:ascii="Barlow" w:eastAsia="Tahoma" w:hAnsi="Barlow" w:cs="Arial"/>
          <w:spacing w:val="1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alianzas</w:t>
      </w:r>
      <w:r w:rsidRPr="00765D90">
        <w:rPr>
          <w:rFonts w:ascii="Barlow" w:eastAsia="Tahoma" w:hAnsi="Barlow" w:cs="Arial"/>
          <w:spacing w:val="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culturales</w:t>
      </w:r>
      <w:r w:rsidRPr="00765D90">
        <w:rPr>
          <w:rFonts w:ascii="Barlow" w:eastAsia="Tahoma" w:hAnsi="Barlow" w:cs="Arial"/>
          <w:spacing w:val="1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con</w:t>
      </w:r>
      <w:r w:rsidRPr="00765D90">
        <w:rPr>
          <w:rFonts w:ascii="Barlow" w:eastAsia="Tahoma" w:hAnsi="Barlow" w:cs="Arial"/>
          <w:spacing w:val="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diversas</w:t>
      </w:r>
      <w:r w:rsidRPr="00765D90">
        <w:rPr>
          <w:rFonts w:ascii="Barlow" w:eastAsia="Tahoma" w:hAnsi="Barlow" w:cs="Arial"/>
          <w:spacing w:val="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instituciones</w:t>
      </w:r>
      <w:r w:rsidRPr="00765D90">
        <w:rPr>
          <w:rFonts w:ascii="Barlow" w:eastAsia="Tahoma" w:hAnsi="Barlow" w:cs="Arial"/>
          <w:spacing w:val="1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relacionadas</w:t>
      </w:r>
      <w:r w:rsidRPr="00765D90">
        <w:rPr>
          <w:rFonts w:ascii="Barlow" w:eastAsia="Tahoma" w:hAnsi="Barlow" w:cs="Arial"/>
          <w:spacing w:val="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con</w:t>
      </w:r>
      <w:r w:rsidRPr="00765D90">
        <w:rPr>
          <w:rFonts w:ascii="Barlow" w:eastAsia="Tahoma" w:hAnsi="Barlow" w:cs="Arial"/>
          <w:spacing w:val="1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los</w:t>
      </w:r>
      <w:r w:rsidRPr="00765D90">
        <w:rPr>
          <w:rFonts w:ascii="Barlow" w:eastAsia="Tahoma" w:hAnsi="Barlow" w:cs="Arial"/>
          <w:spacing w:val="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sectores</w:t>
      </w:r>
      <w:r w:rsidRPr="00765D90">
        <w:rPr>
          <w:rFonts w:ascii="Barlow" w:eastAsia="Tahoma" w:hAnsi="Barlow" w:cs="Arial"/>
          <w:spacing w:val="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cultural,</w:t>
      </w:r>
      <w:r w:rsidRPr="00765D90">
        <w:rPr>
          <w:rFonts w:ascii="Barlow" w:eastAsia="Tahoma" w:hAnsi="Barlow" w:cs="Arial"/>
          <w:spacing w:val="1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empresarial</w:t>
      </w:r>
      <w:r w:rsidRPr="00765D90">
        <w:rPr>
          <w:rFonts w:ascii="Barlow" w:eastAsia="Tahoma" w:hAnsi="Barlow" w:cs="Arial"/>
          <w:spacing w:val="2"/>
          <w:sz w:val="22"/>
          <w:szCs w:val="22"/>
          <w:lang w:val="es-ES" w:eastAsia="en-US"/>
        </w:rPr>
        <w:t xml:space="preserve"> </w:t>
      </w:r>
      <w:proofErr w:type="gramStart"/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 xml:space="preserve">y </w:t>
      </w:r>
      <w:r w:rsidRPr="00765D90">
        <w:rPr>
          <w:rFonts w:ascii="Barlow" w:eastAsia="Tahoma" w:hAnsi="Barlow" w:cs="Arial"/>
          <w:spacing w:val="-60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educativo</w:t>
      </w:r>
      <w:proofErr w:type="gramEnd"/>
      <w:r w:rsidRPr="00765D90">
        <w:rPr>
          <w:rFonts w:ascii="Barlow" w:eastAsia="Tahoma" w:hAnsi="Barlow" w:cs="Arial"/>
          <w:spacing w:val="-2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para</w:t>
      </w:r>
      <w:r w:rsidRPr="00765D90">
        <w:rPr>
          <w:rFonts w:ascii="Barlow" w:eastAsia="Tahoma" w:hAnsi="Barlow" w:cs="Arial"/>
          <w:spacing w:val="-2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el</w:t>
      </w:r>
      <w:r w:rsidRPr="00765D90">
        <w:rPr>
          <w:rFonts w:ascii="Barlow" w:eastAsia="Tahoma" w:hAnsi="Barlow" w:cs="Arial"/>
          <w:spacing w:val="-2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desarrollo</w:t>
      </w:r>
      <w:r w:rsidRPr="00765D90">
        <w:rPr>
          <w:rFonts w:ascii="Barlow" w:eastAsia="Tahoma" w:hAnsi="Barlow" w:cs="Arial"/>
          <w:spacing w:val="-2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spacing w:val="-2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actividades</w:t>
      </w:r>
      <w:r w:rsidRPr="00765D90">
        <w:rPr>
          <w:rFonts w:ascii="Barlow" w:eastAsia="Tahoma" w:hAnsi="Barlow" w:cs="Arial"/>
          <w:spacing w:val="-2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artísticas</w:t>
      </w:r>
      <w:r w:rsidRPr="00765D90">
        <w:rPr>
          <w:rFonts w:ascii="Barlow" w:eastAsia="Tahoma" w:hAnsi="Barlow" w:cs="Arial"/>
          <w:spacing w:val="-2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con</w:t>
      </w:r>
      <w:r w:rsidRPr="00765D90">
        <w:rPr>
          <w:rFonts w:ascii="Barlow" w:eastAsia="Tahoma" w:hAnsi="Barlow" w:cs="Arial"/>
          <w:spacing w:val="-2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un</w:t>
      </w:r>
      <w:r w:rsidRPr="00765D90">
        <w:rPr>
          <w:rFonts w:ascii="Barlow" w:eastAsia="Tahoma" w:hAnsi="Barlow" w:cs="Arial"/>
          <w:spacing w:val="-2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impacto</w:t>
      </w:r>
      <w:r w:rsidRPr="00765D90">
        <w:rPr>
          <w:rFonts w:ascii="Barlow" w:eastAsia="Tahoma" w:hAnsi="Barlow" w:cs="Arial"/>
          <w:spacing w:val="-2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social</w:t>
      </w:r>
      <w:r w:rsidRPr="00765D90">
        <w:rPr>
          <w:rFonts w:ascii="Barlow" w:eastAsia="Tahoma" w:hAnsi="Barlow" w:cs="Arial"/>
          <w:spacing w:val="-2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positivo</w:t>
      </w:r>
      <w:r w:rsidRPr="00765D90">
        <w:rPr>
          <w:rFonts w:ascii="Barlow" w:eastAsia="Tahoma" w:hAnsi="Barlow" w:cs="Arial"/>
          <w:spacing w:val="-2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y</w:t>
      </w:r>
      <w:r w:rsidRPr="00765D90">
        <w:rPr>
          <w:rFonts w:ascii="Barlow" w:eastAsia="Tahoma" w:hAnsi="Barlow" w:cs="Arial"/>
          <w:spacing w:val="-2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eficiente.</w:t>
      </w:r>
    </w:p>
    <w:p w14:paraId="421D93CD" w14:textId="77777777" w:rsidR="00741E61" w:rsidRPr="00765D90" w:rsidRDefault="00741E61" w:rsidP="00741E61">
      <w:pPr>
        <w:widowControl w:val="0"/>
        <w:numPr>
          <w:ilvl w:val="0"/>
          <w:numId w:val="3"/>
        </w:numPr>
        <w:tabs>
          <w:tab w:val="left" w:pos="504"/>
        </w:tabs>
        <w:autoSpaceDE w:val="0"/>
        <w:autoSpaceDN w:val="0"/>
        <w:spacing w:before="100" w:beforeAutospacing="1" w:after="100" w:afterAutospacing="1"/>
        <w:ind w:left="0" w:firstLine="0"/>
        <w:rPr>
          <w:rFonts w:ascii="Barlow" w:eastAsia="Tahoma" w:hAnsi="Barlow" w:cs="Arial"/>
          <w:sz w:val="22"/>
          <w:szCs w:val="22"/>
          <w:lang w:val="es-ES" w:eastAsia="en-US"/>
        </w:rPr>
      </w:pP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Promover</w:t>
      </w:r>
      <w:r w:rsidRPr="00765D90">
        <w:rPr>
          <w:rFonts w:ascii="Barlow" w:eastAsia="Tahoma" w:hAnsi="Barlow" w:cs="Arial"/>
          <w:spacing w:val="-16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colaboraciones</w:t>
      </w:r>
      <w:r w:rsidRPr="00765D90">
        <w:rPr>
          <w:rFonts w:ascii="Barlow" w:eastAsia="Tahoma" w:hAnsi="Barlow" w:cs="Arial"/>
          <w:spacing w:val="-16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transversales</w:t>
      </w:r>
      <w:r w:rsidRPr="00765D90">
        <w:rPr>
          <w:rFonts w:ascii="Barlow" w:eastAsia="Tahoma" w:hAnsi="Barlow" w:cs="Arial"/>
          <w:spacing w:val="-1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entre</w:t>
      </w:r>
      <w:r w:rsidRPr="00765D90">
        <w:rPr>
          <w:rFonts w:ascii="Barlow" w:eastAsia="Tahoma" w:hAnsi="Barlow" w:cs="Arial"/>
          <w:spacing w:val="-16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las</w:t>
      </w:r>
      <w:r w:rsidRPr="00765D90">
        <w:rPr>
          <w:rFonts w:ascii="Barlow" w:eastAsia="Tahoma" w:hAnsi="Barlow" w:cs="Arial"/>
          <w:spacing w:val="-1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y</w:t>
      </w:r>
      <w:r w:rsidRPr="00765D90">
        <w:rPr>
          <w:rFonts w:ascii="Barlow" w:eastAsia="Tahoma" w:hAnsi="Barlow" w:cs="Arial"/>
          <w:spacing w:val="-16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los</w:t>
      </w:r>
      <w:r w:rsidRPr="00765D90">
        <w:rPr>
          <w:rFonts w:ascii="Barlow" w:eastAsia="Tahoma" w:hAnsi="Barlow" w:cs="Arial"/>
          <w:spacing w:val="-16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beneficiarios.</w:t>
      </w:r>
    </w:p>
    <w:p w14:paraId="03BBFE90" w14:textId="77777777" w:rsidR="00741E61" w:rsidRPr="00765D90" w:rsidRDefault="00741E61" w:rsidP="00741E61">
      <w:pPr>
        <w:widowControl w:val="0"/>
        <w:numPr>
          <w:ilvl w:val="0"/>
          <w:numId w:val="3"/>
        </w:numPr>
        <w:tabs>
          <w:tab w:val="left" w:pos="504"/>
        </w:tabs>
        <w:autoSpaceDE w:val="0"/>
        <w:autoSpaceDN w:val="0"/>
        <w:spacing w:before="100" w:beforeAutospacing="1" w:after="100" w:afterAutospacing="1"/>
        <w:ind w:left="0" w:firstLine="0"/>
        <w:rPr>
          <w:rFonts w:ascii="Barlow" w:eastAsia="Tahoma" w:hAnsi="Barlow" w:cs="Arial"/>
          <w:sz w:val="22"/>
          <w:szCs w:val="22"/>
          <w:lang w:val="es-ES" w:eastAsia="en-US"/>
        </w:rPr>
      </w:pP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Fortalecer</w:t>
      </w:r>
      <w:r w:rsidRPr="00765D90">
        <w:rPr>
          <w:rFonts w:ascii="Barlow" w:eastAsia="Tahoma" w:hAnsi="Barlow" w:cs="Arial"/>
          <w:spacing w:val="-1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la</w:t>
      </w:r>
      <w:r w:rsidRPr="00765D90">
        <w:rPr>
          <w:rFonts w:ascii="Barlow" w:eastAsia="Tahoma" w:hAnsi="Barlow" w:cs="Arial"/>
          <w:spacing w:val="-1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profesionalización</w:t>
      </w:r>
      <w:r w:rsidRPr="00765D90">
        <w:rPr>
          <w:rFonts w:ascii="Barlow" w:eastAsia="Tahoma" w:hAnsi="Barlow" w:cs="Arial"/>
          <w:spacing w:val="-1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del</w:t>
      </w:r>
      <w:r w:rsidRPr="00765D90">
        <w:rPr>
          <w:rFonts w:ascii="Barlow" w:eastAsia="Tahoma" w:hAnsi="Barlow" w:cs="Arial"/>
          <w:spacing w:val="-1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sector</w:t>
      </w:r>
      <w:r w:rsidRPr="00765D90">
        <w:rPr>
          <w:rFonts w:ascii="Barlow" w:eastAsia="Tahoma" w:hAnsi="Barlow" w:cs="Arial"/>
          <w:spacing w:val="-1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cultural.</w:t>
      </w:r>
    </w:p>
    <w:p w14:paraId="5E217AAE" w14:textId="77777777" w:rsidR="00741E61" w:rsidRPr="00765D90" w:rsidRDefault="00741E61" w:rsidP="00741E61">
      <w:pPr>
        <w:widowControl w:val="0"/>
        <w:numPr>
          <w:ilvl w:val="0"/>
          <w:numId w:val="3"/>
        </w:numPr>
        <w:tabs>
          <w:tab w:val="left" w:pos="504"/>
        </w:tabs>
        <w:autoSpaceDE w:val="0"/>
        <w:autoSpaceDN w:val="0"/>
        <w:spacing w:before="100" w:beforeAutospacing="1" w:after="100" w:afterAutospacing="1"/>
        <w:ind w:left="0" w:firstLine="0"/>
        <w:rPr>
          <w:rFonts w:ascii="Barlow" w:eastAsia="Tahoma" w:hAnsi="Barlow" w:cs="Arial"/>
          <w:sz w:val="22"/>
          <w:szCs w:val="22"/>
          <w:lang w:val="es-ES" w:eastAsia="en-US"/>
        </w:rPr>
      </w:pP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Favorecer</w:t>
      </w:r>
      <w:r w:rsidRPr="00765D90">
        <w:rPr>
          <w:rFonts w:ascii="Barlow" w:eastAsia="Tahoma" w:hAnsi="Barlow" w:cs="Arial"/>
          <w:spacing w:val="-2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la</w:t>
      </w:r>
      <w:r w:rsidRPr="00765D90">
        <w:rPr>
          <w:rFonts w:ascii="Barlow" w:eastAsia="Tahoma" w:hAnsi="Barlow" w:cs="Arial"/>
          <w:spacing w:val="-2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formación</w:t>
      </w:r>
      <w:r w:rsidRPr="00765D90">
        <w:rPr>
          <w:rFonts w:ascii="Barlow" w:eastAsia="Tahoma" w:hAnsi="Barlow" w:cs="Arial"/>
          <w:spacing w:val="-2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spacing w:val="-2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nuevos</w:t>
      </w:r>
      <w:r w:rsidRPr="00765D90">
        <w:rPr>
          <w:rFonts w:ascii="Barlow" w:eastAsia="Tahoma" w:hAnsi="Barlow" w:cs="Arial"/>
          <w:spacing w:val="-2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públicos.</w:t>
      </w:r>
    </w:p>
    <w:p w14:paraId="456C5108" w14:textId="77777777" w:rsidR="00741E61" w:rsidRPr="00765D90" w:rsidRDefault="00741E61" w:rsidP="00741E61">
      <w:pPr>
        <w:widowControl w:val="0"/>
        <w:numPr>
          <w:ilvl w:val="0"/>
          <w:numId w:val="3"/>
        </w:numPr>
        <w:tabs>
          <w:tab w:val="left" w:pos="504"/>
        </w:tabs>
        <w:autoSpaceDE w:val="0"/>
        <w:autoSpaceDN w:val="0"/>
        <w:spacing w:before="100" w:beforeAutospacing="1" w:after="100" w:afterAutospacing="1"/>
        <w:ind w:left="0" w:firstLine="0"/>
        <w:rPr>
          <w:rFonts w:ascii="Barlow" w:eastAsia="Tahoma" w:hAnsi="Barlow" w:cs="Arial"/>
          <w:sz w:val="22"/>
          <w:szCs w:val="22"/>
          <w:lang w:val="es-ES" w:eastAsia="en-US"/>
        </w:rPr>
      </w:pP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Contribuir</w:t>
      </w:r>
      <w:r w:rsidRPr="00765D90">
        <w:rPr>
          <w:rFonts w:ascii="Barlow" w:eastAsia="Tahoma" w:hAnsi="Barlow" w:cs="Arial"/>
          <w:spacing w:val="-20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a</w:t>
      </w:r>
      <w:r w:rsidRPr="00765D90">
        <w:rPr>
          <w:rFonts w:ascii="Barlow" w:eastAsia="Tahoma" w:hAnsi="Barlow" w:cs="Arial"/>
          <w:spacing w:val="-19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la</w:t>
      </w:r>
      <w:r w:rsidRPr="00765D90">
        <w:rPr>
          <w:rFonts w:ascii="Barlow" w:eastAsia="Tahoma" w:hAnsi="Barlow" w:cs="Arial"/>
          <w:spacing w:val="-19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difusión</w:t>
      </w:r>
      <w:r w:rsidRPr="00765D90">
        <w:rPr>
          <w:rFonts w:ascii="Barlow" w:eastAsia="Tahoma" w:hAnsi="Barlow" w:cs="Arial"/>
          <w:spacing w:val="-19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spacing w:val="-19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la</w:t>
      </w:r>
      <w:r w:rsidRPr="00765D90">
        <w:rPr>
          <w:rFonts w:ascii="Barlow" w:eastAsia="Tahoma" w:hAnsi="Barlow" w:cs="Arial"/>
          <w:spacing w:val="-19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oferta</w:t>
      </w:r>
      <w:r w:rsidRPr="00765D90">
        <w:rPr>
          <w:rFonts w:ascii="Barlow" w:eastAsia="Tahoma" w:hAnsi="Barlow" w:cs="Arial"/>
          <w:spacing w:val="-19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cultural</w:t>
      </w:r>
      <w:r w:rsidRPr="00765D90">
        <w:rPr>
          <w:rFonts w:ascii="Barlow" w:eastAsia="Tahoma" w:hAnsi="Barlow" w:cs="Arial"/>
          <w:spacing w:val="-19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y</w:t>
      </w:r>
      <w:r w:rsidRPr="00765D90">
        <w:rPr>
          <w:rFonts w:ascii="Barlow" w:eastAsia="Tahoma" w:hAnsi="Barlow" w:cs="Arial"/>
          <w:spacing w:val="-19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artística</w:t>
      </w:r>
      <w:r w:rsidRPr="00765D90">
        <w:rPr>
          <w:rFonts w:ascii="Barlow" w:eastAsia="Tahoma" w:hAnsi="Barlow" w:cs="Arial"/>
          <w:spacing w:val="-19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del</w:t>
      </w:r>
      <w:r w:rsidRPr="00765D90">
        <w:rPr>
          <w:rFonts w:ascii="Barlow" w:eastAsia="Tahoma" w:hAnsi="Barlow" w:cs="Arial"/>
          <w:spacing w:val="-19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estado.</w:t>
      </w:r>
    </w:p>
    <w:p w14:paraId="676D885B" w14:textId="77777777" w:rsidR="00741E61" w:rsidRPr="00765D90" w:rsidRDefault="00741E61" w:rsidP="00741E61">
      <w:pPr>
        <w:widowControl w:val="0"/>
        <w:autoSpaceDE w:val="0"/>
        <w:autoSpaceDN w:val="0"/>
        <w:spacing w:before="100" w:beforeAutospacing="1" w:after="100" w:afterAutospacing="1"/>
        <w:outlineLvl w:val="0"/>
        <w:rPr>
          <w:rFonts w:ascii="Barlow" w:eastAsia="Tahoma" w:hAnsi="Barlow" w:cs="Arial"/>
          <w:b/>
          <w:bCs/>
          <w:sz w:val="22"/>
          <w:szCs w:val="22"/>
          <w:lang w:val="es-ES" w:eastAsia="en-US"/>
        </w:rPr>
      </w:pPr>
      <w:r w:rsidRPr="00765D90">
        <w:rPr>
          <w:rFonts w:ascii="Barlow" w:eastAsia="Tahoma" w:hAnsi="Barlow" w:cs="Arial"/>
          <w:b/>
          <w:bCs/>
          <w:w w:val="85"/>
          <w:sz w:val="22"/>
          <w:szCs w:val="22"/>
          <w:lang w:val="es-ES" w:eastAsia="en-US"/>
        </w:rPr>
        <w:t>Tipos de actividades para retribución:</w:t>
      </w:r>
    </w:p>
    <w:p w14:paraId="7014ECD6" w14:textId="1BF77604" w:rsidR="00741E61" w:rsidRPr="00765D90" w:rsidRDefault="00741E61" w:rsidP="00765D90">
      <w:pPr>
        <w:widowControl w:val="0"/>
        <w:autoSpaceDE w:val="0"/>
        <w:autoSpaceDN w:val="0"/>
        <w:spacing w:before="100" w:beforeAutospacing="1" w:after="100" w:afterAutospacing="1"/>
        <w:jc w:val="both"/>
        <w:rPr>
          <w:rFonts w:ascii="Barlow" w:eastAsia="Tahoma" w:hAnsi="Barlow" w:cs="Arial"/>
          <w:sz w:val="22"/>
          <w:szCs w:val="22"/>
          <w:lang w:val="es-ES" w:eastAsia="en-US"/>
        </w:rPr>
      </w:pP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Las y los beneficiarios de programas, proyectos y convocatorias de la Sedeculta, que hayan recibido un apoyo</w:t>
      </w:r>
      <w:r w:rsidRPr="00765D90">
        <w:rPr>
          <w:rFonts w:ascii="Barlow" w:eastAsia="Tahoma" w:hAnsi="Barlow" w:cs="Arial"/>
          <w:spacing w:val="1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económico</w:t>
      </w:r>
      <w:r w:rsidRPr="00765D90">
        <w:rPr>
          <w:rFonts w:ascii="Barlow" w:eastAsia="Tahoma" w:hAnsi="Barlow" w:cs="Arial"/>
          <w:spacing w:val="-2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y/o</w:t>
      </w:r>
      <w:r w:rsidRPr="00765D90">
        <w:rPr>
          <w:rFonts w:ascii="Barlow" w:eastAsia="Tahoma" w:hAnsi="Barlow" w:cs="Arial"/>
          <w:spacing w:val="-2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en</w:t>
      </w:r>
      <w:r w:rsidRPr="00765D90">
        <w:rPr>
          <w:rFonts w:ascii="Barlow" w:eastAsia="Tahoma" w:hAnsi="Barlow" w:cs="Arial"/>
          <w:spacing w:val="-2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especie</w:t>
      </w:r>
      <w:r w:rsidRPr="00765D90">
        <w:rPr>
          <w:rFonts w:ascii="Barlow" w:eastAsia="Tahoma" w:hAnsi="Barlow" w:cs="Arial"/>
          <w:spacing w:val="-2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a</w:t>
      </w:r>
      <w:r w:rsidRPr="00765D90">
        <w:rPr>
          <w:rFonts w:ascii="Barlow" w:eastAsia="Tahoma" w:hAnsi="Barlow" w:cs="Arial"/>
          <w:spacing w:val="-2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través</w:t>
      </w:r>
      <w:r w:rsidRPr="00765D90">
        <w:rPr>
          <w:rFonts w:ascii="Barlow" w:eastAsia="Tahoma" w:hAnsi="Barlow" w:cs="Arial"/>
          <w:spacing w:val="-2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spacing w:val="-2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la</w:t>
      </w:r>
      <w:r w:rsidRPr="00765D90">
        <w:rPr>
          <w:rFonts w:ascii="Barlow" w:eastAsia="Tahoma" w:hAnsi="Barlow" w:cs="Arial"/>
          <w:spacing w:val="-2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institución,</w:t>
      </w:r>
      <w:r w:rsidRPr="00765D90">
        <w:rPr>
          <w:rFonts w:ascii="Barlow" w:eastAsia="Tahoma" w:hAnsi="Barlow" w:cs="Arial"/>
          <w:spacing w:val="-2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sz w:val="22"/>
          <w:szCs w:val="22"/>
          <w:lang w:val="es-ES" w:eastAsia="en-US"/>
        </w:rPr>
        <w:t>deberán</w:t>
      </w:r>
      <w:r w:rsidRPr="00765D90">
        <w:rPr>
          <w:rFonts w:ascii="Barlow" w:eastAsia="Tahoma" w:hAnsi="Barlow" w:cs="Arial"/>
          <w:b/>
          <w:spacing w:val="-2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sz w:val="22"/>
          <w:szCs w:val="22"/>
          <w:lang w:val="es-ES" w:eastAsia="en-US"/>
        </w:rPr>
        <w:t>realizar</w:t>
      </w:r>
      <w:r w:rsidRPr="00765D90">
        <w:rPr>
          <w:rFonts w:ascii="Barlow" w:eastAsia="Tahoma" w:hAnsi="Barlow" w:cs="Arial"/>
          <w:b/>
          <w:spacing w:val="-2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sz w:val="22"/>
          <w:szCs w:val="22"/>
          <w:lang w:val="es-ES" w:eastAsia="en-US"/>
        </w:rPr>
        <w:t>una</w:t>
      </w:r>
      <w:r w:rsidRPr="00765D90">
        <w:rPr>
          <w:rFonts w:ascii="Barlow" w:eastAsia="Tahoma" w:hAnsi="Barlow" w:cs="Arial"/>
          <w:b/>
          <w:spacing w:val="-2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sz w:val="22"/>
          <w:szCs w:val="22"/>
          <w:lang w:val="es-ES" w:eastAsia="en-US"/>
        </w:rPr>
        <w:t>actividad</w:t>
      </w:r>
      <w:r w:rsidRPr="00765D90">
        <w:rPr>
          <w:rFonts w:ascii="Barlow" w:eastAsia="Tahoma" w:hAnsi="Barlow" w:cs="Arial"/>
          <w:b/>
          <w:spacing w:val="-2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b/>
          <w:spacing w:val="-2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sz w:val="22"/>
          <w:szCs w:val="22"/>
          <w:lang w:val="es-ES" w:eastAsia="en-US"/>
        </w:rPr>
        <w:t>retribución</w:t>
      </w:r>
      <w:r w:rsidRPr="00765D90">
        <w:rPr>
          <w:rFonts w:ascii="Barlow" w:eastAsia="Tahoma" w:hAnsi="Barlow" w:cs="Arial"/>
          <w:b/>
          <w:spacing w:val="-2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sz w:val="22"/>
          <w:szCs w:val="22"/>
          <w:lang w:val="es-ES" w:eastAsia="en-US"/>
        </w:rPr>
        <w:t>social</w:t>
      </w:r>
      <w:r w:rsidRPr="00765D90">
        <w:rPr>
          <w:rFonts w:ascii="Barlow" w:eastAsia="Tahoma" w:hAnsi="Barlow" w:cs="Arial"/>
          <w:b/>
          <w:spacing w:val="-2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sz w:val="22"/>
          <w:szCs w:val="22"/>
          <w:lang w:val="es-ES" w:eastAsia="en-US"/>
        </w:rPr>
        <w:t>que</w:t>
      </w:r>
      <w:r w:rsidRPr="00765D90">
        <w:rPr>
          <w:rFonts w:ascii="Barlow" w:eastAsia="Tahoma" w:hAnsi="Barlow" w:cs="Arial"/>
          <w:b/>
          <w:spacing w:val="-22"/>
          <w:sz w:val="22"/>
          <w:szCs w:val="22"/>
          <w:lang w:val="es-ES" w:eastAsia="en-US"/>
        </w:rPr>
        <w:t xml:space="preserve"> </w:t>
      </w:r>
      <w:proofErr w:type="gramStart"/>
      <w:r w:rsidRPr="00765D90">
        <w:rPr>
          <w:rFonts w:ascii="Barlow" w:eastAsia="Tahoma" w:hAnsi="Barlow" w:cs="Arial"/>
          <w:b/>
          <w:sz w:val="22"/>
          <w:szCs w:val="22"/>
          <w:lang w:val="es-ES" w:eastAsia="en-US"/>
        </w:rPr>
        <w:t>se</w:t>
      </w:r>
      <w:r w:rsidR="00765D90">
        <w:rPr>
          <w:rFonts w:ascii="Barlow" w:eastAsia="Tahoma" w:hAnsi="Barlow" w:cs="Arial"/>
          <w:b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spacing w:val="-2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sz w:val="22"/>
          <w:szCs w:val="22"/>
          <w:lang w:val="es-ES" w:eastAsia="en-US"/>
        </w:rPr>
        <w:t>ajuste</w:t>
      </w:r>
      <w:proofErr w:type="gramEnd"/>
      <w:r w:rsidR="00765D90">
        <w:rPr>
          <w:rFonts w:ascii="Barlow" w:eastAsia="Tahoma" w:hAnsi="Barlow" w:cs="Arial"/>
          <w:b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spacing w:val="-60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sz w:val="22"/>
          <w:szCs w:val="22"/>
          <w:lang w:val="es-ES" w:eastAsia="en-US"/>
        </w:rPr>
        <w:t>a</w:t>
      </w:r>
      <w:r w:rsidR="00765D90">
        <w:rPr>
          <w:rFonts w:ascii="Barlow" w:eastAsia="Tahoma" w:hAnsi="Barlow" w:cs="Arial"/>
          <w:b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spacing w:val="-2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sz w:val="22"/>
          <w:szCs w:val="22"/>
          <w:lang w:val="es-ES" w:eastAsia="en-US"/>
        </w:rPr>
        <w:t>alguna</w:t>
      </w:r>
      <w:r w:rsidR="00765D90">
        <w:rPr>
          <w:rFonts w:ascii="Barlow" w:eastAsia="Tahoma" w:hAnsi="Barlow" w:cs="Arial"/>
          <w:b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spacing w:val="-2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b/>
          <w:spacing w:val="-23"/>
          <w:sz w:val="22"/>
          <w:szCs w:val="22"/>
          <w:lang w:val="es-ES" w:eastAsia="en-US"/>
        </w:rPr>
        <w:t xml:space="preserve"> </w:t>
      </w:r>
      <w:r w:rsidR="00765D90">
        <w:rPr>
          <w:rFonts w:ascii="Barlow" w:eastAsia="Tahoma" w:hAnsi="Barlow" w:cs="Arial"/>
          <w:b/>
          <w:spacing w:val="-2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sz w:val="22"/>
          <w:szCs w:val="22"/>
          <w:lang w:val="es-ES" w:eastAsia="en-US"/>
        </w:rPr>
        <w:t>las</w:t>
      </w:r>
      <w:r w:rsidR="00765D90">
        <w:rPr>
          <w:rFonts w:ascii="Barlow" w:eastAsia="Tahoma" w:hAnsi="Barlow" w:cs="Arial"/>
          <w:b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spacing w:val="-2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sz w:val="22"/>
          <w:szCs w:val="22"/>
          <w:lang w:val="es-ES" w:eastAsia="en-US"/>
        </w:rPr>
        <w:t>siguientes</w:t>
      </w:r>
      <w:r w:rsidR="00765D90">
        <w:rPr>
          <w:rFonts w:ascii="Barlow" w:eastAsia="Tahoma" w:hAnsi="Barlow" w:cs="Arial"/>
          <w:b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spacing w:val="-2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sz w:val="22"/>
          <w:szCs w:val="22"/>
          <w:lang w:val="es-ES" w:eastAsia="en-US"/>
        </w:rPr>
        <w:t>modalidades:</w:t>
      </w:r>
    </w:p>
    <w:p w14:paraId="6DCECF84" w14:textId="16603FF0" w:rsidR="00741E61" w:rsidRPr="00765D90" w:rsidRDefault="00741E61" w:rsidP="00765D90">
      <w:pPr>
        <w:widowControl w:val="0"/>
        <w:numPr>
          <w:ilvl w:val="0"/>
          <w:numId w:val="4"/>
        </w:numPr>
        <w:tabs>
          <w:tab w:val="left" w:pos="504"/>
        </w:tabs>
        <w:autoSpaceDE w:val="0"/>
        <w:autoSpaceDN w:val="0"/>
        <w:spacing w:before="100" w:beforeAutospacing="1" w:after="100" w:afterAutospacing="1"/>
        <w:ind w:left="0" w:firstLine="0"/>
        <w:jc w:val="both"/>
        <w:rPr>
          <w:rFonts w:ascii="Barlow" w:eastAsia="Tahoma" w:hAnsi="Barlow" w:cs="Arial"/>
          <w:sz w:val="22"/>
          <w:szCs w:val="22"/>
          <w:lang w:val="es-ES" w:eastAsia="en-US"/>
        </w:rPr>
      </w:pPr>
      <w:r w:rsidRPr="00765D90">
        <w:rPr>
          <w:rFonts w:ascii="Barlow" w:eastAsia="Tahoma" w:hAnsi="Barlow" w:cs="Arial"/>
          <w:b/>
          <w:w w:val="95"/>
          <w:sz w:val="22"/>
          <w:szCs w:val="22"/>
          <w:lang w:val="es-ES" w:eastAsia="en-US"/>
        </w:rPr>
        <w:t>Asesorías</w:t>
      </w:r>
      <w:r w:rsidRPr="00765D90">
        <w:rPr>
          <w:rFonts w:ascii="Barlow" w:eastAsia="Tahoma" w:hAnsi="Barlow" w:cs="Arial"/>
          <w:b/>
          <w:spacing w:val="-7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w w:val="95"/>
          <w:sz w:val="22"/>
          <w:szCs w:val="22"/>
          <w:lang w:val="es-ES" w:eastAsia="en-US"/>
        </w:rPr>
        <w:t>y/o</w:t>
      </w:r>
      <w:r w:rsidRPr="00765D90">
        <w:rPr>
          <w:rFonts w:ascii="Barlow" w:eastAsia="Tahoma" w:hAnsi="Barlow" w:cs="Arial"/>
          <w:b/>
          <w:spacing w:val="-7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w w:val="95"/>
          <w:sz w:val="22"/>
          <w:szCs w:val="22"/>
          <w:lang w:val="es-ES" w:eastAsia="en-US"/>
        </w:rPr>
        <w:t>tutorías.</w:t>
      </w:r>
      <w:r w:rsidRPr="00765D90">
        <w:rPr>
          <w:rFonts w:ascii="Barlow" w:eastAsia="Tahoma" w:hAnsi="Barlow" w:cs="Arial"/>
          <w:b/>
          <w:spacing w:val="-6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Procesos</w:t>
      </w:r>
      <w:r w:rsidRPr="00765D90">
        <w:rPr>
          <w:rFonts w:ascii="Barlow" w:eastAsia="Tahoma" w:hAnsi="Barlow" w:cs="Arial"/>
          <w:spacing w:val="-11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spacing w:val="-10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orientación</w:t>
      </w:r>
      <w:r w:rsidRPr="00765D90">
        <w:rPr>
          <w:rFonts w:ascii="Barlow" w:eastAsia="Tahoma" w:hAnsi="Barlow" w:cs="Arial"/>
          <w:spacing w:val="-10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y</w:t>
      </w:r>
      <w:r w:rsidRPr="00765D90">
        <w:rPr>
          <w:rFonts w:ascii="Barlow" w:eastAsia="Tahoma" w:hAnsi="Barlow" w:cs="Arial"/>
          <w:spacing w:val="-10"/>
          <w:w w:val="95"/>
          <w:sz w:val="22"/>
          <w:szCs w:val="22"/>
          <w:lang w:val="es-ES" w:eastAsia="en-US"/>
        </w:rPr>
        <w:t xml:space="preserve"> </w:t>
      </w:r>
      <w:r w:rsidR="00C73C25"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acompañamiento</w:t>
      </w:r>
      <w:r w:rsidRPr="00765D90">
        <w:rPr>
          <w:rFonts w:ascii="Barlow" w:eastAsia="Tahoma" w:hAnsi="Barlow" w:cs="Arial"/>
          <w:spacing w:val="-10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durante</w:t>
      </w:r>
      <w:r w:rsidRPr="00765D90">
        <w:rPr>
          <w:rFonts w:ascii="Barlow" w:eastAsia="Tahoma" w:hAnsi="Barlow" w:cs="Arial"/>
          <w:spacing w:val="-10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el</w:t>
      </w:r>
      <w:r w:rsidRPr="00765D90">
        <w:rPr>
          <w:rFonts w:ascii="Barlow" w:eastAsia="Tahoma" w:hAnsi="Barlow" w:cs="Arial"/>
          <w:spacing w:val="-10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desarrollo</w:t>
      </w:r>
      <w:r w:rsidRPr="00765D90">
        <w:rPr>
          <w:rFonts w:ascii="Barlow" w:eastAsia="Tahoma" w:hAnsi="Barlow" w:cs="Arial"/>
          <w:spacing w:val="-10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spacing w:val="-10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proyectos</w:t>
      </w:r>
      <w:r w:rsidRPr="00765D90">
        <w:rPr>
          <w:rFonts w:ascii="Barlow" w:eastAsia="Tahoma" w:hAnsi="Barlow" w:cs="Arial"/>
          <w:spacing w:val="-10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o</w:t>
      </w:r>
      <w:r w:rsidRPr="00765D90">
        <w:rPr>
          <w:rFonts w:ascii="Barlow" w:eastAsia="Tahoma" w:hAnsi="Barlow" w:cs="Arial"/>
          <w:spacing w:val="-10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spacing w:val="-10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otros</w:t>
      </w:r>
      <w:r w:rsidRPr="00765D90">
        <w:rPr>
          <w:rFonts w:ascii="Barlow" w:eastAsia="Tahoma" w:hAnsi="Barlow" w:cs="Arial"/>
          <w:spacing w:val="-57"/>
          <w:w w:val="95"/>
          <w:sz w:val="22"/>
          <w:szCs w:val="22"/>
          <w:lang w:val="es-ES" w:eastAsia="en-US"/>
        </w:rPr>
        <w:t xml:space="preserve"> </w:t>
      </w:r>
      <w:proofErr w:type="gramStart"/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procesos</w:t>
      </w:r>
      <w:r w:rsidR="003F5717"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en</w:t>
      </w:r>
      <w:proofErr w:type="gramEnd"/>
      <w:r w:rsidR="003F5717"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los</w:t>
      </w:r>
      <w:r w:rsidRPr="00765D90">
        <w:rPr>
          <w:rFonts w:ascii="Barlow" w:eastAsia="Tahoma" w:hAnsi="Barlow" w:cs="Arial"/>
          <w:spacing w:val="-33"/>
          <w:sz w:val="22"/>
          <w:szCs w:val="22"/>
          <w:lang w:val="es-ES" w:eastAsia="en-US"/>
        </w:rPr>
        <w:t xml:space="preserve"> </w:t>
      </w:r>
      <w:r w:rsidR="003F5717" w:rsidRPr="00765D90">
        <w:rPr>
          <w:rFonts w:ascii="Barlow" w:eastAsia="Tahoma" w:hAnsi="Barlow" w:cs="Arial"/>
          <w:spacing w:val="-3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que</w:t>
      </w:r>
      <w:r w:rsidRPr="00765D90">
        <w:rPr>
          <w:rFonts w:ascii="Barlow" w:eastAsia="Tahoma" w:hAnsi="Barlow" w:cs="Arial"/>
          <w:spacing w:val="-3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una</w:t>
      </w:r>
      <w:r w:rsidRPr="00765D90">
        <w:rPr>
          <w:rFonts w:ascii="Barlow" w:eastAsia="Tahoma" w:hAnsi="Barlow" w:cs="Arial"/>
          <w:spacing w:val="-3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institución,</w:t>
      </w:r>
      <w:r w:rsidR="003F5717"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instancia</w:t>
      </w:r>
      <w:r w:rsidRPr="00765D90">
        <w:rPr>
          <w:rFonts w:ascii="Barlow" w:eastAsia="Tahoma" w:hAnsi="Barlow" w:cs="Arial"/>
          <w:spacing w:val="-33"/>
          <w:sz w:val="22"/>
          <w:szCs w:val="22"/>
          <w:lang w:val="es-ES" w:eastAsia="en-US"/>
        </w:rPr>
        <w:t xml:space="preserve"> </w:t>
      </w:r>
      <w:r w:rsidR="003F5717" w:rsidRPr="00765D90">
        <w:rPr>
          <w:rFonts w:ascii="Barlow" w:eastAsia="Tahoma" w:hAnsi="Barlow" w:cs="Arial"/>
          <w:spacing w:val="-3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o</w:t>
      </w:r>
      <w:r w:rsidRPr="00765D90">
        <w:rPr>
          <w:rFonts w:ascii="Barlow" w:eastAsia="Tahoma" w:hAnsi="Barlow" w:cs="Arial"/>
          <w:spacing w:val="-3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grupo</w:t>
      </w:r>
      <w:r w:rsidRPr="00765D90">
        <w:rPr>
          <w:rFonts w:ascii="Barlow" w:eastAsia="Tahoma" w:hAnsi="Barlow" w:cs="Arial"/>
          <w:spacing w:val="-3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refieran</w:t>
      </w:r>
      <w:r w:rsidR="003F5717" w:rsidRPr="00765D90">
        <w:rPr>
          <w:rFonts w:ascii="Barlow" w:eastAsia="Tahoma" w:hAnsi="Barlow" w:cs="Arial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formalmente</w:t>
      </w:r>
      <w:r w:rsidRPr="00765D90">
        <w:rPr>
          <w:rFonts w:ascii="Barlow" w:eastAsia="Tahoma" w:hAnsi="Barlow" w:cs="Arial"/>
          <w:spacing w:val="-3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la</w:t>
      </w:r>
      <w:r w:rsidRPr="00765D90">
        <w:rPr>
          <w:rFonts w:ascii="Barlow" w:eastAsia="Tahoma" w:hAnsi="Barlow" w:cs="Arial"/>
          <w:spacing w:val="-3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necesidad</w:t>
      </w:r>
      <w:r w:rsidRPr="00765D90">
        <w:rPr>
          <w:rFonts w:ascii="Barlow" w:eastAsia="Tahoma" w:hAnsi="Barlow" w:cs="Arial"/>
          <w:spacing w:val="-3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spacing w:val="-3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una</w:t>
      </w:r>
      <w:r w:rsidRPr="00765D90">
        <w:rPr>
          <w:rFonts w:ascii="Barlow" w:eastAsia="Tahoma" w:hAnsi="Barlow" w:cs="Arial"/>
          <w:spacing w:val="-3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asesoría</w:t>
      </w:r>
      <w:r w:rsidR="00522580">
        <w:rPr>
          <w:rFonts w:ascii="Barlow" w:eastAsia="Tahoma" w:hAnsi="Barlow" w:cs="Arial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o</w:t>
      </w:r>
      <w:r w:rsidR="00522580">
        <w:rPr>
          <w:rFonts w:ascii="Barlow" w:eastAsia="Tahoma" w:hAnsi="Barlow" w:cs="Arial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tutoría.</w:t>
      </w:r>
    </w:p>
    <w:p w14:paraId="31FBEBDF" w14:textId="77777777" w:rsidR="00741E61" w:rsidRPr="00765D90" w:rsidRDefault="00741E61" w:rsidP="00765D90">
      <w:pPr>
        <w:widowControl w:val="0"/>
        <w:numPr>
          <w:ilvl w:val="0"/>
          <w:numId w:val="4"/>
        </w:numPr>
        <w:tabs>
          <w:tab w:val="left" w:pos="504"/>
        </w:tabs>
        <w:autoSpaceDE w:val="0"/>
        <w:autoSpaceDN w:val="0"/>
        <w:spacing w:before="100" w:beforeAutospacing="1" w:after="100" w:afterAutospacing="1"/>
        <w:ind w:left="0" w:firstLine="0"/>
        <w:jc w:val="both"/>
        <w:rPr>
          <w:rFonts w:ascii="Barlow" w:eastAsia="Tahoma" w:hAnsi="Barlow" w:cs="Arial"/>
          <w:b/>
          <w:sz w:val="22"/>
          <w:szCs w:val="22"/>
          <w:lang w:val="es-ES" w:eastAsia="en-US"/>
        </w:rPr>
      </w:pPr>
      <w:r w:rsidRPr="00765D90">
        <w:rPr>
          <w:rFonts w:ascii="Barlow" w:eastAsia="Tahoma" w:hAnsi="Barlow" w:cs="Arial"/>
          <w:b/>
          <w:w w:val="95"/>
          <w:sz w:val="22"/>
          <w:szCs w:val="22"/>
          <w:lang w:val="es-ES" w:eastAsia="en-US"/>
        </w:rPr>
        <w:t>Conferencias.</w:t>
      </w:r>
      <w:r w:rsidRPr="00765D90">
        <w:rPr>
          <w:rFonts w:ascii="Barlow" w:eastAsia="Tahoma" w:hAnsi="Barlow" w:cs="Arial"/>
          <w:b/>
          <w:spacing w:val="3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Exposiciones que tengan como</w:t>
      </w:r>
      <w:r w:rsidRPr="00765D90">
        <w:rPr>
          <w:rFonts w:ascii="Barlow" w:eastAsia="Tahoma" w:hAnsi="Barlow" w:cs="Arial"/>
          <w:spacing w:val="-1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objetivo la difusión de</w:t>
      </w:r>
      <w:r w:rsidRPr="00765D90">
        <w:rPr>
          <w:rFonts w:ascii="Barlow" w:eastAsia="Tahoma" w:hAnsi="Barlow" w:cs="Arial"/>
          <w:spacing w:val="-1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algún tema en particular</w:t>
      </w:r>
      <w:r w:rsidRPr="00765D90">
        <w:rPr>
          <w:rFonts w:ascii="Barlow" w:eastAsia="Tahoma" w:hAnsi="Barlow" w:cs="Arial"/>
          <w:b/>
          <w:w w:val="95"/>
          <w:sz w:val="22"/>
          <w:szCs w:val="22"/>
          <w:lang w:val="es-ES" w:eastAsia="en-US"/>
        </w:rPr>
        <w:t>.</w:t>
      </w:r>
    </w:p>
    <w:p w14:paraId="289499AA" w14:textId="7F7734AA" w:rsidR="00741E61" w:rsidRPr="00765D90" w:rsidRDefault="00741E61" w:rsidP="00765D90">
      <w:pPr>
        <w:widowControl w:val="0"/>
        <w:numPr>
          <w:ilvl w:val="0"/>
          <w:numId w:val="4"/>
        </w:numPr>
        <w:tabs>
          <w:tab w:val="left" w:pos="504"/>
        </w:tabs>
        <w:autoSpaceDE w:val="0"/>
        <w:autoSpaceDN w:val="0"/>
        <w:spacing w:before="100" w:beforeAutospacing="1" w:after="100" w:afterAutospacing="1"/>
        <w:ind w:left="0" w:firstLine="0"/>
        <w:jc w:val="both"/>
        <w:rPr>
          <w:rFonts w:ascii="Barlow" w:eastAsia="Tahoma" w:hAnsi="Barlow" w:cs="Arial"/>
          <w:sz w:val="22"/>
          <w:szCs w:val="22"/>
          <w:lang w:val="es-ES" w:eastAsia="en-US"/>
        </w:rPr>
      </w:pPr>
      <w:r w:rsidRPr="00765D90">
        <w:rPr>
          <w:rFonts w:ascii="Barlow" w:eastAsia="Tahoma" w:hAnsi="Barlow" w:cs="Arial"/>
          <w:b/>
          <w:sz w:val="22"/>
          <w:szCs w:val="22"/>
          <w:lang w:val="es-ES" w:eastAsia="en-US"/>
        </w:rPr>
        <w:t>Cursos y talleres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. Actividades destinadas a implementar y generar conocimientos de forma práctica. No es</w:t>
      </w:r>
      <w:r w:rsidRPr="00765D90">
        <w:rPr>
          <w:rFonts w:ascii="Barlow" w:eastAsia="Tahoma" w:hAnsi="Barlow" w:cs="Arial"/>
          <w:spacing w:val="-60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 xml:space="preserve">forzoso que estén avalados por una institución, instancia o grupo, pero sí deben generarse evidencias de </w:t>
      </w:r>
      <w:proofErr w:type="gramStart"/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los</w:t>
      </w:r>
      <w:r w:rsidR="00765D90">
        <w:rPr>
          <w:rFonts w:ascii="Barlow" w:eastAsia="Tahoma" w:hAnsi="Barlow" w:cs="Arial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60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resultados</w:t>
      </w:r>
      <w:proofErr w:type="gramEnd"/>
      <w:r w:rsidRPr="00765D90">
        <w:rPr>
          <w:rFonts w:ascii="Barlow" w:eastAsia="Tahoma" w:hAnsi="Barlow" w:cs="Arial"/>
          <w:spacing w:val="-2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obtenidos.</w:t>
      </w:r>
    </w:p>
    <w:p w14:paraId="5BBEE3E8" w14:textId="49A70340" w:rsidR="00741E61" w:rsidRPr="00765D90" w:rsidRDefault="00741E61" w:rsidP="003F5717">
      <w:pPr>
        <w:widowControl w:val="0"/>
        <w:numPr>
          <w:ilvl w:val="0"/>
          <w:numId w:val="4"/>
        </w:numPr>
        <w:tabs>
          <w:tab w:val="left" w:pos="504"/>
        </w:tabs>
        <w:autoSpaceDE w:val="0"/>
        <w:autoSpaceDN w:val="0"/>
        <w:spacing w:before="100" w:beforeAutospacing="1" w:after="100" w:afterAutospacing="1"/>
        <w:ind w:left="0" w:firstLine="0"/>
        <w:jc w:val="both"/>
        <w:rPr>
          <w:rFonts w:ascii="Barlow" w:eastAsia="Tahoma" w:hAnsi="Barlow" w:cs="Arial"/>
          <w:sz w:val="22"/>
          <w:szCs w:val="22"/>
          <w:lang w:val="es-ES" w:eastAsia="en-US"/>
        </w:rPr>
      </w:pPr>
      <w:r w:rsidRPr="00765D90">
        <w:rPr>
          <w:rFonts w:ascii="Barlow" w:eastAsia="Tahoma" w:hAnsi="Barlow" w:cs="Arial"/>
          <w:b/>
          <w:spacing w:val="-1"/>
          <w:w w:val="95"/>
          <w:sz w:val="22"/>
          <w:szCs w:val="22"/>
          <w:lang w:val="es-ES" w:eastAsia="en-US"/>
        </w:rPr>
        <w:t>Presentaciones</w:t>
      </w:r>
      <w:r w:rsidRPr="00765D90">
        <w:rPr>
          <w:rFonts w:ascii="Barlow" w:eastAsia="Tahoma" w:hAnsi="Barlow" w:cs="Arial"/>
          <w:b/>
          <w:spacing w:val="-41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spacing w:val="-1"/>
          <w:w w:val="95"/>
          <w:sz w:val="22"/>
          <w:szCs w:val="22"/>
          <w:lang w:val="es-ES" w:eastAsia="en-US"/>
        </w:rPr>
        <w:t>artísticas.</w:t>
      </w:r>
      <w:r w:rsidRPr="00765D90">
        <w:rPr>
          <w:rFonts w:ascii="Barlow" w:eastAsia="Tahoma" w:hAnsi="Barlow" w:cs="Arial"/>
          <w:b/>
          <w:spacing w:val="-40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w w:val="95"/>
          <w:sz w:val="22"/>
          <w:szCs w:val="22"/>
          <w:lang w:val="es-ES" w:eastAsia="en-US"/>
        </w:rPr>
        <w:t>Presentaciones</w:t>
      </w:r>
      <w:r w:rsidRPr="00765D90">
        <w:rPr>
          <w:rFonts w:ascii="Barlow" w:eastAsia="Tahoma" w:hAnsi="Barlow" w:cs="Arial"/>
          <w:spacing w:val="-44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spacing w:val="-45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música,</w:t>
      </w:r>
      <w:r w:rsidRPr="00765D90">
        <w:rPr>
          <w:rFonts w:ascii="Barlow" w:eastAsia="Tahoma" w:hAnsi="Barlow" w:cs="Arial"/>
          <w:spacing w:val="-44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danza,</w:t>
      </w:r>
      <w:r w:rsidRPr="00765D90">
        <w:rPr>
          <w:rFonts w:ascii="Barlow" w:eastAsia="Tahoma" w:hAnsi="Barlow" w:cs="Arial"/>
          <w:spacing w:val="-44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teatro,</w:t>
      </w:r>
      <w:r w:rsidRPr="00765D90">
        <w:rPr>
          <w:rFonts w:ascii="Barlow" w:eastAsia="Tahoma" w:hAnsi="Barlow" w:cs="Arial"/>
          <w:spacing w:val="-44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lecturas,</w:t>
      </w:r>
      <w:r w:rsidRPr="00765D90">
        <w:rPr>
          <w:rFonts w:ascii="Barlow" w:eastAsia="Tahoma" w:hAnsi="Barlow" w:cs="Arial"/>
          <w:spacing w:val="-44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intervenciones</w:t>
      </w:r>
      <w:r w:rsidRPr="00765D90">
        <w:rPr>
          <w:rFonts w:ascii="Barlow" w:eastAsia="Tahoma" w:hAnsi="Barlow" w:cs="Arial"/>
          <w:spacing w:val="-44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artísticas,</w:t>
      </w:r>
      <w:r w:rsidRPr="00765D90">
        <w:rPr>
          <w:rFonts w:ascii="Barlow" w:eastAsia="Tahoma" w:hAnsi="Barlow" w:cs="Arial"/>
          <w:spacing w:val="-45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performance,</w:t>
      </w:r>
      <w:r w:rsidRPr="00765D90">
        <w:rPr>
          <w:rFonts w:ascii="Barlow" w:eastAsia="Tahoma" w:hAnsi="Barlow" w:cs="Arial"/>
          <w:spacing w:val="-57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instalaciones</w:t>
      </w:r>
      <w:r w:rsidRPr="00765D90">
        <w:rPr>
          <w:rFonts w:ascii="Barlow" w:eastAsia="Tahoma" w:hAnsi="Barlow" w:cs="Arial"/>
          <w:spacing w:val="-1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artísticas,</w:t>
      </w:r>
      <w:r w:rsidRPr="00765D90">
        <w:rPr>
          <w:rFonts w:ascii="Barlow" w:eastAsia="Tahoma" w:hAnsi="Barlow" w:cs="Arial"/>
          <w:spacing w:val="-1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presentaciones</w:t>
      </w:r>
      <w:r w:rsidRPr="00765D90">
        <w:rPr>
          <w:rFonts w:ascii="Barlow" w:eastAsia="Tahoma" w:hAnsi="Barlow" w:cs="Arial"/>
          <w:spacing w:val="-1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spacing w:val="-1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libros,</w:t>
      </w:r>
      <w:r w:rsidRPr="00765D90">
        <w:rPr>
          <w:rFonts w:ascii="Barlow" w:eastAsia="Tahoma" w:hAnsi="Barlow" w:cs="Arial"/>
          <w:spacing w:val="-1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entre</w:t>
      </w:r>
      <w:r w:rsidRPr="00765D90">
        <w:rPr>
          <w:rFonts w:ascii="Barlow" w:eastAsia="Tahoma" w:hAnsi="Barlow" w:cs="Arial"/>
          <w:spacing w:val="-1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otras.</w:t>
      </w:r>
      <w:r w:rsidRPr="00765D90">
        <w:rPr>
          <w:rFonts w:ascii="Barlow" w:eastAsia="Tahoma" w:hAnsi="Barlow" w:cs="Arial"/>
          <w:spacing w:val="-1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Las</w:t>
      </w:r>
      <w:r w:rsidRPr="00765D90">
        <w:rPr>
          <w:rFonts w:ascii="Barlow" w:eastAsia="Tahoma" w:hAnsi="Barlow" w:cs="Arial"/>
          <w:spacing w:val="-1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presentaciones</w:t>
      </w:r>
      <w:r w:rsidRPr="00765D90">
        <w:rPr>
          <w:rFonts w:ascii="Barlow" w:eastAsia="Tahoma" w:hAnsi="Barlow" w:cs="Arial"/>
          <w:spacing w:val="-1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podrán</w:t>
      </w:r>
      <w:r w:rsidRPr="00765D90">
        <w:rPr>
          <w:rFonts w:ascii="Barlow" w:eastAsia="Tahoma" w:hAnsi="Barlow" w:cs="Arial"/>
          <w:spacing w:val="-1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realizarse</w:t>
      </w:r>
      <w:r w:rsidRPr="00765D90">
        <w:rPr>
          <w:rFonts w:ascii="Barlow" w:eastAsia="Tahoma" w:hAnsi="Barlow" w:cs="Arial"/>
          <w:spacing w:val="-1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en</w:t>
      </w:r>
      <w:r w:rsidRPr="00765D90">
        <w:rPr>
          <w:rFonts w:ascii="Barlow" w:eastAsia="Tahoma" w:hAnsi="Barlow" w:cs="Arial"/>
          <w:spacing w:val="-14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espacios</w:t>
      </w:r>
      <w:r w:rsidRPr="00765D90">
        <w:rPr>
          <w:rFonts w:ascii="Barlow" w:eastAsia="Tahoma" w:hAnsi="Barlow" w:cs="Arial"/>
          <w:spacing w:val="-60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4"/>
          <w:sz w:val="22"/>
          <w:szCs w:val="22"/>
          <w:lang w:val="es-ES" w:eastAsia="en-US"/>
        </w:rPr>
        <w:t>convencionalmente</w:t>
      </w:r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>utilizados</w:t>
      </w:r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>para</w:t>
      </w:r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>actividades</w:t>
      </w:r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>artísticas</w:t>
      </w:r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>(teatros,</w:t>
      </w:r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>auditorios,</w:t>
      </w:r>
      <w:r w:rsidRPr="00765D90">
        <w:rPr>
          <w:rFonts w:ascii="Barlow" w:eastAsia="Tahoma" w:hAnsi="Barlow" w:cs="Arial"/>
          <w:spacing w:val="-1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>foros,</w:t>
      </w:r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lastRenderedPageBreak/>
        <w:t>etc.)</w:t>
      </w:r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>o</w:t>
      </w:r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>en</w:t>
      </w:r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proofErr w:type="gramStart"/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>espacios</w:t>
      </w:r>
      <w:r w:rsid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8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>alternativos</w:t>
      </w:r>
      <w:proofErr w:type="gramEnd"/>
      <w:r w:rsidRPr="00765D90">
        <w:rPr>
          <w:rFonts w:ascii="Barlow" w:eastAsia="Tahoma" w:hAnsi="Barlow" w:cs="Arial"/>
          <w:spacing w:val="-60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4"/>
          <w:sz w:val="22"/>
          <w:szCs w:val="22"/>
          <w:lang w:val="es-ES" w:eastAsia="en-US"/>
        </w:rPr>
        <w:t>(plazas</w:t>
      </w:r>
      <w:r w:rsidRPr="00765D90">
        <w:rPr>
          <w:rFonts w:ascii="Barlow" w:eastAsia="Tahoma" w:hAnsi="Barlow" w:cs="Arial"/>
          <w:spacing w:val="-31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4"/>
          <w:sz w:val="22"/>
          <w:szCs w:val="22"/>
          <w:lang w:val="es-ES" w:eastAsia="en-US"/>
        </w:rPr>
        <w:t>públicas,</w:t>
      </w:r>
      <w:r w:rsidRPr="00765D90">
        <w:rPr>
          <w:rFonts w:ascii="Barlow" w:eastAsia="Tahoma" w:hAnsi="Barlow" w:cs="Arial"/>
          <w:spacing w:val="-31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>calles,</w:t>
      </w:r>
      <w:r w:rsidRPr="00765D90">
        <w:rPr>
          <w:rFonts w:ascii="Barlow" w:eastAsia="Tahoma" w:hAnsi="Barlow" w:cs="Arial"/>
          <w:spacing w:val="-31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>oficinas,</w:t>
      </w:r>
      <w:r w:rsidRPr="00765D90">
        <w:rPr>
          <w:rFonts w:ascii="Barlow" w:eastAsia="Tahoma" w:hAnsi="Barlow" w:cs="Arial"/>
          <w:spacing w:val="-31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>hospitales,</w:t>
      </w:r>
      <w:r w:rsidRPr="00765D90">
        <w:rPr>
          <w:rFonts w:ascii="Barlow" w:eastAsia="Tahoma" w:hAnsi="Barlow" w:cs="Arial"/>
          <w:spacing w:val="-31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>casas</w:t>
      </w:r>
      <w:r w:rsidRPr="00765D90">
        <w:rPr>
          <w:rFonts w:ascii="Barlow" w:eastAsia="Tahoma" w:hAnsi="Barlow" w:cs="Arial"/>
          <w:spacing w:val="-31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>hogar,</w:t>
      </w:r>
      <w:r w:rsidRPr="00765D90">
        <w:rPr>
          <w:rFonts w:ascii="Barlow" w:eastAsia="Tahoma" w:hAnsi="Barlow" w:cs="Arial"/>
          <w:spacing w:val="-31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>escuelas,</w:t>
      </w:r>
      <w:r w:rsidRPr="00765D90">
        <w:rPr>
          <w:rFonts w:ascii="Barlow" w:eastAsia="Tahoma" w:hAnsi="Barlow" w:cs="Arial"/>
          <w:spacing w:val="-31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>fundaciones</w:t>
      </w:r>
      <w:r w:rsid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 xml:space="preserve">, </w:t>
      </w:r>
      <w:r w:rsidRPr="00765D90">
        <w:rPr>
          <w:rFonts w:ascii="Barlow" w:eastAsia="Tahoma" w:hAnsi="Barlow" w:cs="Arial"/>
          <w:spacing w:val="-31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3"/>
          <w:sz w:val="22"/>
          <w:szCs w:val="22"/>
          <w:lang w:val="es-ES" w:eastAsia="en-US"/>
        </w:rPr>
        <w:t>etc.)</w:t>
      </w:r>
    </w:p>
    <w:p w14:paraId="453A2348" w14:textId="77777777" w:rsidR="00741E61" w:rsidRPr="00765D90" w:rsidRDefault="00741E61" w:rsidP="003F5717">
      <w:pPr>
        <w:widowControl w:val="0"/>
        <w:numPr>
          <w:ilvl w:val="0"/>
          <w:numId w:val="4"/>
        </w:numPr>
        <w:tabs>
          <w:tab w:val="left" w:pos="504"/>
        </w:tabs>
        <w:autoSpaceDE w:val="0"/>
        <w:autoSpaceDN w:val="0"/>
        <w:spacing w:before="100" w:beforeAutospacing="1" w:after="100" w:afterAutospacing="1"/>
        <w:ind w:left="0" w:firstLine="0"/>
        <w:jc w:val="both"/>
        <w:rPr>
          <w:rFonts w:ascii="Barlow" w:eastAsia="Tahoma" w:hAnsi="Barlow" w:cs="Arial"/>
          <w:sz w:val="22"/>
          <w:szCs w:val="22"/>
          <w:lang w:val="es-ES" w:eastAsia="en-US"/>
        </w:rPr>
      </w:pPr>
      <w:r w:rsidRPr="00765D90">
        <w:rPr>
          <w:rFonts w:ascii="Barlow" w:eastAsia="Tahoma" w:hAnsi="Barlow" w:cs="Arial"/>
          <w:b/>
          <w:spacing w:val="-1"/>
          <w:w w:val="95"/>
          <w:sz w:val="22"/>
          <w:szCs w:val="22"/>
          <w:lang w:val="es-ES" w:eastAsia="en-US"/>
        </w:rPr>
        <w:t>Donación</w:t>
      </w:r>
      <w:r w:rsidRPr="00765D90">
        <w:rPr>
          <w:rFonts w:ascii="Barlow" w:eastAsia="Tahoma" w:hAnsi="Barlow" w:cs="Arial"/>
          <w:b/>
          <w:spacing w:val="-16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w w:val="95"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b/>
          <w:spacing w:val="-16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w w:val="95"/>
          <w:sz w:val="22"/>
          <w:szCs w:val="22"/>
          <w:lang w:val="es-ES" w:eastAsia="en-US"/>
        </w:rPr>
        <w:t>obra para</w:t>
      </w:r>
      <w:r w:rsidRPr="00765D90">
        <w:rPr>
          <w:rFonts w:ascii="Barlow" w:eastAsia="Tahoma" w:hAnsi="Barlow" w:cs="Arial"/>
          <w:b/>
          <w:spacing w:val="-16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w w:val="95"/>
          <w:sz w:val="22"/>
          <w:szCs w:val="22"/>
          <w:lang w:val="es-ES" w:eastAsia="en-US"/>
        </w:rPr>
        <w:t>bibliotecas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.</w:t>
      </w:r>
      <w:r w:rsidRPr="00765D90">
        <w:rPr>
          <w:rFonts w:ascii="Barlow" w:eastAsia="Tahoma" w:hAnsi="Barlow" w:cs="Arial"/>
          <w:spacing w:val="-19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Donación</w:t>
      </w:r>
      <w:r w:rsidRPr="00765D90">
        <w:rPr>
          <w:rFonts w:ascii="Barlow" w:eastAsia="Tahoma" w:hAnsi="Barlow" w:cs="Arial"/>
          <w:spacing w:val="-20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spacing w:val="-20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libros</w:t>
      </w:r>
      <w:r w:rsidRPr="00765D90">
        <w:rPr>
          <w:rFonts w:ascii="Barlow" w:eastAsia="Tahoma" w:hAnsi="Barlow" w:cs="Arial"/>
          <w:spacing w:val="-19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o</w:t>
      </w:r>
      <w:r w:rsidRPr="00765D90">
        <w:rPr>
          <w:rFonts w:ascii="Barlow" w:eastAsia="Tahoma" w:hAnsi="Barlow" w:cs="Arial"/>
          <w:spacing w:val="-20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discos</w:t>
      </w:r>
      <w:r w:rsidRPr="00765D90">
        <w:rPr>
          <w:rFonts w:ascii="Barlow" w:eastAsia="Tahoma" w:hAnsi="Barlow" w:cs="Arial"/>
          <w:spacing w:val="-19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con</w:t>
      </w:r>
      <w:r w:rsidRPr="00765D90">
        <w:rPr>
          <w:rFonts w:ascii="Barlow" w:eastAsia="Tahoma" w:hAnsi="Barlow" w:cs="Arial"/>
          <w:spacing w:val="-20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material</w:t>
      </w:r>
      <w:r w:rsidRPr="00765D90">
        <w:rPr>
          <w:rFonts w:ascii="Barlow" w:eastAsia="Tahoma" w:hAnsi="Barlow" w:cs="Arial"/>
          <w:spacing w:val="-20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spacing w:val="-19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audio</w:t>
      </w:r>
      <w:r w:rsidRPr="00765D90">
        <w:rPr>
          <w:rFonts w:ascii="Barlow" w:eastAsia="Tahoma" w:hAnsi="Barlow" w:cs="Arial"/>
          <w:spacing w:val="-20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o</w:t>
      </w:r>
      <w:r w:rsidRPr="00765D90">
        <w:rPr>
          <w:rFonts w:ascii="Barlow" w:eastAsia="Tahoma" w:hAnsi="Barlow" w:cs="Arial"/>
          <w:spacing w:val="-20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video, de la autoría de la persona beneficiaria o editada por la misma.</w:t>
      </w:r>
      <w:r w:rsidRPr="00765D90">
        <w:rPr>
          <w:rFonts w:ascii="Barlow" w:eastAsia="Tahoma" w:hAnsi="Barlow" w:cs="Arial"/>
          <w:spacing w:val="-19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Dicho</w:t>
      </w:r>
      <w:r w:rsidRPr="00765D90">
        <w:rPr>
          <w:rFonts w:ascii="Barlow" w:eastAsia="Tahoma" w:hAnsi="Barlow" w:cs="Arial"/>
          <w:spacing w:val="-20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material</w:t>
      </w:r>
      <w:r w:rsidRPr="00765D90">
        <w:rPr>
          <w:rFonts w:ascii="Barlow" w:eastAsia="Tahoma" w:hAnsi="Barlow" w:cs="Arial"/>
          <w:spacing w:val="-19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w w:val="95"/>
          <w:sz w:val="22"/>
          <w:szCs w:val="22"/>
          <w:lang w:val="es-ES" w:eastAsia="en-US"/>
        </w:rPr>
        <w:t>será</w:t>
      </w:r>
      <w:r w:rsidRPr="00765D90">
        <w:rPr>
          <w:rFonts w:ascii="Barlow" w:eastAsia="Tahoma" w:hAnsi="Barlow" w:cs="Arial"/>
          <w:spacing w:val="-57"/>
          <w:w w:val="9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entregado</w:t>
      </w:r>
      <w:r w:rsidRPr="00765D90">
        <w:rPr>
          <w:rFonts w:ascii="Barlow" w:eastAsia="Tahoma" w:hAnsi="Barlow" w:cs="Arial"/>
          <w:spacing w:val="-2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a</w:t>
      </w:r>
      <w:r w:rsidRPr="00765D90">
        <w:rPr>
          <w:rFonts w:ascii="Barlow" w:eastAsia="Tahoma" w:hAnsi="Barlow" w:cs="Arial"/>
          <w:spacing w:val="-2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la</w:t>
      </w:r>
      <w:r w:rsidRPr="00765D90">
        <w:rPr>
          <w:rFonts w:ascii="Barlow" w:eastAsia="Tahoma" w:hAnsi="Barlow" w:cs="Arial"/>
          <w:spacing w:val="-2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Sedeculta</w:t>
      </w:r>
      <w:r w:rsidRPr="00765D90">
        <w:rPr>
          <w:rFonts w:ascii="Barlow" w:eastAsia="Tahoma" w:hAnsi="Barlow" w:cs="Arial"/>
          <w:spacing w:val="-2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para</w:t>
      </w:r>
      <w:r w:rsidRPr="00765D90">
        <w:rPr>
          <w:rFonts w:ascii="Barlow" w:eastAsia="Tahoma" w:hAnsi="Barlow" w:cs="Arial"/>
          <w:spacing w:val="-26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su</w:t>
      </w:r>
      <w:r w:rsidRPr="00765D90">
        <w:rPr>
          <w:rFonts w:ascii="Barlow" w:eastAsia="Tahoma" w:hAnsi="Barlow" w:cs="Arial"/>
          <w:spacing w:val="-2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distribución</w:t>
      </w:r>
      <w:r w:rsidRPr="00765D90">
        <w:rPr>
          <w:rFonts w:ascii="Barlow" w:eastAsia="Tahoma" w:hAnsi="Barlow" w:cs="Arial"/>
          <w:spacing w:val="-2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a</w:t>
      </w:r>
      <w:r w:rsidRPr="00765D90">
        <w:rPr>
          <w:rFonts w:ascii="Barlow" w:eastAsia="Tahoma" w:hAnsi="Barlow" w:cs="Arial"/>
          <w:spacing w:val="-2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bibliotecas</w:t>
      </w:r>
      <w:r w:rsidRPr="00765D90">
        <w:rPr>
          <w:rFonts w:ascii="Barlow" w:eastAsia="Tahoma" w:hAnsi="Barlow" w:cs="Arial"/>
          <w:spacing w:val="-2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u</w:t>
      </w:r>
      <w:r w:rsidRPr="00765D90">
        <w:rPr>
          <w:rFonts w:ascii="Barlow" w:eastAsia="Tahoma" w:hAnsi="Barlow" w:cs="Arial"/>
          <w:spacing w:val="-26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otros</w:t>
      </w:r>
      <w:r w:rsidRPr="00765D90">
        <w:rPr>
          <w:rFonts w:ascii="Barlow" w:eastAsia="Tahoma" w:hAnsi="Barlow" w:cs="Arial"/>
          <w:spacing w:val="-2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recintos</w:t>
      </w:r>
      <w:r w:rsidRPr="00765D90">
        <w:rPr>
          <w:rFonts w:ascii="Barlow" w:eastAsia="Tahoma" w:hAnsi="Barlow" w:cs="Arial"/>
          <w:spacing w:val="-2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que</w:t>
      </w:r>
      <w:r w:rsidRPr="00765D90">
        <w:rPr>
          <w:rFonts w:ascii="Barlow" w:eastAsia="Tahoma" w:hAnsi="Barlow" w:cs="Arial"/>
          <w:spacing w:val="-2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pudieran</w:t>
      </w:r>
      <w:r w:rsidRPr="00765D90">
        <w:rPr>
          <w:rFonts w:ascii="Barlow" w:eastAsia="Tahoma" w:hAnsi="Barlow" w:cs="Arial"/>
          <w:spacing w:val="-2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ser</w:t>
      </w:r>
      <w:r w:rsidRPr="00765D90">
        <w:rPr>
          <w:rFonts w:ascii="Barlow" w:eastAsia="Tahoma" w:hAnsi="Barlow" w:cs="Arial"/>
          <w:spacing w:val="-26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spacing w:val="-27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1"/>
          <w:sz w:val="22"/>
          <w:szCs w:val="22"/>
          <w:lang w:val="es-ES" w:eastAsia="en-US"/>
        </w:rPr>
        <w:t>provecho, con propósitos culturales o educativos.</w:t>
      </w:r>
    </w:p>
    <w:p w14:paraId="12EB6AA4" w14:textId="40D650F0" w:rsidR="009C4E46" w:rsidRPr="00765D90" w:rsidRDefault="00741E61" w:rsidP="00741E61">
      <w:pPr>
        <w:widowControl w:val="0"/>
        <w:autoSpaceDE w:val="0"/>
        <w:autoSpaceDN w:val="0"/>
        <w:spacing w:before="100" w:beforeAutospacing="1" w:after="100" w:afterAutospacing="1"/>
        <w:jc w:val="both"/>
        <w:rPr>
          <w:rFonts w:ascii="Barlow" w:eastAsia="Tahoma" w:hAnsi="Barlow" w:cs="Arial"/>
          <w:sz w:val="22"/>
          <w:szCs w:val="22"/>
          <w:lang w:val="es-ES" w:eastAsia="en-US"/>
        </w:rPr>
      </w:pPr>
      <w:r w:rsidRPr="00765D90">
        <w:rPr>
          <w:rFonts w:ascii="Barlow" w:eastAsia="Tahoma" w:hAnsi="Barlow" w:cs="Arial"/>
          <w:b/>
          <w:sz w:val="22"/>
          <w:szCs w:val="22"/>
          <w:lang w:val="es-ES" w:eastAsia="en-US"/>
        </w:rPr>
        <w:t>Importante:</w:t>
      </w:r>
      <w:r w:rsidRPr="00765D90">
        <w:rPr>
          <w:rFonts w:ascii="Barlow" w:eastAsia="Tahoma" w:hAnsi="Barlow" w:cs="Arial"/>
          <w:b/>
          <w:spacing w:val="-2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La</w:t>
      </w:r>
      <w:r w:rsidRPr="00765D90">
        <w:rPr>
          <w:rFonts w:ascii="Barlow" w:eastAsia="Tahoma" w:hAnsi="Barlow" w:cs="Arial"/>
          <w:spacing w:val="-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actividad</w:t>
      </w:r>
      <w:r w:rsidRPr="00765D90">
        <w:rPr>
          <w:rFonts w:ascii="Barlow" w:eastAsia="Tahoma" w:hAnsi="Barlow" w:cs="Arial"/>
          <w:spacing w:val="-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será</w:t>
      </w:r>
      <w:r w:rsidRPr="00765D90">
        <w:rPr>
          <w:rFonts w:ascii="Barlow" w:eastAsia="Tahoma" w:hAnsi="Barlow" w:cs="Arial"/>
          <w:spacing w:val="-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propuesta</w:t>
      </w:r>
      <w:r w:rsidRPr="00765D90">
        <w:rPr>
          <w:rFonts w:ascii="Barlow" w:eastAsia="Tahoma" w:hAnsi="Barlow" w:cs="Arial"/>
          <w:spacing w:val="-6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por</w:t>
      </w:r>
      <w:r w:rsidRPr="00765D90">
        <w:rPr>
          <w:rFonts w:ascii="Barlow" w:eastAsia="Tahoma" w:hAnsi="Barlow" w:cs="Arial"/>
          <w:spacing w:val="-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la</w:t>
      </w:r>
      <w:r w:rsidRPr="00765D90">
        <w:rPr>
          <w:rFonts w:ascii="Barlow" w:eastAsia="Tahoma" w:hAnsi="Barlow" w:cs="Arial"/>
          <w:spacing w:val="-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persona</w:t>
      </w:r>
      <w:r w:rsidRPr="00765D90">
        <w:rPr>
          <w:rFonts w:ascii="Barlow" w:eastAsia="Tahoma" w:hAnsi="Barlow" w:cs="Arial"/>
          <w:spacing w:val="-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beneficiaria,</w:t>
      </w:r>
      <w:r w:rsidRPr="00765D90">
        <w:rPr>
          <w:rFonts w:ascii="Barlow" w:eastAsia="Tahoma" w:hAnsi="Barlow" w:cs="Arial"/>
          <w:spacing w:val="-6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pero</w:t>
      </w:r>
      <w:r w:rsidRPr="00765D90">
        <w:rPr>
          <w:rFonts w:ascii="Barlow" w:eastAsia="Tahoma" w:hAnsi="Barlow" w:cs="Arial"/>
          <w:spacing w:val="-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deberá</w:t>
      </w:r>
      <w:r w:rsidRPr="00765D90">
        <w:rPr>
          <w:rFonts w:ascii="Barlow" w:eastAsia="Tahoma" w:hAnsi="Barlow" w:cs="Arial"/>
          <w:spacing w:val="-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contar</w:t>
      </w:r>
      <w:r w:rsidRPr="00765D90">
        <w:rPr>
          <w:rFonts w:ascii="Barlow" w:eastAsia="Tahoma" w:hAnsi="Barlow" w:cs="Arial"/>
          <w:spacing w:val="-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con</w:t>
      </w:r>
      <w:r w:rsidRPr="00765D90">
        <w:rPr>
          <w:rFonts w:ascii="Barlow" w:eastAsia="Tahoma" w:hAnsi="Barlow" w:cs="Arial"/>
          <w:spacing w:val="-6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la</w:t>
      </w:r>
      <w:r w:rsidRPr="00765D90">
        <w:rPr>
          <w:rFonts w:ascii="Barlow" w:eastAsia="Tahoma" w:hAnsi="Barlow" w:cs="Arial"/>
          <w:spacing w:val="-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aprobación</w:t>
      </w:r>
      <w:r w:rsidRPr="00765D90">
        <w:rPr>
          <w:rFonts w:ascii="Barlow" w:eastAsia="Tahoma" w:hAnsi="Barlow" w:cs="Arial"/>
          <w:spacing w:val="-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spacing w:val="-5"/>
          <w:sz w:val="22"/>
          <w:szCs w:val="22"/>
          <w:lang w:val="es-ES" w:eastAsia="en-US"/>
        </w:rPr>
        <w:t xml:space="preserve"> </w:t>
      </w:r>
      <w:proofErr w:type="gramStart"/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la</w:t>
      </w:r>
      <w:r w:rsidR="00765D90">
        <w:rPr>
          <w:rFonts w:ascii="Barlow" w:eastAsia="Tahoma" w:hAnsi="Barlow" w:cs="Arial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60"/>
          <w:sz w:val="22"/>
          <w:szCs w:val="22"/>
          <w:lang w:val="es-ES" w:eastAsia="en-US"/>
        </w:rPr>
        <w:t xml:space="preserve"> </w:t>
      </w:r>
      <w:proofErr w:type="spellStart"/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Sedeculta</w:t>
      </w:r>
      <w:proofErr w:type="spellEnd"/>
      <w:proofErr w:type="gramEnd"/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.</w:t>
      </w:r>
      <w:r w:rsidR="00AE5C20">
        <w:rPr>
          <w:rFonts w:ascii="Barlow" w:eastAsia="Tahoma" w:hAnsi="Barlow" w:cs="Arial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26"/>
          <w:sz w:val="22"/>
          <w:szCs w:val="22"/>
          <w:lang w:val="es-ES" w:eastAsia="en-US"/>
        </w:rPr>
        <w:t xml:space="preserve"> </w:t>
      </w:r>
      <w:proofErr w:type="gramStart"/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La</w:t>
      </w:r>
      <w:r w:rsidR="00AE5C20">
        <w:rPr>
          <w:rFonts w:ascii="Barlow" w:eastAsia="Tahoma" w:hAnsi="Barlow" w:cs="Arial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25"/>
          <w:sz w:val="22"/>
          <w:szCs w:val="22"/>
          <w:lang w:val="es-ES" w:eastAsia="en-US"/>
        </w:rPr>
        <w:t xml:space="preserve"> </w:t>
      </w:r>
      <w:proofErr w:type="spellStart"/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Sedeculta</w:t>
      </w:r>
      <w:proofErr w:type="spellEnd"/>
      <w:proofErr w:type="gramEnd"/>
      <w:r w:rsidRPr="00765D90">
        <w:rPr>
          <w:rFonts w:ascii="Barlow" w:eastAsia="Tahoma" w:hAnsi="Barlow" w:cs="Arial"/>
          <w:spacing w:val="-2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podrá</w:t>
      </w:r>
      <w:r w:rsidRPr="00765D90">
        <w:rPr>
          <w:rFonts w:ascii="Barlow" w:eastAsia="Tahoma" w:hAnsi="Barlow" w:cs="Arial"/>
          <w:spacing w:val="-2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solicitar</w:t>
      </w:r>
      <w:r w:rsidRPr="00765D90">
        <w:rPr>
          <w:rFonts w:ascii="Barlow" w:eastAsia="Tahoma" w:hAnsi="Barlow" w:cs="Arial"/>
          <w:spacing w:val="-26"/>
          <w:sz w:val="22"/>
          <w:szCs w:val="22"/>
          <w:lang w:val="es-ES" w:eastAsia="en-US"/>
        </w:rPr>
        <w:t xml:space="preserve"> </w:t>
      </w:r>
      <w:r w:rsidR="00AE5C20">
        <w:rPr>
          <w:rFonts w:ascii="Barlow" w:eastAsia="Tahoma" w:hAnsi="Barlow" w:cs="Arial"/>
          <w:spacing w:val="-26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actividades</w:t>
      </w:r>
      <w:r w:rsidRPr="00765D90">
        <w:rPr>
          <w:rFonts w:ascii="Barlow" w:eastAsia="Tahoma" w:hAnsi="Barlow" w:cs="Arial"/>
          <w:spacing w:val="-25"/>
          <w:sz w:val="22"/>
          <w:szCs w:val="22"/>
          <w:lang w:val="es-ES" w:eastAsia="en-US"/>
        </w:rPr>
        <w:t xml:space="preserve"> </w:t>
      </w:r>
      <w:r w:rsidR="00AE5C20">
        <w:rPr>
          <w:rFonts w:ascii="Barlow" w:eastAsia="Tahoma" w:hAnsi="Barlow" w:cs="Arial"/>
          <w:spacing w:val="-2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específicas</w:t>
      </w:r>
      <w:r w:rsidR="00AE5C20">
        <w:rPr>
          <w:rFonts w:ascii="Barlow" w:eastAsia="Tahoma" w:hAnsi="Barlow" w:cs="Arial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2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a</w:t>
      </w:r>
      <w:r w:rsidRPr="00765D90">
        <w:rPr>
          <w:rFonts w:ascii="Barlow" w:eastAsia="Tahoma" w:hAnsi="Barlow" w:cs="Arial"/>
          <w:spacing w:val="-2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las</w:t>
      </w:r>
      <w:r w:rsidRPr="00765D90">
        <w:rPr>
          <w:rFonts w:ascii="Barlow" w:eastAsia="Tahoma" w:hAnsi="Barlow" w:cs="Arial"/>
          <w:spacing w:val="-26"/>
          <w:sz w:val="22"/>
          <w:szCs w:val="22"/>
          <w:lang w:val="es-ES" w:eastAsia="en-US"/>
        </w:rPr>
        <w:t xml:space="preserve"> </w:t>
      </w:r>
      <w:r w:rsidR="00AE5C20">
        <w:rPr>
          <w:rFonts w:ascii="Barlow" w:eastAsia="Tahoma" w:hAnsi="Barlow" w:cs="Arial"/>
          <w:spacing w:val="-26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y</w:t>
      </w:r>
      <w:r w:rsidRPr="00765D90">
        <w:rPr>
          <w:rFonts w:ascii="Barlow" w:eastAsia="Tahoma" w:hAnsi="Barlow" w:cs="Arial"/>
          <w:spacing w:val="-2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los</w:t>
      </w:r>
      <w:r w:rsidRPr="00765D90">
        <w:rPr>
          <w:rFonts w:ascii="Barlow" w:eastAsia="Tahoma" w:hAnsi="Barlow" w:cs="Arial"/>
          <w:spacing w:val="-2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beneficiarios</w:t>
      </w:r>
      <w:r w:rsidR="009C4E46" w:rsidRPr="00765D90">
        <w:rPr>
          <w:rFonts w:ascii="Barlow" w:eastAsia="Tahoma" w:hAnsi="Barlow" w:cs="Arial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2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si</w:t>
      </w:r>
      <w:r w:rsidRPr="00765D90">
        <w:rPr>
          <w:rFonts w:ascii="Barlow" w:eastAsia="Tahoma" w:hAnsi="Barlow" w:cs="Arial"/>
          <w:spacing w:val="-2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el</w:t>
      </w:r>
      <w:r w:rsidRPr="00765D90">
        <w:rPr>
          <w:rFonts w:ascii="Barlow" w:eastAsia="Tahoma" w:hAnsi="Barlow" w:cs="Arial"/>
          <w:spacing w:val="-26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contexto</w:t>
      </w:r>
      <w:r w:rsidR="009C4E46" w:rsidRPr="00765D90">
        <w:rPr>
          <w:rFonts w:ascii="Barlow" w:eastAsia="Tahoma" w:hAnsi="Barlow" w:cs="Arial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2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y</w:t>
      </w:r>
      <w:r w:rsidR="009C4E46" w:rsidRPr="00765D90">
        <w:rPr>
          <w:rFonts w:ascii="Barlow" w:eastAsia="Tahoma" w:hAnsi="Barlow" w:cs="Arial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2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las</w:t>
      </w:r>
      <w:r w:rsidRPr="00765D90">
        <w:rPr>
          <w:rFonts w:ascii="Barlow" w:eastAsia="Tahoma" w:hAnsi="Barlow" w:cs="Arial"/>
          <w:spacing w:val="-25"/>
          <w:sz w:val="22"/>
          <w:szCs w:val="22"/>
          <w:lang w:val="es-ES" w:eastAsia="en-US"/>
        </w:rPr>
        <w:t xml:space="preserve"> </w:t>
      </w:r>
      <w:r w:rsidR="00765D90">
        <w:rPr>
          <w:rFonts w:ascii="Barlow" w:eastAsia="Tahoma" w:hAnsi="Barlow" w:cs="Arial"/>
          <w:spacing w:val="-2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necesidades</w:t>
      </w:r>
      <w:r w:rsidR="009C4E46" w:rsidRPr="00765D90">
        <w:rPr>
          <w:rFonts w:ascii="Barlow" w:eastAsia="Tahoma" w:hAnsi="Barlow" w:cs="Arial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60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del</w:t>
      </w:r>
      <w:r w:rsidRPr="00765D90">
        <w:rPr>
          <w:rFonts w:ascii="Barlow" w:eastAsia="Tahoma" w:hAnsi="Barlow" w:cs="Arial"/>
          <w:spacing w:val="-23"/>
          <w:sz w:val="22"/>
          <w:szCs w:val="22"/>
          <w:lang w:val="es-ES" w:eastAsia="en-US"/>
        </w:rPr>
        <w:t xml:space="preserve"> </w:t>
      </w:r>
      <w:r w:rsidR="009C4E46" w:rsidRPr="00765D90">
        <w:rPr>
          <w:rFonts w:ascii="Barlow" w:eastAsia="Tahoma" w:hAnsi="Barlow" w:cs="Arial"/>
          <w:spacing w:val="-2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sector</w:t>
      </w:r>
      <w:r w:rsidR="009C4E46" w:rsidRPr="00765D90">
        <w:rPr>
          <w:rFonts w:ascii="Barlow" w:eastAsia="Tahoma" w:hAnsi="Barlow" w:cs="Arial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23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z w:val="22"/>
          <w:szCs w:val="22"/>
          <w:lang w:val="es-ES" w:eastAsia="en-US"/>
        </w:rPr>
        <w:t>lo</w:t>
      </w:r>
      <w:r w:rsidR="00765D90">
        <w:rPr>
          <w:rFonts w:ascii="Barlow" w:eastAsia="Tahoma" w:hAnsi="Barlow" w:cs="Arial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spacing w:val="-23"/>
          <w:sz w:val="22"/>
          <w:szCs w:val="22"/>
          <w:lang w:val="es-ES" w:eastAsia="en-US"/>
        </w:rPr>
        <w:t xml:space="preserve"> </w:t>
      </w:r>
      <w:r w:rsidR="009C4E46" w:rsidRPr="00765D90">
        <w:rPr>
          <w:rFonts w:ascii="Barlow" w:eastAsia="Tahoma" w:hAnsi="Barlow" w:cs="Arial"/>
          <w:sz w:val="22"/>
          <w:szCs w:val="22"/>
          <w:lang w:val="es-ES" w:eastAsia="en-US"/>
        </w:rPr>
        <w:t>requieren.</w:t>
      </w:r>
    </w:p>
    <w:p w14:paraId="5924328C" w14:textId="77777777" w:rsidR="00741E61" w:rsidRPr="00765D90" w:rsidRDefault="00741E61" w:rsidP="00765D90">
      <w:pPr>
        <w:widowControl w:val="0"/>
        <w:autoSpaceDE w:val="0"/>
        <w:autoSpaceDN w:val="0"/>
        <w:spacing w:before="100" w:beforeAutospacing="1" w:after="100" w:afterAutospacing="1"/>
        <w:jc w:val="both"/>
        <w:outlineLvl w:val="0"/>
        <w:rPr>
          <w:rFonts w:ascii="Barlow" w:eastAsia="Tahoma" w:hAnsi="Barlow" w:cs="Arial"/>
          <w:b/>
          <w:bCs/>
          <w:sz w:val="22"/>
          <w:szCs w:val="22"/>
          <w:lang w:val="es-ES" w:eastAsia="en-US"/>
        </w:rPr>
      </w:pPr>
      <w:r w:rsidRPr="00765D90">
        <w:rPr>
          <w:rFonts w:ascii="Barlow" w:eastAsia="Tahoma" w:hAnsi="Barlow" w:cs="Arial"/>
          <w:b/>
          <w:bCs/>
          <w:w w:val="85"/>
          <w:sz w:val="22"/>
          <w:szCs w:val="22"/>
          <w:lang w:val="es-ES" w:eastAsia="en-US"/>
        </w:rPr>
        <w:t>Reporte</w:t>
      </w:r>
      <w:r w:rsidRPr="00765D90">
        <w:rPr>
          <w:rFonts w:ascii="Barlow" w:eastAsia="Tahoma" w:hAnsi="Barlow" w:cs="Arial"/>
          <w:b/>
          <w:bCs/>
          <w:spacing w:val="10"/>
          <w:w w:val="8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bCs/>
          <w:w w:val="85"/>
          <w:sz w:val="22"/>
          <w:szCs w:val="22"/>
          <w:lang w:val="es-ES" w:eastAsia="en-US"/>
        </w:rPr>
        <w:t>de</w:t>
      </w:r>
      <w:r w:rsidRPr="00765D90">
        <w:rPr>
          <w:rFonts w:ascii="Barlow" w:eastAsia="Tahoma" w:hAnsi="Barlow" w:cs="Arial"/>
          <w:b/>
          <w:bCs/>
          <w:spacing w:val="10"/>
          <w:w w:val="8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bCs/>
          <w:w w:val="85"/>
          <w:sz w:val="22"/>
          <w:szCs w:val="22"/>
          <w:lang w:val="es-ES" w:eastAsia="en-US"/>
        </w:rPr>
        <w:t>actividades</w:t>
      </w:r>
      <w:r w:rsidRPr="00765D90">
        <w:rPr>
          <w:rFonts w:ascii="Barlow" w:eastAsia="Tahoma" w:hAnsi="Barlow" w:cs="Arial"/>
          <w:b/>
          <w:bCs/>
          <w:spacing w:val="10"/>
          <w:w w:val="85"/>
          <w:sz w:val="22"/>
          <w:szCs w:val="22"/>
          <w:lang w:val="es-ES" w:eastAsia="en-US"/>
        </w:rPr>
        <w:t xml:space="preserve"> </w:t>
      </w:r>
      <w:r w:rsidRPr="00765D90">
        <w:rPr>
          <w:rFonts w:ascii="Barlow" w:eastAsia="Tahoma" w:hAnsi="Barlow" w:cs="Arial"/>
          <w:b/>
          <w:bCs/>
          <w:w w:val="85"/>
          <w:sz w:val="22"/>
          <w:szCs w:val="22"/>
          <w:lang w:val="es-ES" w:eastAsia="en-US"/>
        </w:rPr>
        <w:t>realizadas</w:t>
      </w:r>
    </w:p>
    <w:p w14:paraId="5CB41387" w14:textId="11F8BD75" w:rsidR="00741E61" w:rsidRPr="00765D90" w:rsidRDefault="00741E61" w:rsidP="00765D90">
      <w:pPr>
        <w:spacing w:before="100" w:beforeAutospacing="1" w:after="100" w:afterAutospacing="1"/>
        <w:jc w:val="both"/>
        <w:rPr>
          <w:rFonts w:ascii="Barlow" w:eastAsia="Calibri" w:hAnsi="Barlow" w:cs="Arial"/>
          <w:sz w:val="22"/>
          <w:szCs w:val="22"/>
          <w:lang w:val="es-MX" w:eastAsia="en-US"/>
        </w:rPr>
      </w:pPr>
      <w:proofErr w:type="gramStart"/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Al</w:t>
      </w:r>
      <w:r w:rsidR="003F5717" w:rsidRPr="00765D90">
        <w:rPr>
          <w:rFonts w:ascii="Barlow" w:eastAsia="Calibri" w:hAnsi="Barlow" w:cs="Arial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pacing w:val="-29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finalizar</w:t>
      </w:r>
      <w:proofErr w:type="gramEnd"/>
      <w:r w:rsidRPr="00765D90">
        <w:rPr>
          <w:rFonts w:ascii="Barlow" w:eastAsia="Calibri" w:hAnsi="Barlow" w:cs="Arial"/>
          <w:spacing w:val="-28"/>
          <w:sz w:val="22"/>
          <w:szCs w:val="22"/>
          <w:lang w:val="es-MX" w:eastAsia="en-US"/>
        </w:rPr>
        <w:t xml:space="preserve"> </w:t>
      </w:r>
      <w:r w:rsidR="003F5717" w:rsidRPr="00765D90">
        <w:rPr>
          <w:rFonts w:ascii="Barlow" w:eastAsia="Calibri" w:hAnsi="Barlow" w:cs="Arial"/>
          <w:spacing w:val="-28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la</w:t>
      </w:r>
      <w:r w:rsidRPr="00765D90">
        <w:rPr>
          <w:rFonts w:ascii="Barlow" w:eastAsia="Calibri" w:hAnsi="Barlow" w:cs="Arial"/>
          <w:spacing w:val="-28"/>
          <w:sz w:val="22"/>
          <w:szCs w:val="22"/>
          <w:lang w:val="es-MX" w:eastAsia="en-US"/>
        </w:rPr>
        <w:t xml:space="preserve"> </w:t>
      </w:r>
      <w:r w:rsidR="003F5717" w:rsidRPr="00765D90">
        <w:rPr>
          <w:rFonts w:ascii="Barlow" w:eastAsia="Calibri" w:hAnsi="Barlow" w:cs="Arial"/>
          <w:spacing w:val="-28"/>
          <w:sz w:val="22"/>
          <w:szCs w:val="22"/>
          <w:lang w:val="es-MX" w:eastAsia="en-US"/>
        </w:rPr>
        <w:t xml:space="preserve"> </w:t>
      </w:r>
      <w:r w:rsidR="00AE5C20">
        <w:rPr>
          <w:rFonts w:ascii="Barlow" w:eastAsia="Calibri" w:hAnsi="Barlow" w:cs="Arial"/>
          <w:spacing w:val="-28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actividad</w:t>
      </w:r>
      <w:r w:rsidR="00522580">
        <w:rPr>
          <w:rFonts w:ascii="Barlow" w:eastAsia="Calibri" w:hAnsi="Barlow" w:cs="Arial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pacing w:val="-28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de</w:t>
      </w:r>
      <w:r w:rsidRPr="00765D90">
        <w:rPr>
          <w:rFonts w:ascii="Barlow" w:eastAsia="Calibri" w:hAnsi="Barlow" w:cs="Arial"/>
          <w:spacing w:val="-28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retribución</w:t>
      </w:r>
      <w:r w:rsidRPr="00765D90">
        <w:rPr>
          <w:rFonts w:ascii="Barlow" w:eastAsia="Calibri" w:hAnsi="Barlow" w:cs="Arial"/>
          <w:spacing w:val="-28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social,</w:t>
      </w:r>
      <w:r w:rsidRPr="00765D90">
        <w:rPr>
          <w:rFonts w:ascii="Barlow" w:eastAsia="Calibri" w:hAnsi="Barlow" w:cs="Arial"/>
          <w:spacing w:val="-29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la</w:t>
      </w:r>
      <w:r w:rsidRPr="00765D90">
        <w:rPr>
          <w:rFonts w:ascii="Barlow" w:eastAsia="Calibri" w:hAnsi="Barlow" w:cs="Arial"/>
          <w:spacing w:val="-28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persona</w:t>
      </w:r>
      <w:r w:rsidR="003F5717" w:rsidRPr="00765D90">
        <w:rPr>
          <w:rFonts w:ascii="Barlow" w:eastAsia="Calibri" w:hAnsi="Barlow" w:cs="Arial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pacing w:val="-28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beneficiaria</w:t>
      </w:r>
      <w:r w:rsidR="003F5717" w:rsidRPr="00765D90">
        <w:rPr>
          <w:rFonts w:ascii="Barlow" w:eastAsia="Calibri" w:hAnsi="Barlow" w:cs="Arial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pacing w:val="-28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deberá</w:t>
      </w:r>
      <w:r w:rsidRPr="00765D90">
        <w:rPr>
          <w:rFonts w:ascii="Barlow" w:eastAsia="Calibri" w:hAnsi="Barlow" w:cs="Arial"/>
          <w:spacing w:val="-28"/>
          <w:sz w:val="22"/>
          <w:szCs w:val="22"/>
          <w:lang w:val="es-MX" w:eastAsia="en-US"/>
        </w:rPr>
        <w:t xml:space="preserve"> </w:t>
      </w:r>
      <w:r w:rsidR="003F5717" w:rsidRPr="00765D90">
        <w:rPr>
          <w:rFonts w:ascii="Barlow" w:eastAsia="Calibri" w:hAnsi="Barlow" w:cs="Arial"/>
          <w:spacing w:val="-28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entregar</w:t>
      </w:r>
      <w:r w:rsidR="003F5717" w:rsidRPr="00765D90">
        <w:rPr>
          <w:rFonts w:ascii="Barlow" w:eastAsia="Calibri" w:hAnsi="Barlow" w:cs="Arial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pacing w:val="-28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un</w:t>
      </w:r>
      <w:r w:rsidR="003F5717" w:rsidRPr="00765D90">
        <w:rPr>
          <w:rFonts w:ascii="Barlow" w:eastAsia="Calibri" w:hAnsi="Barlow" w:cs="Arial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pacing w:val="-29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informe</w:t>
      </w:r>
      <w:r w:rsidRPr="00765D90">
        <w:rPr>
          <w:rFonts w:ascii="Barlow" w:eastAsia="Calibri" w:hAnsi="Barlow" w:cs="Arial"/>
          <w:spacing w:val="-28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de</w:t>
      </w:r>
      <w:r w:rsidR="003F5717" w:rsidRPr="00765D90">
        <w:rPr>
          <w:rFonts w:ascii="Barlow" w:eastAsia="Calibri" w:hAnsi="Barlow" w:cs="Arial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pacing w:val="-28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acuerdo</w:t>
      </w:r>
      <w:r w:rsidRPr="00765D90">
        <w:rPr>
          <w:rFonts w:ascii="Barlow" w:eastAsia="Calibri" w:hAnsi="Barlow" w:cs="Arial"/>
          <w:spacing w:val="-28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al</w:t>
      </w:r>
      <w:r w:rsidRPr="00765D90">
        <w:rPr>
          <w:rFonts w:ascii="Barlow" w:eastAsia="Calibri" w:hAnsi="Barlow" w:cs="Arial"/>
          <w:spacing w:val="-28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formato</w:t>
      </w:r>
      <w:r w:rsidRPr="00765D90">
        <w:rPr>
          <w:rFonts w:ascii="Barlow" w:eastAsia="Calibri" w:hAnsi="Barlow" w:cs="Arial"/>
          <w:spacing w:val="-60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pacing w:val="-1"/>
          <w:sz w:val="22"/>
          <w:szCs w:val="22"/>
          <w:lang w:val="es-MX" w:eastAsia="en-US"/>
        </w:rPr>
        <w:t xml:space="preserve"> establecido por la Sedeculta.</w:t>
      </w:r>
      <w:r w:rsidRPr="00765D90">
        <w:rPr>
          <w:rFonts w:ascii="Barlow" w:eastAsia="Calibri" w:hAnsi="Barlow" w:cs="Arial"/>
          <w:spacing w:val="-22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pacing w:val="-1"/>
          <w:sz w:val="22"/>
          <w:szCs w:val="22"/>
          <w:lang w:val="es-MX" w:eastAsia="en-US"/>
        </w:rPr>
        <w:t>Deberá</w:t>
      </w:r>
      <w:r w:rsidRPr="00765D90">
        <w:rPr>
          <w:rFonts w:ascii="Barlow" w:eastAsia="Calibri" w:hAnsi="Barlow" w:cs="Arial"/>
          <w:spacing w:val="-21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pacing w:val="-1"/>
          <w:sz w:val="22"/>
          <w:szCs w:val="22"/>
          <w:lang w:val="es-MX" w:eastAsia="en-US"/>
        </w:rPr>
        <w:t>también</w:t>
      </w:r>
      <w:r w:rsidRPr="00765D90">
        <w:rPr>
          <w:rFonts w:ascii="Barlow" w:eastAsia="Calibri" w:hAnsi="Barlow" w:cs="Arial"/>
          <w:spacing w:val="-22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pacing w:val="-1"/>
          <w:sz w:val="22"/>
          <w:szCs w:val="22"/>
          <w:lang w:val="es-MX" w:eastAsia="en-US"/>
        </w:rPr>
        <w:t>enviar</w:t>
      </w:r>
      <w:r w:rsidRPr="00765D90">
        <w:rPr>
          <w:rFonts w:ascii="Barlow" w:eastAsia="Calibri" w:hAnsi="Barlow" w:cs="Arial"/>
          <w:spacing w:val="-22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fotografías,</w:t>
      </w:r>
      <w:r w:rsidRPr="00765D90">
        <w:rPr>
          <w:rFonts w:ascii="Barlow" w:eastAsia="Calibri" w:hAnsi="Barlow" w:cs="Arial"/>
          <w:spacing w:val="-22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videos</w:t>
      </w:r>
      <w:r w:rsidRPr="00765D90">
        <w:rPr>
          <w:rFonts w:ascii="Barlow" w:eastAsia="Calibri" w:hAnsi="Barlow" w:cs="Arial"/>
          <w:spacing w:val="-22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y/o</w:t>
      </w:r>
      <w:r w:rsidRPr="00765D90">
        <w:rPr>
          <w:rFonts w:ascii="Barlow" w:eastAsia="Calibri" w:hAnsi="Barlow" w:cs="Arial"/>
          <w:spacing w:val="-21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evidencias</w:t>
      </w:r>
      <w:r w:rsidRPr="00765D90">
        <w:rPr>
          <w:rFonts w:ascii="Barlow" w:eastAsia="Calibri" w:hAnsi="Barlow" w:cs="Arial"/>
          <w:spacing w:val="-22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gráficas</w:t>
      </w:r>
      <w:r w:rsidRPr="00765D90">
        <w:rPr>
          <w:rFonts w:ascii="Barlow" w:eastAsia="Calibri" w:hAnsi="Barlow" w:cs="Arial"/>
          <w:spacing w:val="-22"/>
          <w:sz w:val="22"/>
          <w:szCs w:val="22"/>
          <w:lang w:val="es-MX" w:eastAsia="en-US"/>
        </w:rPr>
        <w:t xml:space="preserve"> </w:t>
      </w:r>
      <w:proofErr w:type="gramStart"/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de</w:t>
      </w:r>
      <w:r w:rsidR="00AE5C20">
        <w:rPr>
          <w:rFonts w:ascii="Barlow" w:eastAsia="Calibri" w:hAnsi="Barlow" w:cs="Arial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pacing w:val="-22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la</w:t>
      </w:r>
      <w:proofErr w:type="gramEnd"/>
      <w:r w:rsidRPr="00765D90">
        <w:rPr>
          <w:rFonts w:ascii="Barlow" w:eastAsia="Calibri" w:hAnsi="Barlow" w:cs="Arial"/>
          <w:spacing w:val="-21"/>
          <w:sz w:val="22"/>
          <w:szCs w:val="22"/>
          <w:lang w:val="es-MX" w:eastAsia="en-US"/>
        </w:rPr>
        <w:t xml:space="preserve"> </w:t>
      </w:r>
      <w:r w:rsidR="00AE5C20">
        <w:rPr>
          <w:rFonts w:ascii="Barlow" w:eastAsia="Calibri" w:hAnsi="Barlow" w:cs="Arial"/>
          <w:spacing w:val="-21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actividad</w:t>
      </w:r>
      <w:r w:rsidR="00765D90">
        <w:rPr>
          <w:rFonts w:ascii="Barlow" w:eastAsia="Calibri" w:hAnsi="Barlow" w:cs="Arial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pacing w:val="-22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al</w:t>
      </w:r>
      <w:r w:rsidRPr="00765D90">
        <w:rPr>
          <w:rFonts w:ascii="Barlow" w:eastAsia="Calibri" w:hAnsi="Barlow" w:cs="Arial"/>
          <w:spacing w:val="-22"/>
          <w:sz w:val="22"/>
          <w:szCs w:val="22"/>
          <w:lang w:val="es-MX" w:eastAsia="en-US"/>
        </w:rPr>
        <w:t xml:space="preserve"> </w:t>
      </w:r>
      <w:r w:rsidR="00765D90">
        <w:rPr>
          <w:rFonts w:ascii="Barlow" w:eastAsia="Calibri" w:hAnsi="Barlow" w:cs="Arial"/>
          <w:spacing w:val="-22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correo</w:t>
      </w:r>
      <w:r w:rsidR="003F5717" w:rsidRPr="00765D90">
        <w:rPr>
          <w:rFonts w:ascii="Barlow" w:eastAsia="Calibri" w:hAnsi="Barlow" w:cs="Arial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pacing w:val="-60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electrónico</w:t>
      </w:r>
      <w:r w:rsidR="00765D90">
        <w:rPr>
          <w:rFonts w:ascii="Barlow" w:eastAsia="Calibri" w:hAnsi="Barlow" w:cs="Arial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pacing w:val="-23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que</w:t>
      </w:r>
      <w:r w:rsidRPr="00765D90">
        <w:rPr>
          <w:rFonts w:ascii="Barlow" w:eastAsia="Calibri" w:hAnsi="Barlow" w:cs="Arial"/>
          <w:spacing w:val="-23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le</w:t>
      </w:r>
      <w:r w:rsidRPr="00765D90">
        <w:rPr>
          <w:rFonts w:ascii="Barlow" w:eastAsia="Calibri" w:hAnsi="Barlow" w:cs="Arial"/>
          <w:spacing w:val="-23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proporcionará,</w:t>
      </w:r>
      <w:r w:rsidRPr="00765D90">
        <w:rPr>
          <w:rFonts w:ascii="Barlow" w:eastAsia="Calibri" w:hAnsi="Barlow" w:cs="Arial"/>
          <w:spacing w:val="-22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en</w:t>
      </w:r>
      <w:r w:rsidR="00765D90">
        <w:rPr>
          <w:rFonts w:ascii="Barlow" w:eastAsia="Calibri" w:hAnsi="Barlow" w:cs="Arial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pacing w:val="-23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su</w:t>
      </w:r>
      <w:r w:rsidR="00765D90">
        <w:rPr>
          <w:rFonts w:ascii="Barlow" w:eastAsia="Calibri" w:hAnsi="Barlow" w:cs="Arial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pacing w:val="-23"/>
          <w:sz w:val="22"/>
          <w:szCs w:val="22"/>
          <w:lang w:val="es-MX" w:eastAsia="en-US"/>
        </w:rPr>
        <w:t xml:space="preserve"> </w:t>
      </w:r>
      <w:r w:rsidR="00765D90" w:rsidRPr="00765D90">
        <w:rPr>
          <w:rFonts w:ascii="Barlow" w:eastAsia="Calibri" w:hAnsi="Barlow" w:cs="Arial"/>
          <w:sz w:val="22"/>
          <w:szCs w:val="22"/>
          <w:lang w:val="es-MX" w:eastAsia="en-US"/>
        </w:rPr>
        <w:t>momento</w:t>
      </w:r>
      <w:r w:rsidR="00765D90">
        <w:rPr>
          <w:rFonts w:ascii="Barlow" w:eastAsia="Calibri" w:hAnsi="Barlow" w:cs="Arial"/>
          <w:sz w:val="22"/>
          <w:szCs w:val="22"/>
          <w:lang w:val="es-MX" w:eastAsia="en-US"/>
        </w:rPr>
        <w:t>,</w:t>
      </w:r>
      <w:r w:rsidRPr="00765D90">
        <w:rPr>
          <w:rFonts w:ascii="Barlow" w:eastAsia="Calibri" w:hAnsi="Barlow" w:cs="Arial"/>
          <w:spacing w:val="-23"/>
          <w:sz w:val="22"/>
          <w:szCs w:val="22"/>
          <w:lang w:val="es-MX" w:eastAsia="en-US"/>
        </w:rPr>
        <w:t xml:space="preserve"> </w:t>
      </w:r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la</w:t>
      </w:r>
      <w:r w:rsidRPr="00765D90">
        <w:rPr>
          <w:rFonts w:ascii="Barlow" w:eastAsia="Calibri" w:hAnsi="Barlow" w:cs="Arial"/>
          <w:spacing w:val="-22"/>
          <w:sz w:val="22"/>
          <w:szCs w:val="22"/>
          <w:lang w:val="es-MX" w:eastAsia="en-US"/>
        </w:rPr>
        <w:t xml:space="preserve"> </w:t>
      </w:r>
      <w:r w:rsidR="00AE5C20">
        <w:rPr>
          <w:rFonts w:ascii="Barlow" w:eastAsia="Calibri" w:hAnsi="Barlow" w:cs="Arial"/>
          <w:spacing w:val="-22"/>
          <w:sz w:val="22"/>
          <w:szCs w:val="22"/>
          <w:lang w:val="es-MX" w:eastAsia="en-US"/>
        </w:rPr>
        <w:t xml:space="preserve"> </w:t>
      </w:r>
      <w:proofErr w:type="spellStart"/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Sedeculta</w:t>
      </w:r>
      <w:proofErr w:type="spellEnd"/>
      <w:r w:rsidRPr="00765D90">
        <w:rPr>
          <w:rFonts w:ascii="Barlow" w:eastAsia="Calibri" w:hAnsi="Barlow" w:cs="Arial"/>
          <w:sz w:val="22"/>
          <w:szCs w:val="22"/>
          <w:lang w:val="es-MX" w:eastAsia="en-US"/>
        </w:rPr>
        <w:t>.</w:t>
      </w: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9928"/>
      </w:tblGrid>
      <w:tr w:rsidR="00741E61" w:rsidRPr="00765D90" w14:paraId="2B152578" w14:textId="77777777" w:rsidTr="000834C7">
        <w:trPr>
          <w:jc w:val="center"/>
        </w:trPr>
        <w:tc>
          <w:tcPr>
            <w:tcW w:w="9954" w:type="dxa"/>
          </w:tcPr>
          <w:p w14:paraId="1FA54053" w14:textId="7C695B7F" w:rsidR="00C73C25" w:rsidRPr="00765D90" w:rsidRDefault="00741E61" w:rsidP="00741E61">
            <w:pPr>
              <w:spacing w:before="100" w:beforeAutospacing="1" w:after="100" w:afterAutospacing="1"/>
              <w:rPr>
                <w:rFonts w:ascii="Barlow" w:eastAsia="Times New Roman" w:hAnsi="Barlow" w:cs="Arial"/>
                <w:lang w:val="es-MX"/>
              </w:rPr>
            </w:pPr>
            <w:r w:rsidRPr="00765D90">
              <w:rPr>
                <w:rFonts w:ascii="Barlow" w:eastAsia="Times New Roman" w:hAnsi="Barlow" w:cs="Arial"/>
                <w:lang w:val="es-MX"/>
              </w:rPr>
              <w:t>Título de la actividad propuesta como retribución social:</w:t>
            </w:r>
          </w:p>
          <w:p w14:paraId="4935AC05" w14:textId="67802368" w:rsidR="00741E61" w:rsidRPr="00B971D0" w:rsidRDefault="00B971D0" w:rsidP="00741E61">
            <w:pPr>
              <w:spacing w:before="100" w:beforeAutospacing="1" w:after="100" w:afterAutospacing="1"/>
              <w:rPr>
                <w:rFonts w:ascii="Barlow" w:eastAsia="Times New Roman" w:hAnsi="Barlow" w:cs="Arial"/>
                <w:b/>
                <w:bCs/>
                <w:lang w:val="es-MX"/>
              </w:rPr>
            </w:pPr>
            <w:r w:rsidRPr="00B971D0">
              <w:rPr>
                <w:rFonts w:ascii="Barlow" w:eastAsia="Times New Roman" w:hAnsi="Barlow" w:cs="Arial"/>
                <w:b/>
                <w:bCs/>
                <w:lang w:val="es-MX"/>
              </w:rPr>
              <w:t>Un taller de gestión cultural y producción ejecutiva</w:t>
            </w:r>
          </w:p>
        </w:tc>
      </w:tr>
      <w:tr w:rsidR="00741E61" w:rsidRPr="00765D90" w14:paraId="14DD063F" w14:textId="77777777" w:rsidTr="00522580">
        <w:trPr>
          <w:trHeight w:val="1863"/>
          <w:jc w:val="center"/>
        </w:trPr>
        <w:tc>
          <w:tcPr>
            <w:tcW w:w="9954" w:type="dxa"/>
          </w:tcPr>
          <w:p w14:paraId="654B246A" w14:textId="5D1B3B42" w:rsidR="00741E61" w:rsidRDefault="00741E61" w:rsidP="00741E61">
            <w:pPr>
              <w:spacing w:before="100" w:beforeAutospacing="1" w:after="100" w:afterAutospacing="1"/>
              <w:rPr>
                <w:rFonts w:ascii="Barlow" w:eastAsia="Times New Roman" w:hAnsi="Barlow" w:cs="Arial"/>
                <w:lang w:val="es-MX"/>
              </w:rPr>
            </w:pPr>
            <w:r w:rsidRPr="00765D90">
              <w:rPr>
                <w:rFonts w:ascii="Barlow" w:eastAsia="Times New Roman" w:hAnsi="Barlow" w:cs="Arial"/>
                <w:lang w:val="es-MX"/>
              </w:rPr>
              <w:t>Breve reseña de la actividad de retribución social propuesta por la pers</w:t>
            </w:r>
            <w:r w:rsidR="001A5BE9" w:rsidRPr="00765D90">
              <w:rPr>
                <w:rFonts w:ascii="Barlow" w:eastAsia="Times New Roman" w:hAnsi="Barlow" w:cs="Arial"/>
                <w:lang w:val="es-MX"/>
              </w:rPr>
              <w:t>ona solicitante del apoyo (incluir requerimientos técnicos).</w:t>
            </w:r>
            <w:r w:rsidRPr="00765D90">
              <w:rPr>
                <w:rFonts w:ascii="Barlow" w:eastAsia="Times New Roman" w:hAnsi="Barlow" w:cs="Arial"/>
                <w:lang w:val="es-MX"/>
              </w:rPr>
              <w:t xml:space="preserve"> </w:t>
            </w:r>
          </w:p>
          <w:p w14:paraId="2280DD61" w14:textId="3763EEF6" w:rsidR="000834C7" w:rsidRPr="00765D90" w:rsidRDefault="00B971D0" w:rsidP="00741E61">
            <w:pPr>
              <w:spacing w:before="100" w:beforeAutospacing="1" w:after="100" w:afterAutospacing="1"/>
              <w:rPr>
                <w:rFonts w:ascii="Barlow" w:eastAsia="Times New Roman" w:hAnsi="Barlow" w:cs="Arial"/>
                <w:lang w:val="es-MX"/>
              </w:rPr>
            </w:pPr>
            <w:r>
              <w:rPr>
                <w:rFonts w:ascii="Barlow" w:eastAsia="Times New Roman" w:hAnsi="Barlow" w:cs="Arial"/>
                <w:lang w:val="es-MX"/>
              </w:rPr>
              <w:t xml:space="preserve">El alumno aplicará sus conocimientos para desarrollar eventos culturales primordialmente del </w:t>
            </w:r>
            <w:proofErr w:type="spellStart"/>
            <w:r>
              <w:rPr>
                <w:rFonts w:ascii="Barlow" w:eastAsia="Times New Roman" w:hAnsi="Barlow" w:cs="Arial"/>
                <w:lang w:val="es-MX"/>
              </w:rPr>
              <w:t>area</w:t>
            </w:r>
            <w:proofErr w:type="spellEnd"/>
            <w:r>
              <w:rPr>
                <w:rFonts w:ascii="Barlow" w:eastAsia="Times New Roman" w:hAnsi="Barlow" w:cs="Arial"/>
                <w:lang w:val="es-MX"/>
              </w:rPr>
              <w:t xml:space="preserve"> de las artes escénicas: desde la planeación hasta la evaluación final</w:t>
            </w:r>
          </w:p>
          <w:p w14:paraId="484186CB" w14:textId="1CADFF0C" w:rsidR="00741E61" w:rsidRPr="00765D90" w:rsidRDefault="00741E61" w:rsidP="000834C7">
            <w:pPr>
              <w:spacing w:before="100" w:beforeAutospacing="1" w:after="100" w:afterAutospacing="1"/>
              <w:rPr>
                <w:rFonts w:ascii="Barlow" w:eastAsia="Times New Roman" w:hAnsi="Barlow" w:cs="Arial"/>
                <w:lang w:val="es-MX"/>
              </w:rPr>
            </w:pPr>
            <w:r w:rsidRPr="00765D90">
              <w:rPr>
                <w:rFonts w:ascii="Barlow" w:eastAsia="Times New Roman" w:hAnsi="Barlow" w:cs="Arial"/>
                <w:lang w:val="es-MX"/>
              </w:rPr>
              <w:t xml:space="preserve"> </w:t>
            </w:r>
          </w:p>
        </w:tc>
      </w:tr>
      <w:tr w:rsidR="00741E61" w:rsidRPr="00765D90" w14:paraId="4EEFC0C8" w14:textId="77777777" w:rsidTr="000834C7">
        <w:trPr>
          <w:trHeight w:val="1057"/>
          <w:jc w:val="center"/>
        </w:trPr>
        <w:tc>
          <w:tcPr>
            <w:tcW w:w="9954" w:type="dxa"/>
          </w:tcPr>
          <w:p w14:paraId="7DFDE283" w14:textId="77777777" w:rsidR="00765D90" w:rsidRDefault="00741E61" w:rsidP="000834C7">
            <w:pPr>
              <w:spacing w:before="100" w:beforeAutospacing="1" w:after="100" w:afterAutospacing="1"/>
              <w:rPr>
                <w:rFonts w:ascii="Barlow" w:eastAsia="Times New Roman" w:hAnsi="Barlow" w:cs="Arial"/>
                <w:lang w:val="es-MX"/>
              </w:rPr>
            </w:pPr>
            <w:r w:rsidRPr="00765D90">
              <w:rPr>
                <w:rFonts w:ascii="Barlow" w:eastAsia="Times New Roman" w:hAnsi="Barlow" w:cs="Arial"/>
                <w:lang w:val="es-MX"/>
              </w:rPr>
              <w:t xml:space="preserve">Nombre y firma de la persona solicitante del apoyo y, en su caso, de su representante: </w:t>
            </w:r>
          </w:p>
          <w:p w14:paraId="4E092856" w14:textId="77777777" w:rsidR="00E05B62" w:rsidRDefault="00E05B62" w:rsidP="000834C7">
            <w:pPr>
              <w:spacing w:before="100" w:beforeAutospacing="1" w:after="100" w:afterAutospacing="1"/>
              <w:rPr>
                <w:rFonts w:ascii="Barlow" w:eastAsia="Times New Roman" w:hAnsi="Barlow" w:cs="Arial"/>
                <w:lang w:val="es-MX"/>
              </w:rPr>
            </w:pPr>
          </w:p>
          <w:p w14:paraId="5EA7302B" w14:textId="4607B313" w:rsidR="000834C7" w:rsidRPr="00765D90" w:rsidRDefault="000834C7" w:rsidP="00522580">
            <w:pPr>
              <w:spacing w:before="100" w:beforeAutospacing="1" w:after="100" w:afterAutospacing="1"/>
              <w:rPr>
                <w:rFonts w:ascii="Barlow" w:eastAsia="Times New Roman" w:hAnsi="Barlow" w:cs="Arial"/>
                <w:lang w:val="es-MX"/>
              </w:rPr>
            </w:pPr>
          </w:p>
        </w:tc>
      </w:tr>
    </w:tbl>
    <w:p w14:paraId="25596947" w14:textId="77777777" w:rsidR="008166B6" w:rsidRPr="00765D90" w:rsidRDefault="008166B6" w:rsidP="00765D90">
      <w:pPr>
        <w:rPr>
          <w:rFonts w:ascii="Barlow" w:hAnsi="Barlow"/>
          <w:sz w:val="22"/>
          <w:szCs w:val="22"/>
        </w:rPr>
      </w:pPr>
    </w:p>
    <w:sectPr w:rsidR="008166B6" w:rsidRPr="00765D90" w:rsidSect="00097E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50" w:right="1134" w:bottom="3402" w:left="1168" w:header="57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DC2E" w14:textId="77777777" w:rsidR="00097E03" w:rsidRDefault="00097E03" w:rsidP="009E7CE6">
      <w:r>
        <w:separator/>
      </w:r>
    </w:p>
  </w:endnote>
  <w:endnote w:type="continuationSeparator" w:id="0">
    <w:p w14:paraId="2BA6681C" w14:textId="77777777" w:rsidR="00097E03" w:rsidRDefault="00097E03" w:rsidP="009E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LT Std">
    <w:altName w:val="Segoe Script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HelveticaLTStd-Roman">
    <w:altName w:val="HelveticaLTStd-Roman"/>
    <w:panose1 w:val="020B05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A2B8D" w14:textId="77777777" w:rsidR="00240C13" w:rsidRDefault="00000000">
    <w:pPr>
      <w:pStyle w:val="Piedepgina"/>
    </w:pPr>
    <w:sdt>
      <w:sdtPr>
        <w:id w:val="-325053836"/>
        <w:temporary/>
        <w:showingPlcHdr/>
      </w:sdtPr>
      <w:sdtContent>
        <w:r w:rsidR="00240C13">
          <w:rPr>
            <w:lang w:val="es-ES"/>
          </w:rPr>
          <w:t>[Escriba texto]</w:t>
        </w:r>
      </w:sdtContent>
    </w:sdt>
    <w:r w:rsidR="00240C13">
      <w:ptab w:relativeTo="margin" w:alignment="center" w:leader="none"/>
    </w:r>
    <w:sdt>
      <w:sdtPr>
        <w:id w:val="665361712"/>
        <w:temporary/>
        <w:showingPlcHdr/>
      </w:sdtPr>
      <w:sdtContent>
        <w:r w:rsidR="00240C13">
          <w:rPr>
            <w:lang w:val="es-ES"/>
          </w:rPr>
          <w:t>[Escriba texto]</w:t>
        </w:r>
      </w:sdtContent>
    </w:sdt>
    <w:r w:rsidR="00240C13">
      <w:ptab w:relativeTo="margin" w:alignment="right" w:leader="none"/>
    </w:r>
    <w:sdt>
      <w:sdtPr>
        <w:id w:val="-1558157495"/>
        <w:temporary/>
        <w:showingPlcHdr/>
      </w:sdtPr>
      <w:sdtContent>
        <w:r w:rsidR="00240C13">
          <w:rPr>
            <w:lang w:val="es-ES"/>
          </w:rPr>
          <w:t>[Escriba texto]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A4C6" w14:textId="08060C9D" w:rsidR="00240C13" w:rsidRDefault="000834C7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792896" behindDoc="0" locked="0" layoutInCell="1" allowOverlap="1" wp14:anchorId="132FFD7C" wp14:editId="53C5994D">
              <wp:simplePos x="0" y="0"/>
              <wp:positionH relativeFrom="column">
                <wp:posOffset>-189230</wp:posOffset>
              </wp:positionH>
              <wp:positionV relativeFrom="paragraph">
                <wp:posOffset>-949325</wp:posOffset>
              </wp:positionV>
              <wp:extent cx="6648450" cy="1114425"/>
              <wp:effectExtent l="0" t="0" r="0" b="9525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8450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631FF" w14:textId="77777777" w:rsidR="00240C13" w:rsidRPr="00AE5C20" w:rsidRDefault="00240C13" w:rsidP="00BB3C0B">
                          <w:pPr>
                            <w:jc w:val="both"/>
                            <w:rPr>
                              <w:rFonts w:ascii="Barlow" w:hAnsi="Barlow"/>
                              <w:sz w:val="15"/>
                              <w:szCs w:val="15"/>
                            </w:rPr>
                          </w:pPr>
                          <w:r w:rsidRPr="00AE5C20">
                            <w:rPr>
                              <w:rFonts w:ascii="Barlow" w:hAnsi="Barlow"/>
                              <w:sz w:val="15"/>
                              <w:szCs w:val="15"/>
                            </w:rPr>
                            <w:t xml:space="preserve">Este programa es gratuito y de carácter público, no es patrocinado ni promovido por partido político alguno y sus recursos provienen de los tributos que pagan todas las personas contribuyentes. Está prohibido el uso de este programa con fines políticos, electorales, de lucro y otros distintos a los establecidos. Quien haga uso indebido de los recursos de este programa será denunciado y sancionado de acuerdo con la ley aplicable y ante la autoridad competente. </w:t>
                          </w:r>
                        </w:p>
                        <w:p w14:paraId="01A844F9" w14:textId="77777777" w:rsidR="00AE5C20" w:rsidRPr="00AE5C20" w:rsidRDefault="00AE5C20" w:rsidP="00AE5C20">
                          <w:pPr>
                            <w:jc w:val="both"/>
                            <w:rPr>
                              <w:rFonts w:ascii="Barlow" w:hAnsi="Barlow"/>
                              <w:sz w:val="15"/>
                              <w:szCs w:val="15"/>
                            </w:rPr>
                          </w:pPr>
                          <w:r w:rsidRPr="00AE5C20">
                            <w:rPr>
                              <w:rFonts w:ascii="Barlow" w:hAnsi="Barlow"/>
                              <w:sz w:val="15"/>
                              <w:szCs w:val="15"/>
                            </w:rPr>
                            <w:t>Cuando se presuma la existencia de un acto de corrupción, se podrá optar entre promover una queja o una denuncia ante la Secretaría de la Contraloría General, ante el órgano de control interno de la secretaría o las entidades fiscalizadoras que correspondan. Asimismo, en la secretaría se establecerá un buzón al que el público tendrá fácil acceso, para que se puedan presentar quejas y denuncias, en términos del artículo 38 de las reglas de operación de las que deriva este anexo.</w:t>
                          </w:r>
                        </w:p>
                        <w:p w14:paraId="326C9E29" w14:textId="2F6AAABF" w:rsidR="00240C13" w:rsidRPr="00B72FBF" w:rsidRDefault="00AE5C20" w:rsidP="00AE5C20">
                          <w:pPr>
                            <w:jc w:val="both"/>
                            <w:rPr>
                              <w:rFonts w:ascii="Barlow" w:hAnsi="Barlow"/>
                              <w:sz w:val="18"/>
                              <w:szCs w:val="18"/>
                            </w:rPr>
                          </w:pPr>
                          <w:r w:rsidRPr="00AE5C20">
                            <w:rPr>
                              <w:rFonts w:ascii="Barlow" w:hAnsi="Barlow"/>
                              <w:sz w:val="15"/>
                              <w:szCs w:val="15"/>
                            </w:rPr>
                            <w:t xml:space="preserve">Para todos los efectos anteriores, la ubicación correspondiente a la secretaría es la del predio marcado con el número 204 de la calle 18, con cruzamientos en las calles 23 y 25, de la colonia García </w:t>
                          </w:r>
                          <w:proofErr w:type="spellStart"/>
                          <w:r w:rsidRPr="00AE5C20">
                            <w:rPr>
                              <w:rFonts w:ascii="Barlow" w:hAnsi="Barlow"/>
                              <w:sz w:val="15"/>
                              <w:szCs w:val="15"/>
                            </w:rPr>
                            <w:t>Ginerés</w:t>
                          </w:r>
                          <w:proofErr w:type="spellEnd"/>
                          <w:r w:rsidRPr="00AE5C20">
                            <w:rPr>
                              <w:rFonts w:ascii="Barlow" w:hAnsi="Barlow"/>
                              <w:sz w:val="15"/>
                              <w:szCs w:val="15"/>
                            </w:rPr>
                            <w:t xml:space="preserve"> de esta ciudad de Mérida, con número de teléfono 9999423800.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FFD7C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-14.9pt;margin-top:-74.75pt;width:523.5pt;height:87.7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PwXdAIAAGYFAAAOAAAAZHJzL2Uyb0RvYy54bWysVEtPGzEQvlfqf7B8L5ukgdKIDUqDqCoh&#10;QIWKs+O1E6tej2tPspv+esbezaOUC1Uvu7bnm9c3j4vLtrZso0I04Eo+PBlwppyEyrhlyX88Xn84&#10;5yyicJWw4FTJtyryy+n7dxeNn6gRrMBWKjAy4uKk8SVfIfpJUUS5UrWIJ+CVI6GGUAuka1gWVRAN&#10;Wa9tMRoMzooGQuUDSBUjvV51Qj7N9rVWEu+0jgqZLTnFhvkb8neRvsX0QkyWQfiVkX0Y4h+iqIVx&#10;5HRv6kqgYOtg/jJVGxkggsYTCXUBWhupcg6UzXDwIpuHlfAq50LkRL+nKf4/s/J28+DvA8P2C7RU&#10;wERI4+Mk0mPKp9WhTn+KlJGcKNzuaVMtMkmPZ2fj8/EpiSTJhsPheDw6TXaKg7oPEb8qqFk6lDxQ&#10;XTJdYnMTsYPuIMlbBGuqa2NtvqReUHMb2EZQFS3mIMn4HyjrWEOhfKQ4kpKDpN5Zti69qNwNvbtD&#10;ivmEW6sSxrrvSjNT5Uxf8S2kVG7vP6MTSpOrtyj2+ENUb1Hu8iCN7Bkc7pVr4yDk7PP4HCirfu4o&#10;0x2eanOUdzpiu2j70i+g2lJHBOiGJXp5bahqNyLivQg0HVRpmni8o4+2QKxDf+JsBeH3a+8JT01L&#10;Us4amraSx19rERRn9pujdv5MTZPGM1/Gp59GdAnHksWxxK3rOVArDGm3eJmPCY92d9QB6idaDLPk&#10;lUTCSfJdctwd59jtAFosUs1mGUQD6QXeuAcvk+lEb+rJx/ZJBN83LlLP38JuLsXkRf922KTpYLZG&#10;0CY3dyK4Y7UnnoY5j0e/eNK2OL5n1GE9Tp8BAAD//wMAUEsDBBQABgAIAAAAIQBmDMz+5AAAAAwB&#10;AAAPAAAAZHJzL2Rvd25yZXYueG1sTI/NTsMwEITvlfoO1lbiUrV2UtrSEKdCCKjEjYYfcXPjJYmI&#10;11HsJuHtcU9w29GOZr5J96NpWI+dqy1JiJYCGFJhdU2lhNf8cXEDzHlFWjWWUMIPOthn00mqEm0H&#10;esH+6EsWQsglSkLlfZtw7ooKjXJL2yKF35ftjPJBdiXXnRpCuGl4LMSGG1VTaKhUi/cVFt/Hs5Hw&#10;OS8/nt349Das1qv24dDn23edS3k1G+9ugXkc/Z8ZLvgBHbLAdLJn0o41EhbxLqD7cETXuzWwi0VE&#10;2xjYSUK8EcCzlP8fkf0CAAD//wMAUEsBAi0AFAAGAAgAAAAhALaDOJL+AAAA4QEAABMAAAAAAAAA&#10;AAAAAAAAAAAAAFtDb250ZW50X1R5cGVzXS54bWxQSwECLQAUAAYACAAAACEAOP0h/9YAAACUAQAA&#10;CwAAAAAAAAAAAAAAAAAvAQAAX3JlbHMvLnJlbHNQSwECLQAUAAYACAAAACEAptD8F3QCAABmBQAA&#10;DgAAAAAAAAAAAAAAAAAuAgAAZHJzL2Uyb0RvYy54bWxQSwECLQAUAAYACAAAACEAZgzM/uQAAAAM&#10;AQAADwAAAAAAAAAAAAAAAADOBAAAZHJzL2Rvd25yZXYueG1sUEsFBgAAAAAEAAQA8wAAAN8FAAAA&#10;AA==&#10;" fillcolor="white [3201]" stroked="f" strokeweight=".5pt">
              <v:textbox>
                <w:txbxContent>
                  <w:p w14:paraId="040631FF" w14:textId="77777777" w:rsidR="00240C13" w:rsidRPr="00AE5C20" w:rsidRDefault="00240C13" w:rsidP="00BB3C0B">
                    <w:pPr>
                      <w:jc w:val="both"/>
                      <w:rPr>
                        <w:rFonts w:ascii="Barlow" w:hAnsi="Barlow"/>
                        <w:sz w:val="15"/>
                        <w:szCs w:val="15"/>
                      </w:rPr>
                    </w:pPr>
                    <w:r w:rsidRPr="00AE5C20">
                      <w:rPr>
                        <w:rFonts w:ascii="Barlow" w:hAnsi="Barlow"/>
                        <w:sz w:val="15"/>
                        <w:szCs w:val="15"/>
                      </w:rPr>
                      <w:t xml:space="preserve">Este programa es gratuito y de carácter público, no es patrocinado ni promovido por partido político alguno y sus recursos provienen de los tributos que pagan todas las personas contribuyentes. Está prohibido el uso de este programa con fines políticos, electorales, de lucro y otros distintos a los establecidos. Quien haga uso indebido de los recursos de este programa será denunciado y sancionado de acuerdo con la ley aplicable y ante la autoridad competente. </w:t>
                    </w:r>
                  </w:p>
                  <w:p w14:paraId="01A844F9" w14:textId="77777777" w:rsidR="00AE5C20" w:rsidRPr="00AE5C20" w:rsidRDefault="00AE5C20" w:rsidP="00AE5C20">
                    <w:pPr>
                      <w:jc w:val="both"/>
                      <w:rPr>
                        <w:rFonts w:ascii="Barlow" w:hAnsi="Barlow"/>
                        <w:sz w:val="15"/>
                        <w:szCs w:val="15"/>
                      </w:rPr>
                    </w:pPr>
                    <w:r w:rsidRPr="00AE5C20">
                      <w:rPr>
                        <w:rFonts w:ascii="Barlow" w:hAnsi="Barlow"/>
                        <w:sz w:val="15"/>
                        <w:szCs w:val="15"/>
                      </w:rPr>
                      <w:t>Cuando se presuma la existencia de un acto de corrupción, se podrá optar entre promover una queja o una denuncia ante la Secretaría de la Contraloría General, ante el órgano de control interno de la secretaría o las entidades fiscalizadoras que correspondan. Asimismo, en la secretaría se establecerá un buzón al que el público tendrá fácil acceso, para que se puedan presentar quejas y denuncias, en términos del artículo 38 de las reglas de operación de las que deriva este anexo.</w:t>
                    </w:r>
                  </w:p>
                  <w:p w14:paraId="326C9E29" w14:textId="2F6AAABF" w:rsidR="00240C13" w:rsidRPr="00B72FBF" w:rsidRDefault="00AE5C20" w:rsidP="00AE5C20">
                    <w:pPr>
                      <w:jc w:val="both"/>
                      <w:rPr>
                        <w:rFonts w:ascii="Barlow" w:hAnsi="Barlow"/>
                        <w:sz w:val="18"/>
                        <w:szCs w:val="18"/>
                      </w:rPr>
                    </w:pPr>
                    <w:r w:rsidRPr="00AE5C20">
                      <w:rPr>
                        <w:rFonts w:ascii="Barlow" w:hAnsi="Barlow"/>
                        <w:sz w:val="15"/>
                        <w:szCs w:val="15"/>
                      </w:rPr>
                      <w:t xml:space="preserve">Para todos los efectos anteriores, la ubicación correspondiente a la secretaría es la del predio marcado con el número 204 de la calle 18, con cruzamientos en las calles 23 y 25, de la colonia García </w:t>
                    </w:r>
                    <w:proofErr w:type="spellStart"/>
                    <w:r w:rsidRPr="00AE5C20">
                      <w:rPr>
                        <w:rFonts w:ascii="Barlow" w:hAnsi="Barlow"/>
                        <w:sz w:val="15"/>
                        <w:szCs w:val="15"/>
                      </w:rPr>
                      <w:t>Ginerés</w:t>
                    </w:r>
                    <w:proofErr w:type="spellEnd"/>
                    <w:r w:rsidRPr="00AE5C20">
                      <w:rPr>
                        <w:rFonts w:ascii="Barlow" w:hAnsi="Barlow"/>
                        <w:sz w:val="15"/>
                        <w:szCs w:val="15"/>
                      </w:rPr>
                      <w:t xml:space="preserve"> de esta ciudad de Mérida, con número de teléfono 9999423800.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575808" behindDoc="0" locked="0" layoutInCell="1" allowOverlap="1" wp14:anchorId="70F7FDD4" wp14:editId="439FE842">
              <wp:simplePos x="0" y="0"/>
              <wp:positionH relativeFrom="column">
                <wp:posOffset>391795</wp:posOffset>
              </wp:positionH>
              <wp:positionV relativeFrom="paragraph">
                <wp:posOffset>174625</wp:posOffset>
              </wp:positionV>
              <wp:extent cx="1953260" cy="5715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326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FBCF6" w14:textId="5EE61DF6" w:rsidR="00240C13" w:rsidRPr="007F501A" w:rsidRDefault="00240C13" w:rsidP="007F501A">
                          <w:pPr>
                            <w:spacing w:line="240" w:lineRule="exact"/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Calle 18 núm.</w:t>
                          </w:r>
                          <w:r w:rsidRPr="007F501A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204</w:t>
                          </w:r>
                          <w:r w:rsidRPr="007F501A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 xml:space="preserve"> entre calle </w:t>
                          </w:r>
                          <w:r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23</w:t>
                          </w:r>
                          <w:r w:rsidRPr="007F501A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 xml:space="preserve"> y </w:t>
                          </w:r>
                          <w:r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25</w:t>
                          </w:r>
                          <w:r w:rsidRPr="007F501A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 xml:space="preserve"> Col. </w:t>
                          </w:r>
                          <w:r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García Ginerés</w:t>
                          </w:r>
                        </w:p>
                        <w:p w14:paraId="5EF8720F" w14:textId="77A9591C" w:rsidR="00240C13" w:rsidRPr="006D32F5" w:rsidRDefault="00240C13" w:rsidP="007F501A">
                          <w:pPr>
                            <w:spacing w:line="240" w:lineRule="exact"/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</w:pPr>
                          <w:r w:rsidRPr="007F501A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 xml:space="preserve">C.P. </w:t>
                          </w:r>
                          <w:proofErr w:type="gramStart"/>
                          <w:r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9707</w:t>
                          </w:r>
                          <w:r w:rsidRPr="007F501A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0  Mérida</w:t>
                          </w:r>
                          <w:proofErr w:type="gramEnd"/>
                          <w:r w:rsidRPr="007F501A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 w:rsidRPr="007F501A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Yuc</w:t>
                          </w:r>
                          <w:proofErr w:type="spellEnd"/>
                          <w:r w:rsidRPr="007F501A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. México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F7FDD4" id="Cuadro de texto 8" o:spid="_x0000_s1027" type="#_x0000_t202" style="position:absolute;margin-left:30.85pt;margin-top:13.75pt;width:153.8pt;height:45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BDUYwIAADsFAAAOAAAAZHJzL2Uyb0RvYy54bWysVEtv2zAMvg/YfxB0X51kSbsGcYqsRYYB&#10;RVssHXpWZCkxJouaxMTOfn0p2Xks26XDLjYlfnx9JDW5aSrDtsqHEmzO+xc9zpSVUJR2lfPvz/MP&#10;nzgLKGwhDFiV850K/Gb6/t2kdmM1gDWYQnlGTmwY1y7na0Q3zrIg16oS4QKcsqTU4CuBdPSrrPCi&#10;Ju+VyQa93mVWgy+cB6lCoNu7Vsmnyb/WSuKj1kEhMzmn3DB9ffou4zebTsR45YVbl7JLQ/xDFpUo&#10;LQU9uLoTKNjGl3+4qkrpIYDGCwlVBlqXUqUaqJp+76yaxVo4lWohcoI70BT+n1v5sF24J8+w+QwN&#10;NTASUrswDnQZ62m0r+KfMmWkJwp3B9pUg0xGo+vRx8ElqSTpRlf9US/xmh2tnQ/4RUHFopBzT21J&#10;bIntfUCKSNA9JAazMC+NSa0x9rcLArY3KvW2sz4mnCTcGRWtjP2mNCuLlHe8SFOlbo1nW0HzIKRU&#10;FlPJyS+hI0pT7LcYdvho2mb1FuODRYoMFg/GVWnBJ5bO0i5+7FPWLZ74O6k7itgsGyr8pJ9LKHbU&#10;Zg/tBgQn5yX14l4EfBKeRp7aR2uMj/TRBuqcQydxtgb/62/3EU+TSFrOalqhnIefG+EVZ+arpRm9&#10;7g+HcefSYTi6GtDBn2qWpxq7qW6ButKnB8PJJEY8mr2oPVQvtO2zGJVUwkqKnXPci7fYLja9FlLN&#10;ZglEW+YE3tuFk9F1ZDlO2nPzIrzrxhFpkB9gv2xifDaVLTZaWphtEHSZRjby3LLa8U8bmia5e03i&#10;E3B6Tqjjmzd9BQAA//8DAFBLAwQUAAYACAAAACEAN878fd0AAAAJAQAADwAAAGRycy9kb3ducmV2&#10;LnhtbEyPTU/DMAyG70j8h8iTuLGkG+tY13RCIK4g9iVxyxqvrWicqsnW8u8xJzja76PXj/PN6Fpx&#10;xT40njQkUwUCqfS2oUrDfvd6/wgiREPWtJ5QwzcG2BS3N7nJrB/oA6/bWAkuoZAZDXWMXSZlKGt0&#10;Jkx9h8TZ2ffORB77StreDFzuWjlTKpXONMQXatPhc43l1/biNBzezp/HB/VevbhFN/hRSXIrqfXd&#10;ZHxag4g4xj8YfvVZHQp2OvkL2SBaDWmyZFLDbLkAwfk8Xc1BnBhMeCOLXP7/oPgBAAD//wMAUEsB&#10;Ai0AFAAGAAgAAAAhALaDOJL+AAAA4QEAABMAAAAAAAAAAAAAAAAAAAAAAFtDb250ZW50X1R5cGVz&#10;XS54bWxQSwECLQAUAAYACAAAACEAOP0h/9YAAACUAQAACwAAAAAAAAAAAAAAAAAvAQAAX3JlbHMv&#10;LnJlbHNQSwECLQAUAAYACAAAACEAlXQQ1GMCAAA7BQAADgAAAAAAAAAAAAAAAAAuAgAAZHJzL2Uy&#10;b0RvYy54bWxQSwECLQAUAAYACAAAACEAN878fd0AAAAJAQAADwAAAAAAAAAAAAAAAAC9BAAAZHJz&#10;L2Rvd25yZXYueG1sUEsFBgAAAAAEAAQA8wAAAMcFAAAAAA==&#10;" filled="f" stroked="f">
              <v:textbox>
                <w:txbxContent>
                  <w:p w14:paraId="3AEFBCF6" w14:textId="5EE61DF6" w:rsidR="00240C13" w:rsidRPr="007F501A" w:rsidRDefault="00240C13" w:rsidP="007F501A">
                    <w:pPr>
                      <w:spacing w:line="240" w:lineRule="exact"/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</w:pPr>
                    <w:r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Calle 18 núm.</w:t>
                    </w:r>
                    <w:r w:rsidRPr="007F501A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204</w:t>
                    </w:r>
                    <w:r w:rsidRPr="007F501A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 xml:space="preserve"> entre calle </w:t>
                    </w:r>
                    <w:r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23</w:t>
                    </w:r>
                    <w:r w:rsidRPr="007F501A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 xml:space="preserve"> y </w:t>
                    </w:r>
                    <w:r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25</w:t>
                    </w:r>
                    <w:r w:rsidRPr="007F501A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 xml:space="preserve"> Col. </w:t>
                    </w:r>
                    <w:r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García Ginerés</w:t>
                    </w:r>
                  </w:p>
                  <w:p w14:paraId="5EF8720F" w14:textId="77A9591C" w:rsidR="00240C13" w:rsidRPr="006D32F5" w:rsidRDefault="00240C13" w:rsidP="007F501A">
                    <w:pPr>
                      <w:spacing w:line="240" w:lineRule="exact"/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</w:pPr>
                    <w:r w:rsidRPr="007F501A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 xml:space="preserve">C.P. </w:t>
                    </w:r>
                    <w:proofErr w:type="gramStart"/>
                    <w:r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9707</w:t>
                    </w:r>
                    <w:r w:rsidRPr="007F501A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0  Mérida</w:t>
                    </w:r>
                    <w:proofErr w:type="gramEnd"/>
                    <w:r w:rsidRPr="007F501A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 xml:space="preserve">, </w:t>
                    </w:r>
                    <w:proofErr w:type="spellStart"/>
                    <w:r w:rsidRPr="007F501A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Yuc</w:t>
                    </w:r>
                    <w:proofErr w:type="spellEnd"/>
                    <w:r w:rsidRPr="007F501A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. México</w:t>
                    </w:r>
                  </w:p>
                </w:txbxContent>
              </v:textbox>
            </v:shape>
          </w:pict>
        </mc:Fallback>
      </mc:AlternateContent>
    </w:r>
    <w:r w:rsidR="00240C13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020D77E3" wp14:editId="11DECE44">
              <wp:simplePos x="0" y="0"/>
              <wp:positionH relativeFrom="column">
                <wp:posOffset>2150226</wp:posOffset>
              </wp:positionH>
              <wp:positionV relativeFrom="paragraph">
                <wp:posOffset>207010</wp:posOffset>
              </wp:positionV>
              <wp:extent cx="1714500" cy="396240"/>
              <wp:effectExtent l="0" t="0" r="0" b="1016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2AC2F" w14:textId="1578AB43" w:rsidR="00240C13" w:rsidRPr="007F501A" w:rsidRDefault="00240C13" w:rsidP="007F501A">
                          <w:pPr>
                            <w:spacing w:line="240" w:lineRule="exact"/>
                            <w:rPr>
                              <w:rFonts w:ascii="Barlow" w:hAnsi="Barlow"/>
                              <w:b/>
                              <w:color w:val="00A8E2"/>
                              <w:sz w:val="17"/>
                              <w:szCs w:val="17"/>
                            </w:rPr>
                          </w:pPr>
                          <w:r w:rsidRPr="007F501A">
                            <w:rPr>
                              <w:rFonts w:ascii="Barlow" w:hAnsi="Barlow"/>
                              <w:b/>
                              <w:color w:val="00A8E2"/>
                              <w:sz w:val="17"/>
                              <w:szCs w:val="17"/>
                            </w:rPr>
                            <w:t xml:space="preserve">T </w:t>
                          </w:r>
                          <w:r w:rsidRPr="007F501A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 xml:space="preserve">+52 (999) </w:t>
                          </w:r>
                          <w:r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942</w:t>
                          </w:r>
                          <w:r w:rsidRPr="007F501A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3800</w:t>
                          </w:r>
                        </w:p>
                        <w:p w14:paraId="6CA17981" w14:textId="3F61773F" w:rsidR="00240C13" w:rsidRPr="007F501A" w:rsidRDefault="00240C13" w:rsidP="007F501A">
                          <w:pPr>
                            <w:spacing w:line="240" w:lineRule="exact"/>
                            <w:rPr>
                              <w:rFonts w:ascii="Barlow" w:hAnsi="Barlow"/>
                              <w:b/>
                              <w:color w:val="0060A8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Barlow" w:hAnsi="Barlow"/>
                              <w:b/>
                              <w:color w:val="0060A8"/>
                              <w:sz w:val="17"/>
                              <w:szCs w:val="17"/>
                            </w:rPr>
                            <w:t>cultura.yucatan</w:t>
                          </w:r>
                          <w:r w:rsidRPr="007F501A">
                            <w:rPr>
                              <w:rFonts w:ascii="Barlow" w:hAnsi="Barlow"/>
                              <w:b/>
                              <w:color w:val="0060A8"/>
                              <w:sz w:val="17"/>
                              <w:szCs w:val="17"/>
                            </w:rPr>
                            <w:t>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0D77E3" id="Cuadro de texto 9" o:spid="_x0000_s1028" type="#_x0000_t202" style="position:absolute;margin-left:169.3pt;margin-top:16.3pt;width:135pt;height:31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6lKZQIAADsFAAAOAAAAZHJzL2Uyb0RvYy54bWysVEtv2zAMvg/YfxB0X5xkabsGdYosRYcB&#10;QVssHXpWZCkxJouaxMTOfn0p2Xks26XDLjYlfnx9JHVz21SGbZUPJdicD3p9zpSVUJR2lfPvz/cf&#10;PnEWUNhCGLAq5zsV+O3k/bub2o3VENZgCuUZObFhXLucrxHdOMuCXKtKhB44ZUmpwVcC6ehXWeFF&#10;Td4rkw37/cusBl84D1KFQLd3rZJPkn+tlcRHrYNCZnJOuWH6+vRdxm82uRHjlRduXcouDfEPWVSi&#10;tBT04OpOoGAbX/7hqiqlhwAaexKqDLQupUo1UDWD/lk1i7VwKtVC5AR3oCn8P7fyYbtwT55h8xka&#10;amAkpHZhHOgy1tNoX8U/ZcpITxTuDrSpBpmMRleD0UWfVJJ0H68vh6PEa3a0dj7gFwUVi0LOPbUl&#10;sSW284AUkaB7SAxm4b40JrXG2N8uCNjeqNTbzvqYcJJwZ1S0Mvab0qwsUt7xIk2VmhnPtoLmQUip&#10;LKaSk19CR5Sm2G8x7PDRtM3qLcYHixQZLB6Mq9KCTyydpV382KesWzzxd1J3FLFZNlR4zof7fi6h&#10;2FGbPbQbEJy8L6kXcxHwSXgaeWofrTE+0kcbqHMOncTZGvyvv91HPE0iaTmraYVyHn5uhFecma+W&#10;ZvR6MKJJYJgOo4urIR38qWZ5qrGbagbUlQE9GE4mMeLR7EXtoXqhbZ/GqKQSVlLsnONenGG72PRa&#10;SDWdJhBtmRM4twsno+vIcpy05+ZFeNeNI9IgP8B+2cT4bCpbbLS0MN0g6DKNbOS5ZbXjnzY0TXL3&#10;msQn4PScUMc3b/IKAAD//wMAUEsDBBQABgAIAAAAIQCkOdnk3AAAAAkBAAAPAAAAZHJzL2Rvd25y&#10;ZXYueG1sTI/LTsMwEEX3SPyDNUjs6JiWRm2IUyEQWxDlIbFz42kSEY+j2G3C3zNd0dW8ru49U2wm&#10;36kjDbENbOB2pkERV8G1XBv4eH++WYGKybKzXWAy8EsRNuXlRWFzF0Z+o+M21UpMOObWQJNSnyPG&#10;qiFv4yz0xHLbh8HbJONQoxvsKOa+w7nWGXrbsiQ0tqfHhqqf7cEb+HzZf3/d6df6yS/7MUwa2a/R&#10;mOur6eEeVKIp/YvhhC/oUArTLhzYRdUZWCxWmUilmUsVQaZPi52B9VIDlgWef1D+AQAA//8DAFBL&#10;AQItABQABgAIAAAAIQC2gziS/gAAAOEBAAATAAAAAAAAAAAAAAAAAAAAAABbQ29udGVudF9UeXBl&#10;c10ueG1sUEsBAi0AFAAGAAgAAAAhADj9If/WAAAAlAEAAAsAAAAAAAAAAAAAAAAALwEAAF9yZWxz&#10;Ly5yZWxzUEsBAi0AFAAGAAgAAAAhAK3zqUplAgAAOwUAAA4AAAAAAAAAAAAAAAAALgIAAGRycy9l&#10;Mm9Eb2MueG1sUEsBAi0AFAAGAAgAAAAhAKQ52eTcAAAACQEAAA8AAAAAAAAAAAAAAAAAvwQAAGRy&#10;cy9kb3ducmV2LnhtbFBLBQYAAAAABAAEAPMAAADIBQAAAAA=&#10;" filled="f" stroked="f">
              <v:textbox>
                <w:txbxContent>
                  <w:p w14:paraId="1E82AC2F" w14:textId="1578AB43" w:rsidR="00240C13" w:rsidRPr="007F501A" w:rsidRDefault="00240C13" w:rsidP="007F501A">
                    <w:pPr>
                      <w:spacing w:line="240" w:lineRule="exact"/>
                      <w:rPr>
                        <w:rFonts w:ascii="Barlow" w:hAnsi="Barlow"/>
                        <w:b/>
                        <w:color w:val="00A8E2"/>
                        <w:sz w:val="17"/>
                        <w:szCs w:val="17"/>
                      </w:rPr>
                    </w:pPr>
                    <w:r w:rsidRPr="007F501A">
                      <w:rPr>
                        <w:rFonts w:ascii="Barlow" w:hAnsi="Barlow"/>
                        <w:b/>
                        <w:color w:val="00A8E2"/>
                        <w:sz w:val="17"/>
                        <w:szCs w:val="17"/>
                      </w:rPr>
                      <w:t xml:space="preserve">T </w:t>
                    </w:r>
                    <w:r w:rsidRPr="007F501A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 xml:space="preserve">+52 (999) </w:t>
                    </w:r>
                    <w:r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942</w:t>
                    </w:r>
                    <w:r w:rsidRPr="007F501A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3800</w:t>
                    </w:r>
                  </w:p>
                  <w:p w14:paraId="6CA17981" w14:textId="3F61773F" w:rsidR="00240C13" w:rsidRPr="007F501A" w:rsidRDefault="00240C13" w:rsidP="007F501A">
                    <w:pPr>
                      <w:spacing w:line="240" w:lineRule="exact"/>
                      <w:rPr>
                        <w:rFonts w:ascii="Barlow" w:hAnsi="Barlow"/>
                        <w:b/>
                        <w:color w:val="0060A8"/>
                        <w:sz w:val="17"/>
                        <w:szCs w:val="17"/>
                      </w:rPr>
                    </w:pPr>
                    <w:r>
                      <w:rPr>
                        <w:rFonts w:ascii="Barlow" w:hAnsi="Barlow"/>
                        <w:b/>
                        <w:color w:val="0060A8"/>
                        <w:sz w:val="17"/>
                        <w:szCs w:val="17"/>
                      </w:rPr>
                      <w:t>cultura.yucatan</w:t>
                    </w:r>
                    <w:r w:rsidRPr="007F501A">
                      <w:rPr>
                        <w:rFonts w:ascii="Barlow" w:hAnsi="Barlow"/>
                        <w:b/>
                        <w:color w:val="0060A8"/>
                        <w:sz w:val="17"/>
                        <w:szCs w:val="17"/>
                      </w:rPr>
                      <w:t>.gob.mx</w:t>
                    </w:r>
                  </w:p>
                </w:txbxContent>
              </v:textbox>
            </v:shape>
          </w:pict>
        </mc:Fallback>
      </mc:AlternateContent>
    </w:r>
    <w:r w:rsidR="00240C13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30080" behindDoc="0" locked="0" layoutInCell="1" allowOverlap="1" wp14:anchorId="400BC15F" wp14:editId="689E097C">
              <wp:simplePos x="0" y="0"/>
              <wp:positionH relativeFrom="column">
                <wp:posOffset>-1076960</wp:posOffset>
              </wp:positionH>
              <wp:positionV relativeFrom="page">
                <wp:posOffset>9627870</wp:posOffset>
              </wp:positionV>
              <wp:extent cx="7820660" cy="431800"/>
              <wp:effectExtent l="0" t="0" r="254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660" cy="431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9CAF6D" id="Rectángulo 5" o:spid="_x0000_s1026" style="position:absolute;margin-left:-84.8pt;margin-top:758.1pt;width:615.8pt;height:3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X+ZQIAAEkFAAAOAAAAZHJzL2Uyb0RvYy54bWysVN9P2zAQfp+0/8Hy+0hTOmAVKapATJMQ&#10;oMHEs+vYrSXH553dpt1fv7OTph1DQpr2kpx933e/z5dX28ayjcJgwFW8PBlxppyE2rhlxX883366&#10;4CxE4WphwamK71TgV7OPHy5bP1VjWIGtFTIy4sK09RVfxeinRRHkSjUinIBXjpQasBGRjrgsahQt&#10;WW9sMR6NzooWsPYIUoVAtzedks+yfa2VjA9aBxWZrTjFFvMX83eRvsXsUkyXKPzKyD4M8Q9RNMI4&#10;cjqYuhFRsDWav0w1RiIE0PFEQlOA1kaqnANlU45eZfO0El7lXKg4wQ9lCv/PrLzfPPlHpDK0PkwD&#10;iSmLrcYm/Sk+ts3F2g3FUtvIJF2eX4xHZ2dUU0m6yWl5McrVLA5sjyF+VdCwJFQcqRm5RmJzFyJ5&#10;JOgekpwFsKa+NdbmQxoAdW2RbQS1brEsU6uI8QfKuoR1kFidurtRufO9l0NiWYo7qxLLuu9KM1NT&#10;KmUOK8/cwaWQUrm4d5vRiabJ1UA8fZ/Y4xO1i2ogj98nD4zsGVwcyI1xgG8ZsEPIusNT1Y7yTuIC&#10;6t0jMoRuG4KXt4Y6dCdCfBRI409NpZWOD/TRFtqKQy9xtgL89dZ9wtNUkpazltap4uHnWqDizH5z&#10;NK9fyskk7V8+TD6fj+mAx5rFscatm2ugtpf0eHiZxYSPdi9qhOaFNn+evJJKOEm+Ky4j7g/XsVtz&#10;ejukms8zjHbOi3jnnrzcdz1N4PP2RaDvxzTSgN/DfvXE9NW0dtjUDwfzdQRt8igf6trXm/Y1z2v/&#10;tqQH4ficUYcXcPYbAAD//wMAUEsDBBQABgAIAAAAIQD1+um84wAAAA8BAAAPAAAAZHJzL2Rvd25y&#10;ZXYueG1sTI/BTsMwEETvSPyDtUjcWicRjUqIU0ElDgiQSumhx23sJhHxOsRumvL1bE5w3Jmn2Zl8&#10;NdpWDKb3jSMF8TwCYah0uqFKwe7zebYE4QOSxtaRUXAxHlbF9VWOmXZn+jDDNlSCQ8hnqKAOocuk&#10;9GVtLPq56wyxd3S9xcBnX0nd45nDbSuTKEqlxYb4Q42dWdem/NqerIKnt/fXYUPf+ji+LDY/wa0R&#10;9xelbm/GxwcQwYzhD4apPleHgjsd3Im0F62CWZzep8yys4jTBMTERGnCAw+TtrxLQBa5/L+j+AUA&#10;AP//AwBQSwECLQAUAAYACAAAACEAtoM4kv4AAADhAQAAEwAAAAAAAAAAAAAAAAAAAAAAW0NvbnRl&#10;bnRfVHlwZXNdLnhtbFBLAQItABQABgAIAAAAIQA4/SH/1gAAAJQBAAALAAAAAAAAAAAAAAAAAC8B&#10;AABfcmVscy8ucmVsc1BLAQItABQABgAIAAAAIQASIHX+ZQIAAEkFAAAOAAAAAAAAAAAAAAAAAC4C&#10;AABkcnMvZTJvRG9jLnhtbFBLAQItABQABgAIAAAAIQD1+um84wAAAA8BAAAPAAAAAAAAAAAAAAAA&#10;AL8EAABkcnMvZG93bnJldi54bWxQSwUGAAAAAAQABADzAAAAzwUAAAAA&#10;" fillcolor="white [3212]" stroked="f">
              <w10:wrap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9700" w14:textId="77777777" w:rsidR="00EF3E9D" w:rsidRDefault="00EF3E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F2196" w14:textId="77777777" w:rsidR="00097E03" w:rsidRDefault="00097E03" w:rsidP="009E7CE6">
      <w:r>
        <w:separator/>
      </w:r>
    </w:p>
  </w:footnote>
  <w:footnote w:type="continuationSeparator" w:id="0">
    <w:p w14:paraId="315F378F" w14:textId="77777777" w:rsidR="00097E03" w:rsidRDefault="00097E03" w:rsidP="009E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8A9CD" w14:textId="77777777" w:rsidR="00240C13" w:rsidRDefault="00000000">
    <w:pPr>
      <w:pStyle w:val="Encabezado"/>
    </w:pPr>
    <w:sdt>
      <w:sdtPr>
        <w:id w:val="-1225599926"/>
        <w:placeholder>
          <w:docPart w:val="0DA0EB20F56816479969A55D850A82C8"/>
        </w:placeholder>
        <w:temporary/>
        <w:showingPlcHdr/>
      </w:sdtPr>
      <w:sdtContent>
        <w:r w:rsidR="00240C13">
          <w:rPr>
            <w:lang w:val="es-ES"/>
          </w:rPr>
          <w:t>[Escriba texto]</w:t>
        </w:r>
      </w:sdtContent>
    </w:sdt>
    <w:r w:rsidR="00240C13">
      <w:ptab w:relativeTo="margin" w:alignment="center" w:leader="none"/>
    </w:r>
    <w:sdt>
      <w:sdtPr>
        <w:id w:val="-1951846909"/>
        <w:placeholder>
          <w:docPart w:val="6B1EEBAFF7AEF84E8CDB9261B7EF35E8"/>
        </w:placeholder>
        <w:temporary/>
        <w:showingPlcHdr/>
      </w:sdtPr>
      <w:sdtContent>
        <w:r w:rsidR="00240C13">
          <w:rPr>
            <w:lang w:val="es-ES"/>
          </w:rPr>
          <w:t>[Escriba texto]</w:t>
        </w:r>
      </w:sdtContent>
    </w:sdt>
    <w:r w:rsidR="00240C13">
      <w:ptab w:relativeTo="margin" w:alignment="right" w:leader="none"/>
    </w:r>
    <w:sdt>
      <w:sdtPr>
        <w:id w:val="-1982150964"/>
        <w:placeholder>
          <w:docPart w:val="9A817A72C6CEE940B8153C7768F71DDC"/>
        </w:placeholder>
        <w:temporary/>
        <w:showingPlcHdr/>
      </w:sdtPr>
      <w:sdtContent>
        <w:r w:rsidR="00240C13">
          <w:rPr>
            <w:lang w:val="es-ES"/>
          </w:rPr>
          <w:t>[Escriba texto]</w:t>
        </w:r>
      </w:sdtContent>
    </w:sdt>
  </w:p>
  <w:p w14:paraId="6E4723AB" w14:textId="77777777" w:rsidR="00240C13" w:rsidRDefault="00240C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35516" w14:textId="77777777" w:rsidR="00EF3E9D" w:rsidRDefault="00EF3E9D">
    <w:pPr>
      <w:pStyle w:val="Encabezado"/>
    </w:pPr>
  </w:p>
  <w:p w14:paraId="0038961B" w14:textId="77777777" w:rsidR="00EF3E9D" w:rsidRDefault="00EF3E9D">
    <w:pPr>
      <w:pStyle w:val="Encabezado"/>
    </w:pPr>
  </w:p>
  <w:p w14:paraId="757177D9" w14:textId="1E6412F9" w:rsidR="00240C13" w:rsidRDefault="00EF3E9D">
    <w:pPr>
      <w:pStyle w:val="Encabezado"/>
    </w:pPr>
    <w:r>
      <w:rPr>
        <w:noProof/>
      </w:rPr>
      <w:drawing>
        <wp:inline distT="0" distB="0" distL="0" distR="0" wp14:anchorId="58014F18" wp14:editId="4B824DD4">
          <wp:extent cx="2451100" cy="554990"/>
          <wp:effectExtent l="0" t="0" r="6350" b="0"/>
          <wp:docPr id="16040916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92C7" w14:textId="77777777" w:rsidR="00EF3E9D" w:rsidRDefault="00EF3E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F01B2"/>
    <w:multiLevelType w:val="hybridMultilevel"/>
    <w:tmpl w:val="B2329EC8"/>
    <w:lvl w:ilvl="0" w:tplc="2CE6E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B78FD"/>
    <w:multiLevelType w:val="hybridMultilevel"/>
    <w:tmpl w:val="86DC2018"/>
    <w:lvl w:ilvl="0" w:tplc="B062258C">
      <w:numFmt w:val="bullet"/>
      <w:lvlText w:val="•"/>
      <w:lvlJc w:val="left"/>
      <w:pPr>
        <w:ind w:left="503" w:hanging="200"/>
      </w:pPr>
      <w:rPr>
        <w:rFonts w:ascii="Tahoma" w:eastAsia="Tahoma" w:hAnsi="Tahoma" w:cs="Tahoma" w:hint="default"/>
        <w:color w:val="2D306D"/>
        <w:w w:val="67"/>
        <w:sz w:val="20"/>
        <w:szCs w:val="20"/>
        <w:lang w:val="es-ES" w:eastAsia="en-US" w:bidi="ar-SA"/>
      </w:rPr>
    </w:lvl>
    <w:lvl w:ilvl="1" w:tplc="BFCC9FC6">
      <w:numFmt w:val="bullet"/>
      <w:lvlText w:val="•"/>
      <w:lvlJc w:val="left"/>
      <w:pPr>
        <w:ind w:left="1470" w:hanging="200"/>
      </w:pPr>
      <w:rPr>
        <w:rFonts w:hint="default"/>
        <w:lang w:val="es-ES" w:eastAsia="en-US" w:bidi="ar-SA"/>
      </w:rPr>
    </w:lvl>
    <w:lvl w:ilvl="2" w:tplc="07F6C7AE">
      <w:numFmt w:val="bullet"/>
      <w:lvlText w:val="•"/>
      <w:lvlJc w:val="left"/>
      <w:pPr>
        <w:ind w:left="2440" w:hanging="200"/>
      </w:pPr>
      <w:rPr>
        <w:rFonts w:hint="default"/>
        <w:lang w:val="es-ES" w:eastAsia="en-US" w:bidi="ar-SA"/>
      </w:rPr>
    </w:lvl>
    <w:lvl w:ilvl="3" w:tplc="E37C8B86">
      <w:numFmt w:val="bullet"/>
      <w:lvlText w:val="•"/>
      <w:lvlJc w:val="left"/>
      <w:pPr>
        <w:ind w:left="3410" w:hanging="200"/>
      </w:pPr>
      <w:rPr>
        <w:rFonts w:hint="default"/>
        <w:lang w:val="es-ES" w:eastAsia="en-US" w:bidi="ar-SA"/>
      </w:rPr>
    </w:lvl>
    <w:lvl w:ilvl="4" w:tplc="1E38B382">
      <w:numFmt w:val="bullet"/>
      <w:lvlText w:val="•"/>
      <w:lvlJc w:val="left"/>
      <w:pPr>
        <w:ind w:left="4380" w:hanging="200"/>
      </w:pPr>
      <w:rPr>
        <w:rFonts w:hint="default"/>
        <w:lang w:val="es-ES" w:eastAsia="en-US" w:bidi="ar-SA"/>
      </w:rPr>
    </w:lvl>
    <w:lvl w:ilvl="5" w:tplc="FDE27578">
      <w:numFmt w:val="bullet"/>
      <w:lvlText w:val="•"/>
      <w:lvlJc w:val="left"/>
      <w:pPr>
        <w:ind w:left="5350" w:hanging="200"/>
      </w:pPr>
      <w:rPr>
        <w:rFonts w:hint="default"/>
        <w:lang w:val="es-ES" w:eastAsia="en-US" w:bidi="ar-SA"/>
      </w:rPr>
    </w:lvl>
    <w:lvl w:ilvl="6" w:tplc="08B41DB8">
      <w:numFmt w:val="bullet"/>
      <w:lvlText w:val="•"/>
      <w:lvlJc w:val="left"/>
      <w:pPr>
        <w:ind w:left="6320" w:hanging="200"/>
      </w:pPr>
      <w:rPr>
        <w:rFonts w:hint="default"/>
        <w:lang w:val="es-ES" w:eastAsia="en-US" w:bidi="ar-SA"/>
      </w:rPr>
    </w:lvl>
    <w:lvl w:ilvl="7" w:tplc="778E1A62">
      <w:numFmt w:val="bullet"/>
      <w:lvlText w:val="•"/>
      <w:lvlJc w:val="left"/>
      <w:pPr>
        <w:ind w:left="7290" w:hanging="200"/>
      </w:pPr>
      <w:rPr>
        <w:rFonts w:hint="default"/>
        <w:lang w:val="es-ES" w:eastAsia="en-US" w:bidi="ar-SA"/>
      </w:rPr>
    </w:lvl>
    <w:lvl w:ilvl="8" w:tplc="8F38C0A6">
      <w:numFmt w:val="bullet"/>
      <w:lvlText w:val="•"/>
      <w:lvlJc w:val="left"/>
      <w:pPr>
        <w:ind w:left="8260" w:hanging="200"/>
      </w:pPr>
      <w:rPr>
        <w:rFonts w:hint="default"/>
        <w:lang w:val="es-ES" w:eastAsia="en-US" w:bidi="ar-SA"/>
      </w:rPr>
    </w:lvl>
  </w:abstractNum>
  <w:abstractNum w:abstractNumId="2" w15:restartNumberingAfterBreak="0">
    <w:nsid w:val="58737B60"/>
    <w:multiLevelType w:val="hybridMultilevel"/>
    <w:tmpl w:val="1EAE769E"/>
    <w:lvl w:ilvl="0" w:tplc="D59437D4">
      <w:start w:val="1"/>
      <w:numFmt w:val="decimal"/>
      <w:lvlText w:val="%1."/>
      <w:lvlJc w:val="left"/>
      <w:pPr>
        <w:ind w:left="2301" w:hanging="88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669C4132"/>
    <w:multiLevelType w:val="hybridMultilevel"/>
    <w:tmpl w:val="D0CE0E10"/>
    <w:lvl w:ilvl="0" w:tplc="7A660858">
      <w:numFmt w:val="bullet"/>
      <w:lvlText w:val="•"/>
      <w:lvlJc w:val="left"/>
      <w:pPr>
        <w:ind w:left="663" w:hanging="360"/>
      </w:pPr>
      <w:rPr>
        <w:rFonts w:hint="default"/>
        <w:color w:val="2D306D"/>
        <w:w w:val="100"/>
        <w:sz w:val="20"/>
        <w:szCs w:val="20"/>
        <w:lang w:val="es-ES" w:eastAsia="en-US" w:bidi="ar-SA"/>
      </w:rPr>
    </w:lvl>
    <w:lvl w:ilvl="1" w:tplc="4434D1D4">
      <w:numFmt w:val="bullet"/>
      <w:lvlText w:val="•"/>
      <w:lvlJc w:val="left"/>
      <w:pPr>
        <w:ind w:left="1470" w:hanging="200"/>
      </w:pPr>
      <w:rPr>
        <w:rFonts w:hint="default"/>
        <w:lang w:val="es-ES" w:eastAsia="en-US" w:bidi="ar-SA"/>
      </w:rPr>
    </w:lvl>
    <w:lvl w:ilvl="2" w:tplc="2E944088">
      <w:numFmt w:val="bullet"/>
      <w:lvlText w:val="•"/>
      <w:lvlJc w:val="left"/>
      <w:pPr>
        <w:ind w:left="2440" w:hanging="200"/>
      </w:pPr>
      <w:rPr>
        <w:rFonts w:hint="default"/>
        <w:lang w:val="es-ES" w:eastAsia="en-US" w:bidi="ar-SA"/>
      </w:rPr>
    </w:lvl>
    <w:lvl w:ilvl="3" w:tplc="36BC1EB0">
      <w:numFmt w:val="bullet"/>
      <w:lvlText w:val="•"/>
      <w:lvlJc w:val="left"/>
      <w:pPr>
        <w:ind w:left="3410" w:hanging="200"/>
      </w:pPr>
      <w:rPr>
        <w:rFonts w:hint="default"/>
        <w:lang w:val="es-ES" w:eastAsia="en-US" w:bidi="ar-SA"/>
      </w:rPr>
    </w:lvl>
    <w:lvl w:ilvl="4" w:tplc="B77470A2">
      <w:numFmt w:val="bullet"/>
      <w:lvlText w:val="•"/>
      <w:lvlJc w:val="left"/>
      <w:pPr>
        <w:ind w:left="4380" w:hanging="200"/>
      </w:pPr>
      <w:rPr>
        <w:rFonts w:hint="default"/>
        <w:lang w:val="es-ES" w:eastAsia="en-US" w:bidi="ar-SA"/>
      </w:rPr>
    </w:lvl>
    <w:lvl w:ilvl="5" w:tplc="7EDAD520">
      <w:numFmt w:val="bullet"/>
      <w:lvlText w:val="•"/>
      <w:lvlJc w:val="left"/>
      <w:pPr>
        <w:ind w:left="5350" w:hanging="200"/>
      </w:pPr>
      <w:rPr>
        <w:rFonts w:hint="default"/>
        <w:lang w:val="es-ES" w:eastAsia="en-US" w:bidi="ar-SA"/>
      </w:rPr>
    </w:lvl>
    <w:lvl w:ilvl="6" w:tplc="D3B8E396">
      <w:numFmt w:val="bullet"/>
      <w:lvlText w:val="•"/>
      <w:lvlJc w:val="left"/>
      <w:pPr>
        <w:ind w:left="6320" w:hanging="200"/>
      </w:pPr>
      <w:rPr>
        <w:rFonts w:hint="default"/>
        <w:lang w:val="es-ES" w:eastAsia="en-US" w:bidi="ar-SA"/>
      </w:rPr>
    </w:lvl>
    <w:lvl w:ilvl="7" w:tplc="82F8FA0E">
      <w:numFmt w:val="bullet"/>
      <w:lvlText w:val="•"/>
      <w:lvlJc w:val="left"/>
      <w:pPr>
        <w:ind w:left="7290" w:hanging="200"/>
      </w:pPr>
      <w:rPr>
        <w:rFonts w:hint="default"/>
        <w:lang w:val="es-ES" w:eastAsia="en-US" w:bidi="ar-SA"/>
      </w:rPr>
    </w:lvl>
    <w:lvl w:ilvl="8" w:tplc="7E6EC8D2">
      <w:numFmt w:val="bullet"/>
      <w:lvlText w:val="•"/>
      <w:lvlJc w:val="left"/>
      <w:pPr>
        <w:ind w:left="8260" w:hanging="200"/>
      </w:pPr>
      <w:rPr>
        <w:rFonts w:hint="default"/>
        <w:lang w:val="es-ES" w:eastAsia="en-US" w:bidi="ar-SA"/>
      </w:rPr>
    </w:lvl>
  </w:abstractNum>
  <w:num w:numId="1" w16cid:durableId="1941638595">
    <w:abstractNumId w:val="0"/>
  </w:num>
  <w:num w:numId="2" w16cid:durableId="1894459935">
    <w:abstractNumId w:val="2"/>
  </w:num>
  <w:num w:numId="3" w16cid:durableId="1291857812">
    <w:abstractNumId w:val="1"/>
  </w:num>
  <w:num w:numId="4" w16cid:durableId="73936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E6"/>
    <w:rsid w:val="000412AE"/>
    <w:rsid w:val="00066229"/>
    <w:rsid w:val="000834C7"/>
    <w:rsid w:val="00097E03"/>
    <w:rsid w:val="000B1D21"/>
    <w:rsid w:val="000D37E5"/>
    <w:rsid w:val="00111AA4"/>
    <w:rsid w:val="00113E71"/>
    <w:rsid w:val="00115FB7"/>
    <w:rsid w:val="001957B9"/>
    <w:rsid w:val="001A5BE9"/>
    <w:rsid w:val="001C1D08"/>
    <w:rsid w:val="002140D5"/>
    <w:rsid w:val="00240C13"/>
    <w:rsid w:val="002E208F"/>
    <w:rsid w:val="002F7A16"/>
    <w:rsid w:val="00306F7C"/>
    <w:rsid w:val="00324896"/>
    <w:rsid w:val="003324E3"/>
    <w:rsid w:val="003819C1"/>
    <w:rsid w:val="00391CB3"/>
    <w:rsid w:val="003A4C87"/>
    <w:rsid w:val="003F5717"/>
    <w:rsid w:val="00406D6E"/>
    <w:rsid w:val="004706D8"/>
    <w:rsid w:val="004830D3"/>
    <w:rsid w:val="004C6F05"/>
    <w:rsid w:val="00514F85"/>
    <w:rsid w:val="00522580"/>
    <w:rsid w:val="0056399E"/>
    <w:rsid w:val="0057399C"/>
    <w:rsid w:val="005A5C94"/>
    <w:rsid w:val="00603980"/>
    <w:rsid w:val="00610D1D"/>
    <w:rsid w:val="0062081B"/>
    <w:rsid w:val="00643071"/>
    <w:rsid w:val="00687608"/>
    <w:rsid w:val="006D32F5"/>
    <w:rsid w:val="007015E7"/>
    <w:rsid w:val="00713AD6"/>
    <w:rsid w:val="00733377"/>
    <w:rsid w:val="00741E61"/>
    <w:rsid w:val="00765D90"/>
    <w:rsid w:val="007D3B78"/>
    <w:rsid w:val="007E6AB9"/>
    <w:rsid w:val="007F501A"/>
    <w:rsid w:val="00811834"/>
    <w:rsid w:val="008166B6"/>
    <w:rsid w:val="008240DD"/>
    <w:rsid w:val="0084401F"/>
    <w:rsid w:val="008673BC"/>
    <w:rsid w:val="008B5B7C"/>
    <w:rsid w:val="008E6464"/>
    <w:rsid w:val="009021CA"/>
    <w:rsid w:val="009232EC"/>
    <w:rsid w:val="00957DAD"/>
    <w:rsid w:val="00974528"/>
    <w:rsid w:val="00981BA8"/>
    <w:rsid w:val="009B08F3"/>
    <w:rsid w:val="009B63E9"/>
    <w:rsid w:val="009C0BD1"/>
    <w:rsid w:val="009C4E46"/>
    <w:rsid w:val="009C6FE3"/>
    <w:rsid w:val="009E7CE6"/>
    <w:rsid w:val="009F0F87"/>
    <w:rsid w:val="00A22FEA"/>
    <w:rsid w:val="00AD6F4F"/>
    <w:rsid w:val="00AE5C20"/>
    <w:rsid w:val="00B01EB2"/>
    <w:rsid w:val="00B043A2"/>
    <w:rsid w:val="00B43B08"/>
    <w:rsid w:val="00B52C55"/>
    <w:rsid w:val="00B72FBF"/>
    <w:rsid w:val="00B971D0"/>
    <w:rsid w:val="00BB3C0B"/>
    <w:rsid w:val="00BD06B2"/>
    <w:rsid w:val="00BE3964"/>
    <w:rsid w:val="00C3612E"/>
    <w:rsid w:val="00C708A7"/>
    <w:rsid w:val="00C73C25"/>
    <w:rsid w:val="00C919F0"/>
    <w:rsid w:val="00C966E4"/>
    <w:rsid w:val="00CA5CEC"/>
    <w:rsid w:val="00D14C93"/>
    <w:rsid w:val="00D55427"/>
    <w:rsid w:val="00D733C0"/>
    <w:rsid w:val="00D77973"/>
    <w:rsid w:val="00D87621"/>
    <w:rsid w:val="00DA13A2"/>
    <w:rsid w:val="00DB34CF"/>
    <w:rsid w:val="00DE10F2"/>
    <w:rsid w:val="00E05B62"/>
    <w:rsid w:val="00E153C5"/>
    <w:rsid w:val="00E35BCC"/>
    <w:rsid w:val="00E4089D"/>
    <w:rsid w:val="00E40989"/>
    <w:rsid w:val="00E61FD6"/>
    <w:rsid w:val="00EB1120"/>
    <w:rsid w:val="00EF3E9D"/>
    <w:rsid w:val="00F27358"/>
    <w:rsid w:val="00F37CE5"/>
    <w:rsid w:val="00F544F6"/>
    <w:rsid w:val="00F81108"/>
    <w:rsid w:val="00F947DD"/>
    <w:rsid w:val="00FA62E4"/>
    <w:rsid w:val="00FB43CB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444C17"/>
  <w14:defaultImageDpi w14:val="300"/>
  <w15:docId w15:val="{29BB9CDB-6841-436D-A0BB-31D71979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2">
    <w:name w:val="heading 2"/>
    <w:basedOn w:val="Normal"/>
    <w:link w:val="Ttulo2Car"/>
    <w:uiPriority w:val="1"/>
    <w:qFormat/>
    <w:rsid w:val="00643071"/>
    <w:pPr>
      <w:widowControl w:val="0"/>
      <w:autoSpaceDE w:val="0"/>
      <w:autoSpaceDN w:val="0"/>
      <w:spacing w:line="247" w:lineRule="exact"/>
      <w:ind w:left="607"/>
      <w:outlineLvl w:val="1"/>
    </w:pPr>
    <w:rPr>
      <w:rFonts w:ascii="Helvetica LT Std" w:eastAsia="Helvetica LT Std" w:hAnsi="Helvetica LT Std" w:cs="Helvetica LT Std"/>
      <w:b/>
      <w:bCs/>
      <w:sz w:val="18"/>
      <w:szCs w:val="1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7CE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E7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CE6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CE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CE6"/>
    <w:rPr>
      <w:rFonts w:ascii="Lucida Grande" w:hAnsi="Lucida Grande" w:cs="Lucida Grande"/>
      <w:sz w:val="18"/>
      <w:szCs w:val="18"/>
      <w:lang w:val="es-ES_tradnl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9F0F87"/>
    <w:pPr>
      <w:widowControl w:val="0"/>
      <w:autoSpaceDE w:val="0"/>
      <w:autoSpaceDN w:val="0"/>
    </w:pPr>
    <w:rPr>
      <w:rFonts w:ascii="HelveticaLTStd-Roman" w:eastAsia="HelveticaLTStd-Roman" w:hAnsi="HelveticaLTStd-Roman" w:cs="HelveticaLTStd-Roman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9F0F87"/>
    <w:rPr>
      <w:rFonts w:ascii="HelveticaLTStd-Roman" w:eastAsia="HelveticaLTStd-Roman" w:hAnsi="HelveticaLTStd-Roman" w:cs="HelveticaLTStd-Roman"/>
      <w:sz w:val="18"/>
      <w:szCs w:val="18"/>
      <w:lang w:eastAsia="en-US"/>
    </w:rPr>
  </w:style>
  <w:style w:type="character" w:customStyle="1" w:styleId="Ttulo2Car">
    <w:name w:val="Título 2 Car"/>
    <w:basedOn w:val="Fuentedeprrafopredeter"/>
    <w:link w:val="Ttulo2"/>
    <w:uiPriority w:val="1"/>
    <w:rsid w:val="00643071"/>
    <w:rPr>
      <w:rFonts w:ascii="Helvetica LT Std" w:eastAsia="Helvetica LT Std" w:hAnsi="Helvetica LT Std" w:cs="Helvetica LT Std"/>
      <w:b/>
      <w:bCs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0B1D21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741E61"/>
    <w:rPr>
      <w:rFonts w:eastAsia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741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A0EB20F56816479969A55D850A8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B4763-EB77-1A41-A2A0-97419DB7BA46}"/>
      </w:docPartPr>
      <w:docPartBody>
        <w:p w:rsidR="005D7DC0" w:rsidRDefault="005D7DC0" w:rsidP="005D7DC0">
          <w:pPr>
            <w:pStyle w:val="0DA0EB20F56816479969A55D850A82C8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B1EEBAFF7AEF84E8CDB9261B7EF3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6A099-CB7A-D940-B0FC-0D6E593C0B30}"/>
      </w:docPartPr>
      <w:docPartBody>
        <w:p w:rsidR="005D7DC0" w:rsidRDefault="005D7DC0" w:rsidP="005D7DC0">
          <w:pPr>
            <w:pStyle w:val="6B1EEBAFF7AEF84E8CDB9261B7EF35E8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9A817A72C6CEE940B8153C7768F71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4DEC9-302D-3444-9926-FE02BDCA66B5}"/>
      </w:docPartPr>
      <w:docPartBody>
        <w:p w:rsidR="005D7DC0" w:rsidRDefault="005D7DC0" w:rsidP="005D7DC0">
          <w:pPr>
            <w:pStyle w:val="9A817A72C6CEE940B8153C7768F71DDC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LT Std">
    <w:altName w:val="Segoe Script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HelveticaLTStd-Roman">
    <w:altName w:val="HelveticaLTStd-Roman"/>
    <w:panose1 w:val="020B05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DC0"/>
    <w:rsid w:val="00155987"/>
    <w:rsid w:val="002A4853"/>
    <w:rsid w:val="00326C0F"/>
    <w:rsid w:val="00384247"/>
    <w:rsid w:val="003A450A"/>
    <w:rsid w:val="003F55A6"/>
    <w:rsid w:val="004231EC"/>
    <w:rsid w:val="004E19AB"/>
    <w:rsid w:val="00500887"/>
    <w:rsid w:val="005017D4"/>
    <w:rsid w:val="005519CC"/>
    <w:rsid w:val="005D7DC0"/>
    <w:rsid w:val="00677A6C"/>
    <w:rsid w:val="00677DDB"/>
    <w:rsid w:val="006B5BBC"/>
    <w:rsid w:val="007952CA"/>
    <w:rsid w:val="007B7FC8"/>
    <w:rsid w:val="008A2AB7"/>
    <w:rsid w:val="008A6C79"/>
    <w:rsid w:val="009A17A1"/>
    <w:rsid w:val="009E0F0C"/>
    <w:rsid w:val="00AD7F9F"/>
    <w:rsid w:val="00B924F4"/>
    <w:rsid w:val="00BB6910"/>
    <w:rsid w:val="00C45B3E"/>
    <w:rsid w:val="00C52D41"/>
    <w:rsid w:val="00D216C5"/>
    <w:rsid w:val="00D2721F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DA0EB20F56816479969A55D850A82C8">
    <w:name w:val="0DA0EB20F56816479969A55D850A82C8"/>
    <w:rsid w:val="005D7DC0"/>
  </w:style>
  <w:style w:type="paragraph" w:customStyle="1" w:styleId="6B1EEBAFF7AEF84E8CDB9261B7EF35E8">
    <w:name w:val="6B1EEBAFF7AEF84E8CDB9261B7EF35E8"/>
    <w:rsid w:val="005D7DC0"/>
  </w:style>
  <w:style w:type="paragraph" w:customStyle="1" w:styleId="9A817A72C6CEE940B8153C7768F71DDC">
    <w:name w:val="9A817A72C6CEE940B8153C7768F71DDC"/>
    <w:rsid w:val="005D7DC0"/>
  </w:style>
  <w:style w:type="character" w:styleId="Textodelmarcadordeposicin">
    <w:name w:val="Placeholder Text"/>
    <w:basedOn w:val="Fuentedeprrafopredeter"/>
    <w:uiPriority w:val="99"/>
    <w:semiHidden/>
    <w:rsid w:val="003F55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C6E38A-4B92-4F96-BD89-06A99929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716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Adriana Maria Cural Mena</cp:lastModifiedBy>
  <cp:revision>2</cp:revision>
  <cp:lastPrinted>2024-01-23T19:49:00Z</cp:lastPrinted>
  <dcterms:created xsi:type="dcterms:W3CDTF">2024-03-05T18:22:00Z</dcterms:created>
  <dcterms:modified xsi:type="dcterms:W3CDTF">2024-03-05T18:22:00Z</dcterms:modified>
</cp:coreProperties>
</file>