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998" w:tblpY="144"/>
        <w:tblW w:w="110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4"/>
        <w:gridCol w:w="1985"/>
      </w:tblGrid>
      <w:tr w:rsidR="00A83479" w:rsidRPr="008E2B55" w14:paraId="155EB03D" w14:textId="77777777" w:rsidTr="00A83479">
        <w:trPr>
          <w:trHeight w:val="897"/>
        </w:trPr>
        <w:tc>
          <w:tcPr>
            <w:tcW w:w="2263" w:type="dxa"/>
            <w:shd w:val="clear" w:color="auto" w:fill="auto"/>
            <w:vAlign w:val="center"/>
          </w:tcPr>
          <w:p w14:paraId="3F5A3C5E" w14:textId="77777777" w:rsidR="00A83479" w:rsidRPr="008E2B55" w:rsidRDefault="00A83479" w:rsidP="00A83479">
            <w:pPr>
              <w:tabs>
                <w:tab w:val="center" w:pos="4419"/>
                <w:tab w:val="right" w:pos="8838"/>
              </w:tabs>
              <w:spacing w:line="240" w:lineRule="auto"/>
              <w:ind w:hanging="120"/>
              <w:jc w:val="center"/>
              <w:rPr>
                <w:rFonts w:ascii="Barlow" w:eastAsia="Times New Roman" w:hAnsi="Barlow" w:cs="Times New Roman"/>
                <w:szCs w:val="24"/>
                <w:lang w:val="es-ES" w:eastAsia="es-ES"/>
              </w:rPr>
            </w:pPr>
            <w:r w:rsidRPr="00002B99">
              <w:rPr>
                <w:rFonts w:ascii="Barlow" w:eastAsia="Times New Roman" w:hAnsi="Barlow" w:cs="Times New Roman"/>
                <w:noProof/>
                <w:szCs w:val="24"/>
                <w:lang w:eastAsia="es-ES"/>
              </w:rPr>
              <w:drawing>
                <wp:inline distT="0" distB="0" distL="0" distR="0" wp14:anchorId="24AA5E4A" wp14:editId="36EFFFB8">
                  <wp:extent cx="1260000" cy="838718"/>
                  <wp:effectExtent l="0" t="0" r="0" b="0"/>
                  <wp:docPr id="102" name="Google Shape;102;p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Google Shape;102;p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60000" cy="838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CAC4E8" w14:textId="77777777" w:rsidR="00A83479" w:rsidRPr="00A83479" w:rsidRDefault="00A83479" w:rsidP="00A83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1E1E"/>
                <w:lang w:val="es-ES" w:eastAsia="es-ES"/>
              </w:rPr>
            </w:pPr>
            <w:r w:rsidRPr="00A83479">
              <w:rPr>
                <w:rFonts w:ascii="Arial" w:eastAsia="Times New Roman" w:hAnsi="Arial" w:cs="Arial"/>
                <w:b/>
                <w:color w:val="211E1E"/>
                <w:lang w:val="es-ES" w:eastAsia="es-ES"/>
              </w:rPr>
              <w:t>SECRETARÍA GENERAL DE GOBIERNO</w:t>
            </w:r>
          </w:p>
          <w:p w14:paraId="14F0BB32" w14:textId="77777777" w:rsidR="00A83479" w:rsidRPr="00A83479" w:rsidRDefault="00A83479" w:rsidP="00A83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1E1E"/>
                <w:lang w:val="es-ES" w:eastAsia="es-ES"/>
              </w:rPr>
            </w:pPr>
            <w:r w:rsidRPr="00A83479">
              <w:rPr>
                <w:rFonts w:ascii="Arial" w:eastAsia="Times New Roman" w:hAnsi="Arial" w:cs="Arial"/>
                <w:color w:val="211E1E"/>
                <w:lang w:val="es-ES" w:eastAsia="es-ES"/>
              </w:rPr>
              <w:t>Subsecretaría de Prevención y Reinserción Social</w:t>
            </w:r>
          </w:p>
          <w:p w14:paraId="724A2881" w14:textId="77777777" w:rsidR="00A83479" w:rsidRPr="008E2B55" w:rsidRDefault="00A83479" w:rsidP="00A83479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Cs w:val="24"/>
                <w:lang w:val="es-ES" w:eastAsia="es-ES"/>
              </w:rPr>
            </w:pPr>
            <w:r w:rsidRPr="00A83479">
              <w:rPr>
                <w:rFonts w:ascii="Arial" w:eastAsia="Times New Roman" w:hAnsi="Arial" w:cs="Arial"/>
                <w:color w:val="211E1E"/>
                <w:lang w:val="es-ES" w:eastAsia="es-ES"/>
              </w:rPr>
              <w:t>Centro Estatal de Prevención del Delito y Participación Ciudadana</w:t>
            </w:r>
          </w:p>
        </w:tc>
        <w:tc>
          <w:tcPr>
            <w:tcW w:w="1985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00D7AC" w14:textId="77777777" w:rsidR="00A83479" w:rsidRPr="008E2B55" w:rsidRDefault="00A83479" w:rsidP="00A83479">
            <w:pPr>
              <w:spacing w:line="240" w:lineRule="auto"/>
              <w:jc w:val="center"/>
              <w:rPr>
                <w:rFonts w:ascii="Barlow" w:eastAsia="Times New Roman" w:hAnsi="Barlow" w:cs="Times New Roman"/>
                <w:szCs w:val="24"/>
                <w:lang w:val="es-ES" w:eastAsia="es-ES"/>
              </w:rPr>
            </w:pPr>
          </w:p>
        </w:tc>
      </w:tr>
      <w:tr w:rsidR="00A83479" w:rsidRPr="008E2B55" w14:paraId="2EB9B03A" w14:textId="77777777" w:rsidTr="00A83479">
        <w:trPr>
          <w:trHeight w:val="215"/>
        </w:trPr>
        <w:tc>
          <w:tcPr>
            <w:tcW w:w="11052" w:type="dxa"/>
            <w:gridSpan w:val="3"/>
            <w:shd w:val="clear" w:color="auto" w:fill="auto"/>
            <w:vAlign w:val="center"/>
          </w:tcPr>
          <w:p w14:paraId="6C9BC3F6" w14:textId="77777777" w:rsidR="00A83479" w:rsidRPr="00A83479" w:rsidRDefault="00A83479" w:rsidP="00A83479">
            <w:pPr>
              <w:spacing w:line="240" w:lineRule="auto"/>
              <w:ind w:left="-567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A83479">
              <w:rPr>
                <w:rFonts w:ascii="Arial" w:hAnsi="Arial" w:cs="Arial"/>
              </w:rPr>
              <w:t>Solicitud de apoyo económico</w:t>
            </w:r>
          </w:p>
        </w:tc>
      </w:tr>
    </w:tbl>
    <w:p w14:paraId="6708A77F" w14:textId="64542E50" w:rsidR="00315405" w:rsidRPr="00B97C2F" w:rsidRDefault="00A83479" w:rsidP="008E4FBF">
      <w:pPr>
        <w:ind w:left="-567"/>
        <w:rPr>
          <w:rFonts w:ascii="Barlow" w:hAnsi="Barlow"/>
          <w:b/>
          <w:sz w:val="4"/>
        </w:rPr>
      </w:pPr>
      <w:r>
        <w:rPr>
          <w:rFonts w:ascii="Barlow" w:hAnsi="Barlow"/>
          <w:b/>
          <w:sz w:val="20"/>
        </w:rPr>
        <w:t xml:space="preserve"> </w:t>
      </w:r>
      <w:r w:rsidR="00315405">
        <w:rPr>
          <w:rFonts w:ascii="Barlow" w:hAnsi="Barlow"/>
          <w:b/>
          <w:sz w:val="20"/>
        </w:rPr>
        <w:softHyphen/>
      </w:r>
      <w:r w:rsidR="00315405">
        <w:rPr>
          <w:rFonts w:ascii="Barlow" w:hAnsi="Barlow"/>
          <w:b/>
          <w:sz w:val="20"/>
        </w:rPr>
        <w:softHyphen/>
      </w:r>
      <w:r w:rsidR="00315405">
        <w:rPr>
          <w:rFonts w:ascii="Barlow" w:hAnsi="Barlow"/>
          <w:b/>
          <w:sz w:val="20"/>
        </w:rPr>
        <w:softHyphen/>
      </w:r>
      <w:r w:rsidR="00315405">
        <w:rPr>
          <w:rFonts w:ascii="Barlow" w:hAnsi="Barlow"/>
          <w:b/>
          <w:sz w:val="20"/>
        </w:rPr>
        <w:softHyphen/>
      </w:r>
      <w:r w:rsidR="00315405">
        <w:rPr>
          <w:rFonts w:ascii="Barlow" w:hAnsi="Barlow"/>
          <w:b/>
          <w:sz w:val="20"/>
        </w:rPr>
        <w:softHyphen/>
      </w:r>
    </w:p>
    <w:p w14:paraId="520EA088" w14:textId="77777777" w:rsidR="00315405" w:rsidRDefault="00315405" w:rsidP="00315405">
      <w:pPr>
        <w:pStyle w:val="Piedepgina"/>
        <w:jc w:val="both"/>
        <w:rPr>
          <w:rFonts w:ascii="Barlow" w:hAnsi="Barlow"/>
          <w:sz w:val="14"/>
          <w:szCs w:val="20"/>
        </w:rPr>
      </w:pPr>
    </w:p>
    <w:p w14:paraId="163162BE" w14:textId="77777777" w:rsidR="00315405" w:rsidRPr="003C432E" w:rsidRDefault="00315405" w:rsidP="00315405">
      <w:pPr>
        <w:pStyle w:val="Piedepgina"/>
        <w:jc w:val="both"/>
        <w:rPr>
          <w:rFonts w:ascii="Barlow" w:hAnsi="Barlow"/>
          <w:sz w:val="14"/>
          <w:szCs w:val="20"/>
        </w:rPr>
      </w:pPr>
    </w:p>
    <w:tbl>
      <w:tblPr>
        <w:tblpPr w:leftFromText="141" w:rightFromText="141" w:vertAnchor="page" w:horzAnchor="margin" w:tblpX="-1026" w:tblpY="2386"/>
        <w:tblW w:w="11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828"/>
        <w:gridCol w:w="1167"/>
        <w:gridCol w:w="7"/>
        <w:gridCol w:w="1496"/>
        <w:gridCol w:w="137"/>
        <w:gridCol w:w="817"/>
        <w:gridCol w:w="134"/>
        <w:gridCol w:w="110"/>
        <w:gridCol w:w="713"/>
        <w:gridCol w:w="1355"/>
        <w:gridCol w:w="817"/>
        <w:gridCol w:w="292"/>
        <w:gridCol w:w="846"/>
        <w:gridCol w:w="27"/>
        <w:gridCol w:w="968"/>
      </w:tblGrid>
      <w:tr w:rsidR="00315405" w:rsidRPr="00A83479" w14:paraId="314AEA22" w14:textId="77777777" w:rsidTr="00745BBA">
        <w:trPr>
          <w:trHeight w:val="484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A5C49F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  <w:r w:rsidR="00745BBA" w:rsidRPr="00A83479"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>1. Solicitud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15751168" w14:textId="77777777" w:rsidR="00315405" w:rsidRPr="00A83479" w:rsidRDefault="00315405" w:rsidP="00745BBA">
            <w:pPr>
              <w:spacing w:after="0" w:line="240" w:lineRule="auto"/>
              <w:rPr>
                <w:rFonts w:ascii="Arial" w:eastAsia="Calibri" w:hAnsi="Arial" w:cs="Arial"/>
                <w:color w:val="211E1E"/>
                <w:sz w:val="18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4729902F" w14:textId="77777777" w:rsidR="00315405" w:rsidRPr="00A83479" w:rsidRDefault="00315405" w:rsidP="00745BBA">
            <w:pPr>
              <w:spacing w:after="0" w:line="240" w:lineRule="auto"/>
              <w:rPr>
                <w:rFonts w:ascii="Arial" w:eastAsia="Calibri" w:hAnsi="Arial" w:cs="Arial"/>
                <w:color w:val="211E1E"/>
                <w:sz w:val="18"/>
                <w:szCs w:val="20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208D26E7" w14:textId="77777777" w:rsidR="00315405" w:rsidRPr="00A83479" w:rsidRDefault="00315405" w:rsidP="00745BBA">
            <w:pPr>
              <w:spacing w:after="0" w:line="240" w:lineRule="auto"/>
              <w:rPr>
                <w:rFonts w:ascii="Arial" w:eastAsia="Calibri" w:hAnsi="Arial" w:cs="Arial"/>
                <w:color w:val="211E1E"/>
                <w:sz w:val="18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1A3EDD" w14:textId="77777777" w:rsidR="00315405" w:rsidRPr="00A83479" w:rsidRDefault="00315405" w:rsidP="00745BBA">
            <w:pPr>
              <w:spacing w:after="0" w:line="240" w:lineRule="auto"/>
              <w:rPr>
                <w:rFonts w:ascii="Arial" w:eastAsia="Calibri" w:hAnsi="Arial" w:cs="Arial"/>
                <w:color w:val="211E1E"/>
                <w:sz w:val="18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EA810C" w14:textId="77777777" w:rsidR="00315405" w:rsidRPr="00A83479" w:rsidRDefault="00315405" w:rsidP="00745BBA">
            <w:pPr>
              <w:spacing w:after="0" w:line="240" w:lineRule="auto"/>
              <w:rPr>
                <w:rFonts w:ascii="Arial" w:eastAsia="Calibri" w:hAnsi="Arial" w:cs="Arial"/>
                <w:color w:val="211E1E"/>
                <w:sz w:val="18"/>
                <w:szCs w:val="20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6657E40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>Folio: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55BC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315405" w:rsidRPr="00A83479" w14:paraId="0C5FF0B7" w14:textId="77777777" w:rsidTr="00745BBA">
        <w:trPr>
          <w:trHeight w:val="309"/>
        </w:trPr>
        <w:tc>
          <w:tcPr>
            <w:tcW w:w="22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04F637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4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36669FB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211E1E"/>
                <w:sz w:val="18"/>
                <w:szCs w:val="20"/>
                <w:lang w:val="es-ES"/>
              </w:rPr>
              <w:t>Fecha de la solicitud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9F64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A6A6A6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A6A6A6"/>
                <w:sz w:val="18"/>
                <w:szCs w:val="20"/>
                <w:lang w:val="es-ES"/>
              </w:rPr>
              <w:t>(Día)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BE08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A6A6A6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A6A6A6"/>
                <w:sz w:val="18"/>
                <w:szCs w:val="20"/>
                <w:lang w:val="es-ES"/>
              </w:rPr>
              <w:t>(Mes)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18BD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A6A6A6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A6A6A6"/>
                <w:sz w:val="18"/>
                <w:szCs w:val="20"/>
                <w:lang w:val="es-ES"/>
              </w:rPr>
              <w:t>(Año)</w:t>
            </w:r>
          </w:p>
        </w:tc>
      </w:tr>
      <w:tr w:rsidR="00315405" w:rsidRPr="00A83479" w14:paraId="260D1968" w14:textId="77777777" w:rsidTr="00745BBA">
        <w:trPr>
          <w:trHeight w:val="511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7A25F17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>2. Datos del Solicitante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B26E18E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Apellido Paterno</w:t>
            </w:r>
          </w:p>
        </w:tc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DA7C326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Apellido Materno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57F67C58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Nombre</w:t>
            </w:r>
          </w:p>
        </w:tc>
      </w:tr>
      <w:tr w:rsidR="00315405" w:rsidRPr="00A83479" w14:paraId="614160DF" w14:textId="77777777" w:rsidTr="00745BBA">
        <w:trPr>
          <w:trHeight w:val="511"/>
        </w:trPr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471A9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CD95A27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Nombre del Solicitante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6A61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1C768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5BB527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315405" w:rsidRPr="00A83479" w14:paraId="293D6A09" w14:textId="77777777" w:rsidTr="00745BBA">
        <w:trPr>
          <w:trHeight w:val="396"/>
        </w:trPr>
        <w:tc>
          <w:tcPr>
            <w:tcW w:w="222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44B3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0E39E8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INE (Código OCR)</w:t>
            </w:r>
          </w:p>
        </w:tc>
        <w:tc>
          <w:tcPr>
            <w:tcW w:w="6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D03992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315405" w:rsidRPr="00A83479" w14:paraId="031E8D9D" w14:textId="77777777" w:rsidTr="00745BBA">
        <w:trPr>
          <w:trHeight w:val="360"/>
        </w:trPr>
        <w:tc>
          <w:tcPr>
            <w:tcW w:w="22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9A680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153E10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Otro (Especifique)</w:t>
            </w:r>
          </w:p>
        </w:tc>
        <w:tc>
          <w:tcPr>
            <w:tcW w:w="6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AC32D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315405" w:rsidRPr="00A83479" w14:paraId="4580815A" w14:textId="77777777" w:rsidTr="00745BBA">
        <w:trPr>
          <w:trHeight w:val="454"/>
        </w:trPr>
        <w:tc>
          <w:tcPr>
            <w:tcW w:w="2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619A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  <w:p w14:paraId="094C392D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3A30DD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Correo Electrónico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716CFE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6D6F3CE3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Teléfono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7FD0F7" w14:textId="77777777" w:rsidR="00315405" w:rsidRPr="00A83479" w:rsidRDefault="00315405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315405" w:rsidRPr="00A83479" w14:paraId="1552250F" w14:textId="77777777" w:rsidTr="00745BBA">
        <w:trPr>
          <w:trHeight w:val="318"/>
        </w:trPr>
        <w:tc>
          <w:tcPr>
            <w:tcW w:w="11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2991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>3. Datos de la institución/agrupación </w:t>
            </w:r>
          </w:p>
          <w:p w14:paraId="0B1A91A5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</w:tr>
      <w:tr w:rsidR="00315405" w:rsidRPr="00A83479" w14:paraId="2E381AC7" w14:textId="77777777" w:rsidTr="00745BBA">
        <w:trPr>
          <w:trHeight w:val="434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647A2F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bCs/>
                <w:color w:val="000000"/>
                <w:sz w:val="18"/>
                <w:szCs w:val="20"/>
                <w:lang w:val="es-ES"/>
              </w:rPr>
              <w:t>Nombre de la Institución o agrupación</w:t>
            </w:r>
            <w:r w:rsidRPr="00A83479"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7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8B0065D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</w:p>
          <w:p w14:paraId="03F0D47D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</w:p>
          <w:p w14:paraId="49146373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</w:p>
        </w:tc>
      </w:tr>
      <w:tr w:rsidR="00745BBA" w:rsidRPr="00A83479" w14:paraId="4EE5C125" w14:textId="77777777" w:rsidTr="00745BBA">
        <w:trPr>
          <w:trHeight w:val="511"/>
        </w:trPr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822A1" w14:textId="77777777" w:rsidR="00745BBA" w:rsidRPr="00A83479" w:rsidRDefault="00745BBA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Domicilio:</w:t>
            </w:r>
          </w:p>
          <w:p w14:paraId="6B054843" w14:textId="77777777" w:rsidR="00745BBA" w:rsidRPr="00A83479" w:rsidRDefault="00745BBA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4B22102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Calle: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92E82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569F077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Número: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AEAC2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B4CFEA6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Cruzamientos: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0EFB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  <w:p w14:paraId="3C958395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745BBA" w:rsidRPr="00A83479" w14:paraId="00027C97" w14:textId="77777777" w:rsidTr="00745BBA">
        <w:trPr>
          <w:trHeight w:val="511"/>
        </w:trPr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965C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FA8332B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Colonia: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BFDA1B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51EFD5A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Localidad: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EA1A60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315405" w:rsidRPr="00A83479" w14:paraId="017890A6" w14:textId="77777777" w:rsidTr="00745BBA">
        <w:trPr>
          <w:trHeight w:val="511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726AAB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Objeto Social o propósito (de tener varios numerales como objeto social, coloque el que se relacione con el proyecto):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731CB5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  <w:p w14:paraId="65211375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40F46930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7B742FAC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3355E680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</w:tr>
      <w:tr w:rsidR="00315405" w:rsidRPr="00A83479" w14:paraId="2582627F" w14:textId="77777777" w:rsidTr="00745BBA">
        <w:trPr>
          <w:trHeight w:val="199"/>
        </w:trPr>
        <w:tc>
          <w:tcPr>
            <w:tcW w:w="1110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51E31C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b/>
                <w:color w:val="000000"/>
                <w:sz w:val="18"/>
                <w:szCs w:val="20"/>
                <w:lang w:val="es-ES"/>
              </w:rPr>
              <w:t>4. Datos del Apoyo</w:t>
            </w:r>
          </w:p>
        </w:tc>
      </w:tr>
      <w:tr w:rsidR="00315405" w:rsidRPr="00A83479" w14:paraId="7A833407" w14:textId="77777777" w:rsidTr="00745BBA">
        <w:trPr>
          <w:trHeight w:val="511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095F65" w14:textId="77777777" w:rsidR="00315405" w:rsidRPr="00A83479" w:rsidRDefault="00315405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Nombre del proyecto: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58D6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2F65A8E0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6A0C7220" w14:textId="77777777" w:rsidR="00315405" w:rsidRPr="00A83479" w:rsidRDefault="00315405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 </w:t>
            </w:r>
          </w:p>
        </w:tc>
      </w:tr>
      <w:tr w:rsidR="00745BBA" w:rsidRPr="00A83479" w14:paraId="04C5ABA2" w14:textId="77777777" w:rsidTr="00745BBA">
        <w:trPr>
          <w:trHeight w:val="348"/>
        </w:trPr>
        <w:tc>
          <w:tcPr>
            <w:tcW w:w="3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66FDACB" w14:textId="77777777" w:rsidR="00745BBA" w:rsidRPr="00A83479" w:rsidRDefault="00745BBA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Breve descripción del proyecto:</w:t>
            </w:r>
          </w:p>
          <w:p w14:paraId="5C296719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5579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5239E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D9D9D9" w:themeColor="background1" w:themeShade="D9"/>
                <w:sz w:val="18"/>
                <w:szCs w:val="20"/>
                <w:lang w:val="es-ES"/>
              </w:rPr>
            </w:pPr>
          </w:p>
          <w:p w14:paraId="32142FB4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D9D9D9" w:themeColor="background1" w:themeShade="D9"/>
                <w:sz w:val="18"/>
                <w:szCs w:val="20"/>
                <w:lang w:val="es-ES"/>
              </w:rPr>
            </w:pPr>
          </w:p>
          <w:p w14:paraId="4B76D4EC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D9D9D9" w:themeColor="background1" w:themeShade="D9"/>
                <w:sz w:val="18"/>
                <w:szCs w:val="20"/>
                <w:lang w:val="es-ES"/>
              </w:rPr>
            </w:pPr>
          </w:p>
          <w:p w14:paraId="28D334FB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A45374" w14:textId="77777777" w:rsidR="00745BBA" w:rsidRPr="00A83479" w:rsidRDefault="00745BBA" w:rsidP="00745BBA">
            <w:pPr>
              <w:spacing w:after="0" w:line="240" w:lineRule="auto"/>
              <w:jc w:val="right"/>
              <w:rPr>
                <w:rFonts w:ascii="Arial" w:eastAsia="Calibri" w:hAnsi="Arial" w:cs="Arial"/>
                <w:color w:val="211E1E"/>
                <w:sz w:val="18"/>
                <w:szCs w:val="20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No. De NNA beneficiarios directos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73EA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eastAsia="Calibri" w:hAnsi="Arial" w:cs="Arial"/>
                <w:color w:val="211E1E"/>
                <w:sz w:val="18"/>
                <w:szCs w:val="20"/>
              </w:rPr>
            </w:pPr>
          </w:p>
        </w:tc>
      </w:tr>
      <w:tr w:rsidR="00745BBA" w:rsidRPr="00A83479" w14:paraId="785345A9" w14:textId="77777777" w:rsidTr="00745BBA">
        <w:trPr>
          <w:trHeight w:val="348"/>
        </w:trPr>
        <w:tc>
          <w:tcPr>
            <w:tcW w:w="339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560E3D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5579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054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183C03" w14:textId="77777777" w:rsidR="00745BBA" w:rsidRPr="00A83479" w:rsidRDefault="00745BBA" w:rsidP="00745BBA">
            <w:pPr>
              <w:jc w:val="right"/>
              <w:rPr>
                <w:rFonts w:ascii="Arial" w:hAnsi="Arial" w:cs="Arial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No. De NNA beneficiarios indirectos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FC3B" w14:textId="77777777" w:rsidR="00745BBA" w:rsidRPr="00A83479" w:rsidRDefault="00745BBA" w:rsidP="00745BBA">
            <w:pPr>
              <w:rPr>
                <w:rFonts w:ascii="Arial" w:hAnsi="Arial" w:cs="Arial"/>
              </w:rPr>
            </w:pPr>
          </w:p>
        </w:tc>
      </w:tr>
      <w:tr w:rsidR="00745BBA" w:rsidRPr="00A83479" w14:paraId="71C6F46A" w14:textId="77777777" w:rsidTr="00745BBA">
        <w:trPr>
          <w:trHeight w:val="462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bottom"/>
            <w:hideMark/>
          </w:tcPr>
          <w:p w14:paraId="2DA4699E" w14:textId="77777777" w:rsidR="00745BBA" w:rsidRPr="00A83479" w:rsidRDefault="00745BBA" w:rsidP="00745B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Otros apoyos o fuentes de financiamiento, según sea el caso: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774AABE" w14:textId="77777777" w:rsidR="00745BBA" w:rsidRPr="00A83479" w:rsidRDefault="00745BBA" w:rsidP="00745BBA">
            <w:pPr>
              <w:spacing w:after="0" w:line="240" w:lineRule="auto"/>
              <w:rPr>
                <w:rFonts w:ascii="Arial" w:hAnsi="Arial" w:cs="Arial"/>
                <w:color w:val="D9D9D9" w:themeColor="background1" w:themeShade="D9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color w:val="D9D9D9" w:themeColor="background1" w:themeShade="D9"/>
                <w:sz w:val="18"/>
                <w:szCs w:val="20"/>
                <w:lang w:val="es-ES"/>
              </w:rPr>
              <w:t>Agregar el nombre de las fuentes de financiamiento u otros apoyos.</w:t>
            </w:r>
          </w:p>
        </w:tc>
      </w:tr>
      <w:tr w:rsidR="00745BBA" w:rsidRPr="00A83479" w14:paraId="5B4F3ED1" w14:textId="77777777" w:rsidTr="00745BBA">
        <w:trPr>
          <w:trHeight w:val="531"/>
        </w:trPr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B8BF4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  <w:tc>
          <w:tcPr>
            <w:tcW w:w="5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4FCD1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11738411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179E451D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  <w:p w14:paraId="2DCE3836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</w:p>
        </w:tc>
      </w:tr>
      <w:tr w:rsidR="00745BBA" w:rsidRPr="00A83479" w14:paraId="43379618" w14:textId="77777777" w:rsidTr="00745BBA">
        <w:trPr>
          <w:trHeight w:val="531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B18B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sz w:val="18"/>
                <w:szCs w:val="20"/>
                <w:lang w:val="es-ES"/>
              </w:rPr>
              <w:t>Fi</w:t>
            </w:r>
            <w:r w:rsidRPr="00A83479">
              <w:rPr>
                <w:rFonts w:ascii="Arial" w:hAnsi="Arial" w:cs="Arial"/>
                <w:color w:val="000000"/>
                <w:sz w:val="18"/>
                <w:szCs w:val="20"/>
                <w:lang w:val="es-ES"/>
              </w:rPr>
              <w:t>rma del Solicitante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DE42" w14:textId="77777777" w:rsidR="00745BBA" w:rsidRPr="00A83479" w:rsidRDefault="00745BBA" w:rsidP="0074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A83479">
              <w:rPr>
                <w:rFonts w:ascii="Arial" w:hAnsi="Arial" w:cs="Arial"/>
                <w:sz w:val="18"/>
                <w:szCs w:val="20"/>
                <w:lang w:val="es-ES"/>
              </w:rPr>
              <w:t>Sello de Recibido</w:t>
            </w:r>
          </w:p>
        </w:tc>
      </w:tr>
    </w:tbl>
    <w:p w14:paraId="4685E3F8" w14:textId="77777777" w:rsidR="00315405" w:rsidRPr="00A83479" w:rsidRDefault="00315405" w:rsidP="00315405">
      <w:pPr>
        <w:pStyle w:val="Piedepgina"/>
        <w:jc w:val="both"/>
        <w:rPr>
          <w:rFonts w:ascii="Arial" w:hAnsi="Arial" w:cs="Arial"/>
          <w:sz w:val="14"/>
          <w:szCs w:val="20"/>
        </w:rPr>
      </w:pPr>
      <w:bookmarkStart w:id="0" w:name="_GoBack"/>
      <w:bookmarkEnd w:id="0"/>
    </w:p>
    <w:sectPr w:rsidR="00315405" w:rsidRPr="00A83479" w:rsidSect="008E4FBF">
      <w:footerReference w:type="default" r:id="rId7"/>
      <w:pgSz w:w="12240" w:h="15840"/>
      <w:pgMar w:top="142" w:right="6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AE483" w14:textId="77777777" w:rsidR="00190E68" w:rsidRDefault="00190E68" w:rsidP="008E4FBF">
      <w:pPr>
        <w:spacing w:after="0" w:line="240" w:lineRule="auto"/>
      </w:pPr>
      <w:r>
        <w:separator/>
      </w:r>
    </w:p>
  </w:endnote>
  <w:endnote w:type="continuationSeparator" w:id="0">
    <w:p w14:paraId="2F2C3363" w14:textId="77777777" w:rsidR="00190E68" w:rsidRDefault="00190E68" w:rsidP="008E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B9445" w14:textId="77777777" w:rsidR="008E4FBF" w:rsidRPr="00A83479" w:rsidRDefault="008E4FBF" w:rsidP="008E4FBF">
    <w:pPr>
      <w:pStyle w:val="Piedepgina"/>
      <w:tabs>
        <w:tab w:val="left" w:pos="8789"/>
      </w:tabs>
      <w:ind w:left="-709"/>
      <w:jc w:val="both"/>
      <w:rPr>
        <w:rFonts w:ascii="Arial" w:hAnsi="Arial" w:cs="Arial"/>
        <w:bCs/>
        <w:sz w:val="14"/>
        <w:szCs w:val="20"/>
      </w:rPr>
    </w:pPr>
    <w:r w:rsidRPr="00A83479">
      <w:rPr>
        <w:rFonts w:ascii="Arial" w:hAnsi="Arial" w:cs="Arial"/>
        <w:sz w:val="14"/>
        <w:szCs w:val="20"/>
      </w:rPr>
      <w:t>Este programa es de carácter público, no es patrocinado ni promovido por partido político alguno y sus recursos provienen de las contribuciones que pagan todos los tributantes. Está prohibido el uso de este programa con fines políticos, electorales, de lucro y otros distintos a los establecidos. Quien haga uso indebido de los recursos de este programa será denunciado y sancionado de acuerdo con la ley aplicable y ante la autoridad competente.</w:t>
    </w:r>
  </w:p>
  <w:p w14:paraId="5313DCED" w14:textId="77777777" w:rsidR="008E4FBF" w:rsidRPr="00A83479" w:rsidRDefault="008E4FBF" w:rsidP="008E4FBF">
    <w:pPr>
      <w:pStyle w:val="Piedepgina"/>
      <w:tabs>
        <w:tab w:val="left" w:pos="8789"/>
      </w:tabs>
      <w:ind w:left="-709"/>
      <w:jc w:val="both"/>
      <w:rPr>
        <w:rFonts w:ascii="Arial" w:hAnsi="Arial" w:cs="Arial"/>
        <w:sz w:val="14"/>
        <w:szCs w:val="20"/>
      </w:rPr>
    </w:pPr>
    <w:r w:rsidRPr="00A83479">
      <w:rPr>
        <w:rFonts w:ascii="Arial" w:hAnsi="Arial" w:cs="Arial"/>
        <w:sz w:val="14"/>
        <w:szCs w:val="20"/>
      </w:rPr>
      <w:t>Para solicitar información respecto de las opciones que tiene para denunciar conductas o hechos que contravengan las disposiciones de este acuerdo puede comunicarse al tel. (999) 9303100 ext. 10069; o acudir a la siguiente dirección: Secretaría General de Gobierno, Calle 61, Palacio de Gobierno, por 60 y 62, Colonia Centro, C.P 97000 Mérida Yucatán</w:t>
    </w:r>
  </w:p>
  <w:p w14:paraId="3C0F6357" w14:textId="77777777" w:rsidR="008E4FBF" w:rsidRPr="00A83479" w:rsidRDefault="008E4FBF" w:rsidP="008E4FBF">
    <w:pPr>
      <w:pStyle w:val="Piedepgina"/>
      <w:tabs>
        <w:tab w:val="left" w:pos="8789"/>
      </w:tabs>
      <w:ind w:left="-709"/>
      <w:jc w:val="both"/>
      <w:rPr>
        <w:rFonts w:ascii="Arial" w:hAnsi="Arial" w:cs="Arial"/>
        <w:sz w:val="14"/>
        <w:szCs w:val="20"/>
      </w:rPr>
    </w:pPr>
    <w:r w:rsidRPr="00A83479">
      <w:rPr>
        <w:rFonts w:ascii="Arial" w:hAnsi="Arial" w:cs="Arial"/>
        <w:sz w:val="14"/>
        <w:szCs w:val="20"/>
      </w:rPr>
      <w:t>F-PR-EPE-01</w:t>
    </w:r>
  </w:p>
  <w:p w14:paraId="3562C205" w14:textId="77777777" w:rsidR="008E4FBF" w:rsidRPr="00A83479" w:rsidRDefault="008E4FBF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DBF27" w14:textId="77777777" w:rsidR="00190E68" w:rsidRDefault="00190E68" w:rsidP="008E4FBF">
      <w:pPr>
        <w:spacing w:after="0" w:line="240" w:lineRule="auto"/>
      </w:pPr>
      <w:r>
        <w:separator/>
      </w:r>
    </w:p>
  </w:footnote>
  <w:footnote w:type="continuationSeparator" w:id="0">
    <w:p w14:paraId="69AB36A9" w14:textId="77777777" w:rsidR="00190E68" w:rsidRDefault="00190E68" w:rsidP="008E4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05"/>
    <w:rsid w:val="00002B99"/>
    <w:rsid w:val="00190E68"/>
    <w:rsid w:val="002C7A1E"/>
    <w:rsid w:val="00315405"/>
    <w:rsid w:val="00745BBA"/>
    <w:rsid w:val="008E4FBF"/>
    <w:rsid w:val="00A83479"/>
    <w:rsid w:val="00CC6158"/>
    <w:rsid w:val="00E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A417A"/>
  <w15:chartTrackingRefBased/>
  <w15:docId w15:val="{20E450EF-7DF3-4E90-913B-9EDA3C54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5405"/>
    <w:pPr>
      <w:tabs>
        <w:tab w:val="center" w:pos="4419"/>
        <w:tab w:val="right" w:pos="8838"/>
      </w:tabs>
      <w:spacing w:after="0" w:line="240" w:lineRule="auto"/>
    </w:pPr>
    <w:rPr>
      <w:rFonts w:ascii="Times New Roman" w:eastAsiaTheme="minorEastAsia" w:hAnsi="Times New Roman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5405"/>
    <w:rPr>
      <w:rFonts w:ascii="Times New Roman" w:eastAsiaTheme="minorEastAsia" w:hAnsi="Times New Roman"/>
      <w:sz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E4F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FBF"/>
  </w:style>
  <w:style w:type="paragraph" w:styleId="Textodeglobo">
    <w:name w:val="Balloon Text"/>
    <w:basedOn w:val="Normal"/>
    <w:link w:val="TextodegloboCar"/>
    <w:uiPriority w:val="99"/>
    <w:semiHidden/>
    <w:unhideWhenUsed/>
    <w:rsid w:val="00A8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Para la Paz</dc:creator>
  <cp:keywords/>
  <dc:description/>
  <cp:lastModifiedBy>Mariajose Dominguez Huh</cp:lastModifiedBy>
  <cp:revision>2</cp:revision>
  <dcterms:created xsi:type="dcterms:W3CDTF">2024-05-02T23:04:00Z</dcterms:created>
  <dcterms:modified xsi:type="dcterms:W3CDTF">2024-05-02T23:04:00Z</dcterms:modified>
</cp:coreProperties>
</file>