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73668" w14:textId="77777777" w:rsidR="00B40AAD" w:rsidRPr="00B40AAD" w:rsidRDefault="00B40AAD" w:rsidP="00E272E0">
      <w:pPr>
        <w:spacing w:line="276" w:lineRule="auto"/>
        <w:jc w:val="center"/>
        <w:rPr>
          <w:rFonts w:ascii="Barlow" w:hAnsi="Barlow" w:cs="Arial"/>
          <w:b/>
          <w:sz w:val="26"/>
          <w:szCs w:val="26"/>
          <w:lang w:eastAsia="en-US"/>
        </w:rPr>
      </w:pPr>
      <w:r w:rsidRPr="00B40AAD">
        <w:rPr>
          <w:rFonts w:ascii="Barlow" w:hAnsi="Barlow" w:cs="Arial"/>
          <w:b/>
          <w:sz w:val="26"/>
          <w:szCs w:val="26"/>
        </w:rPr>
        <w:t>AVISO DE PRIVACIDAD INTEGRAL</w:t>
      </w:r>
    </w:p>
    <w:p w14:paraId="51FEF80A" w14:textId="77777777" w:rsidR="00B40AAD" w:rsidRPr="00B40AAD" w:rsidRDefault="00B40AAD" w:rsidP="00E272E0">
      <w:pPr>
        <w:spacing w:line="276" w:lineRule="auto"/>
        <w:jc w:val="center"/>
        <w:rPr>
          <w:rFonts w:ascii="Barlow" w:hAnsi="Barlow" w:cs="Arial"/>
          <w:b/>
          <w:sz w:val="26"/>
          <w:szCs w:val="26"/>
        </w:rPr>
      </w:pPr>
      <w:r w:rsidRPr="00B40AAD">
        <w:rPr>
          <w:rFonts w:ascii="Barlow" w:hAnsi="Barlow" w:cs="Arial"/>
          <w:b/>
          <w:sz w:val="26"/>
          <w:szCs w:val="26"/>
        </w:rPr>
        <w:t>ENTREGA DE CHEQUES Y/O COMPROBANTES DE TRANSFERENCIAS ELECTRÓNICAS DEL GOBIERNO DEL ESTADO.</w:t>
      </w:r>
    </w:p>
    <w:p w14:paraId="3D7E83AE" w14:textId="77777777" w:rsidR="00B40AAD" w:rsidRPr="00B40AAD" w:rsidRDefault="00B40AAD" w:rsidP="00E272E0">
      <w:pPr>
        <w:spacing w:line="276" w:lineRule="auto"/>
        <w:jc w:val="both"/>
        <w:rPr>
          <w:rFonts w:ascii="Barlow" w:hAnsi="Barlow" w:cs="Arial"/>
        </w:rPr>
      </w:pPr>
    </w:p>
    <w:p w14:paraId="6AEF4807" w14:textId="77777777" w:rsidR="00BA30AF" w:rsidRPr="00EC50AC" w:rsidRDefault="00BA30AF" w:rsidP="00BA30AF">
      <w:pPr>
        <w:rPr>
          <w:rFonts w:ascii="Barlow" w:hAnsi="Barlow"/>
          <w:b/>
          <w:sz w:val="22"/>
          <w:szCs w:val="22"/>
        </w:rPr>
      </w:pPr>
      <w:r w:rsidRPr="00EC50AC">
        <w:rPr>
          <w:rFonts w:ascii="Barlow" w:hAnsi="Barlow"/>
          <w:b/>
          <w:sz w:val="22"/>
          <w:szCs w:val="22"/>
        </w:rPr>
        <w:t>I. El domicilio del responsable</w:t>
      </w:r>
    </w:p>
    <w:p w14:paraId="59642888" w14:textId="77777777" w:rsidR="00BA30AF" w:rsidRDefault="00BA30AF" w:rsidP="00BA30AF">
      <w:pPr>
        <w:spacing w:line="276" w:lineRule="auto"/>
        <w:jc w:val="both"/>
        <w:rPr>
          <w:rFonts w:ascii="Barlow" w:hAnsi="Barlow" w:cs="Arial"/>
          <w:sz w:val="22"/>
          <w:szCs w:val="22"/>
        </w:rPr>
      </w:pPr>
      <w:r w:rsidRPr="00EC50AC">
        <w:rPr>
          <w:rFonts w:ascii="Barlow" w:hAnsi="Barlow"/>
          <w:sz w:val="22"/>
          <w:szCs w:val="22"/>
        </w:rPr>
        <w:t xml:space="preserve">La Secretaría de Administración y Finanzas a través de la </w:t>
      </w:r>
      <w:r>
        <w:rPr>
          <w:rFonts w:ascii="Barlow" w:hAnsi="Barlow"/>
          <w:sz w:val="22"/>
          <w:szCs w:val="22"/>
        </w:rPr>
        <w:t>Dirección General de Egresos</w:t>
      </w:r>
      <w:r w:rsidRPr="00EC50AC">
        <w:rPr>
          <w:rFonts w:ascii="Barlow" w:hAnsi="Barlow"/>
          <w:sz w:val="22"/>
          <w:szCs w:val="22"/>
        </w:rPr>
        <w:t xml:space="preserve">, con oficinas en la </w:t>
      </w:r>
      <w:r w:rsidRPr="00BA610A">
        <w:rPr>
          <w:rFonts w:ascii="Barlow" w:hAnsi="Barlow" w:cs="Arial"/>
          <w:sz w:val="22"/>
          <w:szCs w:val="22"/>
        </w:rPr>
        <w:t xml:space="preserve">calle 59 s/n, entre la Avenida </w:t>
      </w:r>
      <w:proofErr w:type="spellStart"/>
      <w:r w:rsidRPr="00BA610A">
        <w:rPr>
          <w:rFonts w:ascii="Barlow" w:hAnsi="Barlow" w:cs="Arial"/>
          <w:sz w:val="22"/>
          <w:szCs w:val="22"/>
        </w:rPr>
        <w:t>Itzaes</w:t>
      </w:r>
      <w:proofErr w:type="spellEnd"/>
      <w:r w:rsidRPr="00BA610A">
        <w:rPr>
          <w:rFonts w:ascii="Barlow" w:hAnsi="Barlow" w:cs="Arial"/>
          <w:sz w:val="22"/>
          <w:szCs w:val="22"/>
        </w:rPr>
        <w:t xml:space="preserve"> y calle 90 en el Centro de la Ciudad de Mérida, en el Estado de Yucatán, con C.P. 97000</w:t>
      </w:r>
      <w:r w:rsidRPr="00EC50AC">
        <w:rPr>
          <w:rFonts w:ascii="Barlow" w:hAnsi="Barlow"/>
          <w:sz w:val="22"/>
          <w:szCs w:val="22"/>
        </w:rPr>
        <w:t xml:space="preserve">; </w:t>
      </w:r>
      <w:r w:rsidRPr="00EC50AC">
        <w:rPr>
          <w:rFonts w:ascii="Barlow" w:hAnsi="Barlow" w:cs="Arial"/>
          <w:sz w:val="22"/>
          <w:szCs w:val="22"/>
        </w:rPr>
        <w:t xml:space="preserve">es responsable del resguardo de los datos personales que proporciones, los cuales serán tratados conforme lo dispuesto por la </w:t>
      </w:r>
      <w:r w:rsidRPr="009575D5">
        <w:rPr>
          <w:rFonts w:ascii="Barlow" w:hAnsi="Barlow" w:cs="Arial"/>
          <w:sz w:val="22"/>
          <w:szCs w:val="22"/>
        </w:rPr>
        <w:t>Ley General de Protección de Datos Personales en Posesión de Sujetos Obligados</w:t>
      </w:r>
      <w:r w:rsidRPr="00EC50AC">
        <w:rPr>
          <w:rFonts w:ascii="Barlow" w:hAnsi="Barlow" w:cs="Arial"/>
          <w:sz w:val="22"/>
          <w:szCs w:val="22"/>
        </w:rPr>
        <w:t xml:space="preserve">, la </w:t>
      </w:r>
      <w:r w:rsidRPr="009575D5">
        <w:rPr>
          <w:rFonts w:ascii="Barlow" w:hAnsi="Barlow" w:cs="Arial"/>
          <w:sz w:val="22"/>
          <w:szCs w:val="22"/>
        </w:rPr>
        <w:t>Ley de Protección de Datos Personales en Posesión de Sujetos Obligados del Estado de Yucatán</w:t>
      </w:r>
      <w:r w:rsidRPr="00EC50AC">
        <w:rPr>
          <w:rFonts w:ascii="Barlow" w:hAnsi="Barlow" w:cs="Arial"/>
          <w:sz w:val="22"/>
          <w:szCs w:val="22"/>
        </w:rPr>
        <w:t>, y la demás normatividad que resulte aplicable.</w:t>
      </w:r>
    </w:p>
    <w:p w14:paraId="7273CE2F" w14:textId="77777777" w:rsidR="00BA30AF" w:rsidRPr="00A61789" w:rsidRDefault="00BA30AF" w:rsidP="00BA30AF">
      <w:pPr>
        <w:spacing w:line="276" w:lineRule="auto"/>
        <w:jc w:val="both"/>
        <w:rPr>
          <w:rFonts w:ascii="Barlow" w:eastAsia="Times New Roman" w:hAnsi="Barlow" w:cs="Arial"/>
          <w:sz w:val="22"/>
          <w:szCs w:val="22"/>
          <w:lang w:eastAsia="en-US"/>
        </w:rPr>
      </w:pPr>
    </w:p>
    <w:p w14:paraId="5FB9C6AD" w14:textId="77777777" w:rsidR="00BA30AF" w:rsidRPr="00EC50AC" w:rsidRDefault="00BA30AF" w:rsidP="00BA30AF">
      <w:pPr>
        <w:jc w:val="both"/>
        <w:rPr>
          <w:rFonts w:ascii="Barlow" w:hAnsi="Barlow"/>
          <w:b/>
          <w:sz w:val="22"/>
          <w:szCs w:val="22"/>
        </w:rPr>
      </w:pPr>
      <w:r w:rsidRPr="00EC50AC">
        <w:rPr>
          <w:rFonts w:ascii="Barlow" w:hAnsi="Barlow"/>
          <w:b/>
          <w:sz w:val="22"/>
          <w:szCs w:val="22"/>
        </w:rPr>
        <w:t>II. Datos personales que serán sometidos a tratamiento y su finalidad</w:t>
      </w:r>
    </w:p>
    <w:p w14:paraId="390F604A" w14:textId="56556164" w:rsidR="00B40AAD" w:rsidRPr="00334851" w:rsidRDefault="004E5D19" w:rsidP="00E272E0">
      <w:pPr>
        <w:spacing w:line="276" w:lineRule="auto"/>
        <w:jc w:val="both"/>
        <w:rPr>
          <w:rFonts w:ascii="Barlow" w:hAnsi="Barlow" w:cs="Arial"/>
          <w:sz w:val="22"/>
          <w:szCs w:val="22"/>
        </w:rPr>
      </w:pPr>
      <w:r>
        <w:rPr>
          <w:rFonts w:ascii="Barlow" w:hAnsi="Barlow"/>
          <w:sz w:val="22"/>
          <w:szCs w:val="22"/>
          <w:lang w:val="es-MX"/>
        </w:rPr>
        <w:t>T</w:t>
      </w:r>
      <w:r w:rsidRPr="002F2D8D">
        <w:rPr>
          <w:rFonts w:ascii="Barlow" w:hAnsi="Barlow"/>
          <w:sz w:val="22"/>
          <w:szCs w:val="22"/>
          <w:lang w:val="es-MX"/>
        </w:rPr>
        <w:t>us datos personales serán tratados bajo los principios establecidos en la normatividad en materia de datos personales</w:t>
      </w:r>
      <w:r w:rsidRPr="004E6342">
        <w:rPr>
          <w:rFonts w:ascii="Barlow" w:hAnsi="Barlow" w:cs="Arial"/>
          <w:sz w:val="22"/>
          <w:szCs w:val="22"/>
        </w:rPr>
        <w:t xml:space="preserve"> </w:t>
      </w:r>
      <w:r>
        <w:rPr>
          <w:rFonts w:ascii="Barlow" w:hAnsi="Barlow" w:cs="Arial"/>
          <w:sz w:val="22"/>
          <w:szCs w:val="22"/>
        </w:rPr>
        <w:t>y se utilizarán</w:t>
      </w:r>
      <w:r w:rsidR="00BA30AF">
        <w:rPr>
          <w:rFonts w:ascii="Barlow" w:hAnsi="Barlow" w:cs="Arial"/>
          <w:sz w:val="22"/>
          <w:szCs w:val="22"/>
        </w:rPr>
        <w:t xml:space="preserve"> con la finalidad de </w:t>
      </w:r>
      <w:r w:rsidR="00B40AAD" w:rsidRPr="00334851">
        <w:rPr>
          <w:rFonts w:ascii="Barlow" w:hAnsi="Barlow" w:cs="Arial"/>
          <w:sz w:val="22"/>
          <w:szCs w:val="22"/>
        </w:rPr>
        <w:t>documentar la entrega de los comprobantes de pago y corroborar la identidad de la persona que recibió el cheque o comprobante de la transferencia, en caso de reclamo.</w:t>
      </w:r>
    </w:p>
    <w:p w14:paraId="1DEDD299" w14:textId="77777777" w:rsidR="00B40AAD" w:rsidRPr="00334851" w:rsidRDefault="00B40AAD" w:rsidP="00E272E0">
      <w:pPr>
        <w:spacing w:line="276" w:lineRule="auto"/>
        <w:jc w:val="both"/>
        <w:rPr>
          <w:rFonts w:ascii="Barlow" w:hAnsi="Barlow" w:cs="Arial"/>
          <w:sz w:val="22"/>
          <w:szCs w:val="22"/>
        </w:rPr>
      </w:pPr>
    </w:p>
    <w:p w14:paraId="47B4F7A5" w14:textId="77777777" w:rsidR="00B40AAD" w:rsidRPr="00334851" w:rsidRDefault="00B40AAD" w:rsidP="00E272E0">
      <w:pPr>
        <w:spacing w:line="276" w:lineRule="auto"/>
        <w:jc w:val="both"/>
        <w:rPr>
          <w:rFonts w:ascii="Barlow" w:hAnsi="Barlow" w:cs="Arial"/>
          <w:sz w:val="22"/>
          <w:szCs w:val="22"/>
        </w:rPr>
      </w:pPr>
      <w:r w:rsidRPr="00334851">
        <w:rPr>
          <w:rFonts w:ascii="Barlow" w:hAnsi="Barlow" w:cs="Arial"/>
          <w:sz w:val="22"/>
          <w:szCs w:val="22"/>
        </w:rPr>
        <w:t>De manera adicional, se hace de su conocimiento que los datos recabados se utilizarán para generar estadísticas e informes. No obstante, es importante señalar que, en estas estadísticas e informes, la información no estará asociada con el titular de los datos personales, por lo que no será posible identificarlo.</w:t>
      </w:r>
    </w:p>
    <w:p w14:paraId="048D5A66" w14:textId="77777777" w:rsidR="00B40AAD" w:rsidRPr="00334851" w:rsidRDefault="00B40AAD" w:rsidP="00E272E0">
      <w:pPr>
        <w:spacing w:line="276" w:lineRule="auto"/>
        <w:jc w:val="both"/>
        <w:rPr>
          <w:rFonts w:ascii="Barlow" w:hAnsi="Barlow" w:cs="Arial"/>
          <w:sz w:val="22"/>
          <w:szCs w:val="22"/>
        </w:rPr>
      </w:pPr>
    </w:p>
    <w:p w14:paraId="3DD1AC48" w14:textId="77777777" w:rsidR="00B40AAD" w:rsidRPr="00334851" w:rsidRDefault="00B40AAD" w:rsidP="00E272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rlow" w:eastAsia="Times New Roman" w:hAnsi="Barlow" w:cs="Arial"/>
          <w:sz w:val="22"/>
          <w:szCs w:val="22"/>
          <w:lang w:eastAsia="en-US"/>
        </w:rPr>
      </w:pPr>
      <w:r w:rsidRPr="00334851">
        <w:rPr>
          <w:rFonts w:ascii="Barlow" w:eastAsia="Times New Roman" w:hAnsi="Barlow" w:cs="Arial"/>
          <w:sz w:val="22"/>
          <w:szCs w:val="22"/>
          <w:lang w:eastAsia="en-US"/>
        </w:rPr>
        <w:t>Los datos personales que serán sometidos a tratamiento son: Nombre de la persona, domicilio, folio de la identificación con fotografía.</w:t>
      </w:r>
    </w:p>
    <w:p w14:paraId="2FCB2CF6" w14:textId="77777777" w:rsidR="00B40AAD" w:rsidRPr="00334851" w:rsidRDefault="00B40AAD" w:rsidP="00E272E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arlow" w:eastAsia="Times New Roman" w:hAnsi="Barlow" w:cs="Arial"/>
          <w:sz w:val="22"/>
          <w:szCs w:val="22"/>
          <w:lang w:eastAsia="en-US"/>
        </w:rPr>
      </w:pPr>
    </w:p>
    <w:p w14:paraId="208894F0" w14:textId="77777777" w:rsidR="00B40AAD" w:rsidRPr="00334851" w:rsidRDefault="00B40AAD" w:rsidP="00E272E0">
      <w:pPr>
        <w:spacing w:line="276" w:lineRule="auto"/>
        <w:jc w:val="both"/>
        <w:rPr>
          <w:rFonts w:ascii="Barlow" w:eastAsia="Times New Roman" w:hAnsi="Barlow" w:cs="Arial"/>
          <w:sz w:val="22"/>
          <w:szCs w:val="22"/>
          <w:lang w:eastAsia="en-US"/>
        </w:rPr>
      </w:pPr>
      <w:r w:rsidRPr="00334851">
        <w:rPr>
          <w:rFonts w:ascii="Barlow" w:hAnsi="Barlow" w:cs="Arial"/>
          <w:sz w:val="22"/>
          <w:szCs w:val="22"/>
        </w:rPr>
        <w:t>Se informa que no se solicitarán datos personales sensibles.  </w:t>
      </w:r>
    </w:p>
    <w:p w14:paraId="32C67E2D" w14:textId="77777777" w:rsidR="00B40AAD" w:rsidRPr="00334851" w:rsidRDefault="00B40AAD" w:rsidP="00E272E0">
      <w:pPr>
        <w:spacing w:line="276" w:lineRule="auto"/>
        <w:jc w:val="both"/>
        <w:rPr>
          <w:rFonts w:ascii="Barlow" w:hAnsi="Barlow" w:cs="Arial"/>
          <w:sz w:val="22"/>
          <w:szCs w:val="22"/>
        </w:rPr>
      </w:pPr>
    </w:p>
    <w:p w14:paraId="3DA9E819" w14:textId="77777777" w:rsidR="00BA30AF" w:rsidRPr="009575D5" w:rsidRDefault="00BA30AF" w:rsidP="00BA30AF">
      <w:pPr>
        <w:spacing w:line="276" w:lineRule="auto"/>
        <w:jc w:val="both"/>
        <w:rPr>
          <w:rFonts w:ascii="Barlow" w:hAnsi="Barlow" w:cs="Arial"/>
          <w:sz w:val="22"/>
          <w:szCs w:val="22"/>
        </w:rPr>
      </w:pPr>
      <w:r w:rsidRPr="009575D5">
        <w:rPr>
          <w:rFonts w:ascii="Barlow" w:hAnsi="Barlow" w:cs="Arial"/>
          <w:sz w:val="22"/>
          <w:szCs w:val="22"/>
        </w:rPr>
        <w:t>En caso de que no manifiestes tu voluntad en sentido contrario, se tendrá por consentido el tratamiento de tus datos personales, de conformidad con la normatividad aplicable y para las finalidades especificadas anteriormente.</w:t>
      </w:r>
    </w:p>
    <w:p w14:paraId="3A39DDC6" w14:textId="77777777" w:rsidR="00BA30AF" w:rsidRPr="00604F21" w:rsidRDefault="00BA30AF" w:rsidP="00BA30AF">
      <w:pPr>
        <w:spacing w:line="276" w:lineRule="auto"/>
        <w:ind w:left="283"/>
        <w:contextualSpacing/>
        <w:jc w:val="both"/>
        <w:rPr>
          <w:rFonts w:ascii="Barlow Light" w:eastAsia="Times New Roman" w:hAnsi="Barlow Light" w:cs="Arial"/>
          <w:b/>
          <w:i/>
          <w:sz w:val="22"/>
          <w:szCs w:val="22"/>
        </w:rPr>
      </w:pPr>
    </w:p>
    <w:p w14:paraId="58FDD4D6" w14:textId="77777777" w:rsidR="00BA30AF" w:rsidRPr="00EC50AC" w:rsidRDefault="00BA30AF" w:rsidP="00BA30AF">
      <w:pPr>
        <w:jc w:val="both"/>
        <w:rPr>
          <w:rFonts w:ascii="Barlow" w:hAnsi="Barlow"/>
          <w:b/>
          <w:sz w:val="22"/>
          <w:szCs w:val="22"/>
        </w:rPr>
      </w:pPr>
      <w:r w:rsidRPr="00EC50AC">
        <w:rPr>
          <w:rFonts w:ascii="Barlow" w:hAnsi="Barlow"/>
          <w:b/>
          <w:sz w:val="22"/>
          <w:szCs w:val="22"/>
        </w:rPr>
        <w:lastRenderedPageBreak/>
        <w:t xml:space="preserve">III. Fundamento Legal que establece la obligación de la Secretaría de Administración y Finanzas, </w:t>
      </w:r>
      <w:r>
        <w:rPr>
          <w:rFonts w:ascii="Barlow" w:hAnsi="Barlow"/>
          <w:b/>
          <w:sz w:val="22"/>
          <w:szCs w:val="22"/>
        </w:rPr>
        <w:t xml:space="preserve">a través de la Dirección General de Egresos </w:t>
      </w:r>
      <w:r w:rsidRPr="00EC50AC">
        <w:rPr>
          <w:rFonts w:ascii="Barlow" w:hAnsi="Barlow"/>
          <w:b/>
          <w:sz w:val="22"/>
          <w:szCs w:val="22"/>
        </w:rPr>
        <w:t>para generar este aviso de privacidad.</w:t>
      </w:r>
    </w:p>
    <w:p w14:paraId="1CDB02C4" w14:textId="77777777" w:rsidR="00BA30AF" w:rsidRPr="00BA610A" w:rsidRDefault="00BA30AF" w:rsidP="00BA30AF">
      <w:pPr>
        <w:spacing w:line="276" w:lineRule="auto"/>
        <w:jc w:val="both"/>
        <w:rPr>
          <w:rFonts w:ascii="Barlow" w:hAnsi="Barlow" w:cs="Arial"/>
          <w:b/>
          <w:sz w:val="22"/>
          <w:szCs w:val="22"/>
        </w:rPr>
      </w:pPr>
    </w:p>
    <w:p w14:paraId="1905D7B2" w14:textId="77777777" w:rsidR="00BA30AF" w:rsidRPr="00EC50AC" w:rsidRDefault="00BA30AF" w:rsidP="00BA30AF">
      <w:pPr>
        <w:jc w:val="both"/>
        <w:rPr>
          <w:rFonts w:ascii="Barlow" w:hAnsi="Barlow" w:cs="Arial"/>
          <w:sz w:val="22"/>
          <w:szCs w:val="22"/>
        </w:rPr>
      </w:pPr>
      <w:bookmarkStart w:id="0" w:name="_GoBack"/>
      <w:r w:rsidRPr="00EC50AC">
        <w:rPr>
          <w:rFonts w:ascii="Barlow" w:hAnsi="Barlow" w:cs="Arial"/>
          <w:sz w:val="22"/>
          <w:szCs w:val="22"/>
        </w:rPr>
        <w:t xml:space="preserve">Artículo 3 fracción II, 26, 27 y 28 de la </w:t>
      </w:r>
      <w:r w:rsidRPr="009575D5">
        <w:rPr>
          <w:rFonts w:ascii="Barlow" w:hAnsi="Barlow" w:cs="Arial"/>
          <w:sz w:val="22"/>
          <w:szCs w:val="22"/>
        </w:rPr>
        <w:t>Ley General de Protección de Datos Personales en Posesión de Sujetos Obligados</w:t>
      </w:r>
      <w:r w:rsidRPr="00EC50AC">
        <w:rPr>
          <w:rFonts w:ascii="Barlow" w:hAnsi="Barlow" w:cs="Arial"/>
          <w:sz w:val="22"/>
          <w:szCs w:val="22"/>
        </w:rPr>
        <w:t xml:space="preserve">, en concordancia con los diversos 3 fracción II, 25, 26, 27, 28 y 29 de la </w:t>
      </w:r>
      <w:r w:rsidRPr="009575D5">
        <w:rPr>
          <w:rFonts w:ascii="Barlow" w:hAnsi="Barlow" w:cs="Arial"/>
          <w:sz w:val="22"/>
          <w:szCs w:val="22"/>
        </w:rPr>
        <w:t>Ley de Protección de Datos Personales en Posesión de Sujetos Obligados del Estado de Yucatán</w:t>
      </w:r>
      <w:r w:rsidRPr="00EC50AC">
        <w:rPr>
          <w:rFonts w:ascii="Barlow" w:hAnsi="Barlow" w:cs="Arial"/>
          <w:sz w:val="22"/>
          <w:szCs w:val="22"/>
        </w:rPr>
        <w:t>.</w:t>
      </w:r>
    </w:p>
    <w:p w14:paraId="10308DE0" w14:textId="77777777" w:rsidR="00BA30AF" w:rsidRDefault="00BA30AF" w:rsidP="00BA30AF">
      <w:pPr>
        <w:spacing w:line="276" w:lineRule="auto"/>
        <w:jc w:val="both"/>
        <w:rPr>
          <w:rFonts w:ascii="Barlow" w:hAnsi="Barlow" w:cs="Arial"/>
          <w:sz w:val="22"/>
          <w:szCs w:val="22"/>
        </w:rPr>
      </w:pPr>
    </w:p>
    <w:p w14:paraId="6E8615FE" w14:textId="598ED3AA" w:rsidR="00BA30AF" w:rsidRDefault="00BA30AF" w:rsidP="00BA30AF">
      <w:pPr>
        <w:spacing w:line="276" w:lineRule="auto"/>
        <w:jc w:val="both"/>
        <w:rPr>
          <w:rFonts w:ascii="Barlow" w:hAnsi="Barlow"/>
          <w:b/>
          <w:sz w:val="22"/>
          <w:szCs w:val="22"/>
        </w:rPr>
      </w:pPr>
      <w:r w:rsidRPr="00EC50AC">
        <w:rPr>
          <w:rFonts w:ascii="Barlow" w:hAnsi="Barlow"/>
          <w:b/>
          <w:sz w:val="22"/>
          <w:szCs w:val="22"/>
        </w:rPr>
        <w:t>IV. El fu</w:t>
      </w:r>
      <w:r w:rsidR="004E5D19">
        <w:rPr>
          <w:rFonts w:ascii="Barlow" w:hAnsi="Barlow"/>
          <w:b/>
          <w:sz w:val="22"/>
          <w:szCs w:val="22"/>
        </w:rPr>
        <w:t>ndamento legal que faculta a la Secretaría de Administración y Finanzas</w:t>
      </w:r>
      <w:r w:rsidRPr="00EC50AC">
        <w:rPr>
          <w:rFonts w:ascii="Barlow" w:hAnsi="Barlow"/>
          <w:b/>
          <w:sz w:val="22"/>
          <w:szCs w:val="22"/>
        </w:rPr>
        <w:t xml:space="preserve"> para llevar al cabo el tratamiento</w:t>
      </w:r>
      <w:r>
        <w:rPr>
          <w:rFonts w:ascii="Barlow" w:hAnsi="Barlow"/>
          <w:b/>
          <w:sz w:val="22"/>
          <w:szCs w:val="22"/>
        </w:rPr>
        <w:t>.</w:t>
      </w:r>
    </w:p>
    <w:p w14:paraId="78871055" w14:textId="2906A557" w:rsidR="00B40AAD" w:rsidRPr="00334851" w:rsidRDefault="00B40AAD" w:rsidP="00BA30AF">
      <w:pPr>
        <w:spacing w:line="276" w:lineRule="auto"/>
        <w:jc w:val="both"/>
        <w:rPr>
          <w:rFonts w:ascii="Barlow" w:hAnsi="Barlow" w:cs="Arial"/>
          <w:sz w:val="22"/>
          <w:szCs w:val="22"/>
        </w:rPr>
      </w:pPr>
      <w:r w:rsidRPr="00334851">
        <w:rPr>
          <w:rFonts w:ascii="Barlow" w:hAnsi="Barlow" w:cs="Arial"/>
          <w:sz w:val="22"/>
          <w:szCs w:val="22"/>
        </w:rPr>
        <w:t>Artículo 62 fracciones V, VI y VII del Reglamento del Código de la Administración Pública de Yucatán.</w:t>
      </w:r>
    </w:p>
    <w:p w14:paraId="708A8CB4" w14:textId="77777777" w:rsidR="00B40AAD" w:rsidRPr="00334851" w:rsidRDefault="00B40AAD" w:rsidP="00E272E0">
      <w:pPr>
        <w:spacing w:line="276" w:lineRule="auto"/>
        <w:jc w:val="both"/>
        <w:rPr>
          <w:rFonts w:ascii="Barlow" w:hAnsi="Barlow" w:cs="Arial"/>
          <w:sz w:val="22"/>
          <w:szCs w:val="22"/>
        </w:rPr>
      </w:pPr>
    </w:p>
    <w:p w14:paraId="28090F38" w14:textId="77777777" w:rsidR="00BA30AF" w:rsidRPr="00EC50AC" w:rsidRDefault="00BA30AF" w:rsidP="00BA30AF">
      <w:pPr>
        <w:widowControl w:val="0"/>
        <w:autoSpaceDE w:val="0"/>
        <w:autoSpaceDN w:val="0"/>
        <w:ind w:right="106"/>
        <w:jc w:val="both"/>
        <w:rPr>
          <w:rFonts w:ascii="Barlow" w:hAnsi="Barlow" w:cs="Arial"/>
          <w:b/>
          <w:sz w:val="22"/>
          <w:szCs w:val="22"/>
        </w:rPr>
      </w:pPr>
      <w:r w:rsidRPr="00EC50AC">
        <w:rPr>
          <w:rFonts w:ascii="Barlow" w:hAnsi="Barlow" w:cs="Arial"/>
          <w:b/>
          <w:sz w:val="22"/>
          <w:szCs w:val="22"/>
        </w:rPr>
        <w:t xml:space="preserve">V. Mecanismos para manifestar su negativa al tratamiento de datos personales </w:t>
      </w:r>
    </w:p>
    <w:p w14:paraId="67D07986" w14:textId="77777777" w:rsidR="00BA30AF" w:rsidRPr="009575D5" w:rsidRDefault="00BA30AF" w:rsidP="00BA30AF">
      <w:pPr>
        <w:spacing w:line="276" w:lineRule="auto"/>
        <w:jc w:val="both"/>
        <w:rPr>
          <w:rFonts w:ascii="Barlow" w:hAnsi="Barlow" w:cs="Arial"/>
          <w:sz w:val="22"/>
          <w:szCs w:val="22"/>
        </w:rPr>
      </w:pPr>
      <w:r w:rsidRPr="009575D5">
        <w:rPr>
          <w:rFonts w:ascii="Barlow" w:hAnsi="Barlow" w:cs="Arial"/>
          <w:sz w:val="22"/>
          <w:szCs w:val="22"/>
        </w:rPr>
        <w:t xml:space="preserve">Puedes manifestar la negativa de que tus datos personales sean tratados para alguna de las finalidades o transferencias señaladas o limitar su uso o divulgación, desde este momento o bien comunicándolo al correo electrónico </w:t>
      </w:r>
      <w:hyperlink r:id="rId8" w:history="1">
        <w:r w:rsidRPr="009575D5">
          <w:rPr>
            <w:rFonts w:ascii="Barlow" w:hAnsi="Barlow"/>
          </w:rPr>
          <w:t>solicitudes.saf@yucatan.gob.mx</w:t>
        </w:r>
      </w:hyperlink>
      <w:r w:rsidRPr="009575D5">
        <w:rPr>
          <w:rFonts w:ascii="Barlow" w:hAnsi="Barlow" w:cs="Arial"/>
          <w:sz w:val="22"/>
          <w:szCs w:val="22"/>
        </w:rPr>
        <w:t>.</w:t>
      </w:r>
    </w:p>
    <w:p w14:paraId="43D2E71E" w14:textId="77777777" w:rsidR="00BA30AF" w:rsidRPr="00BA610A" w:rsidRDefault="00BA30AF" w:rsidP="00BA30AF">
      <w:pPr>
        <w:spacing w:line="276" w:lineRule="auto"/>
        <w:jc w:val="both"/>
        <w:rPr>
          <w:rFonts w:ascii="Barlow" w:hAnsi="Barlow" w:cs="Arial"/>
          <w:sz w:val="22"/>
          <w:szCs w:val="22"/>
        </w:rPr>
      </w:pPr>
    </w:p>
    <w:p w14:paraId="0CF930C9" w14:textId="77777777" w:rsidR="00BA30AF" w:rsidRPr="00EC50AC" w:rsidRDefault="00BA30AF" w:rsidP="00BA30AF">
      <w:pPr>
        <w:jc w:val="both"/>
        <w:rPr>
          <w:rFonts w:ascii="Barlow" w:hAnsi="Barlow"/>
          <w:b/>
          <w:sz w:val="22"/>
          <w:szCs w:val="22"/>
        </w:rPr>
      </w:pPr>
      <w:r w:rsidRPr="00EC50AC">
        <w:rPr>
          <w:rFonts w:ascii="Barlow" w:hAnsi="Barlow"/>
          <w:b/>
          <w:sz w:val="22"/>
          <w:szCs w:val="22"/>
        </w:rPr>
        <w:t>VI. Los mecanismos, medios y procedimientos disponibles para ejercer los derechos ARCO</w:t>
      </w:r>
    </w:p>
    <w:p w14:paraId="4BF99EEE" w14:textId="77777777" w:rsidR="00BA30AF" w:rsidRPr="009575D5" w:rsidRDefault="00BA30AF" w:rsidP="00BA30AF">
      <w:pPr>
        <w:widowControl w:val="0"/>
        <w:autoSpaceDE w:val="0"/>
        <w:autoSpaceDN w:val="0"/>
        <w:spacing w:line="276" w:lineRule="auto"/>
        <w:contextualSpacing/>
        <w:jc w:val="both"/>
        <w:rPr>
          <w:rFonts w:ascii="Barlow" w:eastAsia="Times New Roman" w:hAnsi="Barlow" w:cs="Arial"/>
          <w:sz w:val="22"/>
          <w:szCs w:val="22"/>
        </w:rPr>
      </w:pPr>
      <w:r w:rsidRPr="009575D5">
        <w:rPr>
          <w:rFonts w:ascii="Barlow" w:eastAsia="Times New Roman" w:hAnsi="Barlow" w:cs="Arial"/>
          <w:sz w:val="22"/>
          <w:szCs w:val="22"/>
        </w:rPr>
        <w:t>Usted podrá ejercer sus derechos de acceso, rectificación, cancelación, u oposición de sus datos personales (derechos ARCO) de conformidad con el artículo 16 párrafo segundo de la Constitución Política de los Estados Unidos Mexicanos, así como del Título Tercero, Capítulos I y II de la Ley General de Protección de Datos Personales en Posesión de Sujetos Obligados, directamente ante la Unidad de Transparencia de esta Secretaría, ubicada en la calle 86 número 499 C interior de la Ex penitenciaría Juárez, en la colonia Centro de la Ciudad de Mérida, en el Estado de Yucatán, con C.P. 97000 en un horario de 8:00 a 14:00 horas de lunes a viernes, o bien a través de la Plataforma Nacional de Transparencia (</w:t>
      </w:r>
      <w:hyperlink r:id="rId9" w:history="1">
        <w:r w:rsidRPr="009575D5">
          <w:rPr>
            <w:rStyle w:val="Hipervnculo"/>
            <w:rFonts w:ascii="Barlow" w:eastAsia="Times New Roman" w:hAnsi="Barlow" w:cs="Arial"/>
            <w:sz w:val="22"/>
            <w:szCs w:val="22"/>
          </w:rPr>
          <w:t>http://www.plataformadetransparencia.org.mx/</w:t>
        </w:r>
      </w:hyperlink>
      <w:r w:rsidRPr="009575D5">
        <w:rPr>
          <w:rFonts w:ascii="Barlow" w:eastAsia="Times New Roman" w:hAnsi="Barlow" w:cs="Arial"/>
          <w:sz w:val="22"/>
          <w:szCs w:val="22"/>
        </w:rPr>
        <w:t xml:space="preserve">) o en el correo electrónico </w:t>
      </w:r>
      <w:hyperlink r:id="rId10" w:history="1">
        <w:r w:rsidRPr="009575D5">
          <w:rPr>
            <w:rStyle w:val="Hipervnculo"/>
            <w:rFonts w:ascii="Barlow" w:eastAsia="Times New Roman" w:hAnsi="Barlow" w:cs="Arial"/>
            <w:sz w:val="22"/>
            <w:szCs w:val="22"/>
          </w:rPr>
          <w:t>solicitudes.saf@yucatan.gob.mx</w:t>
        </w:r>
      </w:hyperlink>
      <w:r w:rsidRPr="009575D5">
        <w:rPr>
          <w:rFonts w:ascii="Barlow" w:eastAsia="Times New Roman" w:hAnsi="Barlow" w:cs="Arial"/>
          <w:sz w:val="22"/>
          <w:szCs w:val="22"/>
        </w:rPr>
        <w:t>.</w:t>
      </w:r>
    </w:p>
    <w:p w14:paraId="4252F2FE" w14:textId="77777777" w:rsidR="00BA30AF" w:rsidRPr="009575D5" w:rsidRDefault="00BA30AF" w:rsidP="00BA30AF">
      <w:pPr>
        <w:spacing w:line="276" w:lineRule="auto"/>
        <w:contextualSpacing/>
        <w:jc w:val="both"/>
        <w:rPr>
          <w:rFonts w:ascii="Barlow" w:eastAsia="Times New Roman" w:hAnsi="Barlow" w:cs="Arial"/>
          <w:sz w:val="22"/>
          <w:szCs w:val="22"/>
        </w:rPr>
      </w:pPr>
    </w:p>
    <w:p w14:paraId="0340CEA6" w14:textId="77777777" w:rsidR="00BA30AF" w:rsidRPr="009575D5" w:rsidRDefault="00BA30AF" w:rsidP="00BA30AF">
      <w:pPr>
        <w:spacing w:line="276" w:lineRule="auto"/>
        <w:contextualSpacing/>
        <w:jc w:val="both"/>
        <w:rPr>
          <w:rFonts w:ascii="Barlow" w:eastAsia="Times New Roman" w:hAnsi="Barlow" w:cs="Arial"/>
          <w:sz w:val="22"/>
          <w:szCs w:val="22"/>
        </w:rPr>
      </w:pPr>
      <w:r w:rsidRPr="009575D5">
        <w:rPr>
          <w:rFonts w:ascii="Barlow" w:eastAsia="Times New Roman" w:hAnsi="Barlow" w:cs="Arial"/>
          <w:sz w:val="22"/>
          <w:szCs w:val="22"/>
        </w:rPr>
        <w:t>Si desea conocer el procedimiento para el ejercicio de estos derechos puede acudir a la Unidad de Transparencia, enviar un correo electrónico a la dirección antes señalada o comunicarse al teléfono 9993410941.</w:t>
      </w:r>
    </w:p>
    <w:p w14:paraId="684457A5" w14:textId="77777777" w:rsidR="00BA30AF" w:rsidRPr="00A61789" w:rsidRDefault="00BA30AF" w:rsidP="00BA30AF">
      <w:pPr>
        <w:spacing w:line="276" w:lineRule="auto"/>
        <w:jc w:val="both"/>
        <w:rPr>
          <w:rFonts w:ascii="Barlow" w:eastAsia="Times New Roman" w:hAnsi="Barlow" w:cs="Arial"/>
          <w:sz w:val="22"/>
          <w:szCs w:val="22"/>
          <w:lang w:eastAsia="en-US"/>
        </w:rPr>
      </w:pPr>
      <w:r w:rsidRPr="00A61789">
        <w:rPr>
          <w:rFonts w:ascii="Barlow" w:eastAsia="Times New Roman" w:hAnsi="Barlow" w:cs="Arial"/>
          <w:sz w:val="22"/>
          <w:szCs w:val="22"/>
          <w:lang w:eastAsia="en-US"/>
        </w:rPr>
        <w:t xml:space="preserve">    </w:t>
      </w:r>
    </w:p>
    <w:p w14:paraId="20E34EA1" w14:textId="77777777" w:rsidR="00BA30AF" w:rsidRPr="00A61789" w:rsidRDefault="00BA30AF" w:rsidP="00BA30AF">
      <w:pPr>
        <w:spacing w:line="276" w:lineRule="auto"/>
        <w:jc w:val="both"/>
        <w:rPr>
          <w:rFonts w:ascii="Barlow" w:eastAsia="Times New Roman" w:hAnsi="Barlow" w:cs="Arial"/>
          <w:b/>
          <w:sz w:val="22"/>
          <w:szCs w:val="22"/>
          <w:lang w:eastAsia="en-US"/>
        </w:rPr>
      </w:pPr>
      <w:r>
        <w:rPr>
          <w:rFonts w:ascii="Barlow" w:eastAsia="Times New Roman" w:hAnsi="Barlow" w:cs="Arial"/>
          <w:b/>
          <w:sz w:val="22"/>
          <w:szCs w:val="22"/>
          <w:lang w:eastAsia="en-US"/>
        </w:rPr>
        <w:t xml:space="preserve">VII. </w:t>
      </w:r>
      <w:r w:rsidRPr="00A61789">
        <w:rPr>
          <w:rFonts w:ascii="Barlow" w:eastAsia="Times New Roman" w:hAnsi="Barlow" w:cs="Arial"/>
          <w:b/>
          <w:sz w:val="22"/>
          <w:szCs w:val="22"/>
          <w:lang w:eastAsia="en-US"/>
        </w:rPr>
        <w:t xml:space="preserve">Transferencia de datos personales  </w:t>
      </w:r>
    </w:p>
    <w:p w14:paraId="474E33BC" w14:textId="6080F2C6" w:rsidR="00BA30AF" w:rsidRPr="00A61789" w:rsidRDefault="00BA30AF" w:rsidP="00BA30AF">
      <w:pPr>
        <w:spacing w:line="276" w:lineRule="auto"/>
        <w:jc w:val="both"/>
        <w:rPr>
          <w:rFonts w:ascii="Barlow" w:eastAsia="Times New Roman" w:hAnsi="Barlow" w:cs="Arial"/>
          <w:sz w:val="22"/>
          <w:szCs w:val="22"/>
          <w:lang w:eastAsia="en-US"/>
        </w:rPr>
      </w:pPr>
      <w:r w:rsidRPr="00A61789">
        <w:rPr>
          <w:rFonts w:ascii="Barlow" w:eastAsia="Times New Roman" w:hAnsi="Barlow" w:cs="Arial"/>
          <w:sz w:val="22"/>
          <w:szCs w:val="22"/>
          <w:lang w:eastAsia="en-US"/>
        </w:rPr>
        <w:t>Se informa que no se realizarán transferencias de datos per</w:t>
      </w:r>
      <w:r w:rsidR="00465850">
        <w:rPr>
          <w:rFonts w:ascii="Barlow" w:eastAsia="Times New Roman" w:hAnsi="Barlow" w:cs="Arial"/>
          <w:sz w:val="22"/>
          <w:szCs w:val="22"/>
          <w:lang w:eastAsia="en-US"/>
        </w:rPr>
        <w:t xml:space="preserve">sonales, salvo aquellas que sea </w:t>
      </w:r>
      <w:r w:rsidRPr="00A61789">
        <w:rPr>
          <w:rFonts w:ascii="Barlow" w:eastAsia="Times New Roman" w:hAnsi="Barlow" w:cs="Arial"/>
          <w:sz w:val="22"/>
          <w:szCs w:val="22"/>
          <w:lang w:eastAsia="en-US"/>
        </w:rPr>
        <w:t>necesarias para atender requerimientos de información de una autoridad competente, que estén debidamente fundados y motivados.</w:t>
      </w:r>
    </w:p>
    <w:p w14:paraId="1E23881E" w14:textId="77777777" w:rsidR="00BA30AF" w:rsidRPr="00A61789" w:rsidRDefault="00BA30AF" w:rsidP="00BA30AF">
      <w:pPr>
        <w:spacing w:line="276" w:lineRule="auto"/>
        <w:jc w:val="both"/>
        <w:rPr>
          <w:rFonts w:ascii="Barlow" w:eastAsia="Times New Roman" w:hAnsi="Barlow" w:cs="Arial"/>
          <w:sz w:val="22"/>
          <w:szCs w:val="22"/>
          <w:lang w:eastAsia="en-US"/>
        </w:rPr>
      </w:pPr>
    </w:p>
    <w:p w14:paraId="5429B20D" w14:textId="77777777" w:rsidR="00BA30AF" w:rsidRPr="00EC50AC" w:rsidRDefault="00BA30AF" w:rsidP="00BA30AF">
      <w:pPr>
        <w:jc w:val="both"/>
        <w:rPr>
          <w:rFonts w:ascii="Barlow" w:hAnsi="Barlow"/>
          <w:b/>
          <w:sz w:val="22"/>
          <w:szCs w:val="22"/>
        </w:rPr>
      </w:pPr>
      <w:r w:rsidRPr="00EC50AC">
        <w:rPr>
          <w:rFonts w:ascii="Barlow" w:hAnsi="Barlow"/>
          <w:b/>
          <w:sz w:val="22"/>
          <w:szCs w:val="22"/>
        </w:rPr>
        <w:t>VIII. Los medios a través de los cuales el responsable comunicará a los titulares los cambios al aviso de privacidad.</w:t>
      </w:r>
    </w:p>
    <w:p w14:paraId="5EA07DAE" w14:textId="77777777" w:rsidR="00BA30AF" w:rsidRPr="00BA610A" w:rsidRDefault="00BA30AF" w:rsidP="00BA30AF">
      <w:pPr>
        <w:spacing w:line="276" w:lineRule="auto"/>
        <w:jc w:val="both"/>
        <w:rPr>
          <w:rFonts w:ascii="Barlow" w:hAnsi="Barlow" w:cs="Arial"/>
          <w:b/>
          <w:sz w:val="22"/>
          <w:szCs w:val="22"/>
        </w:rPr>
      </w:pPr>
    </w:p>
    <w:p w14:paraId="4AEB3F8D" w14:textId="3985F101" w:rsidR="00BA30AF" w:rsidRDefault="00BA30AF" w:rsidP="004E5D19">
      <w:pPr>
        <w:jc w:val="both"/>
        <w:rPr>
          <w:rFonts w:ascii="Barlow" w:hAnsi="Barlow" w:cs="Arial"/>
          <w:sz w:val="22"/>
          <w:szCs w:val="22"/>
        </w:rPr>
      </w:pPr>
      <w:r w:rsidRPr="009575D5">
        <w:rPr>
          <w:rFonts w:ascii="Barlow" w:hAnsi="Barlow"/>
          <w:sz w:val="22"/>
          <w:szCs w:val="22"/>
        </w:rPr>
        <w:t xml:space="preserve">La Secretaría de Administración y Finanzas a través de la </w:t>
      </w:r>
      <w:r>
        <w:rPr>
          <w:rFonts w:ascii="Barlow" w:hAnsi="Barlow"/>
          <w:sz w:val="22"/>
          <w:szCs w:val="22"/>
        </w:rPr>
        <w:t>Dirección General de Egresos</w:t>
      </w:r>
      <w:r w:rsidRPr="009575D5">
        <w:rPr>
          <w:rFonts w:ascii="Barlow" w:hAnsi="Barlow"/>
          <w:sz w:val="22"/>
          <w:szCs w:val="22"/>
        </w:rPr>
        <w:t xml:space="preserve">, </w:t>
      </w:r>
      <w:r w:rsidRPr="009575D5">
        <w:rPr>
          <w:rFonts w:ascii="Barlow" w:hAnsi="Barlow" w:cs="Arial"/>
          <w:sz w:val="22"/>
          <w:szCs w:val="22"/>
        </w:rPr>
        <w:t>podrá realizar modificaciones o actualizaciones al presente Aviso de Privacidad en cualquier momento, por lo que el vigente</w:t>
      </w:r>
      <w:r>
        <w:rPr>
          <w:rFonts w:ascii="Barlow" w:hAnsi="Barlow" w:cs="Arial"/>
          <w:sz w:val="22"/>
          <w:szCs w:val="22"/>
        </w:rPr>
        <w:t xml:space="preserve"> siempre estará disponible para</w:t>
      </w:r>
      <w:r w:rsidRPr="009575D5">
        <w:rPr>
          <w:rFonts w:ascii="Barlow" w:hAnsi="Barlow" w:cs="Arial"/>
          <w:sz w:val="22"/>
          <w:szCs w:val="22"/>
        </w:rPr>
        <w:t xml:space="preserve"> su consulta en las oficinas de esta y en la página web</w:t>
      </w:r>
      <w:r w:rsidR="004E5D19" w:rsidRPr="004E5D19">
        <w:t xml:space="preserve"> </w:t>
      </w:r>
      <w:hyperlink r:id="rId11" w:history="1">
        <w:r w:rsidR="004E5D19" w:rsidRPr="009D2F53">
          <w:rPr>
            <w:rStyle w:val="Hipervnculo"/>
            <w:rFonts w:ascii="Barlow" w:hAnsi="Barlow" w:cs="Arial"/>
            <w:sz w:val="22"/>
            <w:szCs w:val="22"/>
          </w:rPr>
          <w:t>https://transparencia.yucatan.gob.mx/saf/avisos-privacidad</w:t>
        </w:r>
      </w:hyperlink>
    </w:p>
    <w:p w14:paraId="6CA4354E" w14:textId="627B8149" w:rsidR="004E5D19" w:rsidRDefault="004E5D19" w:rsidP="004E5D19">
      <w:pPr>
        <w:jc w:val="both"/>
        <w:rPr>
          <w:rFonts w:ascii="Barlow" w:hAnsi="Barlow" w:cs="Arial"/>
          <w:sz w:val="22"/>
          <w:szCs w:val="22"/>
        </w:rPr>
      </w:pPr>
    </w:p>
    <w:p w14:paraId="371BCA20" w14:textId="77777777" w:rsidR="004E5D19" w:rsidRDefault="004E5D19" w:rsidP="004E5D19">
      <w:pPr>
        <w:jc w:val="both"/>
        <w:rPr>
          <w:rFonts w:ascii="Barlow" w:hAnsi="Barlow" w:cs="Arial"/>
          <w:b/>
          <w:sz w:val="22"/>
          <w:szCs w:val="22"/>
        </w:rPr>
      </w:pPr>
    </w:p>
    <w:p w14:paraId="3DF1CFAD" w14:textId="77777777" w:rsidR="00BA30AF" w:rsidRPr="00731872" w:rsidRDefault="00BA30AF" w:rsidP="00BA30AF">
      <w:pPr>
        <w:spacing w:line="276" w:lineRule="auto"/>
        <w:jc w:val="both"/>
        <w:rPr>
          <w:rFonts w:ascii="Barlow" w:hAnsi="Barlow" w:cs="Arial"/>
          <w:b/>
          <w:sz w:val="22"/>
          <w:szCs w:val="22"/>
        </w:rPr>
      </w:pPr>
      <w:r w:rsidRPr="00731872">
        <w:rPr>
          <w:rFonts w:ascii="Barlow" w:hAnsi="Barlow" w:cs="Arial"/>
          <w:b/>
          <w:sz w:val="22"/>
          <w:szCs w:val="22"/>
        </w:rPr>
        <w:t xml:space="preserve">Fecha de actualización </w:t>
      </w:r>
    </w:p>
    <w:p w14:paraId="00B8F652" w14:textId="5E63EF8E" w:rsidR="00BA30AF" w:rsidRPr="00731872" w:rsidRDefault="00731872" w:rsidP="00BA30AF">
      <w:pPr>
        <w:spacing w:line="276" w:lineRule="auto"/>
        <w:jc w:val="both"/>
        <w:rPr>
          <w:rFonts w:ascii="Barlow" w:hAnsi="Barlow" w:cs="Arial"/>
          <w:sz w:val="22"/>
          <w:szCs w:val="22"/>
        </w:rPr>
      </w:pPr>
      <w:r>
        <w:rPr>
          <w:rFonts w:ascii="Barlow" w:hAnsi="Barlow" w:cs="Arial"/>
          <w:sz w:val="22"/>
          <w:szCs w:val="22"/>
        </w:rPr>
        <w:t>10 de marzo de 2021</w:t>
      </w:r>
      <w:r w:rsidR="00BA30AF" w:rsidRPr="00731872">
        <w:rPr>
          <w:rFonts w:ascii="Barlow" w:hAnsi="Barlow" w:cs="Arial"/>
          <w:sz w:val="22"/>
          <w:szCs w:val="22"/>
        </w:rPr>
        <w:t>.</w:t>
      </w:r>
    </w:p>
    <w:bookmarkEnd w:id="0"/>
    <w:p w14:paraId="7A06181F" w14:textId="77777777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56D84B55" w14:textId="77777777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42CECF46" w14:textId="77777777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12F290A4" w14:textId="77777777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7EA39FBE" w14:textId="77777777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663436C1" w14:textId="1DDBB06C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100BEFEF" w14:textId="35006F5A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6CBCAD21" w14:textId="1D4AB83C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568AA957" w14:textId="208F5CC1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36E60C0A" w14:textId="3268B0C1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75519CC6" w14:textId="56F84EC4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0EF29258" w14:textId="0AE4E4FB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0A312EB4" w14:textId="51EBE99C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626DDB63" w14:textId="2B865D60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5CB901BE" w14:textId="77777777" w:rsidR="00B40AAD" w:rsidRPr="00334851" w:rsidRDefault="00B40AAD" w:rsidP="00E272E0">
      <w:pPr>
        <w:spacing w:line="276" w:lineRule="auto"/>
        <w:jc w:val="center"/>
        <w:rPr>
          <w:rFonts w:ascii="Barlow" w:hAnsi="Barlow" w:cs="Arial"/>
          <w:b/>
          <w:sz w:val="22"/>
          <w:szCs w:val="22"/>
        </w:rPr>
      </w:pPr>
    </w:p>
    <w:p w14:paraId="7C257854" w14:textId="77777777" w:rsidR="00B40AAD" w:rsidRPr="00B40AAD" w:rsidRDefault="00B40AAD" w:rsidP="00E272E0">
      <w:pPr>
        <w:spacing w:line="276" w:lineRule="auto"/>
        <w:jc w:val="center"/>
        <w:rPr>
          <w:rFonts w:ascii="Barlow" w:hAnsi="Barlow" w:cs="Arial"/>
          <w:b/>
          <w:sz w:val="26"/>
          <w:szCs w:val="26"/>
        </w:rPr>
      </w:pPr>
    </w:p>
    <w:sectPr w:rsidR="00B40AAD" w:rsidRPr="00B40AAD" w:rsidSect="00C26988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2977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D63F7" w14:textId="77777777" w:rsidR="00092A16" w:rsidRDefault="00092A16" w:rsidP="009E7CE6">
      <w:r>
        <w:separator/>
      </w:r>
    </w:p>
  </w:endnote>
  <w:endnote w:type="continuationSeparator" w:id="0">
    <w:p w14:paraId="6096864A" w14:textId="77777777" w:rsidR="00092A16" w:rsidRDefault="00092A16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A2B8D" w14:textId="77777777" w:rsidR="00906342" w:rsidRDefault="00731872">
    <w:pPr>
      <w:pStyle w:val="Piedepgina"/>
    </w:pPr>
    <w:sdt>
      <w:sdtPr>
        <w:id w:val="2103065044"/>
        <w:placeholder>
          <w:docPart w:val="60D6B8F67FE97543B83CF529CDA6D00E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  <w:r w:rsidR="00906342">
      <w:ptab w:relativeTo="margin" w:alignment="center" w:leader="none"/>
    </w:r>
    <w:sdt>
      <w:sdtPr>
        <w:id w:val="-873529263"/>
        <w:placeholder>
          <w:docPart w:val="76399368C531AE4CBFA6BA9B6490A284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  <w:r w:rsidR="00906342">
      <w:ptab w:relativeTo="margin" w:alignment="right" w:leader="none"/>
    </w:r>
    <w:sdt>
      <w:sdtPr>
        <w:id w:val="1525278046"/>
        <w:placeholder>
          <w:docPart w:val="0CAE6E5861A48C448E2C870FDBA50025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5A4C6" w14:textId="2ED1D8C7" w:rsidR="00906342" w:rsidRDefault="00D555B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F7FDD4" wp14:editId="2DE36347">
              <wp:simplePos x="0" y="0"/>
              <wp:positionH relativeFrom="column">
                <wp:posOffset>370613</wp:posOffset>
              </wp:positionH>
              <wp:positionV relativeFrom="paragraph">
                <wp:posOffset>60164</wp:posOffset>
              </wp:positionV>
              <wp:extent cx="1889267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267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9DBEE" w14:textId="65C945CB" w:rsidR="006C72C5" w:rsidRPr="00AF1598" w:rsidRDefault="006C72C5" w:rsidP="006C72C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Calle </w:t>
                          </w:r>
                          <w:r w:rsidR="00D555B1" w:rsidRP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86 No. 499</w:t>
                          </w:r>
                          <w:r w:rsidR="000620A9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C</w:t>
                          </w:r>
                          <w:r w:rsidR="00D555B1" w:rsidRP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X 59 Y 61</w:t>
                          </w:r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,</w:t>
                          </w:r>
                        </w:p>
                        <w:p w14:paraId="7517152C" w14:textId="05768F74" w:rsidR="006C72C5" w:rsidRPr="00AF1598" w:rsidRDefault="006C72C5" w:rsidP="006C72C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Col. Centro</w:t>
                          </w:r>
                          <w:r w:rsid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D555B1" w:rsidRP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Ex P</w:t>
                          </w:r>
                          <w:r w:rsid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enitenciaría</w:t>
                          </w:r>
                          <w:r w:rsidR="00D555B1" w:rsidRP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Juárez</w:t>
                          </w:r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,</w:t>
                          </w:r>
                        </w:p>
                        <w:p w14:paraId="5EF8720F" w14:textId="11941F6A" w:rsidR="00906342" w:rsidRPr="00AF1598" w:rsidRDefault="006C72C5" w:rsidP="006C72C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7FDD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29.2pt;margin-top:4.75pt;width:148.7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" filled="f" stroked="f">
              <v:textbox>
                <w:txbxContent>
                  <w:p w14:paraId="4219DBEE" w14:textId="65C945CB" w:rsidR="006C72C5" w:rsidRPr="00AF1598" w:rsidRDefault="006C72C5" w:rsidP="006C72C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Calle </w:t>
                    </w:r>
                    <w:r w:rsidR="00D555B1" w:rsidRP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86 No. 499</w:t>
                    </w:r>
                    <w:r w:rsidR="000620A9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C</w:t>
                    </w:r>
                    <w:r w:rsidR="00D555B1" w:rsidRP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X 59 Y 61</w:t>
                    </w:r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,</w:t>
                    </w:r>
                  </w:p>
                  <w:p w14:paraId="7517152C" w14:textId="05768F74" w:rsidR="006C72C5" w:rsidRPr="00AF1598" w:rsidRDefault="006C72C5" w:rsidP="006C72C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Col. Centro</w:t>
                    </w:r>
                    <w:r w:rsid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D555B1" w:rsidRP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Ex P</w:t>
                    </w:r>
                    <w:r w:rsid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enitenciaría</w:t>
                    </w:r>
                    <w:r w:rsidR="00D555B1" w:rsidRP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Juárez</w:t>
                    </w:r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,</w:t>
                    </w:r>
                  </w:p>
                  <w:p w14:paraId="5EF8720F" w14:textId="11941F6A" w:rsidR="00906342" w:rsidRPr="00AF1598" w:rsidRDefault="006C72C5" w:rsidP="006C72C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00BC15F" wp14:editId="02DD7E3C">
              <wp:simplePos x="0" y="0"/>
              <wp:positionH relativeFrom="column">
                <wp:posOffset>-735766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285A0B" id="Rectángulo 5" o:spid="_x0000_s1026" style="position:absolute;margin-left:-57.95pt;margin-top:758.1pt;width:615.8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A7Dp8F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20D77E3" wp14:editId="1F306E99">
              <wp:simplePos x="0" y="0"/>
              <wp:positionH relativeFrom="column">
                <wp:posOffset>2216121</wp:posOffset>
              </wp:positionH>
              <wp:positionV relativeFrom="paragraph">
                <wp:posOffset>216535</wp:posOffset>
              </wp:positionV>
              <wp:extent cx="1714500" cy="429376"/>
              <wp:effectExtent l="0" t="0" r="0" b="254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4293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AC43A8C" w:rsidR="00906342" w:rsidRPr="00AF1598" w:rsidRDefault="00906342" w:rsidP="00E85B3F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AF1598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6C72C5"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+52 (999) </w:t>
                          </w:r>
                          <w:r w:rsid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341</w:t>
                          </w:r>
                          <w:r w:rsidR="006C72C5"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0941</w:t>
                          </w:r>
                        </w:p>
                        <w:p w14:paraId="6CA17981" w14:textId="25FAC9A6" w:rsidR="00906342" w:rsidRPr="00AF1598" w:rsidRDefault="00BE27F5" w:rsidP="00BE27F5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AF1598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0D77E3" id="Cuadro de texto 9" o:spid="_x0000_s1027" type="#_x0000_t202" style="position:absolute;margin-left:174.5pt;margin-top:17.05pt;width:135pt;height:33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" filled="f" stroked="f">
              <v:textbox>
                <w:txbxContent>
                  <w:p w14:paraId="385D415E" w14:textId="1AC43A8C" w:rsidR="00906342" w:rsidRPr="00AF1598" w:rsidRDefault="00906342" w:rsidP="00E85B3F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AF1598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6C72C5"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+52 (999) </w:t>
                    </w:r>
                    <w:r w:rsid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341</w:t>
                    </w:r>
                    <w:r w:rsidR="006C72C5"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0941</w:t>
                    </w:r>
                  </w:p>
                  <w:p w14:paraId="6CA17981" w14:textId="25FAC9A6" w:rsidR="00906342" w:rsidRPr="00AF1598" w:rsidRDefault="00BE27F5" w:rsidP="00BE27F5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AF1598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yucatan.gob.mx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09060" w14:textId="77777777" w:rsidR="00092A16" w:rsidRDefault="00092A16" w:rsidP="009E7CE6">
      <w:r>
        <w:separator/>
      </w:r>
    </w:p>
  </w:footnote>
  <w:footnote w:type="continuationSeparator" w:id="0">
    <w:p w14:paraId="76A4E554" w14:textId="77777777" w:rsidR="00092A16" w:rsidRDefault="00092A16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8A9CD" w14:textId="77777777" w:rsidR="00906342" w:rsidRDefault="00731872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  <w:r w:rsidR="00906342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  <w:r w:rsidR="00906342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</w:p>
  <w:p w14:paraId="6E4723AB" w14:textId="77777777" w:rsidR="00906342" w:rsidRDefault="009063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177D9" w14:textId="5F332B62" w:rsidR="00906342" w:rsidRDefault="00906342">
    <w:pPr>
      <w:pStyle w:val="Encabezado"/>
    </w:pPr>
    <w:r w:rsidRPr="00C966E4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72111ED6" wp14:editId="7E7EB9DA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2318"/>
    <w:multiLevelType w:val="hybridMultilevel"/>
    <w:tmpl w:val="350A2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6EA9"/>
    <w:multiLevelType w:val="hybridMultilevel"/>
    <w:tmpl w:val="1436B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365E4"/>
    <w:rsid w:val="000620A9"/>
    <w:rsid w:val="00092A16"/>
    <w:rsid w:val="00120FC9"/>
    <w:rsid w:val="00183B27"/>
    <w:rsid w:val="002514EF"/>
    <w:rsid w:val="00277557"/>
    <w:rsid w:val="00330A6F"/>
    <w:rsid w:val="00334851"/>
    <w:rsid w:val="003C3222"/>
    <w:rsid w:val="00465850"/>
    <w:rsid w:val="004E5D19"/>
    <w:rsid w:val="0052441C"/>
    <w:rsid w:val="005A0342"/>
    <w:rsid w:val="0062342A"/>
    <w:rsid w:val="006B795C"/>
    <w:rsid w:val="006C72C5"/>
    <w:rsid w:val="00731872"/>
    <w:rsid w:val="007D2EBF"/>
    <w:rsid w:val="007F70FB"/>
    <w:rsid w:val="008978BA"/>
    <w:rsid w:val="008D722A"/>
    <w:rsid w:val="009021CA"/>
    <w:rsid w:val="00906342"/>
    <w:rsid w:val="009C6FE3"/>
    <w:rsid w:val="009E7CE6"/>
    <w:rsid w:val="00A502A6"/>
    <w:rsid w:val="00AF1598"/>
    <w:rsid w:val="00B043A2"/>
    <w:rsid w:val="00B05868"/>
    <w:rsid w:val="00B25727"/>
    <w:rsid w:val="00B31044"/>
    <w:rsid w:val="00B40AAD"/>
    <w:rsid w:val="00BA30AF"/>
    <w:rsid w:val="00BE27F5"/>
    <w:rsid w:val="00C043FC"/>
    <w:rsid w:val="00C233C0"/>
    <w:rsid w:val="00C26988"/>
    <w:rsid w:val="00C86A05"/>
    <w:rsid w:val="00C966E4"/>
    <w:rsid w:val="00C977F3"/>
    <w:rsid w:val="00D116C9"/>
    <w:rsid w:val="00D555B1"/>
    <w:rsid w:val="00D87621"/>
    <w:rsid w:val="00DA13A2"/>
    <w:rsid w:val="00E272E0"/>
    <w:rsid w:val="00E85B3F"/>
    <w:rsid w:val="00EB1120"/>
    <w:rsid w:val="00F30455"/>
    <w:rsid w:val="00F73C8B"/>
    <w:rsid w:val="00F947DD"/>
    <w:rsid w:val="00FA31B5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44C17"/>
  <w14:defaultImageDpi w14:val="300"/>
  <w15:docId w15:val="{B3C840B8-B607-409F-951D-799BD851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D116C9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</w:rPr>
  </w:style>
  <w:style w:type="character" w:styleId="Hipervnculo">
    <w:name w:val="Hyperlink"/>
    <w:uiPriority w:val="99"/>
    <w:unhideWhenUsed/>
    <w:rsid w:val="00D116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udes.saf@yucatan.gob.mx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parencia.yucatan.gob.mx/saf/avisos-privacida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olicitudes.saf@yucatan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aformadetransparencia.org.mx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0D6B8F67FE97543B83CF529CDA6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57A6-4B20-944C-9C0D-89B575F5D152}"/>
      </w:docPartPr>
      <w:docPartBody>
        <w:p w:rsidR="005D7DC0" w:rsidRDefault="005D7DC0" w:rsidP="005D7DC0">
          <w:pPr>
            <w:pStyle w:val="60D6B8F67FE97543B83CF529CDA6D0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6399368C531AE4CBFA6BA9B6490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57E9-D4A8-C848-AFA3-8248EFBE8BC0}"/>
      </w:docPartPr>
      <w:docPartBody>
        <w:p w:rsidR="005D7DC0" w:rsidRDefault="005D7DC0" w:rsidP="005D7DC0">
          <w:pPr>
            <w:pStyle w:val="76399368C531AE4CBFA6BA9B6490A28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CAE6E5861A48C448E2C870FDBA5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3A08-3970-1F44-929C-5C06D18589DC}"/>
      </w:docPartPr>
      <w:docPartBody>
        <w:p w:rsidR="005D7DC0" w:rsidRDefault="005D7DC0" w:rsidP="005D7DC0">
          <w:pPr>
            <w:pStyle w:val="0CAE6E5861A48C448E2C870FDBA50025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00060D"/>
    <w:rsid w:val="000C433C"/>
    <w:rsid w:val="001A556B"/>
    <w:rsid w:val="00410262"/>
    <w:rsid w:val="005D7DC0"/>
    <w:rsid w:val="00947D4C"/>
    <w:rsid w:val="0097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9699D2467E0E1744B7C91CE9C3C68BFF">
    <w:name w:val="9699D2467E0E1744B7C91CE9C3C68BFF"/>
    <w:rsid w:val="005D7DC0"/>
  </w:style>
  <w:style w:type="paragraph" w:customStyle="1" w:styleId="C659E3ABF2B29B4BA03E9A83D75AFB32">
    <w:name w:val="C659E3ABF2B29B4BA03E9A83D75AFB32"/>
    <w:rsid w:val="005D7DC0"/>
  </w:style>
  <w:style w:type="paragraph" w:customStyle="1" w:styleId="4EACDED2C331F84ABFFBFEBCC890C56D">
    <w:name w:val="4EACDED2C331F84ABFFBFEBCC890C56D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  <w:style w:type="paragraph" w:customStyle="1" w:styleId="7BE5194200012648AB7C3BE435535C21">
    <w:name w:val="7BE5194200012648AB7C3BE435535C21"/>
    <w:rsid w:val="005D7DC0"/>
  </w:style>
  <w:style w:type="paragraph" w:customStyle="1" w:styleId="201BA6E997FE9641BAD2568EECA12D98">
    <w:name w:val="201BA6E997FE9641BAD2568EECA12D98"/>
    <w:rsid w:val="005D7DC0"/>
  </w:style>
  <w:style w:type="paragraph" w:customStyle="1" w:styleId="B7BC0B7B7CC53741B575386E80F3C56B">
    <w:name w:val="B7BC0B7B7CC53741B575386E80F3C56B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6574FD-C7CB-4E50-BA23-810024ED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4284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Manuel Fernando  Duran Lopez</cp:lastModifiedBy>
  <cp:revision>2</cp:revision>
  <cp:lastPrinted>2019-01-02T19:18:00Z</cp:lastPrinted>
  <dcterms:created xsi:type="dcterms:W3CDTF">2021-05-27T20:20:00Z</dcterms:created>
  <dcterms:modified xsi:type="dcterms:W3CDTF">2021-05-27T20:20:00Z</dcterms:modified>
</cp:coreProperties>
</file>