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234" w:rsidRPr="00331E62" w:rsidRDefault="00293234" w:rsidP="00DB1C00">
      <w:pPr>
        <w:rPr>
          <w:rFonts w:asciiTheme="minorHAnsi" w:hAnsiTheme="minorHAnsi" w:cstheme="minorHAnsi"/>
          <w:b/>
          <w:sz w:val="20"/>
          <w:szCs w:val="20"/>
        </w:rPr>
      </w:pPr>
      <w:bookmarkStart w:id="0" w:name="_GoBack"/>
      <w:bookmarkEnd w:id="0"/>
    </w:p>
    <w:p w:rsidR="00293234" w:rsidRPr="00331E62" w:rsidRDefault="00293234" w:rsidP="004755C2">
      <w:pPr>
        <w:rPr>
          <w:rFonts w:asciiTheme="minorHAnsi" w:hAnsiTheme="minorHAnsi" w:cstheme="minorHAnsi"/>
          <w:b/>
          <w:sz w:val="20"/>
          <w:szCs w:val="20"/>
        </w:rPr>
      </w:pPr>
    </w:p>
    <w:p w:rsidR="00293234" w:rsidRPr="00331E62" w:rsidRDefault="00293234" w:rsidP="004C0DF5">
      <w:pPr>
        <w:rPr>
          <w:rFonts w:asciiTheme="minorHAnsi" w:hAnsiTheme="minorHAnsi" w:cstheme="minorHAnsi"/>
          <w:b/>
          <w:sz w:val="20"/>
          <w:szCs w:val="20"/>
        </w:rPr>
      </w:pPr>
    </w:p>
    <w:p w:rsidR="0031231F" w:rsidRPr="00331E62" w:rsidRDefault="00331E62" w:rsidP="00C94ED3">
      <w:pPr>
        <w:jc w:val="center"/>
        <w:rPr>
          <w:rFonts w:asciiTheme="minorHAnsi" w:hAnsiTheme="minorHAnsi" w:cstheme="minorHAnsi"/>
          <w:b/>
          <w:sz w:val="20"/>
          <w:szCs w:val="20"/>
        </w:rPr>
      </w:pPr>
      <w:r w:rsidRPr="00331E62">
        <w:rPr>
          <w:rFonts w:asciiTheme="minorHAnsi" w:hAnsiTheme="minorHAnsi" w:cstheme="minorHAnsi"/>
          <w:b/>
          <w:sz w:val="20"/>
          <w:szCs w:val="20"/>
        </w:rPr>
        <w:t>Cuenta Pública 2017</w:t>
      </w:r>
    </w:p>
    <w:p w:rsidR="00C94ED3" w:rsidRPr="00331E62" w:rsidRDefault="00C94ED3" w:rsidP="00C94ED3">
      <w:pPr>
        <w:jc w:val="center"/>
        <w:rPr>
          <w:rFonts w:asciiTheme="minorHAnsi" w:hAnsiTheme="minorHAnsi" w:cstheme="minorHAnsi"/>
          <w:b/>
          <w:sz w:val="20"/>
          <w:szCs w:val="20"/>
        </w:rPr>
      </w:pPr>
    </w:p>
    <w:p w:rsidR="00C94ED3" w:rsidRPr="00331E62" w:rsidRDefault="00C94ED3" w:rsidP="00C94ED3">
      <w:pPr>
        <w:jc w:val="center"/>
        <w:rPr>
          <w:rFonts w:asciiTheme="minorHAnsi" w:hAnsiTheme="minorHAnsi" w:cstheme="minorHAnsi"/>
          <w:b/>
          <w:sz w:val="20"/>
          <w:szCs w:val="20"/>
        </w:rPr>
      </w:pPr>
      <w:r w:rsidRPr="00331E62">
        <w:rPr>
          <w:rFonts w:asciiTheme="minorHAnsi" w:hAnsiTheme="minorHAnsi" w:cstheme="minorHAnsi"/>
          <w:b/>
          <w:sz w:val="20"/>
          <w:szCs w:val="20"/>
        </w:rPr>
        <w:t>Notas a los Estados Financieros</w:t>
      </w:r>
    </w:p>
    <w:p w:rsidR="00C94ED3" w:rsidRPr="00331E62" w:rsidRDefault="00C94ED3" w:rsidP="00C94ED3">
      <w:pPr>
        <w:jc w:val="center"/>
        <w:rPr>
          <w:rFonts w:asciiTheme="minorHAnsi" w:hAnsiTheme="minorHAnsi" w:cstheme="minorHAnsi"/>
          <w:b/>
          <w:sz w:val="20"/>
          <w:szCs w:val="20"/>
        </w:rPr>
      </w:pPr>
    </w:p>
    <w:p w:rsidR="00C94ED3" w:rsidRPr="00331E62" w:rsidRDefault="00331E62" w:rsidP="00C94ED3">
      <w:pPr>
        <w:jc w:val="center"/>
        <w:rPr>
          <w:rFonts w:asciiTheme="minorHAnsi" w:hAnsiTheme="minorHAnsi" w:cstheme="minorHAnsi"/>
          <w:b/>
          <w:sz w:val="20"/>
          <w:szCs w:val="20"/>
        </w:rPr>
      </w:pPr>
      <w:r w:rsidRPr="00331E62">
        <w:rPr>
          <w:rFonts w:asciiTheme="minorHAnsi" w:hAnsiTheme="minorHAnsi" w:cstheme="minorHAnsi"/>
          <w:b/>
          <w:sz w:val="20"/>
          <w:szCs w:val="20"/>
        </w:rPr>
        <w:t>Al 31 de Diciembre de 2017</w:t>
      </w:r>
    </w:p>
    <w:p w:rsidR="00C94ED3" w:rsidRPr="00331E62" w:rsidRDefault="00C94ED3" w:rsidP="00C94ED3">
      <w:pPr>
        <w:jc w:val="center"/>
        <w:rPr>
          <w:rFonts w:asciiTheme="minorHAnsi" w:hAnsiTheme="minorHAnsi" w:cstheme="minorHAnsi"/>
          <w:b/>
          <w:sz w:val="20"/>
          <w:szCs w:val="20"/>
        </w:rPr>
      </w:pPr>
    </w:p>
    <w:p w:rsidR="00C94ED3" w:rsidRPr="00331E62" w:rsidRDefault="00C94ED3" w:rsidP="00C94ED3">
      <w:pPr>
        <w:jc w:val="center"/>
        <w:rPr>
          <w:rFonts w:asciiTheme="minorHAnsi" w:hAnsiTheme="minorHAnsi" w:cstheme="minorHAnsi"/>
          <w:b/>
          <w:sz w:val="20"/>
          <w:szCs w:val="20"/>
        </w:rPr>
      </w:pPr>
      <w:r w:rsidRPr="00331E62">
        <w:rPr>
          <w:rFonts w:asciiTheme="minorHAnsi" w:hAnsiTheme="minorHAnsi" w:cstheme="minorHAnsi"/>
          <w:b/>
          <w:sz w:val="20"/>
          <w:szCs w:val="20"/>
        </w:rPr>
        <w:t>(Pesos)</w:t>
      </w:r>
    </w:p>
    <w:p w:rsidR="0031231F" w:rsidRPr="00331E62" w:rsidRDefault="0031231F" w:rsidP="004C0DF5">
      <w:pPr>
        <w:rPr>
          <w:rFonts w:asciiTheme="minorHAnsi" w:hAnsiTheme="minorHAnsi" w:cstheme="minorHAnsi"/>
          <w:b/>
          <w:sz w:val="20"/>
          <w:szCs w:val="20"/>
        </w:rPr>
      </w:pPr>
    </w:p>
    <w:p w:rsidR="0031231F" w:rsidRPr="00331E62" w:rsidRDefault="00B048C3" w:rsidP="004C0DF5">
      <w:pPr>
        <w:rPr>
          <w:rFonts w:asciiTheme="minorHAnsi" w:hAnsiTheme="minorHAnsi" w:cstheme="minorHAnsi"/>
          <w:b/>
          <w:sz w:val="20"/>
          <w:szCs w:val="20"/>
        </w:rPr>
      </w:pPr>
      <w:r w:rsidRPr="00331E62">
        <w:rPr>
          <w:rFonts w:asciiTheme="minorHAnsi" w:hAnsiTheme="minorHAnsi" w:cstheme="minorHAnsi"/>
          <w:b/>
          <w:sz w:val="20"/>
          <w:szCs w:val="20"/>
        </w:rPr>
        <w:t>Ente Público</w:t>
      </w:r>
      <w:proofErr w:type="gramStart"/>
      <w:r w:rsidRPr="00331E62">
        <w:rPr>
          <w:rFonts w:asciiTheme="minorHAnsi" w:hAnsiTheme="minorHAnsi" w:cstheme="minorHAnsi"/>
          <w:b/>
          <w:sz w:val="20"/>
          <w:szCs w:val="20"/>
        </w:rPr>
        <w:t>:  OPD</w:t>
      </w:r>
      <w:proofErr w:type="gramEnd"/>
      <w:r w:rsidRPr="00331E62">
        <w:rPr>
          <w:rFonts w:asciiTheme="minorHAnsi" w:hAnsiTheme="minorHAnsi" w:cstheme="minorHAnsi"/>
          <w:b/>
          <w:sz w:val="20"/>
          <w:szCs w:val="20"/>
        </w:rPr>
        <w:t xml:space="preserve"> SERVICIOS DE SALUD DE YUCATÁN</w:t>
      </w:r>
    </w:p>
    <w:p w:rsidR="00293234" w:rsidRPr="00331E62" w:rsidRDefault="00293234" w:rsidP="00293234">
      <w:pPr>
        <w:jc w:val="center"/>
        <w:rPr>
          <w:rFonts w:asciiTheme="minorHAnsi" w:hAnsiTheme="minorHAnsi" w:cstheme="minorHAnsi"/>
          <w:b/>
          <w:sz w:val="20"/>
          <w:szCs w:val="20"/>
        </w:rPr>
      </w:pPr>
    </w:p>
    <w:tbl>
      <w:tblPr>
        <w:tblW w:w="5000" w:type="pct"/>
        <w:tblCellMar>
          <w:left w:w="70" w:type="dxa"/>
          <w:right w:w="70" w:type="dxa"/>
        </w:tblCellMar>
        <w:tblLook w:val="04A0" w:firstRow="1" w:lastRow="0" w:firstColumn="1" w:lastColumn="0" w:noHBand="0" w:noVBand="1"/>
      </w:tblPr>
      <w:tblGrid>
        <w:gridCol w:w="4823"/>
        <w:gridCol w:w="2018"/>
        <w:gridCol w:w="1283"/>
        <w:gridCol w:w="1129"/>
        <w:gridCol w:w="476"/>
        <w:gridCol w:w="755"/>
        <w:gridCol w:w="622"/>
        <w:gridCol w:w="681"/>
        <w:gridCol w:w="551"/>
        <w:gridCol w:w="632"/>
        <w:gridCol w:w="597"/>
        <w:gridCol w:w="145"/>
      </w:tblGrid>
      <w:tr w:rsidR="00331E62" w:rsidRPr="00331E62" w:rsidTr="00A71450">
        <w:trPr>
          <w:gridAfter w:val="1"/>
          <w:wAfter w:w="79" w:type="pct"/>
          <w:trHeight w:val="315"/>
        </w:trPr>
        <w:tc>
          <w:tcPr>
            <w:tcW w:w="4921" w:type="pct"/>
            <w:gridSpan w:val="11"/>
            <w:tcBorders>
              <w:top w:val="nil"/>
              <w:left w:val="nil"/>
              <w:bottom w:val="nil"/>
              <w:right w:val="nil"/>
            </w:tcBorders>
            <w:shd w:val="clear" w:color="auto" w:fill="auto"/>
            <w:noWrap/>
            <w:vAlign w:val="bottom"/>
            <w:hideMark/>
          </w:tcPr>
          <w:p w:rsidR="00331E62" w:rsidRPr="00331E62" w:rsidRDefault="00331E62" w:rsidP="00A71450">
            <w:pPr>
              <w:jc w:val="center"/>
              <w:rPr>
                <w:rFonts w:asciiTheme="minorHAnsi" w:hAnsiTheme="minorHAnsi" w:cstheme="minorHAnsi"/>
                <w:b/>
                <w:bCs/>
                <w:sz w:val="20"/>
                <w:szCs w:val="20"/>
              </w:rPr>
            </w:pPr>
          </w:p>
          <w:p w:rsidR="00331E62" w:rsidRPr="00331E62" w:rsidRDefault="00331E62" w:rsidP="00A71450">
            <w:pPr>
              <w:jc w:val="center"/>
              <w:rPr>
                <w:rFonts w:asciiTheme="minorHAnsi" w:hAnsiTheme="minorHAnsi" w:cstheme="minorHAnsi"/>
                <w:b/>
                <w:bCs/>
                <w:sz w:val="20"/>
                <w:szCs w:val="20"/>
              </w:rPr>
            </w:pPr>
          </w:p>
          <w:p w:rsidR="00331E62" w:rsidRPr="00331E62" w:rsidRDefault="00331E62" w:rsidP="00A71450">
            <w:pPr>
              <w:jc w:val="center"/>
              <w:rPr>
                <w:rFonts w:asciiTheme="minorHAnsi" w:hAnsiTheme="minorHAnsi" w:cstheme="minorHAnsi"/>
                <w:b/>
                <w:bCs/>
                <w:sz w:val="20"/>
                <w:szCs w:val="20"/>
              </w:rPr>
            </w:pPr>
          </w:p>
          <w:p w:rsidR="00331E62" w:rsidRPr="00331E62" w:rsidRDefault="00331E62" w:rsidP="00A71450">
            <w:pPr>
              <w:jc w:val="center"/>
              <w:rPr>
                <w:rFonts w:asciiTheme="minorHAnsi" w:hAnsiTheme="minorHAnsi" w:cstheme="minorHAnsi"/>
                <w:b/>
                <w:bCs/>
                <w:sz w:val="20"/>
                <w:szCs w:val="20"/>
              </w:rPr>
            </w:pPr>
          </w:p>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t>NOTAS AL ESTADO DE SITUACION FINANCIERA</w:t>
            </w:r>
          </w:p>
        </w:tc>
      </w:tr>
      <w:tr w:rsidR="00331E62" w:rsidRPr="00331E62" w:rsidTr="00A71450">
        <w:trPr>
          <w:trHeight w:val="270"/>
        </w:trPr>
        <w:tc>
          <w:tcPr>
            <w:tcW w:w="2482"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20"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36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3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42"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2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7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r>
      <w:tr w:rsidR="00331E62" w:rsidRPr="00331E62" w:rsidTr="00A71450">
        <w:trPr>
          <w:gridAfter w:val="1"/>
          <w:wAfter w:w="79" w:type="pct"/>
          <w:trHeight w:val="270"/>
        </w:trPr>
        <w:tc>
          <w:tcPr>
            <w:tcW w:w="4921"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t>NOTA 1</w:t>
            </w:r>
          </w:p>
        </w:tc>
      </w:tr>
      <w:tr w:rsidR="00331E62" w:rsidRPr="00331E62" w:rsidTr="00A71450">
        <w:trPr>
          <w:gridAfter w:val="1"/>
          <w:wAfter w:w="79" w:type="pct"/>
          <w:trHeight w:val="270"/>
        </w:trPr>
        <w:tc>
          <w:tcPr>
            <w:tcW w:w="4921"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t>EFECTIVO Y EQUIVALENTES</w:t>
            </w:r>
          </w:p>
        </w:tc>
      </w:tr>
      <w:tr w:rsidR="00331E62" w:rsidRPr="00331E62" w:rsidTr="00A71450">
        <w:trPr>
          <w:trHeight w:val="255"/>
        </w:trPr>
        <w:tc>
          <w:tcPr>
            <w:tcW w:w="2482"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20"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36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3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42"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2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7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r>
      <w:tr w:rsidR="00331E62" w:rsidRPr="00331E62" w:rsidTr="00A71450">
        <w:trPr>
          <w:gridAfter w:val="1"/>
          <w:wAfter w:w="79" w:type="pct"/>
          <w:trHeight w:val="825"/>
        </w:trPr>
        <w:tc>
          <w:tcPr>
            <w:tcW w:w="4921" w:type="pct"/>
            <w:gridSpan w:val="11"/>
            <w:tcBorders>
              <w:top w:val="nil"/>
              <w:left w:val="nil"/>
              <w:bottom w:val="nil"/>
              <w:right w:val="nil"/>
            </w:tcBorders>
            <w:shd w:val="clear" w:color="auto" w:fill="auto"/>
            <w:hideMark/>
          </w:tcPr>
          <w:p w:rsidR="00331E62" w:rsidRPr="00331E62" w:rsidRDefault="00331E62" w:rsidP="00A71450">
            <w:pPr>
              <w:pStyle w:val="Textoindependiente2"/>
              <w:rPr>
                <w:rFonts w:asciiTheme="minorHAnsi" w:hAnsiTheme="minorHAnsi" w:cstheme="minorHAnsi"/>
                <w:sz w:val="20"/>
                <w:szCs w:val="20"/>
              </w:rPr>
            </w:pPr>
            <w:r w:rsidRPr="00331E62">
              <w:rPr>
                <w:rFonts w:asciiTheme="minorHAnsi" w:hAnsiTheme="minorHAnsi" w:cstheme="minorHAnsi"/>
                <w:bCs/>
                <w:sz w:val="20"/>
                <w:szCs w:val="20"/>
              </w:rPr>
              <w:t xml:space="preserve">El activo </w:t>
            </w:r>
            <w:proofErr w:type="gramStart"/>
            <w:r w:rsidRPr="00331E62">
              <w:rPr>
                <w:rFonts w:asciiTheme="minorHAnsi" w:hAnsiTheme="minorHAnsi" w:cstheme="minorHAnsi"/>
                <w:bCs/>
                <w:sz w:val="20"/>
                <w:szCs w:val="20"/>
              </w:rPr>
              <w:t>circulante ,</w:t>
            </w:r>
            <w:proofErr w:type="gramEnd"/>
            <w:r w:rsidRPr="00331E62">
              <w:rPr>
                <w:rFonts w:asciiTheme="minorHAnsi" w:hAnsiTheme="minorHAnsi" w:cstheme="minorHAnsi"/>
                <w:bCs/>
                <w:sz w:val="20"/>
                <w:szCs w:val="20"/>
              </w:rPr>
              <w:t xml:space="preserve">  está conformado por :  Bancos por </w:t>
            </w:r>
            <w:r w:rsidRPr="00331E62">
              <w:rPr>
                <w:rFonts w:asciiTheme="minorHAnsi" w:hAnsiTheme="minorHAnsi" w:cstheme="minorHAnsi"/>
                <w:sz w:val="20"/>
                <w:szCs w:val="20"/>
              </w:rPr>
              <w:t xml:space="preserve">$ 201,808,189.14 </w:t>
            </w:r>
            <w:r w:rsidRPr="00331E62">
              <w:rPr>
                <w:rFonts w:asciiTheme="minorHAnsi" w:hAnsiTheme="minorHAnsi" w:cstheme="minorHAnsi"/>
                <w:bCs/>
                <w:sz w:val="20"/>
                <w:szCs w:val="20"/>
              </w:rPr>
              <w:t>de los diversos recursos federales y estatales.</w:t>
            </w:r>
          </w:p>
          <w:p w:rsidR="00331E62" w:rsidRPr="00331E62" w:rsidRDefault="00331E62" w:rsidP="00A71450">
            <w:pPr>
              <w:pStyle w:val="Textoindependiente2"/>
              <w:rPr>
                <w:rFonts w:asciiTheme="minorHAnsi" w:hAnsiTheme="minorHAnsi" w:cstheme="minorHAnsi"/>
                <w:bCs/>
                <w:sz w:val="20"/>
                <w:szCs w:val="20"/>
              </w:rPr>
            </w:pPr>
          </w:p>
          <w:p w:rsidR="00331E62" w:rsidRPr="00331E62" w:rsidRDefault="00331E62" w:rsidP="00A71450">
            <w:pPr>
              <w:pStyle w:val="Textoindependiente2"/>
              <w:rPr>
                <w:rFonts w:asciiTheme="minorHAnsi" w:hAnsiTheme="minorHAnsi" w:cstheme="minorHAnsi"/>
                <w:bCs/>
                <w:sz w:val="20"/>
                <w:szCs w:val="20"/>
              </w:rPr>
            </w:pPr>
          </w:p>
          <w:p w:rsidR="00331E62" w:rsidRPr="00331E62" w:rsidRDefault="00331E62" w:rsidP="00A71450">
            <w:pPr>
              <w:jc w:val="both"/>
              <w:rPr>
                <w:rFonts w:asciiTheme="minorHAnsi" w:hAnsiTheme="minorHAnsi" w:cstheme="minorHAnsi"/>
                <w:sz w:val="20"/>
                <w:szCs w:val="20"/>
              </w:rPr>
            </w:pPr>
          </w:p>
        </w:tc>
      </w:tr>
      <w:tr w:rsidR="00331E62" w:rsidRPr="00331E62" w:rsidTr="00A71450">
        <w:trPr>
          <w:gridAfter w:val="1"/>
          <w:wAfter w:w="79" w:type="pct"/>
          <w:trHeight w:val="270"/>
        </w:trPr>
        <w:tc>
          <w:tcPr>
            <w:tcW w:w="4921"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t> NOTA 2</w:t>
            </w:r>
          </w:p>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t>DERECHOS A RECIBIR BIENES O SERVICIOS</w:t>
            </w:r>
          </w:p>
        </w:tc>
      </w:tr>
      <w:tr w:rsidR="00331E62" w:rsidRPr="00331E62" w:rsidTr="00A71450">
        <w:trPr>
          <w:gridAfter w:val="1"/>
          <w:wAfter w:w="79" w:type="pct"/>
          <w:trHeight w:val="615"/>
        </w:trPr>
        <w:tc>
          <w:tcPr>
            <w:tcW w:w="4921" w:type="pct"/>
            <w:gridSpan w:val="11"/>
            <w:tcBorders>
              <w:top w:val="nil"/>
              <w:left w:val="nil"/>
              <w:bottom w:val="nil"/>
              <w:right w:val="nil"/>
            </w:tcBorders>
            <w:shd w:val="clear" w:color="auto" w:fill="auto"/>
            <w:hideMark/>
          </w:tcPr>
          <w:p w:rsidR="00331E62" w:rsidRPr="00331E62" w:rsidRDefault="00331E62" w:rsidP="00A71450">
            <w:pPr>
              <w:pStyle w:val="Textoindependiente2"/>
              <w:rPr>
                <w:rFonts w:asciiTheme="minorHAnsi" w:hAnsiTheme="minorHAnsi" w:cstheme="minorHAnsi"/>
                <w:b/>
                <w:bCs/>
                <w:sz w:val="20"/>
                <w:szCs w:val="20"/>
                <w:highlight w:val="yellow"/>
              </w:rPr>
            </w:pPr>
          </w:p>
          <w:p w:rsidR="00331E62" w:rsidRPr="00331E62" w:rsidRDefault="00331E62" w:rsidP="00A71450">
            <w:pPr>
              <w:pStyle w:val="Textoindependiente2"/>
              <w:rPr>
                <w:rFonts w:asciiTheme="minorHAnsi" w:hAnsiTheme="minorHAnsi" w:cstheme="minorHAnsi"/>
                <w:bCs/>
                <w:sz w:val="20"/>
                <w:szCs w:val="20"/>
              </w:rPr>
            </w:pPr>
          </w:p>
          <w:p w:rsidR="00331E62" w:rsidRPr="00331E62" w:rsidRDefault="00331E62" w:rsidP="00A71450">
            <w:pPr>
              <w:pStyle w:val="Textoindependiente2"/>
              <w:rPr>
                <w:rFonts w:asciiTheme="minorHAnsi" w:hAnsiTheme="minorHAnsi" w:cstheme="minorHAnsi"/>
                <w:b/>
                <w:bCs/>
                <w:sz w:val="20"/>
                <w:szCs w:val="20"/>
              </w:rPr>
            </w:pPr>
            <w:r w:rsidRPr="00331E62">
              <w:rPr>
                <w:rFonts w:asciiTheme="minorHAnsi" w:hAnsiTheme="minorHAnsi" w:cstheme="minorHAnsi"/>
                <w:b/>
                <w:bCs/>
                <w:sz w:val="20"/>
                <w:szCs w:val="20"/>
              </w:rPr>
              <w:lastRenderedPageBreak/>
              <w:t>Entre las cuentas más representativas,  que se encuentran en el rubro  de los derechos a recibir se encuentran:</w:t>
            </w:r>
          </w:p>
          <w:p w:rsidR="00331E62" w:rsidRPr="00331E62" w:rsidRDefault="00331E62" w:rsidP="00A71450">
            <w:pPr>
              <w:pStyle w:val="Textoindependiente2"/>
              <w:rPr>
                <w:rFonts w:asciiTheme="minorHAnsi" w:hAnsiTheme="minorHAnsi" w:cstheme="minorHAnsi"/>
                <w:b/>
                <w:bCs/>
                <w:sz w:val="20"/>
                <w:szCs w:val="20"/>
              </w:rPr>
            </w:pPr>
            <w:r w:rsidRPr="00331E62">
              <w:rPr>
                <w:rFonts w:asciiTheme="minorHAnsi" w:hAnsiTheme="minorHAnsi" w:cstheme="minorHAnsi"/>
                <w:b/>
                <w:bCs/>
                <w:sz w:val="20"/>
                <w:szCs w:val="20"/>
              </w:rPr>
              <w:t xml:space="preserve"> </w:t>
            </w:r>
          </w:p>
          <w:p w:rsidR="00331E62" w:rsidRPr="00331E62" w:rsidRDefault="00331E62" w:rsidP="00A71450">
            <w:pPr>
              <w:pStyle w:val="Textoindependiente2"/>
              <w:rPr>
                <w:rFonts w:asciiTheme="minorHAnsi" w:hAnsiTheme="minorHAnsi" w:cstheme="minorHAnsi"/>
                <w:bCs/>
                <w:sz w:val="20"/>
                <w:szCs w:val="20"/>
              </w:rPr>
            </w:pPr>
            <w:r w:rsidRPr="00331E62">
              <w:rPr>
                <w:rFonts w:asciiTheme="minorHAnsi" w:hAnsiTheme="minorHAnsi" w:cstheme="minorHAnsi"/>
                <w:b/>
                <w:bCs/>
                <w:sz w:val="20"/>
                <w:szCs w:val="20"/>
              </w:rPr>
              <w:t>Cuentas por cobrar</w:t>
            </w:r>
            <w:r w:rsidRPr="00331E62">
              <w:rPr>
                <w:rFonts w:asciiTheme="minorHAnsi" w:hAnsiTheme="minorHAnsi" w:cstheme="minorHAnsi"/>
                <w:bCs/>
                <w:sz w:val="20"/>
                <w:szCs w:val="20"/>
              </w:rPr>
              <w:t xml:space="preserve"> por $ 488,054.94 </w:t>
            </w:r>
            <w:r w:rsidRPr="00331E62">
              <w:rPr>
                <w:rFonts w:asciiTheme="minorHAnsi" w:hAnsiTheme="minorHAnsi" w:cstheme="minorHAnsi"/>
                <w:sz w:val="20"/>
                <w:szCs w:val="20"/>
              </w:rPr>
              <w:t xml:space="preserve"> </w:t>
            </w:r>
            <w:r w:rsidRPr="00331E62">
              <w:rPr>
                <w:rFonts w:asciiTheme="minorHAnsi" w:hAnsiTheme="minorHAnsi" w:cstheme="minorHAnsi"/>
                <w:bCs/>
                <w:sz w:val="20"/>
                <w:szCs w:val="20"/>
              </w:rPr>
              <w:t>anticipo de recursos que se radicaron posteriormente a Salud. Este saldo quedará cancelado en el mes de enero 2018.</w:t>
            </w:r>
          </w:p>
          <w:p w:rsidR="00331E62" w:rsidRPr="00331E62" w:rsidRDefault="00331E62" w:rsidP="00A71450">
            <w:pPr>
              <w:pStyle w:val="Textoindependiente2"/>
              <w:rPr>
                <w:rFonts w:asciiTheme="minorHAnsi" w:hAnsiTheme="minorHAnsi" w:cstheme="minorHAnsi"/>
                <w:bCs/>
                <w:sz w:val="20"/>
                <w:szCs w:val="20"/>
              </w:rPr>
            </w:pPr>
          </w:p>
          <w:p w:rsidR="00331E62" w:rsidRPr="00331E62" w:rsidRDefault="00331E62" w:rsidP="00A71450">
            <w:pPr>
              <w:pStyle w:val="Textoindependiente2"/>
              <w:rPr>
                <w:rFonts w:asciiTheme="minorHAnsi" w:hAnsiTheme="minorHAnsi" w:cstheme="minorHAnsi"/>
                <w:sz w:val="20"/>
                <w:szCs w:val="20"/>
              </w:rPr>
            </w:pPr>
            <w:r w:rsidRPr="00331E62">
              <w:rPr>
                <w:rFonts w:asciiTheme="minorHAnsi" w:hAnsiTheme="minorHAnsi" w:cstheme="minorHAnsi"/>
                <w:b/>
                <w:bCs/>
                <w:sz w:val="20"/>
                <w:szCs w:val="20"/>
              </w:rPr>
              <w:t>Subsidio al empleo</w:t>
            </w:r>
            <w:r w:rsidRPr="00331E62">
              <w:rPr>
                <w:rFonts w:asciiTheme="minorHAnsi" w:hAnsiTheme="minorHAnsi" w:cstheme="minorHAnsi"/>
                <w:bCs/>
                <w:sz w:val="20"/>
                <w:szCs w:val="20"/>
              </w:rPr>
              <w:t xml:space="preserve"> por la cantidad de $ 1</w:t>
            </w:r>
            <w:proofErr w:type="gramStart"/>
            <w:r w:rsidRPr="00331E62">
              <w:rPr>
                <w:rFonts w:asciiTheme="minorHAnsi" w:hAnsiTheme="minorHAnsi" w:cstheme="minorHAnsi"/>
                <w:bCs/>
                <w:sz w:val="20"/>
                <w:szCs w:val="20"/>
              </w:rPr>
              <w:t>,276,093.40</w:t>
            </w:r>
            <w:proofErr w:type="gramEnd"/>
            <w:r w:rsidRPr="00331E62">
              <w:rPr>
                <w:rFonts w:asciiTheme="minorHAnsi" w:hAnsiTheme="minorHAnsi" w:cstheme="minorHAnsi"/>
                <w:bCs/>
                <w:sz w:val="20"/>
                <w:szCs w:val="20"/>
              </w:rPr>
              <w:t xml:space="preserve"> que quedará acreditado en el mes de enero 2018. Esta cuenta tiene movimiento cada mes de cargo y abono.</w:t>
            </w:r>
          </w:p>
          <w:p w:rsidR="00331E62" w:rsidRPr="00331E62" w:rsidRDefault="00331E62" w:rsidP="00A71450">
            <w:pPr>
              <w:pStyle w:val="Textoindependiente2"/>
              <w:rPr>
                <w:rFonts w:asciiTheme="minorHAnsi" w:hAnsiTheme="minorHAnsi" w:cstheme="minorHAnsi"/>
                <w:bCs/>
                <w:sz w:val="20"/>
                <w:szCs w:val="20"/>
              </w:rPr>
            </w:pPr>
          </w:p>
          <w:p w:rsidR="00331E62" w:rsidRPr="00331E62" w:rsidRDefault="00331E62" w:rsidP="00A71450">
            <w:pPr>
              <w:pStyle w:val="Textoindependiente2"/>
              <w:rPr>
                <w:rFonts w:asciiTheme="minorHAnsi" w:hAnsiTheme="minorHAnsi" w:cstheme="minorHAnsi"/>
                <w:b/>
                <w:bCs/>
                <w:sz w:val="20"/>
                <w:szCs w:val="20"/>
              </w:rPr>
            </w:pPr>
          </w:p>
          <w:p w:rsidR="00331E62" w:rsidRPr="00331E62" w:rsidRDefault="00331E62" w:rsidP="00A71450">
            <w:pPr>
              <w:pStyle w:val="Textoindependiente2"/>
              <w:rPr>
                <w:rFonts w:asciiTheme="minorHAnsi" w:hAnsiTheme="minorHAnsi" w:cstheme="minorHAnsi"/>
                <w:sz w:val="20"/>
                <w:szCs w:val="20"/>
              </w:rPr>
            </w:pPr>
            <w:r w:rsidRPr="00331E62">
              <w:rPr>
                <w:rFonts w:asciiTheme="minorHAnsi" w:hAnsiTheme="minorHAnsi" w:cstheme="minorHAnsi"/>
                <w:b/>
                <w:bCs/>
                <w:sz w:val="20"/>
                <w:szCs w:val="20"/>
              </w:rPr>
              <w:t>Deudores Diversos</w:t>
            </w:r>
            <w:r w:rsidRPr="00331E62">
              <w:rPr>
                <w:rFonts w:asciiTheme="minorHAnsi" w:hAnsiTheme="minorHAnsi" w:cstheme="minorHAnsi"/>
                <w:bCs/>
                <w:sz w:val="20"/>
                <w:szCs w:val="20"/>
              </w:rPr>
              <w:t xml:space="preserve">  por la cantidad de $</w:t>
            </w:r>
            <w:r w:rsidRPr="00331E62">
              <w:rPr>
                <w:rFonts w:asciiTheme="minorHAnsi" w:hAnsiTheme="minorHAnsi" w:cstheme="minorHAnsi"/>
                <w:sz w:val="20"/>
                <w:szCs w:val="20"/>
              </w:rPr>
              <w:t xml:space="preserve">  701</w:t>
            </w:r>
            <w:proofErr w:type="gramStart"/>
            <w:r w:rsidRPr="00331E62">
              <w:rPr>
                <w:rFonts w:asciiTheme="minorHAnsi" w:hAnsiTheme="minorHAnsi" w:cstheme="minorHAnsi"/>
                <w:sz w:val="20"/>
                <w:szCs w:val="20"/>
              </w:rPr>
              <w:t>,815,311.92</w:t>
            </w:r>
            <w:proofErr w:type="gramEnd"/>
            <w:r w:rsidRPr="00331E62">
              <w:rPr>
                <w:rFonts w:asciiTheme="minorHAnsi" w:hAnsiTheme="minorHAnsi" w:cstheme="minorHAnsi"/>
                <w:sz w:val="20"/>
                <w:szCs w:val="20"/>
              </w:rPr>
              <w:t>, estos saldos se han estado comprobando y  cancelando paulatinamente por conceptos de gastos a comprobar y de pasajes y viáticos, asimismo se revisa continuamente la información entre los saldos de los recursos, los cuales  tienen movimiento cada mes de cargo y abono.</w:t>
            </w:r>
          </w:p>
          <w:p w:rsidR="00331E62" w:rsidRPr="00331E62" w:rsidRDefault="00331E62" w:rsidP="00A71450">
            <w:pPr>
              <w:pStyle w:val="Textoindependiente2"/>
              <w:rPr>
                <w:rFonts w:asciiTheme="minorHAnsi" w:hAnsiTheme="minorHAnsi" w:cstheme="minorHAnsi"/>
                <w:bCs/>
                <w:sz w:val="20"/>
                <w:szCs w:val="20"/>
              </w:rPr>
            </w:pPr>
            <w:r w:rsidRPr="00331E62">
              <w:rPr>
                <w:rFonts w:asciiTheme="minorHAnsi" w:hAnsiTheme="minorHAnsi" w:cstheme="minorHAnsi"/>
                <w:sz w:val="20"/>
                <w:szCs w:val="20"/>
              </w:rPr>
              <w:t xml:space="preserve"> </w:t>
            </w:r>
          </w:p>
          <w:p w:rsidR="00331E62" w:rsidRPr="00331E62" w:rsidRDefault="00331E62" w:rsidP="00A71450">
            <w:pPr>
              <w:pStyle w:val="Textoindependiente2"/>
              <w:rPr>
                <w:rFonts w:asciiTheme="minorHAnsi" w:hAnsiTheme="minorHAnsi" w:cstheme="minorHAnsi"/>
                <w:bCs/>
                <w:sz w:val="20"/>
                <w:szCs w:val="20"/>
                <w:highlight w:val="yellow"/>
              </w:rPr>
            </w:pPr>
          </w:p>
          <w:p w:rsidR="00331E62" w:rsidRPr="00331E62" w:rsidRDefault="00331E62" w:rsidP="00A71450">
            <w:pPr>
              <w:pStyle w:val="Textoindependiente2"/>
              <w:rPr>
                <w:rFonts w:asciiTheme="minorHAnsi" w:hAnsiTheme="minorHAnsi" w:cstheme="minorHAnsi"/>
                <w:bCs/>
                <w:sz w:val="20"/>
                <w:szCs w:val="20"/>
                <w:highlight w:val="yellow"/>
              </w:rPr>
            </w:pPr>
          </w:p>
          <w:p w:rsidR="00331E62" w:rsidRPr="00331E62" w:rsidRDefault="00331E62" w:rsidP="00A71450">
            <w:pPr>
              <w:pStyle w:val="Textoindependiente2"/>
              <w:rPr>
                <w:rFonts w:asciiTheme="minorHAnsi" w:hAnsiTheme="minorHAnsi" w:cstheme="minorHAnsi"/>
                <w:bCs/>
                <w:sz w:val="20"/>
                <w:szCs w:val="20"/>
                <w:highlight w:val="yellow"/>
              </w:rPr>
            </w:pPr>
          </w:p>
          <w:p w:rsidR="00331E62" w:rsidRPr="00331E62" w:rsidRDefault="00331E62" w:rsidP="00A71450">
            <w:pPr>
              <w:pStyle w:val="Textoindependiente2"/>
              <w:rPr>
                <w:rFonts w:asciiTheme="minorHAnsi" w:hAnsiTheme="minorHAnsi" w:cstheme="minorHAnsi"/>
                <w:bCs/>
                <w:sz w:val="20"/>
                <w:szCs w:val="20"/>
                <w:highlight w:val="yellow"/>
              </w:rPr>
            </w:pPr>
          </w:p>
          <w:p w:rsidR="00331E62" w:rsidRPr="00331E62" w:rsidRDefault="00331E62" w:rsidP="00A71450">
            <w:pPr>
              <w:pStyle w:val="Textoindependiente2"/>
              <w:rPr>
                <w:rFonts w:asciiTheme="minorHAnsi" w:hAnsiTheme="minorHAnsi" w:cstheme="minorHAnsi"/>
                <w:bCs/>
                <w:sz w:val="20"/>
                <w:szCs w:val="20"/>
                <w:highlight w:val="yellow"/>
              </w:rPr>
            </w:pPr>
          </w:p>
          <w:p w:rsidR="00331E62" w:rsidRPr="00331E62" w:rsidRDefault="00331E62" w:rsidP="00A71450">
            <w:pPr>
              <w:pStyle w:val="Textoindependiente2"/>
              <w:rPr>
                <w:rFonts w:asciiTheme="minorHAnsi" w:hAnsiTheme="minorHAnsi" w:cstheme="minorHAnsi"/>
                <w:bCs/>
                <w:sz w:val="20"/>
                <w:szCs w:val="20"/>
                <w:highlight w:val="yellow"/>
              </w:rPr>
            </w:pPr>
          </w:p>
        </w:tc>
      </w:tr>
      <w:tr w:rsidR="00331E62" w:rsidRPr="00331E62" w:rsidTr="00A71450">
        <w:trPr>
          <w:gridAfter w:val="1"/>
          <w:wAfter w:w="79" w:type="pct"/>
          <w:trHeight w:val="270"/>
        </w:trPr>
        <w:tc>
          <w:tcPr>
            <w:tcW w:w="4921"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lastRenderedPageBreak/>
              <w:t>NOTA 3</w:t>
            </w:r>
          </w:p>
        </w:tc>
      </w:tr>
      <w:tr w:rsidR="00331E62" w:rsidRPr="00331E62" w:rsidTr="00A71450">
        <w:trPr>
          <w:gridAfter w:val="1"/>
          <w:wAfter w:w="79" w:type="pct"/>
          <w:trHeight w:val="270"/>
        </w:trPr>
        <w:tc>
          <w:tcPr>
            <w:tcW w:w="4921"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t>Bienes Muebles, Inmuebles e Intangibles</w:t>
            </w:r>
          </w:p>
        </w:tc>
      </w:tr>
      <w:tr w:rsidR="00331E62" w:rsidRPr="00331E62" w:rsidTr="00A71450">
        <w:trPr>
          <w:trHeight w:val="255"/>
        </w:trPr>
        <w:tc>
          <w:tcPr>
            <w:tcW w:w="2482"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20"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36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3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42"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2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7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r>
      <w:tr w:rsidR="00331E62" w:rsidRPr="00331E62" w:rsidTr="00A71450">
        <w:trPr>
          <w:gridAfter w:val="1"/>
          <w:wAfter w:w="79" w:type="pct"/>
          <w:trHeight w:val="885"/>
        </w:trPr>
        <w:tc>
          <w:tcPr>
            <w:tcW w:w="4921" w:type="pct"/>
            <w:gridSpan w:val="11"/>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r w:rsidRPr="00331E62">
              <w:rPr>
                <w:rFonts w:asciiTheme="minorHAnsi" w:hAnsiTheme="minorHAnsi" w:cstheme="minorHAnsi"/>
                <w:sz w:val="20"/>
                <w:szCs w:val="20"/>
              </w:rPr>
              <w:t>Los Activos Fijos se presentan valuados a su precio de adquisición, en este caso  se cuenta con mobiliario y equipo de administración, maquinaria y equipo, equipo e instrumental médico y de laboratorio. Conformados de los recursos Estatales, FASSA, Seguro Popular, Cuotas de Recuperación y Convenios federales.  Las depreciaciones se realizan  al momento de su adquisición  de acuerdo a lo dispuesto en el código fiscal de la federación, y  se encuentran en proceso la actualización de la depreciación de todos los bienes de años anteriores.</w:t>
            </w:r>
          </w:p>
        </w:tc>
      </w:tr>
      <w:tr w:rsidR="00331E62" w:rsidRPr="00331E62" w:rsidTr="00A71450">
        <w:trPr>
          <w:gridAfter w:val="1"/>
          <w:wAfter w:w="79" w:type="pct"/>
          <w:trHeight w:val="3969"/>
        </w:trPr>
        <w:tc>
          <w:tcPr>
            <w:tcW w:w="4921" w:type="pct"/>
            <w:gridSpan w:val="11"/>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p w:rsidR="00331E62" w:rsidRPr="00331E62" w:rsidRDefault="00331E62" w:rsidP="00A71450">
            <w:pPr>
              <w:rPr>
                <w:rFonts w:asciiTheme="minorHAnsi" w:hAnsiTheme="minorHAnsi" w:cstheme="minorHAnsi"/>
                <w:sz w:val="20"/>
                <w:szCs w:val="20"/>
              </w:rPr>
            </w:pPr>
            <w:r w:rsidRPr="00331E62">
              <w:rPr>
                <w:rFonts w:asciiTheme="minorHAnsi" w:hAnsiTheme="minorHAnsi" w:cstheme="minorHAnsi"/>
                <w:sz w:val="20"/>
                <w:szCs w:val="20"/>
              </w:rPr>
              <w:t xml:space="preserve">Asimismo, los bienes inmuebles, se encuentran en verificación  por parte del área jurídica,  para su incorporación a los </w:t>
            </w:r>
            <w:proofErr w:type="spellStart"/>
            <w:r w:rsidRPr="00331E62">
              <w:rPr>
                <w:rFonts w:asciiTheme="minorHAnsi" w:hAnsiTheme="minorHAnsi" w:cstheme="minorHAnsi"/>
                <w:sz w:val="20"/>
                <w:szCs w:val="20"/>
              </w:rPr>
              <w:t>Edos</w:t>
            </w:r>
            <w:proofErr w:type="spellEnd"/>
            <w:r w:rsidRPr="00331E62">
              <w:rPr>
                <w:rFonts w:asciiTheme="minorHAnsi" w:hAnsiTheme="minorHAnsi" w:cstheme="minorHAnsi"/>
                <w:sz w:val="20"/>
                <w:szCs w:val="20"/>
              </w:rPr>
              <w:t>. Financieros y poder estar apegados a los lineamientos correspondientes.</w:t>
            </w:r>
          </w:p>
          <w:p w:rsidR="00331E62" w:rsidRPr="00331E62" w:rsidRDefault="00331E62" w:rsidP="00A71450">
            <w:pPr>
              <w:rPr>
                <w:rFonts w:asciiTheme="minorHAnsi" w:hAnsiTheme="minorHAnsi" w:cstheme="minorHAnsi"/>
                <w:sz w:val="20"/>
                <w:szCs w:val="20"/>
              </w:rPr>
            </w:pPr>
            <w:r w:rsidRPr="00331E62">
              <w:rPr>
                <w:rFonts w:asciiTheme="minorHAnsi" w:hAnsiTheme="minorHAnsi" w:cstheme="minorHAnsi"/>
                <w:sz w:val="20"/>
                <w:szCs w:val="20"/>
              </w:rPr>
              <w:t>Actualmente los activos fijos se encuentran en actualización de sus depreciaciones</w:t>
            </w:r>
          </w:p>
          <w:p w:rsidR="00331E62" w:rsidRPr="00331E62" w:rsidRDefault="00331E62" w:rsidP="00A71450">
            <w:pPr>
              <w:rPr>
                <w:rFonts w:asciiTheme="minorHAnsi" w:hAnsiTheme="minorHAnsi" w:cstheme="minorHAnsi"/>
                <w:sz w:val="20"/>
                <w:szCs w:val="20"/>
              </w:rPr>
            </w:pPr>
            <w:r w:rsidRPr="00331E62">
              <w:rPr>
                <w:rFonts w:asciiTheme="minorHAnsi" w:hAnsiTheme="minorHAnsi" w:cstheme="minorHAnsi"/>
                <w:sz w:val="20"/>
                <w:szCs w:val="20"/>
              </w:rPr>
              <w:t>.</w:t>
            </w:r>
          </w:p>
          <w:tbl>
            <w:tblPr>
              <w:tblW w:w="6167" w:type="dxa"/>
              <w:tblInd w:w="846" w:type="dxa"/>
              <w:tblCellMar>
                <w:left w:w="70" w:type="dxa"/>
                <w:right w:w="70" w:type="dxa"/>
              </w:tblCellMar>
              <w:tblLook w:val="04A0" w:firstRow="1" w:lastRow="0" w:firstColumn="1" w:lastColumn="0" w:noHBand="0" w:noVBand="1"/>
            </w:tblPr>
            <w:tblGrid>
              <w:gridCol w:w="2268"/>
              <w:gridCol w:w="1915"/>
              <w:gridCol w:w="1984"/>
            </w:tblGrid>
            <w:tr w:rsidR="00331E62" w:rsidRPr="00331E62" w:rsidTr="00A71450">
              <w:trPr>
                <w:trHeight w:val="49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E62" w:rsidRPr="00331E62" w:rsidRDefault="00331E62" w:rsidP="00A71450">
                  <w:pPr>
                    <w:jc w:val="center"/>
                    <w:rPr>
                      <w:rFonts w:asciiTheme="minorHAnsi" w:hAnsiTheme="minorHAnsi" w:cstheme="minorHAnsi"/>
                      <w:b/>
                      <w:bCs/>
                      <w:color w:val="000000"/>
                      <w:sz w:val="20"/>
                      <w:szCs w:val="20"/>
                      <w:lang w:val="es-ES" w:eastAsia="es-ES"/>
                    </w:rPr>
                  </w:pPr>
                  <w:r w:rsidRPr="00331E62">
                    <w:rPr>
                      <w:rFonts w:asciiTheme="minorHAnsi" w:hAnsiTheme="minorHAnsi" w:cstheme="minorHAnsi"/>
                      <w:b/>
                      <w:bCs/>
                      <w:color w:val="000000"/>
                      <w:sz w:val="20"/>
                      <w:szCs w:val="20"/>
                      <w:lang w:val="es-ES" w:eastAsia="es-ES"/>
                    </w:rPr>
                    <w:t>TIPO</w:t>
                  </w: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rsidR="00331E62" w:rsidRPr="00331E62" w:rsidRDefault="00331E62" w:rsidP="00A71450">
                  <w:pPr>
                    <w:jc w:val="center"/>
                    <w:rPr>
                      <w:rFonts w:asciiTheme="minorHAnsi" w:hAnsiTheme="minorHAnsi" w:cstheme="minorHAnsi"/>
                      <w:b/>
                      <w:bCs/>
                      <w:color w:val="000000"/>
                      <w:sz w:val="20"/>
                      <w:szCs w:val="20"/>
                      <w:lang w:val="es-ES" w:eastAsia="es-ES"/>
                    </w:rPr>
                  </w:pPr>
                  <w:r w:rsidRPr="00331E62">
                    <w:rPr>
                      <w:rFonts w:asciiTheme="minorHAnsi" w:hAnsiTheme="minorHAnsi" w:cstheme="minorHAnsi"/>
                      <w:b/>
                      <w:bCs/>
                      <w:color w:val="000000"/>
                      <w:sz w:val="20"/>
                      <w:szCs w:val="20"/>
                      <w:lang w:val="es-ES" w:eastAsia="es-ES"/>
                    </w:rPr>
                    <w:t>SALDO AL 31 DE DICIEMBRE 2017</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331E62" w:rsidRPr="00331E62" w:rsidRDefault="00331E62" w:rsidP="00A71450">
                  <w:pPr>
                    <w:jc w:val="center"/>
                    <w:rPr>
                      <w:rFonts w:asciiTheme="minorHAnsi" w:hAnsiTheme="minorHAnsi" w:cstheme="minorHAnsi"/>
                      <w:b/>
                      <w:bCs/>
                      <w:color w:val="000000"/>
                      <w:sz w:val="20"/>
                      <w:szCs w:val="20"/>
                      <w:lang w:val="es-ES" w:eastAsia="es-ES"/>
                    </w:rPr>
                  </w:pPr>
                  <w:r w:rsidRPr="00331E62">
                    <w:rPr>
                      <w:rFonts w:asciiTheme="minorHAnsi" w:hAnsiTheme="minorHAnsi" w:cstheme="minorHAnsi"/>
                      <w:b/>
                      <w:bCs/>
                      <w:color w:val="000000"/>
                      <w:sz w:val="20"/>
                      <w:szCs w:val="20"/>
                      <w:lang w:val="es-ES" w:eastAsia="es-ES"/>
                    </w:rPr>
                    <w:t>DEPRECIACION ACUM.</w:t>
                  </w:r>
                </w:p>
              </w:tc>
            </w:tr>
            <w:tr w:rsidR="00331E62" w:rsidRPr="00331E62" w:rsidTr="00A71450">
              <w:trPr>
                <w:trHeight w:val="28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31E62" w:rsidRPr="00331E62" w:rsidRDefault="00331E62" w:rsidP="00A71450">
                  <w:pPr>
                    <w:rPr>
                      <w:rFonts w:asciiTheme="minorHAnsi" w:hAnsiTheme="minorHAnsi" w:cstheme="minorHAnsi"/>
                      <w:color w:val="000000"/>
                      <w:sz w:val="20"/>
                      <w:szCs w:val="20"/>
                      <w:lang w:val="es-ES" w:eastAsia="es-ES"/>
                    </w:rPr>
                  </w:pPr>
                  <w:r w:rsidRPr="00331E62">
                    <w:rPr>
                      <w:rFonts w:asciiTheme="minorHAnsi" w:hAnsiTheme="minorHAnsi" w:cstheme="minorHAnsi"/>
                      <w:color w:val="000000"/>
                      <w:sz w:val="20"/>
                      <w:szCs w:val="20"/>
                      <w:lang w:val="es-ES" w:eastAsia="es-ES"/>
                    </w:rPr>
                    <w:t>Mobiliario y equipo</w:t>
                  </w:r>
                </w:p>
              </w:tc>
              <w:tc>
                <w:tcPr>
                  <w:tcW w:w="1915" w:type="dxa"/>
                  <w:tcBorders>
                    <w:top w:val="nil"/>
                    <w:left w:val="nil"/>
                    <w:bottom w:val="single" w:sz="4" w:space="0" w:color="auto"/>
                    <w:right w:val="single" w:sz="4" w:space="0" w:color="auto"/>
                  </w:tcBorders>
                  <w:shd w:val="clear" w:color="auto" w:fill="auto"/>
                  <w:noWrap/>
                  <w:vAlign w:val="bottom"/>
                </w:tcPr>
                <w:p w:rsidR="00331E62" w:rsidRPr="00331E62" w:rsidRDefault="00331E62" w:rsidP="00A71450">
                  <w:pPr>
                    <w:jc w:val="right"/>
                    <w:rPr>
                      <w:rFonts w:asciiTheme="minorHAnsi" w:hAnsiTheme="minorHAnsi" w:cstheme="minorHAnsi"/>
                      <w:color w:val="000000"/>
                      <w:sz w:val="20"/>
                      <w:szCs w:val="20"/>
                      <w:lang w:val="es-ES" w:eastAsia="es-ES"/>
                    </w:rPr>
                  </w:pPr>
                  <w:r w:rsidRPr="00331E62">
                    <w:rPr>
                      <w:rFonts w:asciiTheme="minorHAnsi" w:hAnsiTheme="minorHAnsi" w:cstheme="minorHAnsi"/>
                      <w:color w:val="000000"/>
                      <w:sz w:val="20"/>
                      <w:szCs w:val="20"/>
                      <w:lang w:val="es-ES" w:eastAsia="es-ES"/>
                    </w:rPr>
                    <w:t>619,564,674.94</w:t>
                  </w:r>
                </w:p>
              </w:tc>
              <w:tc>
                <w:tcPr>
                  <w:tcW w:w="1984" w:type="dxa"/>
                  <w:tcBorders>
                    <w:top w:val="nil"/>
                    <w:left w:val="nil"/>
                    <w:bottom w:val="single" w:sz="4" w:space="0" w:color="auto"/>
                    <w:right w:val="single" w:sz="4" w:space="0" w:color="auto"/>
                  </w:tcBorders>
                  <w:shd w:val="clear" w:color="auto" w:fill="auto"/>
                  <w:noWrap/>
                  <w:vAlign w:val="bottom"/>
                </w:tcPr>
                <w:p w:rsidR="00331E62" w:rsidRPr="00331E62" w:rsidRDefault="00331E62" w:rsidP="00A71450">
                  <w:pPr>
                    <w:jc w:val="right"/>
                    <w:rPr>
                      <w:rFonts w:asciiTheme="minorHAnsi" w:hAnsiTheme="minorHAnsi" w:cstheme="minorHAnsi"/>
                      <w:color w:val="000000"/>
                      <w:sz w:val="20"/>
                      <w:szCs w:val="20"/>
                      <w:lang w:val="es-ES" w:eastAsia="es-ES"/>
                    </w:rPr>
                  </w:pPr>
                  <w:r w:rsidRPr="00331E62">
                    <w:rPr>
                      <w:rFonts w:asciiTheme="minorHAnsi" w:hAnsiTheme="minorHAnsi" w:cstheme="minorHAnsi"/>
                      <w:color w:val="000000"/>
                      <w:sz w:val="20"/>
                      <w:szCs w:val="20"/>
                      <w:lang w:val="es-ES" w:eastAsia="es-ES"/>
                    </w:rPr>
                    <w:t>-288,189,065.25</w:t>
                  </w:r>
                </w:p>
              </w:tc>
            </w:tr>
            <w:tr w:rsidR="00331E62" w:rsidRPr="00331E62" w:rsidTr="00A71450">
              <w:trPr>
                <w:trHeight w:val="21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31E62" w:rsidRPr="00331E62" w:rsidRDefault="00331E62" w:rsidP="00A71450">
                  <w:pPr>
                    <w:rPr>
                      <w:rFonts w:asciiTheme="minorHAnsi" w:hAnsiTheme="minorHAnsi" w:cstheme="minorHAnsi"/>
                      <w:color w:val="000000"/>
                      <w:sz w:val="20"/>
                      <w:szCs w:val="20"/>
                      <w:lang w:val="es-ES" w:eastAsia="es-ES"/>
                    </w:rPr>
                  </w:pPr>
                  <w:r w:rsidRPr="00331E62">
                    <w:rPr>
                      <w:rFonts w:asciiTheme="minorHAnsi" w:hAnsiTheme="minorHAnsi" w:cstheme="minorHAnsi"/>
                      <w:color w:val="000000"/>
                      <w:sz w:val="20"/>
                      <w:szCs w:val="20"/>
                      <w:lang w:val="es-ES" w:eastAsia="es-ES"/>
                    </w:rPr>
                    <w:t>Vehículos terrestres</w:t>
                  </w:r>
                </w:p>
              </w:tc>
              <w:tc>
                <w:tcPr>
                  <w:tcW w:w="1915" w:type="dxa"/>
                  <w:tcBorders>
                    <w:top w:val="nil"/>
                    <w:left w:val="nil"/>
                    <w:bottom w:val="single" w:sz="4" w:space="0" w:color="auto"/>
                    <w:right w:val="single" w:sz="4" w:space="0" w:color="auto"/>
                  </w:tcBorders>
                  <w:shd w:val="clear" w:color="auto" w:fill="auto"/>
                  <w:noWrap/>
                  <w:vAlign w:val="bottom"/>
                </w:tcPr>
                <w:p w:rsidR="00331E62" w:rsidRPr="00331E62" w:rsidRDefault="00331E62" w:rsidP="00A71450">
                  <w:pPr>
                    <w:jc w:val="right"/>
                    <w:rPr>
                      <w:rFonts w:asciiTheme="minorHAnsi" w:hAnsiTheme="minorHAnsi" w:cstheme="minorHAnsi"/>
                      <w:color w:val="000000"/>
                      <w:sz w:val="20"/>
                      <w:szCs w:val="20"/>
                      <w:lang w:val="es-ES" w:eastAsia="es-ES"/>
                    </w:rPr>
                  </w:pPr>
                  <w:r w:rsidRPr="00331E62">
                    <w:rPr>
                      <w:rFonts w:asciiTheme="minorHAnsi" w:hAnsiTheme="minorHAnsi" w:cstheme="minorHAnsi"/>
                      <w:color w:val="000000"/>
                      <w:sz w:val="20"/>
                      <w:szCs w:val="20"/>
                      <w:lang w:val="es-ES" w:eastAsia="es-ES"/>
                    </w:rPr>
                    <w:t>62,337,630.80</w:t>
                  </w:r>
                </w:p>
              </w:tc>
              <w:tc>
                <w:tcPr>
                  <w:tcW w:w="1984" w:type="dxa"/>
                  <w:tcBorders>
                    <w:top w:val="nil"/>
                    <w:left w:val="nil"/>
                    <w:bottom w:val="single" w:sz="4" w:space="0" w:color="auto"/>
                    <w:right w:val="single" w:sz="4" w:space="0" w:color="auto"/>
                  </w:tcBorders>
                  <w:shd w:val="clear" w:color="auto" w:fill="auto"/>
                  <w:noWrap/>
                  <w:vAlign w:val="bottom"/>
                </w:tcPr>
                <w:p w:rsidR="00331E62" w:rsidRPr="00331E62" w:rsidRDefault="00331E62" w:rsidP="00A71450">
                  <w:pPr>
                    <w:jc w:val="right"/>
                    <w:rPr>
                      <w:rFonts w:asciiTheme="minorHAnsi" w:hAnsiTheme="minorHAnsi" w:cstheme="minorHAnsi"/>
                      <w:color w:val="000000"/>
                      <w:sz w:val="20"/>
                      <w:szCs w:val="20"/>
                      <w:lang w:val="es-ES" w:eastAsia="es-ES"/>
                    </w:rPr>
                  </w:pPr>
                  <w:r w:rsidRPr="00331E62">
                    <w:rPr>
                      <w:rFonts w:asciiTheme="minorHAnsi" w:hAnsiTheme="minorHAnsi" w:cstheme="minorHAnsi"/>
                      <w:color w:val="000000"/>
                      <w:sz w:val="20"/>
                      <w:szCs w:val="20"/>
                      <w:lang w:val="es-ES" w:eastAsia="es-ES"/>
                    </w:rPr>
                    <w:t>-24,123,623.01</w:t>
                  </w:r>
                </w:p>
              </w:tc>
            </w:tr>
            <w:tr w:rsidR="00331E62" w:rsidRPr="00331E62" w:rsidTr="00A71450">
              <w:trPr>
                <w:trHeight w:val="24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31E62" w:rsidRPr="00331E62" w:rsidRDefault="00331E62" w:rsidP="00A71450">
                  <w:pPr>
                    <w:rPr>
                      <w:rFonts w:asciiTheme="minorHAnsi" w:hAnsiTheme="minorHAnsi" w:cstheme="minorHAnsi"/>
                      <w:color w:val="000000"/>
                      <w:sz w:val="20"/>
                      <w:szCs w:val="20"/>
                      <w:lang w:val="es-ES" w:eastAsia="es-ES"/>
                    </w:rPr>
                  </w:pPr>
                  <w:r w:rsidRPr="00331E62">
                    <w:rPr>
                      <w:rFonts w:asciiTheme="minorHAnsi" w:hAnsiTheme="minorHAnsi" w:cstheme="minorHAnsi"/>
                      <w:color w:val="000000"/>
                      <w:sz w:val="20"/>
                      <w:szCs w:val="20"/>
                      <w:lang w:val="es-ES" w:eastAsia="es-ES"/>
                    </w:rPr>
                    <w:t>Maquinaria ,Herramientas y aparatos</w:t>
                  </w:r>
                </w:p>
              </w:tc>
              <w:tc>
                <w:tcPr>
                  <w:tcW w:w="1915" w:type="dxa"/>
                  <w:tcBorders>
                    <w:top w:val="nil"/>
                    <w:left w:val="nil"/>
                    <w:bottom w:val="single" w:sz="4" w:space="0" w:color="auto"/>
                    <w:right w:val="single" w:sz="4" w:space="0" w:color="auto"/>
                  </w:tcBorders>
                  <w:shd w:val="clear" w:color="auto" w:fill="auto"/>
                  <w:noWrap/>
                  <w:vAlign w:val="bottom"/>
                </w:tcPr>
                <w:p w:rsidR="00331E62" w:rsidRPr="00331E62" w:rsidRDefault="00331E62" w:rsidP="00A71450">
                  <w:pPr>
                    <w:jc w:val="right"/>
                    <w:rPr>
                      <w:rFonts w:asciiTheme="minorHAnsi" w:hAnsiTheme="minorHAnsi" w:cstheme="minorHAnsi"/>
                      <w:color w:val="000000"/>
                      <w:sz w:val="20"/>
                      <w:szCs w:val="20"/>
                      <w:lang w:val="es-ES" w:eastAsia="es-ES"/>
                    </w:rPr>
                  </w:pPr>
                  <w:r w:rsidRPr="00331E62">
                    <w:rPr>
                      <w:rFonts w:asciiTheme="minorHAnsi" w:hAnsiTheme="minorHAnsi" w:cstheme="minorHAnsi"/>
                      <w:color w:val="000000"/>
                      <w:sz w:val="20"/>
                      <w:szCs w:val="20"/>
                      <w:lang w:val="es-ES" w:eastAsia="es-ES"/>
                    </w:rPr>
                    <w:t>762,842,987.81</w:t>
                  </w:r>
                </w:p>
              </w:tc>
              <w:tc>
                <w:tcPr>
                  <w:tcW w:w="1984" w:type="dxa"/>
                  <w:tcBorders>
                    <w:top w:val="nil"/>
                    <w:left w:val="nil"/>
                    <w:bottom w:val="single" w:sz="4" w:space="0" w:color="auto"/>
                    <w:right w:val="single" w:sz="4" w:space="0" w:color="auto"/>
                  </w:tcBorders>
                  <w:shd w:val="clear" w:color="auto" w:fill="auto"/>
                  <w:noWrap/>
                  <w:vAlign w:val="bottom"/>
                </w:tcPr>
                <w:p w:rsidR="00331E62" w:rsidRPr="00331E62" w:rsidRDefault="00331E62" w:rsidP="00A71450">
                  <w:pPr>
                    <w:jc w:val="right"/>
                    <w:rPr>
                      <w:rFonts w:asciiTheme="minorHAnsi" w:hAnsiTheme="minorHAnsi" w:cstheme="minorHAnsi"/>
                      <w:color w:val="000000"/>
                      <w:sz w:val="20"/>
                      <w:szCs w:val="20"/>
                      <w:lang w:val="es-ES" w:eastAsia="es-ES"/>
                    </w:rPr>
                  </w:pPr>
                  <w:r w:rsidRPr="00331E62">
                    <w:rPr>
                      <w:rFonts w:asciiTheme="minorHAnsi" w:hAnsiTheme="minorHAnsi" w:cstheme="minorHAnsi"/>
                      <w:color w:val="000000"/>
                      <w:sz w:val="20"/>
                      <w:szCs w:val="20"/>
                      <w:lang w:val="es-ES" w:eastAsia="es-ES"/>
                    </w:rPr>
                    <w:t>-38,588,188.01</w:t>
                  </w:r>
                </w:p>
              </w:tc>
            </w:tr>
            <w:tr w:rsidR="00331E62" w:rsidRPr="00331E62" w:rsidTr="00A71450">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31E62" w:rsidRPr="00331E62" w:rsidRDefault="00331E62" w:rsidP="00A71450">
                  <w:pPr>
                    <w:rPr>
                      <w:rFonts w:asciiTheme="minorHAnsi" w:hAnsiTheme="minorHAnsi" w:cstheme="minorHAnsi"/>
                      <w:color w:val="000000"/>
                      <w:sz w:val="20"/>
                      <w:szCs w:val="20"/>
                      <w:lang w:val="es-ES" w:eastAsia="es-ES"/>
                    </w:rPr>
                  </w:pPr>
                  <w:r w:rsidRPr="00331E62">
                    <w:rPr>
                      <w:rFonts w:asciiTheme="minorHAnsi" w:hAnsiTheme="minorHAnsi" w:cstheme="minorHAnsi"/>
                      <w:color w:val="000000"/>
                      <w:sz w:val="20"/>
                      <w:szCs w:val="20"/>
                      <w:lang w:val="es-ES" w:eastAsia="es-ES"/>
                    </w:rPr>
                    <w:t>Obras en proceso</w:t>
                  </w:r>
                </w:p>
              </w:tc>
              <w:tc>
                <w:tcPr>
                  <w:tcW w:w="1915" w:type="dxa"/>
                  <w:tcBorders>
                    <w:top w:val="nil"/>
                    <w:left w:val="nil"/>
                    <w:bottom w:val="single" w:sz="4" w:space="0" w:color="auto"/>
                    <w:right w:val="single" w:sz="4" w:space="0" w:color="auto"/>
                  </w:tcBorders>
                  <w:shd w:val="clear" w:color="auto" w:fill="auto"/>
                  <w:noWrap/>
                  <w:vAlign w:val="bottom"/>
                </w:tcPr>
                <w:p w:rsidR="00331E62" w:rsidRPr="00331E62" w:rsidRDefault="00331E62" w:rsidP="00A71450">
                  <w:pPr>
                    <w:jc w:val="right"/>
                    <w:rPr>
                      <w:rFonts w:asciiTheme="minorHAnsi" w:hAnsiTheme="minorHAnsi" w:cstheme="minorHAnsi"/>
                      <w:color w:val="000000"/>
                      <w:sz w:val="20"/>
                      <w:szCs w:val="20"/>
                      <w:lang w:val="es-ES" w:eastAsia="es-ES"/>
                    </w:rPr>
                  </w:pPr>
                  <w:r w:rsidRPr="00331E62">
                    <w:rPr>
                      <w:rFonts w:asciiTheme="minorHAnsi" w:hAnsiTheme="minorHAnsi" w:cstheme="minorHAnsi"/>
                      <w:color w:val="000000"/>
                      <w:sz w:val="20"/>
                      <w:szCs w:val="20"/>
                      <w:lang w:val="es-ES" w:eastAsia="es-ES"/>
                    </w:rPr>
                    <w:t>974,484,514.08</w:t>
                  </w:r>
                </w:p>
              </w:tc>
              <w:tc>
                <w:tcPr>
                  <w:tcW w:w="1984" w:type="dxa"/>
                  <w:tcBorders>
                    <w:top w:val="nil"/>
                    <w:left w:val="nil"/>
                    <w:bottom w:val="single" w:sz="4" w:space="0" w:color="auto"/>
                    <w:right w:val="single" w:sz="4" w:space="0" w:color="auto"/>
                  </w:tcBorders>
                  <w:shd w:val="clear" w:color="auto" w:fill="auto"/>
                  <w:noWrap/>
                  <w:vAlign w:val="bottom"/>
                </w:tcPr>
                <w:p w:rsidR="00331E62" w:rsidRPr="00331E62" w:rsidRDefault="00331E62" w:rsidP="00A71450">
                  <w:pPr>
                    <w:jc w:val="right"/>
                    <w:rPr>
                      <w:rFonts w:asciiTheme="minorHAnsi" w:hAnsiTheme="minorHAnsi" w:cstheme="minorHAnsi"/>
                      <w:color w:val="000000"/>
                      <w:sz w:val="20"/>
                      <w:szCs w:val="20"/>
                      <w:lang w:val="es-ES" w:eastAsia="es-ES"/>
                    </w:rPr>
                  </w:pPr>
                </w:p>
              </w:tc>
            </w:tr>
            <w:tr w:rsidR="00331E62" w:rsidRPr="00331E62" w:rsidTr="00A71450">
              <w:trPr>
                <w:trHeight w:val="24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31E62" w:rsidRPr="00331E62" w:rsidRDefault="00331E62" w:rsidP="00A71450">
                  <w:pPr>
                    <w:rPr>
                      <w:rFonts w:asciiTheme="minorHAnsi" w:hAnsiTheme="minorHAnsi" w:cstheme="minorHAnsi"/>
                      <w:color w:val="000000"/>
                      <w:sz w:val="20"/>
                      <w:szCs w:val="20"/>
                      <w:lang w:val="es-ES" w:eastAsia="es-ES"/>
                    </w:rPr>
                  </w:pPr>
                  <w:r w:rsidRPr="00331E62">
                    <w:rPr>
                      <w:rFonts w:asciiTheme="minorHAnsi" w:hAnsiTheme="minorHAnsi" w:cstheme="minorHAnsi"/>
                      <w:color w:val="000000"/>
                      <w:sz w:val="20"/>
                      <w:szCs w:val="20"/>
                      <w:lang w:val="es-ES" w:eastAsia="es-ES"/>
                    </w:rPr>
                    <w:t>Inmuebles</w:t>
                  </w:r>
                </w:p>
              </w:tc>
              <w:tc>
                <w:tcPr>
                  <w:tcW w:w="1915" w:type="dxa"/>
                  <w:tcBorders>
                    <w:top w:val="nil"/>
                    <w:left w:val="nil"/>
                    <w:bottom w:val="single" w:sz="4" w:space="0" w:color="auto"/>
                    <w:right w:val="single" w:sz="4" w:space="0" w:color="auto"/>
                  </w:tcBorders>
                  <w:shd w:val="clear" w:color="auto" w:fill="auto"/>
                  <w:noWrap/>
                  <w:vAlign w:val="bottom"/>
                </w:tcPr>
                <w:p w:rsidR="00331E62" w:rsidRPr="00331E62" w:rsidRDefault="00331E62" w:rsidP="00A71450">
                  <w:pPr>
                    <w:jc w:val="right"/>
                    <w:rPr>
                      <w:rFonts w:asciiTheme="minorHAnsi" w:hAnsiTheme="minorHAnsi" w:cstheme="minorHAnsi"/>
                      <w:color w:val="000000"/>
                      <w:sz w:val="20"/>
                      <w:szCs w:val="20"/>
                      <w:lang w:val="es-ES" w:eastAsia="es-ES"/>
                    </w:rPr>
                  </w:pPr>
                  <w:r w:rsidRPr="00331E62">
                    <w:rPr>
                      <w:rFonts w:asciiTheme="minorHAnsi" w:hAnsiTheme="minorHAnsi" w:cstheme="minorHAnsi"/>
                      <w:color w:val="000000"/>
                      <w:sz w:val="20"/>
                      <w:szCs w:val="20"/>
                      <w:lang w:val="es-ES" w:eastAsia="es-ES"/>
                    </w:rPr>
                    <w:t>128,414,822.39</w:t>
                  </w:r>
                </w:p>
              </w:tc>
              <w:tc>
                <w:tcPr>
                  <w:tcW w:w="1984" w:type="dxa"/>
                  <w:tcBorders>
                    <w:top w:val="nil"/>
                    <w:left w:val="nil"/>
                    <w:bottom w:val="single" w:sz="4" w:space="0" w:color="auto"/>
                    <w:right w:val="single" w:sz="4" w:space="0" w:color="auto"/>
                  </w:tcBorders>
                  <w:shd w:val="clear" w:color="auto" w:fill="auto"/>
                  <w:noWrap/>
                  <w:vAlign w:val="bottom"/>
                </w:tcPr>
                <w:p w:rsidR="00331E62" w:rsidRPr="00331E62" w:rsidRDefault="00331E62" w:rsidP="00A71450">
                  <w:pPr>
                    <w:jc w:val="right"/>
                    <w:rPr>
                      <w:rFonts w:asciiTheme="minorHAnsi" w:hAnsiTheme="minorHAnsi" w:cstheme="minorHAnsi"/>
                      <w:color w:val="000000"/>
                      <w:sz w:val="20"/>
                      <w:szCs w:val="20"/>
                      <w:lang w:val="es-ES" w:eastAsia="es-ES"/>
                    </w:rPr>
                  </w:pPr>
                </w:p>
              </w:tc>
            </w:tr>
            <w:tr w:rsidR="00331E62" w:rsidRPr="00331E62" w:rsidTr="00A71450">
              <w:trPr>
                <w:trHeight w:val="240"/>
              </w:trPr>
              <w:tc>
                <w:tcPr>
                  <w:tcW w:w="2268" w:type="dxa"/>
                  <w:tcBorders>
                    <w:top w:val="nil"/>
                    <w:left w:val="single" w:sz="4" w:space="0" w:color="auto"/>
                    <w:bottom w:val="single" w:sz="4" w:space="0" w:color="auto"/>
                    <w:right w:val="single" w:sz="4" w:space="0" w:color="auto"/>
                  </w:tcBorders>
                  <w:shd w:val="clear" w:color="auto" w:fill="auto"/>
                  <w:noWrap/>
                  <w:vAlign w:val="bottom"/>
                </w:tcPr>
                <w:p w:rsidR="00331E62" w:rsidRPr="00331E62" w:rsidRDefault="00331E62" w:rsidP="00A71450">
                  <w:pPr>
                    <w:rPr>
                      <w:rFonts w:asciiTheme="minorHAnsi" w:hAnsiTheme="minorHAnsi" w:cstheme="minorHAnsi"/>
                      <w:color w:val="000000"/>
                      <w:sz w:val="20"/>
                      <w:szCs w:val="20"/>
                      <w:lang w:val="es-ES" w:eastAsia="es-ES"/>
                    </w:rPr>
                  </w:pPr>
                  <w:r w:rsidRPr="00331E62">
                    <w:rPr>
                      <w:rFonts w:asciiTheme="minorHAnsi" w:hAnsiTheme="minorHAnsi" w:cstheme="minorHAnsi"/>
                      <w:color w:val="000000"/>
                      <w:sz w:val="20"/>
                      <w:szCs w:val="20"/>
                      <w:lang w:val="es-ES" w:eastAsia="es-ES"/>
                    </w:rPr>
                    <w:t>Intangibles</w:t>
                  </w:r>
                </w:p>
              </w:tc>
              <w:tc>
                <w:tcPr>
                  <w:tcW w:w="1915" w:type="dxa"/>
                  <w:tcBorders>
                    <w:top w:val="nil"/>
                    <w:left w:val="nil"/>
                    <w:bottom w:val="single" w:sz="4" w:space="0" w:color="auto"/>
                    <w:right w:val="single" w:sz="4" w:space="0" w:color="auto"/>
                  </w:tcBorders>
                  <w:shd w:val="clear" w:color="auto" w:fill="auto"/>
                  <w:noWrap/>
                  <w:vAlign w:val="bottom"/>
                </w:tcPr>
                <w:p w:rsidR="00331E62" w:rsidRPr="00331E62" w:rsidRDefault="00331E62" w:rsidP="00A71450">
                  <w:pPr>
                    <w:jc w:val="right"/>
                    <w:rPr>
                      <w:rFonts w:asciiTheme="minorHAnsi" w:hAnsiTheme="minorHAnsi" w:cstheme="minorHAnsi"/>
                      <w:sz w:val="20"/>
                      <w:szCs w:val="20"/>
                    </w:rPr>
                  </w:pPr>
                  <w:r w:rsidRPr="00331E62">
                    <w:rPr>
                      <w:rFonts w:asciiTheme="minorHAnsi" w:hAnsiTheme="minorHAnsi" w:cstheme="minorHAnsi"/>
                      <w:sz w:val="20"/>
                      <w:szCs w:val="20"/>
                    </w:rPr>
                    <w:t>56,226,351.88</w:t>
                  </w:r>
                </w:p>
              </w:tc>
              <w:tc>
                <w:tcPr>
                  <w:tcW w:w="1984" w:type="dxa"/>
                  <w:tcBorders>
                    <w:top w:val="nil"/>
                    <w:left w:val="nil"/>
                    <w:bottom w:val="single" w:sz="4" w:space="0" w:color="auto"/>
                    <w:right w:val="single" w:sz="4" w:space="0" w:color="auto"/>
                  </w:tcBorders>
                  <w:shd w:val="clear" w:color="auto" w:fill="auto"/>
                  <w:noWrap/>
                  <w:vAlign w:val="bottom"/>
                </w:tcPr>
                <w:p w:rsidR="00331E62" w:rsidRPr="00331E62" w:rsidRDefault="00331E62" w:rsidP="00A71450">
                  <w:pPr>
                    <w:jc w:val="right"/>
                    <w:rPr>
                      <w:rFonts w:asciiTheme="minorHAnsi" w:hAnsiTheme="minorHAnsi" w:cstheme="minorHAnsi"/>
                      <w:color w:val="000000"/>
                      <w:sz w:val="20"/>
                      <w:szCs w:val="20"/>
                      <w:lang w:val="es-ES" w:eastAsia="es-ES"/>
                    </w:rPr>
                  </w:pPr>
                </w:p>
              </w:tc>
            </w:tr>
            <w:tr w:rsidR="00331E62" w:rsidRPr="00331E62" w:rsidTr="00A71450">
              <w:trPr>
                <w:trHeight w:val="240"/>
              </w:trPr>
              <w:tc>
                <w:tcPr>
                  <w:tcW w:w="2268" w:type="dxa"/>
                  <w:tcBorders>
                    <w:top w:val="nil"/>
                    <w:left w:val="single" w:sz="4" w:space="0" w:color="auto"/>
                    <w:bottom w:val="single" w:sz="4" w:space="0" w:color="auto"/>
                    <w:right w:val="single" w:sz="4" w:space="0" w:color="auto"/>
                  </w:tcBorders>
                  <w:shd w:val="clear" w:color="auto" w:fill="auto"/>
                  <w:noWrap/>
                  <w:vAlign w:val="bottom"/>
                </w:tcPr>
                <w:p w:rsidR="00331E62" w:rsidRPr="00331E62" w:rsidRDefault="00331E62" w:rsidP="00A71450">
                  <w:pPr>
                    <w:rPr>
                      <w:rFonts w:asciiTheme="minorHAnsi" w:hAnsiTheme="minorHAnsi" w:cstheme="minorHAnsi"/>
                      <w:b/>
                      <w:color w:val="000000"/>
                      <w:sz w:val="20"/>
                      <w:szCs w:val="20"/>
                      <w:lang w:val="es-ES" w:eastAsia="es-ES"/>
                    </w:rPr>
                  </w:pPr>
                  <w:r w:rsidRPr="00331E62">
                    <w:rPr>
                      <w:rFonts w:asciiTheme="minorHAnsi" w:hAnsiTheme="minorHAnsi" w:cstheme="minorHAnsi"/>
                      <w:b/>
                      <w:color w:val="000000"/>
                      <w:sz w:val="20"/>
                      <w:szCs w:val="20"/>
                      <w:lang w:val="es-ES" w:eastAsia="es-ES"/>
                    </w:rPr>
                    <w:t>TOTAL</w:t>
                  </w:r>
                </w:p>
              </w:tc>
              <w:tc>
                <w:tcPr>
                  <w:tcW w:w="1915" w:type="dxa"/>
                  <w:tcBorders>
                    <w:top w:val="nil"/>
                    <w:left w:val="nil"/>
                    <w:bottom w:val="single" w:sz="4" w:space="0" w:color="auto"/>
                    <w:right w:val="single" w:sz="4" w:space="0" w:color="auto"/>
                  </w:tcBorders>
                  <w:shd w:val="clear" w:color="auto" w:fill="auto"/>
                  <w:noWrap/>
                  <w:vAlign w:val="bottom"/>
                </w:tcPr>
                <w:p w:rsidR="00331E62" w:rsidRPr="00331E62" w:rsidRDefault="00331E62" w:rsidP="00A71450">
                  <w:pPr>
                    <w:jc w:val="right"/>
                    <w:rPr>
                      <w:rFonts w:asciiTheme="minorHAnsi" w:hAnsiTheme="minorHAnsi" w:cstheme="minorHAnsi"/>
                      <w:b/>
                      <w:sz w:val="20"/>
                      <w:szCs w:val="20"/>
                    </w:rPr>
                  </w:pPr>
                  <w:r w:rsidRPr="00331E62">
                    <w:rPr>
                      <w:rFonts w:asciiTheme="minorHAnsi" w:hAnsiTheme="minorHAnsi" w:cstheme="minorHAnsi"/>
                      <w:b/>
                      <w:sz w:val="20"/>
                      <w:szCs w:val="20"/>
                    </w:rPr>
                    <w:t>2,603,870,981.90</w:t>
                  </w:r>
                </w:p>
              </w:tc>
              <w:tc>
                <w:tcPr>
                  <w:tcW w:w="1984" w:type="dxa"/>
                  <w:tcBorders>
                    <w:top w:val="nil"/>
                    <w:left w:val="nil"/>
                    <w:bottom w:val="single" w:sz="4" w:space="0" w:color="auto"/>
                    <w:right w:val="single" w:sz="4" w:space="0" w:color="auto"/>
                  </w:tcBorders>
                  <w:shd w:val="clear" w:color="auto" w:fill="auto"/>
                  <w:noWrap/>
                  <w:vAlign w:val="bottom"/>
                </w:tcPr>
                <w:p w:rsidR="00331E62" w:rsidRPr="00331E62" w:rsidRDefault="00331E62" w:rsidP="00A71450">
                  <w:pPr>
                    <w:jc w:val="right"/>
                    <w:rPr>
                      <w:rFonts w:asciiTheme="minorHAnsi" w:hAnsiTheme="minorHAnsi" w:cstheme="minorHAnsi"/>
                      <w:b/>
                      <w:color w:val="000000"/>
                      <w:sz w:val="20"/>
                      <w:szCs w:val="20"/>
                      <w:lang w:val="es-ES" w:eastAsia="es-ES"/>
                    </w:rPr>
                  </w:pPr>
                  <w:r w:rsidRPr="00331E62">
                    <w:rPr>
                      <w:rFonts w:asciiTheme="minorHAnsi" w:hAnsiTheme="minorHAnsi" w:cstheme="minorHAnsi"/>
                      <w:b/>
                      <w:color w:val="000000"/>
                      <w:sz w:val="20"/>
                      <w:szCs w:val="20"/>
                      <w:lang w:val="es-ES" w:eastAsia="es-ES"/>
                    </w:rPr>
                    <w:t>-350,900,876.27</w:t>
                  </w:r>
                </w:p>
              </w:tc>
            </w:tr>
          </w:tbl>
          <w:p w:rsidR="00331E62" w:rsidRPr="00331E62" w:rsidRDefault="00331E62" w:rsidP="00A71450">
            <w:pPr>
              <w:rPr>
                <w:rFonts w:asciiTheme="minorHAnsi" w:hAnsiTheme="minorHAnsi" w:cstheme="minorHAnsi"/>
                <w:sz w:val="20"/>
                <w:szCs w:val="20"/>
              </w:rPr>
            </w:pPr>
            <w:r w:rsidRPr="00331E62">
              <w:rPr>
                <w:rFonts w:asciiTheme="minorHAnsi" w:hAnsiTheme="minorHAnsi" w:cstheme="minorHAnsi"/>
                <w:sz w:val="20"/>
                <w:szCs w:val="20"/>
              </w:rPr>
              <w:t xml:space="preserve">       </w:t>
            </w:r>
          </w:p>
          <w:p w:rsidR="00331E62" w:rsidRPr="00331E62" w:rsidRDefault="00331E62" w:rsidP="00A71450">
            <w:pPr>
              <w:rPr>
                <w:rFonts w:asciiTheme="minorHAnsi" w:hAnsiTheme="minorHAnsi" w:cstheme="minorHAnsi"/>
                <w:sz w:val="20"/>
                <w:szCs w:val="20"/>
              </w:rPr>
            </w:pPr>
            <w:r w:rsidRPr="00331E62">
              <w:rPr>
                <w:rFonts w:asciiTheme="minorHAnsi" w:hAnsiTheme="minorHAnsi" w:cstheme="minorHAnsi"/>
                <w:sz w:val="20"/>
                <w:szCs w:val="20"/>
              </w:rPr>
              <w:t xml:space="preserve">     </w:t>
            </w:r>
          </w:p>
          <w:p w:rsidR="00331E62" w:rsidRPr="00331E62" w:rsidRDefault="00331E62" w:rsidP="00A71450">
            <w:pPr>
              <w:rPr>
                <w:rFonts w:asciiTheme="minorHAnsi" w:hAnsiTheme="minorHAnsi" w:cstheme="minorHAnsi"/>
                <w:sz w:val="20"/>
                <w:szCs w:val="20"/>
              </w:rPr>
            </w:pPr>
          </w:p>
          <w:p w:rsidR="00331E62" w:rsidRPr="00331E62" w:rsidRDefault="00331E62" w:rsidP="00A71450">
            <w:pPr>
              <w:rPr>
                <w:rFonts w:asciiTheme="minorHAnsi" w:hAnsiTheme="minorHAnsi" w:cstheme="minorHAnsi"/>
                <w:sz w:val="20"/>
                <w:szCs w:val="20"/>
              </w:rPr>
            </w:pPr>
            <w:r w:rsidRPr="00331E62">
              <w:rPr>
                <w:rFonts w:asciiTheme="minorHAnsi" w:hAnsiTheme="minorHAnsi" w:cstheme="minorHAnsi"/>
                <w:sz w:val="20"/>
                <w:szCs w:val="20"/>
              </w:rPr>
              <w:t xml:space="preserve"> </w:t>
            </w:r>
          </w:p>
          <w:p w:rsidR="00331E62" w:rsidRPr="00331E62" w:rsidRDefault="00331E62" w:rsidP="00A71450">
            <w:pPr>
              <w:rPr>
                <w:rFonts w:asciiTheme="minorHAnsi" w:hAnsiTheme="minorHAnsi" w:cstheme="minorHAnsi"/>
                <w:b/>
                <w:bCs/>
                <w:sz w:val="20"/>
                <w:szCs w:val="20"/>
              </w:rPr>
            </w:pPr>
            <w:r w:rsidRPr="00331E62">
              <w:rPr>
                <w:rFonts w:asciiTheme="minorHAnsi" w:hAnsiTheme="minorHAnsi" w:cstheme="minorHAnsi"/>
                <w:b/>
                <w:bCs/>
                <w:sz w:val="20"/>
                <w:szCs w:val="20"/>
              </w:rPr>
              <w:t xml:space="preserve">      </w:t>
            </w:r>
          </w:p>
          <w:p w:rsidR="00331E62" w:rsidRPr="00331E62" w:rsidRDefault="00331E62" w:rsidP="00A71450">
            <w:pPr>
              <w:rPr>
                <w:rFonts w:asciiTheme="minorHAnsi" w:hAnsiTheme="minorHAnsi" w:cstheme="minorHAnsi"/>
                <w:b/>
                <w:bCs/>
                <w:sz w:val="20"/>
                <w:szCs w:val="20"/>
              </w:rPr>
            </w:pPr>
            <w:r w:rsidRPr="00331E62">
              <w:rPr>
                <w:rFonts w:asciiTheme="minorHAnsi" w:hAnsiTheme="minorHAnsi" w:cstheme="minorHAnsi"/>
                <w:b/>
                <w:bCs/>
                <w:sz w:val="20"/>
                <w:szCs w:val="20"/>
              </w:rPr>
              <w:t xml:space="preserve">        </w:t>
            </w:r>
          </w:p>
          <w:p w:rsidR="00331E62" w:rsidRPr="00331E62" w:rsidRDefault="00331E62" w:rsidP="00A71450">
            <w:pPr>
              <w:rPr>
                <w:rFonts w:asciiTheme="minorHAnsi" w:hAnsiTheme="minorHAnsi" w:cstheme="minorHAnsi"/>
                <w:sz w:val="20"/>
                <w:szCs w:val="20"/>
              </w:rPr>
            </w:pPr>
          </w:p>
          <w:p w:rsidR="00331E62" w:rsidRPr="00331E62" w:rsidRDefault="00331E62" w:rsidP="00A71450">
            <w:pPr>
              <w:rPr>
                <w:rFonts w:asciiTheme="minorHAnsi" w:hAnsiTheme="minorHAnsi" w:cstheme="minorHAnsi"/>
                <w:sz w:val="20"/>
                <w:szCs w:val="20"/>
              </w:rPr>
            </w:pPr>
            <w:r w:rsidRPr="00331E62">
              <w:rPr>
                <w:rFonts w:asciiTheme="minorHAnsi" w:hAnsiTheme="minorHAnsi" w:cstheme="minorHAnsi"/>
                <w:sz w:val="20"/>
                <w:szCs w:val="20"/>
              </w:rPr>
              <w:t xml:space="preserve"> </w:t>
            </w:r>
          </w:p>
          <w:p w:rsidR="00331E62" w:rsidRPr="00331E62" w:rsidRDefault="00331E62" w:rsidP="00A71450">
            <w:pPr>
              <w:rPr>
                <w:rFonts w:asciiTheme="minorHAnsi" w:hAnsiTheme="minorHAnsi" w:cstheme="minorHAnsi"/>
                <w:sz w:val="20"/>
                <w:szCs w:val="20"/>
              </w:rPr>
            </w:pPr>
          </w:p>
        </w:tc>
      </w:tr>
      <w:tr w:rsidR="00331E62" w:rsidRPr="00331E62" w:rsidTr="00A71450">
        <w:trPr>
          <w:gridAfter w:val="1"/>
          <w:wAfter w:w="79" w:type="pct"/>
          <w:trHeight w:val="270"/>
        </w:trPr>
        <w:tc>
          <w:tcPr>
            <w:tcW w:w="4921"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t>NOTA 4</w:t>
            </w:r>
          </w:p>
        </w:tc>
      </w:tr>
      <w:tr w:rsidR="00331E62" w:rsidRPr="00331E62" w:rsidTr="00A71450">
        <w:trPr>
          <w:gridAfter w:val="1"/>
          <w:wAfter w:w="79" w:type="pct"/>
          <w:trHeight w:val="270"/>
        </w:trPr>
        <w:tc>
          <w:tcPr>
            <w:tcW w:w="4921"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t>CUENTAS POR PAGAR A CORTO PLAZO</w:t>
            </w:r>
          </w:p>
        </w:tc>
      </w:tr>
      <w:tr w:rsidR="00331E62" w:rsidRPr="00331E62" w:rsidTr="00A71450">
        <w:trPr>
          <w:trHeight w:val="255"/>
        </w:trPr>
        <w:tc>
          <w:tcPr>
            <w:tcW w:w="2482"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20"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36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3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42"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2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7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r>
      <w:tr w:rsidR="00331E62" w:rsidRPr="00331E62" w:rsidTr="00A71450">
        <w:trPr>
          <w:gridAfter w:val="1"/>
          <w:wAfter w:w="79" w:type="pct"/>
          <w:trHeight w:val="660"/>
        </w:trPr>
        <w:tc>
          <w:tcPr>
            <w:tcW w:w="4921" w:type="pct"/>
            <w:gridSpan w:val="11"/>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r w:rsidRPr="00331E62">
              <w:rPr>
                <w:rFonts w:asciiTheme="minorHAnsi" w:hAnsiTheme="minorHAnsi" w:cstheme="minorHAnsi"/>
                <w:b/>
                <w:sz w:val="20"/>
                <w:szCs w:val="20"/>
              </w:rPr>
              <w:t>Las cuentas por pagar a corto plazo</w:t>
            </w:r>
            <w:r w:rsidRPr="00331E62">
              <w:rPr>
                <w:rFonts w:asciiTheme="minorHAnsi" w:hAnsiTheme="minorHAnsi" w:cstheme="minorHAnsi"/>
                <w:sz w:val="20"/>
                <w:szCs w:val="20"/>
              </w:rPr>
              <w:t xml:space="preserve"> se encuentra integrado por: </w:t>
            </w:r>
          </w:p>
          <w:p w:rsidR="00331E62" w:rsidRPr="00331E62" w:rsidRDefault="00331E62" w:rsidP="00A71450">
            <w:pPr>
              <w:jc w:val="both"/>
              <w:rPr>
                <w:rFonts w:asciiTheme="minorHAnsi" w:hAnsiTheme="minorHAnsi" w:cstheme="minorHAnsi"/>
                <w:sz w:val="20"/>
                <w:szCs w:val="20"/>
              </w:rPr>
            </w:pPr>
          </w:p>
          <w:p w:rsidR="00331E62" w:rsidRPr="00331E62" w:rsidRDefault="00331E62" w:rsidP="00A71450">
            <w:pPr>
              <w:jc w:val="both"/>
              <w:rPr>
                <w:rFonts w:asciiTheme="minorHAnsi" w:hAnsiTheme="minorHAnsi" w:cstheme="minorHAnsi"/>
                <w:sz w:val="20"/>
                <w:szCs w:val="20"/>
              </w:rPr>
            </w:pPr>
            <w:r w:rsidRPr="00331E62">
              <w:rPr>
                <w:rFonts w:asciiTheme="minorHAnsi" w:hAnsiTheme="minorHAnsi" w:cstheme="minorHAnsi"/>
                <w:sz w:val="20"/>
                <w:szCs w:val="20"/>
              </w:rPr>
              <w:t>1) (Descuentos y percepciones a favor de terceros) por $ 267,606,378.41</w:t>
            </w:r>
          </w:p>
          <w:p w:rsidR="00331E62" w:rsidRPr="00331E62" w:rsidRDefault="00331E62" w:rsidP="00A71450">
            <w:pPr>
              <w:jc w:val="both"/>
              <w:rPr>
                <w:rFonts w:asciiTheme="minorHAnsi" w:hAnsiTheme="minorHAnsi" w:cstheme="minorHAnsi"/>
                <w:sz w:val="20"/>
                <w:szCs w:val="20"/>
              </w:rPr>
            </w:pPr>
            <w:proofErr w:type="gramStart"/>
            <w:r w:rsidRPr="00331E62">
              <w:rPr>
                <w:rFonts w:asciiTheme="minorHAnsi" w:hAnsiTheme="minorHAnsi" w:cstheme="minorHAnsi"/>
                <w:sz w:val="20"/>
                <w:szCs w:val="20"/>
              </w:rPr>
              <w:lastRenderedPageBreak/>
              <w:t>los</w:t>
            </w:r>
            <w:proofErr w:type="gramEnd"/>
            <w:r w:rsidRPr="00331E62">
              <w:rPr>
                <w:rFonts w:asciiTheme="minorHAnsi" w:hAnsiTheme="minorHAnsi" w:cstheme="minorHAnsi"/>
                <w:sz w:val="20"/>
                <w:szCs w:val="20"/>
              </w:rPr>
              <w:t xml:space="preserve"> cuales se conforman por diversas retenciones a los trabajadores, cuyos pagos  se han estado realizando cada mes durante 2017, y seguirán cancelándose en enero 2018. Esta cuenta tiene movimiento cada mes de cargo y abonos</w:t>
            </w:r>
          </w:p>
          <w:p w:rsidR="00331E62" w:rsidRPr="00331E62" w:rsidRDefault="00331E62" w:rsidP="00A71450">
            <w:pPr>
              <w:jc w:val="both"/>
              <w:rPr>
                <w:rFonts w:asciiTheme="minorHAnsi" w:hAnsiTheme="minorHAnsi" w:cstheme="minorHAnsi"/>
                <w:sz w:val="20"/>
                <w:szCs w:val="20"/>
              </w:rPr>
            </w:pPr>
            <w:r w:rsidRPr="00331E62">
              <w:rPr>
                <w:rFonts w:asciiTheme="minorHAnsi" w:hAnsiTheme="minorHAnsi" w:cstheme="minorHAnsi"/>
                <w:sz w:val="20"/>
                <w:szCs w:val="20"/>
              </w:rPr>
              <w:t>.</w:t>
            </w:r>
          </w:p>
          <w:p w:rsidR="00331E62" w:rsidRPr="00331E62" w:rsidRDefault="00331E62" w:rsidP="00A71450">
            <w:pPr>
              <w:jc w:val="both"/>
              <w:rPr>
                <w:rFonts w:asciiTheme="minorHAnsi" w:hAnsiTheme="minorHAnsi" w:cstheme="minorHAnsi"/>
                <w:sz w:val="20"/>
                <w:szCs w:val="20"/>
              </w:rPr>
            </w:pPr>
            <w:r w:rsidRPr="00331E62">
              <w:rPr>
                <w:rFonts w:asciiTheme="minorHAnsi" w:hAnsiTheme="minorHAnsi" w:cstheme="minorHAnsi"/>
                <w:sz w:val="20"/>
                <w:szCs w:val="20"/>
              </w:rPr>
              <w:t>2) Proveedores por $ 15</w:t>
            </w:r>
            <w:proofErr w:type="gramStart"/>
            <w:r w:rsidRPr="00331E62">
              <w:rPr>
                <w:rFonts w:asciiTheme="minorHAnsi" w:hAnsiTheme="minorHAnsi" w:cstheme="minorHAnsi"/>
                <w:sz w:val="20"/>
                <w:szCs w:val="20"/>
              </w:rPr>
              <w:t>,196,246.63</w:t>
            </w:r>
            <w:proofErr w:type="gramEnd"/>
            <w:r w:rsidRPr="00331E62">
              <w:rPr>
                <w:rFonts w:asciiTheme="minorHAnsi" w:hAnsiTheme="minorHAnsi" w:cstheme="minorHAnsi"/>
                <w:sz w:val="20"/>
                <w:szCs w:val="20"/>
              </w:rPr>
              <w:t xml:space="preserve"> correspondientes a pagos pendientes  de cuota social, y que  quedaran cancelados en enero 2018.</w:t>
            </w:r>
          </w:p>
          <w:p w:rsidR="00331E62" w:rsidRPr="00331E62" w:rsidRDefault="00331E62" w:rsidP="00A71450">
            <w:pPr>
              <w:jc w:val="both"/>
              <w:rPr>
                <w:rFonts w:asciiTheme="minorHAnsi" w:hAnsiTheme="minorHAnsi" w:cstheme="minorHAnsi"/>
                <w:sz w:val="20"/>
                <w:szCs w:val="20"/>
              </w:rPr>
            </w:pPr>
          </w:p>
          <w:p w:rsidR="00331E62" w:rsidRPr="00331E62" w:rsidRDefault="00331E62" w:rsidP="00A71450">
            <w:pPr>
              <w:pStyle w:val="Textoindependiente2"/>
              <w:rPr>
                <w:rFonts w:asciiTheme="minorHAnsi" w:hAnsiTheme="minorHAnsi" w:cstheme="minorHAnsi"/>
                <w:sz w:val="20"/>
                <w:szCs w:val="20"/>
              </w:rPr>
            </w:pPr>
            <w:r w:rsidRPr="00331E62">
              <w:rPr>
                <w:rFonts w:asciiTheme="minorHAnsi" w:hAnsiTheme="minorHAnsi" w:cstheme="minorHAnsi"/>
                <w:sz w:val="20"/>
                <w:szCs w:val="20"/>
              </w:rPr>
              <w:t>3) Acreedores diversos   por  $ 808</w:t>
            </w:r>
            <w:proofErr w:type="gramStart"/>
            <w:r w:rsidRPr="00331E62">
              <w:rPr>
                <w:rFonts w:asciiTheme="minorHAnsi" w:hAnsiTheme="minorHAnsi" w:cstheme="minorHAnsi"/>
                <w:sz w:val="20"/>
                <w:szCs w:val="20"/>
              </w:rPr>
              <w:t>,461,623.18</w:t>
            </w:r>
            <w:proofErr w:type="gramEnd"/>
            <w:r w:rsidRPr="00331E62">
              <w:rPr>
                <w:rFonts w:asciiTheme="minorHAnsi" w:hAnsiTheme="minorHAnsi" w:cstheme="minorHAnsi"/>
                <w:sz w:val="20"/>
                <w:szCs w:val="20"/>
              </w:rPr>
              <w:t xml:space="preserve"> .  Se revisa continuamente la información entre los saldos de los recursos, los cuales se han estado  cancelando. Esta cuenta, tiene movimientos cada mes de cargos y abonos.</w:t>
            </w:r>
          </w:p>
          <w:p w:rsidR="00331E62" w:rsidRPr="00331E62" w:rsidRDefault="00331E62" w:rsidP="00A71450">
            <w:pPr>
              <w:pStyle w:val="Textoindependiente2"/>
              <w:rPr>
                <w:rFonts w:asciiTheme="minorHAnsi" w:hAnsiTheme="minorHAnsi" w:cstheme="minorHAnsi"/>
                <w:sz w:val="20"/>
                <w:szCs w:val="20"/>
              </w:rPr>
            </w:pPr>
          </w:p>
          <w:p w:rsidR="00331E62" w:rsidRPr="00331E62" w:rsidRDefault="00331E62" w:rsidP="00A71450">
            <w:pPr>
              <w:jc w:val="both"/>
              <w:rPr>
                <w:rFonts w:asciiTheme="minorHAnsi" w:hAnsiTheme="minorHAnsi" w:cstheme="minorHAnsi"/>
                <w:sz w:val="20"/>
                <w:szCs w:val="20"/>
              </w:rPr>
            </w:pPr>
            <w:r w:rsidRPr="00331E62">
              <w:rPr>
                <w:rFonts w:asciiTheme="minorHAnsi" w:hAnsiTheme="minorHAnsi" w:cstheme="minorHAnsi"/>
                <w:sz w:val="20"/>
                <w:szCs w:val="20"/>
              </w:rPr>
              <w:t xml:space="preserve">4) Impuestos por pagar (Impuestos derivados de Servicios personales) por  $ 48,691,786.23 al cierre de 2017, los cuales serán </w:t>
            </w:r>
            <w:proofErr w:type="spellStart"/>
            <w:r w:rsidRPr="00331E62">
              <w:rPr>
                <w:rFonts w:asciiTheme="minorHAnsi" w:hAnsiTheme="minorHAnsi" w:cstheme="minorHAnsi"/>
                <w:sz w:val="20"/>
                <w:szCs w:val="20"/>
              </w:rPr>
              <w:t>enterados</w:t>
            </w:r>
            <w:proofErr w:type="spellEnd"/>
            <w:r w:rsidRPr="00331E62">
              <w:rPr>
                <w:rFonts w:asciiTheme="minorHAnsi" w:hAnsiTheme="minorHAnsi" w:cstheme="minorHAnsi"/>
                <w:sz w:val="20"/>
                <w:szCs w:val="20"/>
              </w:rPr>
              <w:t xml:space="preserve"> en el mes de enero 2018 </w:t>
            </w:r>
          </w:p>
          <w:p w:rsidR="00331E62" w:rsidRPr="00331E62" w:rsidRDefault="00331E62" w:rsidP="00A71450">
            <w:pPr>
              <w:jc w:val="both"/>
              <w:rPr>
                <w:rFonts w:asciiTheme="minorHAnsi" w:hAnsiTheme="minorHAnsi" w:cstheme="minorHAnsi"/>
                <w:sz w:val="20"/>
                <w:szCs w:val="20"/>
              </w:rPr>
            </w:pPr>
          </w:p>
          <w:p w:rsidR="00331E62" w:rsidRPr="00331E62" w:rsidRDefault="00331E62" w:rsidP="00A71450">
            <w:pPr>
              <w:jc w:val="both"/>
              <w:rPr>
                <w:rFonts w:asciiTheme="minorHAnsi" w:hAnsiTheme="minorHAnsi" w:cstheme="minorHAnsi"/>
                <w:sz w:val="20"/>
                <w:szCs w:val="20"/>
              </w:rPr>
            </w:pPr>
          </w:p>
        </w:tc>
      </w:tr>
      <w:tr w:rsidR="00331E62" w:rsidRPr="00331E62" w:rsidTr="00A71450">
        <w:trPr>
          <w:gridAfter w:val="1"/>
          <w:wAfter w:w="79" w:type="pct"/>
          <w:trHeight w:val="315"/>
        </w:trPr>
        <w:tc>
          <w:tcPr>
            <w:tcW w:w="4921" w:type="pct"/>
            <w:gridSpan w:val="11"/>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b/>
                <w:bCs/>
                <w:sz w:val="20"/>
                <w:szCs w:val="20"/>
              </w:rPr>
            </w:pPr>
            <w:r w:rsidRPr="00331E62">
              <w:rPr>
                <w:rFonts w:asciiTheme="minorHAnsi" w:hAnsiTheme="minorHAnsi" w:cstheme="minorHAnsi"/>
                <w:b/>
                <w:bCs/>
                <w:sz w:val="20"/>
                <w:szCs w:val="20"/>
              </w:rPr>
              <w:lastRenderedPageBreak/>
              <w:t xml:space="preserve">                   </w:t>
            </w:r>
          </w:p>
          <w:p w:rsidR="00331E62" w:rsidRPr="00331E62" w:rsidRDefault="00331E62" w:rsidP="00A71450">
            <w:pPr>
              <w:rPr>
                <w:rFonts w:asciiTheme="minorHAnsi" w:hAnsiTheme="minorHAnsi" w:cstheme="minorHAnsi"/>
                <w:b/>
                <w:bCs/>
                <w:sz w:val="20"/>
                <w:szCs w:val="20"/>
              </w:rPr>
            </w:pPr>
          </w:p>
          <w:p w:rsidR="00331E62" w:rsidRPr="00331E62" w:rsidRDefault="00331E62" w:rsidP="00A71450">
            <w:pPr>
              <w:rPr>
                <w:rFonts w:asciiTheme="minorHAnsi" w:hAnsiTheme="minorHAnsi" w:cstheme="minorHAnsi"/>
                <w:b/>
                <w:bCs/>
                <w:sz w:val="20"/>
                <w:szCs w:val="20"/>
              </w:rPr>
            </w:pPr>
          </w:p>
          <w:p w:rsidR="00331E62" w:rsidRPr="00331E62" w:rsidRDefault="00331E62" w:rsidP="00A71450">
            <w:pPr>
              <w:rPr>
                <w:rFonts w:asciiTheme="minorHAnsi" w:hAnsiTheme="minorHAnsi" w:cstheme="minorHAnsi"/>
                <w:b/>
                <w:bCs/>
                <w:sz w:val="20"/>
                <w:szCs w:val="20"/>
              </w:rPr>
            </w:pPr>
          </w:p>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t>NOTAS AL ESTADO DE VARIACIONES EN LA</w:t>
            </w:r>
          </w:p>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t>HACIENDA PUBLICA/PATRIMONIO</w:t>
            </w:r>
          </w:p>
        </w:tc>
      </w:tr>
      <w:tr w:rsidR="00331E62" w:rsidRPr="00331E62" w:rsidTr="00A71450">
        <w:trPr>
          <w:trHeight w:val="270"/>
        </w:trPr>
        <w:tc>
          <w:tcPr>
            <w:tcW w:w="2482"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20"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36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3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42"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2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7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r>
      <w:tr w:rsidR="00331E62" w:rsidRPr="00331E62" w:rsidTr="00A71450">
        <w:trPr>
          <w:gridAfter w:val="1"/>
          <w:wAfter w:w="79" w:type="pct"/>
          <w:trHeight w:val="270"/>
        </w:trPr>
        <w:tc>
          <w:tcPr>
            <w:tcW w:w="4921"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t>NOTA 1</w:t>
            </w:r>
          </w:p>
        </w:tc>
      </w:tr>
      <w:tr w:rsidR="00331E62" w:rsidRPr="00331E62" w:rsidTr="00A71450">
        <w:trPr>
          <w:gridAfter w:val="1"/>
          <w:wAfter w:w="79" w:type="pct"/>
          <w:trHeight w:val="270"/>
        </w:trPr>
        <w:tc>
          <w:tcPr>
            <w:tcW w:w="4921"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t>PROCEDENCIA DE LOS RECURSOS QUE MODIFICAN AL PATRIMONIO GENERADO</w:t>
            </w:r>
          </w:p>
        </w:tc>
      </w:tr>
      <w:tr w:rsidR="00331E62" w:rsidRPr="00331E62" w:rsidTr="00A71450">
        <w:trPr>
          <w:trHeight w:val="255"/>
        </w:trPr>
        <w:tc>
          <w:tcPr>
            <w:tcW w:w="2482"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20"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36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3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42"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2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7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r>
      <w:tr w:rsidR="00331E62" w:rsidRPr="00331E62" w:rsidTr="00A71450">
        <w:trPr>
          <w:gridAfter w:val="1"/>
          <w:wAfter w:w="79" w:type="pct"/>
          <w:trHeight w:val="1065"/>
        </w:trPr>
        <w:tc>
          <w:tcPr>
            <w:tcW w:w="4921" w:type="pct"/>
            <w:gridSpan w:val="11"/>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r w:rsidRPr="00331E62">
              <w:rPr>
                <w:rFonts w:asciiTheme="minorHAnsi" w:hAnsiTheme="minorHAnsi" w:cstheme="minorHAnsi"/>
                <w:sz w:val="20"/>
                <w:szCs w:val="20"/>
              </w:rPr>
              <w:t xml:space="preserve"> Por lo que respecta al Patrimonio Generado, se modifica debido a los recursos recibidos de la  Secretaría de Administración y Finanzas, y a otros  ingresos propios  generados por los Servicios de Salud, lo cual genera un resultado del ejercicio acumulado al 31 de diciembre de 2017  de</w:t>
            </w:r>
          </w:p>
          <w:p w:rsidR="00331E62" w:rsidRPr="00331E62" w:rsidRDefault="00331E62" w:rsidP="00A71450">
            <w:pPr>
              <w:jc w:val="both"/>
              <w:rPr>
                <w:rFonts w:asciiTheme="minorHAnsi" w:hAnsiTheme="minorHAnsi" w:cstheme="minorHAnsi"/>
                <w:sz w:val="20"/>
                <w:szCs w:val="20"/>
              </w:rPr>
            </w:pPr>
            <w:r w:rsidRPr="00331E62">
              <w:rPr>
                <w:rFonts w:asciiTheme="minorHAnsi" w:hAnsiTheme="minorHAnsi" w:cstheme="minorHAnsi"/>
                <w:sz w:val="20"/>
                <w:szCs w:val="20"/>
              </w:rPr>
              <w:t xml:space="preserve"> $</w:t>
            </w:r>
            <w:r w:rsidRPr="00331E62">
              <w:rPr>
                <w:rFonts w:asciiTheme="minorHAnsi" w:hAnsiTheme="minorHAnsi" w:cstheme="minorHAnsi"/>
                <w:color w:val="000000"/>
                <w:sz w:val="20"/>
                <w:szCs w:val="20"/>
              </w:rPr>
              <w:t xml:space="preserve"> 856</w:t>
            </w:r>
            <w:proofErr w:type="gramStart"/>
            <w:r w:rsidRPr="00331E62">
              <w:rPr>
                <w:rFonts w:asciiTheme="minorHAnsi" w:hAnsiTheme="minorHAnsi" w:cstheme="minorHAnsi"/>
                <w:color w:val="000000"/>
                <w:sz w:val="20"/>
                <w:szCs w:val="20"/>
              </w:rPr>
              <w:t>,739,550.77</w:t>
            </w:r>
            <w:proofErr w:type="gramEnd"/>
            <w:r w:rsidRPr="00331E62">
              <w:rPr>
                <w:rFonts w:asciiTheme="minorHAnsi" w:hAnsiTheme="minorHAnsi" w:cstheme="minorHAnsi"/>
                <w:color w:val="000000"/>
                <w:sz w:val="20"/>
                <w:szCs w:val="20"/>
              </w:rPr>
              <w:t xml:space="preserve"> </w:t>
            </w:r>
            <w:r w:rsidRPr="00331E62">
              <w:rPr>
                <w:rFonts w:asciiTheme="minorHAnsi" w:hAnsiTheme="minorHAnsi" w:cstheme="minorHAnsi"/>
                <w:sz w:val="20"/>
                <w:szCs w:val="20"/>
              </w:rPr>
              <w:t>que se refleja tanto en el Estado de Situación Financiera así como en el Estado de Variaciones de la Hacienda Pública/Patrimonio.</w:t>
            </w:r>
          </w:p>
        </w:tc>
      </w:tr>
      <w:tr w:rsidR="00331E62" w:rsidRPr="00331E62" w:rsidTr="00A71450">
        <w:trPr>
          <w:trHeight w:val="255"/>
        </w:trPr>
        <w:tc>
          <w:tcPr>
            <w:tcW w:w="2482" w:type="pct"/>
            <w:gridSpan w:val="2"/>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p>
        </w:tc>
        <w:tc>
          <w:tcPr>
            <w:tcW w:w="420" w:type="pct"/>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p>
          <w:p w:rsidR="00331E62" w:rsidRPr="00331E62" w:rsidRDefault="00331E62" w:rsidP="00A71450">
            <w:pPr>
              <w:jc w:val="both"/>
              <w:rPr>
                <w:rFonts w:asciiTheme="minorHAnsi" w:hAnsiTheme="minorHAnsi" w:cstheme="minorHAnsi"/>
                <w:color w:val="000000"/>
                <w:sz w:val="20"/>
                <w:szCs w:val="20"/>
              </w:rPr>
            </w:pPr>
            <w:r w:rsidRPr="00331E62">
              <w:rPr>
                <w:rFonts w:asciiTheme="minorHAnsi" w:hAnsiTheme="minorHAnsi" w:cstheme="minorHAnsi"/>
                <w:color w:val="000000"/>
                <w:sz w:val="20"/>
                <w:szCs w:val="20"/>
              </w:rPr>
              <w:t xml:space="preserve">       </w:t>
            </w:r>
          </w:p>
          <w:p w:rsidR="00331E62" w:rsidRPr="00331E62" w:rsidRDefault="00331E62" w:rsidP="00A71450">
            <w:pPr>
              <w:jc w:val="both"/>
              <w:rPr>
                <w:rFonts w:asciiTheme="minorHAnsi" w:hAnsiTheme="minorHAnsi" w:cstheme="minorHAnsi"/>
                <w:sz w:val="20"/>
                <w:szCs w:val="20"/>
              </w:rPr>
            </w:pPr>
          </w:p>
        </w:tc>
        <w:tc>
          <w:tcPr>
            <w:tcW w:w="369" w:type="pct"/>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p>
        </w:tc>
        <w:tc>
          <w:tcPr>
            <w:tcW w:w="238" w:type="pct"/>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p>
        </w:tc>
        <w:tc>
          <w:tcPr>
            <w:tcW w:w="242" w:type="pct"/>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p>
        </w:tc>
        <w:tc>
          <w:tcPr>
            <w:tcW w:w="228" w:type="pct"/>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p>
        </w:tc>
        <w:tc>
          <w:tcPr>
            <w:tcW w:w="79" w:type="pct"/>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p>
        </w:tc>
      </w:tr>
      <w:tr w:rsidR="00331E62" w:rsidRPr="00331E62" w:rsidTr="00A71450">
        <w:trPr>
          <w:gridAfter w:val="1"/>
          <w:wAfter w:w="79" w:type="pct"/>
          <w:trHeight w:val="315"/>
        </w:trPr>
        <w:tc>
          <w:tcPr>
            <w:tcW w:w="4921" w:type="pct"/>
            <w:gridSpan w:val="11"/>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b/>
                <w:bCs/>
                <w:sz w:val="20"/>
                <w:szCs w:val="20"/>
              </w:rPr>
            </w:pPr>
            <w:r w:rsidRPr="00331E62">
              <w:rPr>
                <w:rFonts w:asciiTheme="minorHAnsi" w:hAnsiTheme="minorHAnsi" w:cstheme="minorHAnsi"/>
                <w:b/>
                <w:bCs/>
                <w:sz w:val="20"/>
                <w:szCs w:val="20"/>
              </w:rPr>
              <w:t xml:space="preserve">                        NOTAS AL ESTADO DE ACTIVIDADES</w:t>
            </w:r>
          </w:p>
        </w:tc>
      </w:tr>
      <w:tr w:rsidR="00331E62" w:rsidRPr="00331E62" w:rsidTr="00A71450">
        <w:trPr>
          <w:trHeight w:val="270"/>
        </w:trPr>
        <w:tc>
          <w:tcPr>
            <w:tcW w:w="2482"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20"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36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3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42"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2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7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r>
      <w:tr w:rsidR="00331E62" w:rsidRPr="00331E62" w:rsidTr="00A71450">
        <w:trPr>
          <w:gridAfter w:val="1"/>
          <w:wAfter w:w="79" w:type="pct"/>
          <w:trHeight w:val="270"/>
        </w:trPr>
        <w:tc>
          <w:tcPr>
            <w:tcW w:w="4921"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lastRenderedPageBreak/>
              <w:t>NOTA 1</w:t>
            </w:r>
          </w:p>
        </w:tc>
      </w:tr>
      <w:tr w:rsidR="00331E62" w:rsidRPr="00331E62" w:rsidTr="00A71450">
        <w:trPr>
          <w:gridAfter w:val="1"/>
          <w:wAfter w:w="79" w:type="pct"/>
          <w:trHeight w:val="270"/>
        </w:trPr>
        <w:tc>
          <w:tcPr>
            <w:tcW w:w="4921"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t>INGRESOS DE GESTION</w:t>
            </w:r>
          </w:p>
        </w:tc>
      </w:tr>
      <w:tr w:rsidR="00331E62" w:rsidRPr="00331E62" w:rsidTr="00A71450">
        <w:trPr>
          <w:trHeight w:val="255"/>
        </w:trPr>
        <w:tc>
          <w:tcPr>
            <w:tcW w:w="2482"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20"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36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3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42"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2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7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r>
      <w:tr w:rsidR="00331E62" w:rsidRPr="00331E62" w:rsidTr="00A71450">
        <w:trPr>
          <w:gridAfter w:val="1"/>
          <w:wAfter w:w="79" w:type="pct"/>
          <w:trHeight w:val="825"/>
        </w:trPr>
        <w:tc>
          <w:tcPr>
            <w:tcW w:w="4921" w:type="pct"/>
            <w:gridSpan w:val="11"/>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r w:rsidRPr="00331E62">
              <w:rPr>
                <w:rFonts w:asciiTheme="minorHAnsi" w:hAnsiTheme="minorHAnsi" w:cstheme="minorHAnsi"/>
                <w:sz w:val="20"/>
                <w:szCs w:val="20"/>
              </w:rPr>
              <w:t>Los Servicios de Salud de Yucatán, recibió recursos por parte del Gobierno del Estado, así como del Gobierno Federal por los importes contenidos en el Presupuesto de Egresos para el Ejercicio 2017 con el objeto de sufragar gastos inherentes a sus atribuciones, los cuales se registra contablemente como Ingresos, así como también, por las cuotas de recuperación por los servicios  hospitalarios  que ofrece a nivel estatal.</w:t>
            </w:r>
          </w:p>
        </w:tc>
      </w:tr>
      <w:tr w:rsidR="00331E62" w:rsidRPr="00331E62" w:rsidTr="00A71450">
        <w:trPr>
          <w:trHeight w:val="255"/>
        </w:trPr>
        <w:tc>
          <w:tcPr>
            <w:tcW w:w="2482"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20"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36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3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42"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2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7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r>
      <w:tr w:rsidR="00331E62" w:rsidRPr="00331E62" w:rsidTr="00A71450">
        <w:trPr>
          <w:gridAfter w:val="1"/>
          <w:wAfter w:w="79" w:type="pct"/>
          <w:trHeight w:val="315"/>
        </w:trPr>
        <w:tc>
          <w:tcPr>
            <w:tcW w:w="4921" w:type="pct"/>
            <w:gridSpan w:val="11"/>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b/>
                <w:bCs/>
                <w:sz w:val="20"/>
                <w:szCs w:val="20"/>
              </w:rPr>
            </w:pPr>
            <w:r w:rsidRPr="00331E62">
              <w:rPr>
                <w:rFonts w:asciiTheme="minorHAnsi" w:hAnsiTheme="minorHAnsi" w:cstheme="minorHAnsi"/>
                <w:b/>
                <w:bCs/>
                <w:sz w:val="20"/>
                <w:szCs w:val="20"/>
              </w:rPr>
              <w:t xml:space="preserve">               </w:t>
            </w:r>
          </w:p>
          <w:p w:rsidR="00331E62" w:rsidRPr="00331E62" w:rsidRDefault="00331E62" w:rsidP="00A71450">
            <w:pPr>
              <w:rPr>
                <w:rFonts w:asciiTheme="minorHAnsi" w:hAnsiTheme="minorHAnsi" w:cstheme="minorHAnsi"/>
                <w:b/>
                <w:bCs/>
                <w:sz w:val="20"/>
                <w:szCs w:val="20"/>
              </w:rPr>
            </w:pPr>
            <w:r w:rsidRPr="00331E62">
              <w:rPr>
                <w:rFonts w:asciiTheme="minorHAnsi" w:hAnsiTheme="minorHAnsi" w:cstheme="minorHAnsi"/>
                <w:b/>
                <w:bCs/>
                <w:sz w:val="20"/>
                <w:szCs w:val="20"/>
              </w:rPr>
              <w:t xml:space="preserve">                NOTAS AL ESTADO DE FLUJOS DE EFECTIVO</w:t>
            </w:r>
          </w:p>
        </w:tc>
      </w:tr>
      <w:tr w:rsidR="00331E62" w:rsidRPr="00331E62" w:rsidTr="00A71450">
        <w:trPr>
          <w:trHeight w:val="270"/>
        </w:trPr>
        <w:tc>
          <w:tcPr>
            <w:tcW w:w="2482"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20"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36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3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42"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2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7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r>
      <w:tr w:rsidR="00331E62" w:rsidRPr="00331E62" w:rsidTr="00A71450">
        <w:trPr>
          <w:gridAfter w:val="1"/>
          <w:wAfter w:w="79" w:type="pct"/>
          <w:trHeight w:val="270"/>
        </w:trPr>
        <w:tc>
          <w:tcPr>
            <w:tcW w:w="4921"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t>NOTA 1</w:t>
            </w:r>
          </w:p>
        </w:tc>
      </w:tr>
      <w:tr w:rsidR="00331E62" w:rsidRPr="00331E62" w:rsidTr="00A71450">
        <w:trPr>
          <w:gridAfter w:val="1"/>
          <w:wAfter w:w="79" w:type="pct"/>
          <w:trHeight w:val="270"/>
        </w:trPr>
        <w:tc>
          <w:tcPr>
            <w:tcW w:w="4921"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t>EFECTIVO Y EQUIVALENTES</w:t>
            </w:r>
          </w:p>
        </w:tc>
      </w:tr>
      <w:tr w:rsidR="00331E62" w:rsidRPr="00331E62" w:rsidTr="00A71450">
        <w:trPr>
          <w:trHeight w:val="255"/>
        </w:trPr>
        <w:tc>
          <w:tcPr>
            <w:tcW w:w="2482"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20"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36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3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42"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2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7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r>
      <w:tr w:rsidR="00331E62" w:rsidRPr="00331E62" w:rsidTr="00A71450">
        <w:trPr>
          <w:trHeight w:val="255"/>
        </w:trPr>
        <w:tc>
          <w:tcPr>
            <w:tcW w:w="4921" w:type="pct"/>
            <w:gridSpan w:val="11"/>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r w:rsidRPr="00331E62">
              <w:rPr>
                <w:rFonts w:asciiTheme="minorHAnsi" w:hAnsiTheme="minorHAnsi" w:cstheme="minorHAnsi"/>
                <w:sz w:val="20"/>
                <w:szCs w:val="20"/>
              </w:rPr>
              <w:t>Análisis de los Saldos inicial y final que figuran en la última parte del Estado de Flujo de Efectivo en la cuenta de efectivo y equivalentes</w:t>
            </w:r>
          </w:p>
          <w:p w:rsidR="00331E62" w:rsidRPr="00331E62" w:rsidRDefault="00331E62" w:rsidP="00A71450">
            <w:pPr>
              <w:rPr>
                <w:rFonts w:asciiTheme="minorHAnsi" w:hAnsiTheme="minorHAnsi" w:cstheme="minorHAnsi"/>
                <w:sz w:val="20"/>
                <w:szCs w:val="20"/>
              </w:rPr>
            </w:pPr>
          </w:p>
          <w:p w:rsidR="00331E62" w:rsidRPr="00331E62" w:rsidRDefault="00331E62" w:rsidP="00A71450">
            <w:pPr>
              <w:rPr>
                <w:rFonts w:asciiTheme="minorHAnsi" w:hAnsiTheme="minorHAnsi" w:cstheme="minorHAnsi"/>
                <w:sz w:val="20"/>
                <w:szCs w:val="20"/>
              </w:rPr>
            </w:pPr>
          </w:p>
        </w:tc>
        <w:tc>
          <w:tcPr>
            <w:tcW w:w="7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r>
      <w:tr w:rsidR="00331E62" w:rsidRPr="00331E62" w:rsidTr="00A71450">
        <w:trPr>
          <w:trHeight w:val="255"/>
        </w:trPr>
        <w:tc>
          <w:tcPr>
            <w:tcW w:w="1813"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1459" w:type="pct"/>
            <w:gridSpan w:val="3"/>
            <w:tcBorders>
              <w:top w:val="single" w:sz="8" w:space="0" w:color="auto"/>
              <w:left w:val="single" w:sz="8" w:space="0" w:color="auto"/>
              <w:bottom w:val="single" w:sz="4" w:space="0" w:color="auto"/>
              <w:right w:val="nil"/>
            </w:tcBorders>
            <w:shd w:val="clear" w:color="auto" w:fill="auto"/>
            <w:noWrap/>
            <w:vAlign w:val="bottom"/>
          </w:tcPr>
          <w:p w:rsidR="00331E62" w:rsidRPr="00331E62" w:rsidRDefault="00331E62" w:rsidP="00A71450">
            <w:pPr>
              <w:rPr>
                <w:rFonts w:asciiTheme="minorHAnsi" w:hAnsiTheme="minorHAnsi" w:cstheme="minorHAnsi"/>
                <w:sz w:val="20"/>
                <w:szCs w:val="20"/>
              </w:rPr>
            </w:pPr>
            <w:r w:rsidRPr="00331E62">
              <w:rPr>
                <w:rFonts w:asciiTheme="minorHAnsi" w:hAnsiTheme="minorHAnsi" w:cstheme="minorHAnsi"/>
                <w:sz w:val="20"/>
                <w:szCs w:val="20"/>
              </w:rPr>
              <w:t>SALDO INICIAL  DE EFECTIVO Y EQUIVALENTES  DEL 1 DE ENERO 2017</w:t>
            </w:r>
          </w:p>
        </w:tc>
        <w:tc>
          <w:tcPr>
            <w:tcW w:w="179" w:type="pct"/>
            <w:tcBorders>
              <w:top w:val="single" w:sz="8" w:space="0" w:color="auto"/>
              <w:left w:val="nil"/>
              <w:bottom w:val="single" w:sz="4" w:space="0" w:color="auto"/>
              <w:right w:val="single" w:sz="8" w:space="0" w:color="auto"/>
            </w:tcBorders>
            <w:shd w:val="clear" w:color="auto" w:fill="auto"/>
            <w:noWrap/>
            <w:vAlign w:val="bottom"/>
          </w:tcPr>
          <w:p w:rsidR="00331E62" w:rsidRPr="00331E62" w:rsidRDefault="00331E62" w:rsidP="00A71450">
            <w:pPr>
              <w:rPr>
                <w:rFonts w:asciiTheme="minorHAnsi" w:hAnsiTheme="minorHAnsi" w:cstheme="minorHAnsi"/>
                <w:sz w:val="20"/>
                <w:szCs w:val="20"/>
              </w:rPr>
            </w:pPr>
          </w:p>
        </w:tc>
        <w:tc>
          <w:tcPr>
            <w:tcW w:w="792" w:type="pct"/>
            <w:gridSpan w:val="3"/>
            <w:tcBorders>
              <w:top w:val="single" w:sz="8" w:space="0" w:color="auto"/>
              <w:left w:val="nil"/>
              <w:bottom w:val="single" w:sz="4" w:space="0" w:color="auto"/>
              <w:right w:val="single" w:sz="8" w:space="0" w:color="auto"/>
            </w:tcBorders>
            <w:shd w:val="clear" w:color="auto" w:fill="auto"/>
            <w:noWrap/>
            <w:vAlign w:val="bottom"/>
          </w:tcPr>
          <w:p w:rsidR="00331E62" w:rsidRPr="00331E62" w:rsidRDefault="00331E62" w:rsidP="00A71450">
            <w:pPr>
              <w:jc w:val="right"/>
              <w:rPr>
                <w:rFonts w:asciiTheme="minorHAnsi" w:hAnsiTheme="minorHAnsi" w:cstheme="minorHAnsi"/>
                <w:sz w:val="20"/>
                <w:szCs w:val="20"/>
              </w:rPr>
            </w:pPr>
            <w:r w:rsidRPr="00331E62">
              <w:rPr>
                <w:rFonts w:asciiTheme="minorHAnsi" w:hAnsiTheme="minorHAnsi" w:cstheme="minorHAnsi"/>
                <w:sz w:val="20"/>
                <w:szCs w:val="20"/>
              </w:rPr>
              <w:t>62,182,551.99</w:t>
            </w:r>
          </w:p>
        </w:tc>
        <w:tc>
          <w:tcPr>
            <w:tcW w:w="20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42"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2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7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r>
      <w:tr w:rsidR="00331E62" w:rsidRPr="00331E62" w:rsidTr="00A71450">
        <w:trPr>
          <w:trHeight w:val="270"/>
        </w:trPr>
        <w:tc>
          <w:tcPr>
            <w:tcW w:w="1813"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1090" w:type="pct"/>
            <w:gridSpan w:val="2"/>
            <w:tcBorders>
              <w:top w:val="nil"/>
              <w:left w:val="single" w:sz="8" w:space="0" w:color="auto"/>
              <w:bottom w:val="single" w:sz="8" w:space="0" w:color="auto"/>
              <w:right w:val="nil"/>
            </w:tcBorders>
            <w:shd w:val="clear" w:color="auto" w:fill="auto"/>
            <w:noWrap/>
            <w:vAlign w:val="bottom"/>
          </w:tcPr>
          <w:p w:rsidR="00331E62" w:rsidRPr="00331E62" w:rsidRDefault="00331E62" w:rsidP="00A71450">
            <w:pPr>
              <w:rPr>
                <w:rFonts w:asciiTheme="minorHAnsi" w:hAnsiTheme="minorHAnsi" w:cstheme="minorHAnsi"/>
                <w:sz w:val="20"/>
                <w:szCs w:val="20"/>
              </w:rPr>
            </w:pPr>
            <w:r w:rsidRPr="00331E62">
              <w:rPr>
                <w:rFonts w:asciiTheme="minorHAnsi" w:hAnsiTheme="minorHAnsi" w:cstheme="minorHAnsi"/>
                <w:sz w:val="20"/>
                <w:szCs w:val="20"/>
              </w:rPr>
              <w:t>SALDO FINAL  AL 31 DE DICIEMBRE 2017</w:t>
            </w:r>
          </w:p>
        </w:tc>
        <w:tc>
          <w:tcPr>
            <w:tcW w:w="369" w:type="pct"/>
            <w:tcBorders>
              <w:top w:val="nil"/>
              <w:left w:val="nil"/>
              <w:bottom w:val="single" w:sz="8" w:space="0" w:color="auto"/>
              <w:right w:val="nil"/>
            </w:tcBorders>
            <w:shd w:val="clear" w:color="auto" w:fill="auto"/>
            <w:noWrap/>
            <w:vAlign w:val="bottom"/>
          </w:tcPr>
          <w:p w:rsidR="00331E62" w:rsidRPr="00331E62" w:rsidRDefault="00331E62" w:rsidP="00A71450">
            <w:pPr>
              <w:rPr>
                <w:rFonts w:asciiTheme="minorHAnsi" w:hAnsiTheme="minorHAnsi" w:cstheme="minorHAnsi"/>
                <w:sz w:val="20"/>
                <w:szCs w:val="20"/>
              </w:rPr>
            </w:pPr>
          </w:p>
        </w:tc>
        <w:tc>
          <w:tcPr>
            <w:tcW w:w="179" w:type="pct"/>
            <w:tcBorders>
              <w:top w:val="nil"/>
              <w:left w:val="nil"/>
              <w:bottom w:val="single" w:sz="8" w:space="0" w:color="auto"/>
              <w:right w:val="single" w:sz="8" w:space="0" w:color="auto"/>
            </w:tcBorders>
            <w:shd w:val="clear" w:color="auto" w:fill="auto"/>
            <w:noWrap/>
            <w:vAlign w:val="bottom"/>
          </w:tcPr>
          <w:p w:rsidR="00331E62" w:rsidRPr="00331E62" w:rsidRDefault="00331E62" w:rsidP="00A71450">
            <w:pPr>
              <w:rPr>
                <w:rFonts w:asciiTheme="minorHAnsi" w:hAnsiTheme="minorHAnsi" w:cstheme="minorHAnsi"/>
                <w:sz w:val="20"/>
                <w:szCs w:val="20"/>
              </w:rPr>
            </w:pPr>
          </w:p>
        </w:tc>
        <w:tc>
          <w:tcPr>
            <w:tcW w:w="792" w:type="pct"/>
            <w:gridSpan w:val="3"/>
            <w:tcBorders>
              <w:top w:val="nil"/>
              <w:left w:val="nil"/>
              <w:bottom w:val="single" w:sz="8" w:space="0" w:color="auto"/>
              <w:right w:val="single" w:sz="8" w:space="0" w:color="auto"/>
            </w:tcBorders>
            <w:shd w:val="clear" w:color="auto" w:fill="auto"/>
            <w:noWrap/>
            <w:vAlign w:val="bottom"/>
          </w:tcPr>
          <w:p w:rsidR="00331E62" w:rsidRPr="00331E62" w:rsidRDefault="00331E62" w:rsidP="00A71450">
            <w:pPr>
              <w:jc w:val="right"/>
              <w:rPr>
                <w:rFonts w:asciiTheme="minorHAnsi" w:hAnsiTheme="minorHAnsi" w:cstheme="minorHAnsi"/>
                <w:sz w:val="20"/>
                <w:szCs w:val="20"/>
              </w:rPr>
            </w:pPr>
            <w:r w:rsidRPr="00331E62">
              <w:rPr>
                <w:rFonts w:asciiTheme="minorHAnsi" w:hAnsiTheme="minorHAnsi" w:cstheme="minorHAnsi"/>
                <w:sz w:val="20"/>
                <w:szCs w:val="20"/>
              </w:rPr>
              <w:t>201,808,189.14</w:t>
            </w:r>
          </w:p>
        </w:tc>
        <w:tc>
          <w:tcPr>
            <w:tcW w:w="20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42"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2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7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r>
      <w:tr w:rsidR="00331E62" w:rsidRPr="00331E62" w:rsidTr="00A71450">
        <w:trPr>
          <w:gridAfter w:val="1"/>
          <w:wAfter w:w="79" w:type="pct"/>
          <w:trHeight w:val="315"/>
        </w:trPr>
        <w:tc>
          <w:tcPr>
            <w:tcW w:w="4921" w:type="pct"/>
            <w:gridSpan w:val="11"/>
            <w:tcBorders>
              <w:top w:val="nil"/>
              <w:left w:val="nil"/>
              <w:bottom w:val="nil"/>
              <w:right w:val="nil"/>
            </w:tcBorders>
            <w:shd w:val="clear" w:color="auto" w:fill="auto"/>
            <w:noWrap/>
            <w:vAlign w:val="bottom"/>
          </w:tcPr>
          <w:p w:rsidR="00331E62" w:rsidRPr="00331E62" w:rsidRDefault="00331E62" w:rsidP="00A71450">
            <w:pPr>
              <w:rPr>
                <w:rFonts w:asciiTheme="minorHAnsi" w:hAnsiTheme="minorHAnsi" w:cstheme="minorHAnsi"/>
                <w:sz w:val="20"/>
                <w:szCs w:val="20"/>
              </w:rPr>
            </w:pPr>
          </w:p>
          <w:p w:rsidR="00331E62" w:rsidRPr="00331E62" w:rsidRDefault="00331E62" w:rsidP="00A71450">
            <w:pPr>
              <w:jc w:val="center"/>
              <w:rPr>
                <w:rFonts w:asciiTheme="minorHAnsi" w:hAnsiTheme="minorHAnsi" w:cstheme="minorHAnsi"/>
                <w:b/>
                <w:bCs/>
                <w:sz w:val="20"/>
                <w:szCs w:val="20"/>
              </w:rPr>
            </w:pPr>
          </w:p>
        </w:tc>
      </w:tr>
      <w:tr w:rsidR="00331E62" w:rsidRPr="00331E62" w:rsidTr="00A71450">
        <w:trPr>
          <w:gridAfter w:val="1"/>
          <w:wAfter w:w="79" w:type="pct"/>
          <w:trHeight w:val="270"/>
        </w:trPr>
        <w:tc>
          <w:tcPr>
            <w:tcW w:w="4921"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t>NOTA 1</w:t>
            </w:r>
          </w:p>
        </w:tc>
      </w:tr>
      <w:tr w:rsidR="00331E62" w:rsidRPr="00331E62" w:rsidTr="00A71450">
        <w:trPr>
          <w:gridAfter w:val="1"/>
          <w:wAfter w:w="79" w:type="pct"/>
          <w:trHeight w:val="270"/>
        </w:trPr>
        <w:tc>
          <w:tcPr>
            <w:tcW w:w="4921"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t>INTRODUCCION</w:t>
            </w:r>
          </w:p>
        </w:tc>
      </w:tr>
      <w:tr w:rsidR="00331E62" w:rsidRPr="00331E62" w:rsidTr="00A71450">
        <w:trPr>
          <w:trHeight w:val="255"/>
        </w:trPr>
        <w:tc>
          <w:tcPr>
            <w:tcW w:w="2482"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20"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36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3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42"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2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7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r>
      <w:tr w:rsidR="00331E62" w:rsidRPr="00331E62" w:rsidTr="00A71450">
        <w:trPr>
          <w:gridAfter w:val="1"/>
          <w:wAfter w:w="79" w:type="pct"/>
          <w:trHeight w:val="570"/>
        </w:trPr>
        <w:tc>
          <w:tcPr>
            <w:tcW w:w="4921" w:type="pct"/>
            <w:gridSpan w:val="11"/>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r w:rsidRPr="00331E62">
              <w:rPr>
                <w:rFonts w:asciiTheme="minorHAnsi" w:hAnsiTheme="minorHAnsi" w:cstheme="minorHAnsi"/>
                <w:sz w:val="20"/>
                <w:szCs w:val="20"/>
              </w:rPr>
              <w:t>Los Estados Financieros de los entes públicos, proveen de información financiera a los principales usuarios de la misma, al Congreso y a los Ciudadanos.</w:t>
            </w:r>
          </w:p>
        </w:tc>
      </w:tr>
      <w:tr w:rsidR="00331E62" w:rsidRPr="00331E62" w:rsidTr="00A71450">
        <w:trPr>
          <w:gridAfter w:val="1"/>
          <w:wAfter w:w="79" w:type="pct"/>
          <w:trHeight w:val="840"/>
        </w:trPr>
        <w:tc>
          <w:tcPr>
            <w:tcW w:w="4921" w:type="pct"/>
            <w:gridSpan w:val="11"/>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r w:rsidRPr="00331E62">
              <w:rPr>
                <w:rFonts w:asciiTheme="minorHAnsi" w:hAnsiTheme="minorHAnsi" w:cstheme="minorHAnsi"/>
                <w:sz w:val="20"/>
                <w:szCs w:val="20"/>
              </w:rPr>
              <w:lastRenderedPageBreak/>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particulares.</w:t>
            </w:r>
          </w:p>
        </w:tc>
      </w:tr>
      <w:tr w:rsidR="00331E62" w:rsidRPr="00331E62" w:rsidTr="00A71450">
        <w:trPr>
          <w:gridAfter w:val="1"/>
          <w:wAfter w:w="79" w:type="pct"/>
          <w:trHeight w:val="615"/>
        </w:trPr>
        <w:tc>
          <w:tcPr>
            <w:tcW w:w="4921" w:type="pct"/>
            <w:gridSpan w:val="11"/>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r w:rsidRPr="00331E62">
              <w:rPr>
                <w:rFonts w:asciiTheme="minorHAnsi" w:hAnsiTheme="minorHAnsi" w:cstheme="minorHAnsi"/>
                <w:sz w:val="20"/>
                <w:szCs w:val="20"/>
              </w:rPr>
              <w:t>De esta manera, se informa y se explica la respuesta del gobierno a las condiciones relacionadas con la información financiera de cada período de gestión; además, de exponer aquellas políticas que podrían afectar la toma de decisiones en períodos posteriores.</w:t>
            </w:r>
          </w:p>
        </w:tc>
      </w:tr>
      <w:tr w:rsidR="00331E62" w:rsidRPr="00331E62" w:rsidTr="00A71450">
        <w:trPr>
          <w:trHeight w:val="270"/>
        </w:trPr>
        <w:tc>
          <w:tcPr>
            <w:tcW w:w="2482"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p w:rsidR="00331E62" w:rsidRPr="00331E62" w:rsidRDefault="00331E62" w:rsidP="00A71450">
            <w:pPr>
              <w:rPr>
                <w:rFonts w:asciiTheme="minorHAnsi" w:hAnsiTheme="minorHAnsi" w:cstheme="minorHAnsi"/>
                <w:sz w:val="20"/>
                <w:szCs w:val="20"/>
              </w:rPr>
            </w:pPr>
          </w:p>
          <w:p w:rsidR="00331E62" w:rsidRPr="00331E62" w:rsidRDefault="00331E62" w:rsidP="00A71450">
            <w:pPr>
              <w:rPr>
                <w:rFonts w:asciiTheme="minorHAnsi" w:hAnsiTheme="minorHAnsi" w:cstheme="minorHAnsi"/>
                <w:sz w:val="20"/>
                <w:szCs w:val="20"/>
              </w:rPr>
            </w:pPr>
          </w:p>
          <w:p w:rsidR="00331E62" w:rsidRPr="00331E62" w:rsidRDefault="00331E62" w:rsidP="00A71450">
            <w:pPr>
              <w:rPr>
                <w:rFonts w:asciiTheme="minorHAnsi" w:hAnsiTheme="minorHAnsi" w:cstheme="minorHAnsi"/>
                <w:sz w:val="20"/>
                <w:szCs w:val="20"/>
              </w:rPr>
            </w:pPr>
          </w:p>
          <w:p w:rsidR="00331E62" w:rsidRPr="00331E62" w:rsidRDefault="00331E62" w:rsidP="00A71450">
            <w:pPr>
              <w:rPr>
                <w:rFonts w:asciiTheme="minorHAnsi" w:hAnsiTheme="minorHAnsi" w:cstheme="minorHAnsi"/>
                <w:sz w:val="20"/>
                <w:szCs w:val="20"/>
              </w:rPr>
            </w:pPr>
          </w:p>
        </w:tc>
        <w:tc>
          <w:tcPr>
            <w:tcW w:w="420"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36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p w:rsidR="00331E62" w:rsidRPr="00331E62" w:rsidRDefault="00331E62" w:rsidP="00A71450">
            <w:pPr>
              <w:rPr>
                <w:rFonts w:asciiTheme="minorHAnsi" w:hAnsiTheme="minorHAnsi" w:cstheme="minorHAnsi"/>
                <w:sz w:val="20"/>
                <w:szCs w:val="20"/>
              </w:rPr>
            </w:pPr>
          </w:p>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3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42"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2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7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r>
      <w:tr w:rsidR="00331E62" w:rsidRPr="00331E62" w:rsidTr="00A71450">
        <w:trPr>
          <w:gridAfter w:val="1"/>
          <w:wAfter w:w="79" w:type="pct"/>
          <w:trHeight w:val="270"/>
        </w:trPr>
        <w:tc>
          <w:tcPr>
            <w:tcW w:w="4921"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t>NOTA 2</w:t>
            </w:r>
          </w:p>
        </w:tc>
      </w:tr>
      <w:tr w:rsidR="00331E62" w:rsidRPr="00331E62" w:rsidTr="00A71450">
        <w:trPr>
          <w:gridAfter w:val="1"/>
          <w:wAfter w:w="79" w:type="pct"/>
          <w:trHeight w:val="270"/>
        </w:trPr>
        <w:tc>
          <w:tcPr>
            <w:tcW w:w="4921"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t>PANORAMA ECONOMICO-FINANCIERO</w:t>
            </w:r>
          </w:p>
        </w:tc>
      </w:tr>
      <w:tr w:rsidR="00331E62" w:rsidRPr="00331E62" w:rsidTr="00A71450">
        <w:trPr>
          <w:trHeight w:val="255"/>
        </w:trPr>
        <w:tc>
          <w:tcPr>
            <w:tcW w:w="2482"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20"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36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3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42"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2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7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r>
      <w:tr w:rsidR="00331E62" w:rsidRPr="00331E62" w:rsidTr="00A71450">
        <w:trPr>
          <w:gridAfter w:val="1"/>
          <w:wAfter w:w="79" w:type="pct"/>
          <w:trHeight w:val="900"/>
        </w:trPr>
        <w:tc>
          <w:tcPr>
            <w:tcW w:w="4921" w:type="pct"/>
            <w:gridSpan w:val="11"/>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r w:rsidRPr="00331E62">
              <w:rPr>
                <w:rFonts w:asciiTheme="minorHAnsi" w:hAnsiTheme="minorHAnsi" w:cstheme="minorHAnsi"/>
                <w:sz w:val="20"/>
                <w:szCs w:val="20"/>
              </w:rPr>
              <w:t>Los Servicios de Salud de Yucatán, opera bajo condiciones económico-financieras para sus  operaciones de acuerdo a lo  contenido dentro del Decreto de Presupuesto de Egresos del Estado de Yucatán para el Ejercicio 2017 siempre apegándose al mismo y a las Leyes y Normas que rigen a la Dependencia y siempre tomado en consideración la salvaguarda y protección de los recursos del Estado.</w:t>
            </w:r>
          </w:p>
          <w:p w:rsidR="00331E62" w:rsidRPr="00331E62" w:rsidRDefault="00331E62" w:rsidP="00A71450">
            <w:pPr>
              <w:jc w:val="both"/>
              <w:rPr>
                <w:rFonts w:asciiTheme="minorHAnsi" w:hAnsiTheme="minorHAnsi" w:cstheme="minorHAnsi"/>
                <w:sz w:val="20"/>
                <w:szCs w:val="20"/>
              </w:rPr>
            </w:pPr>
          </w:p>
          <w:p w:rsidR="00331E62" w:rsidRPr="00331E62" w:rsidRDefault="00331E62" w:rsidP="00A71450">
            <w:pPr>
              <w:jc w:val="both"/>
              <w:rPr>
                <w:rFonts w:asciiTheme="minorHAnsi" w:hAnsiTheme="minorHAnsi" w:cstheme="minorHAnsi"/>
                <w:sz w:val="20"/>
                <w:szCs w:val="20"/>
              </w:rPr>
            </w:pPr>
          </w:p>
          <w:p w:rsidR="00331E62" w:rsidRPr="00331E62" w:rsidRDefault="00331E62" w:rsidP="00A71450">
            <w:pPr>
              <w:jc w:val="both"/>
              <w:rPr>
                <w:rFonts w:asciiTheme="minorHAnsi" w:hAnsiTheme="minorHAnsi" w:cstheme="minorHAnsi"/>
                <w:sz w:val="20"/>
                <w:szCs w:val="20"/>
              </w:rPr>
            </w:pPr>
          </w:p>
          <w:p w:rsidR="00331E62" w:rsidRPr="00331E62" w:rsidRDefault="00331E62" w:rsidP="00A71450">
            <w:pPr>
              <w:jc w:val="both"/>
              <w:rPr>
                <w:rFonts w:asciiTheme="minorHAnsi" w:hAnsiTheme="minorHAnsi" w:cstheme="minorHAnsi"/>
                <w:sz w:val="20"/>
                <w:szCs w:val="20"/>
              </w:rPr>
            </w:pPr>
          </w:p>
          <w:p w:rsidR="00331E62" w:rsidRPr="00331E62" w:rsidRDefault="00331E62" w:rsidP="00A71450">
            <w:pPr>
              <w:jc w:val="both"/>
              <w:rPr>
                <w:rFonts w:asciiTheme="minorHAnsi" w:hAnsiTheme="minorHAnsi" w:cstheme="minorHAnsi"/>
                <w:sz w:val="20"/>
                <w:szCs w:val="20"/>
              </w:rPr>
            </w:pPr>
          </w:p>
        </w:tc>
      </w:tr>
      <w:tr w:rsidR="00331E62" w:rsidRPr="00331E62" w:rsidTr="00A71450">
        <w:trPr>
          <w:gridAfter w:val="1"/>
          <w:wAfter w:w="79" w:type="pct"/>
          <w:trHeight w:val="270"/>
        </w:trPr>
        <w:tc>
          <w:tcPr>
            <w:tcW w:w="4921"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t>NOTA 3</w:t>
            </w:r>
          </w:p>
        </w:tc>
      </w:tr>
      <w:tr w:rsidR="00331E62" w:rsidRPr="00331E62" w:rsidTr="00A71450">
        <w:trPr>
          <w:gridAfter w:val="1"/>
          <w:wAfter w:w="79" w:type="pct"/>
          <w:trHeight w:val="270"/>
        </w:trPr>
        <w:tc>
          <w:tcPr>
            <w:tcW w:w="4921"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t>AUTORIZACION E HISTORIA</w:t>
            </w:r>
          </w:p>
        </w:tc>
      </w:tr>
      <w:tr w:rsidR="00331E62" w:rsidRPr="00331E62" w:rsidTr="00A71450">
        <w:trPr>
          <w:trHeight w:val="255"/>
        </w:trPr>
        <w:tc>
          <w:tcPr>
            <w:tcW w:w="2482"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20"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36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3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42"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2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7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r>
      <w:tr w:rsidR="00331E62" w:rsidRPr="00331E62" w:rsidTr="00A71450">
        <w:trPr>
          <w:gridAfter w:val="1"/>
          <w:wAfter w:w="79" w:type="pct"/>
          <w:trHeight w:val="840"/>
        </w:trPr>
        <w:tc>
          <w:tcPr>
            <w:tcW w:w="4921" w:type="pct"/>
            <w:gridSpan w:val="11"/>
            <w:tcBorders>
              <w:top w:val="nil"/>
              <w:left w:val="nil"/>
              <w:bottom w:val="nil"/>
              <w:right w:val="nil"/>
            </w:tcBorders>
            <w:shd w:val="clear" w:color="auto" w:fill="auto"/>
            <w:hideMark/>
          </w:tcPr>
          <w:p w:rsidR="00331E62" w:rsidRPr="00331E62" w:rsidRDefault="00331E62" w:rsidP="00A71450">
            <w:pPr>
              <w:pStyle w:val="Textoindependiente2"/>
              <w:rPr>
                <w:rFonts w:asciiTheme="minorHAnsi" w:hAnsiTheme="minorHAnsi" w:cstheme="minorHAnsi"/>
                <w:bCs/>
                <w:sz w:val="20"/>
                <w:szCs w:val="20"/>
              </w:rPr>
            </w:pPr>
            <w:r w:rsidRPr="00331E62">
              <w:rPr>
                <w:rFonts w:asciiTheme="minorHAnsi" w:hAnsiTheme="minorHAnsi" w:cstheme="minorHAnsi"/>
                <w:bCs/>
                <w:sz w:val="20"/>
                <w:szCs w:val="20"/>
              </w:rPr>
              <w:t xml:space="preserve">Servicios de salud de Yucatán, se creó como Organismo Descentralizado de la Administración Estatal, en la ciudad de Mérida, </w:t>
            </w:r>
            <w:proofErr w:type="spellStart"/>
            <w:r w:rsidRPr="00331E62">
              <w:rPr>
                <w:rFonts w:asciiTheme="minorHAnsi" w:hAnsiTheme="minorHAnsi" w:cstheme="minorHAnsi"/>
                <w:bCs/>
                <w:sz w:val="20"/>
                <w:szCs w:val="20"/>
              </w:rPr>
              <w:t>Yuc</w:t>
            </w:r>
            <w:proofErr w:type="spellEnd"/>
            <w:r w:rsidRPr="00331E62">
              <w:rPr>
                <w:rFonts w:asciiTheme="minorHAnsi" w:hAnsiTheme="minorHAnsi" w:cstheme="minorHAnsi"/>
                <w:bCs/>
                <w:sz w:val="20"/>
                <w:szCs w:val="20"/>
              </w:rPr>
              <w:t>. el día 13 de diciembre de 1996, según decreto No. 73 del Gobierno del Estado</w:t>
            </w:r>
          </w:p>
          <w:p w:rsidR="00331E62" w:rsidRPr="00331E62" w:rsidRDefault="00331E62" w:rsidP="00A71450">
            <w:pPr>
              <w:jc w:val="both"/>
              <w:rPr>
                <w:rFonts w:asciiTheme="minorHAnsi" w:hAnsiTheme="minorHAnsi" w:cstheme="minorHAnsi"/>
                <w:sz w:val="20"/>
                <w:szCs w:val="20"/>
              </w:rPr>
            </w:pPr>
          </w:p>
        </w:tc>
      </w:tr>
      <w:tr w:rsidR="00331E62" w:rsidRPr="00331E62" w:rsidTr="00A71450">
        <w:trPr>
          <w:gridAfter w:val="1"/>
          <w:wAfter w:w="79" w:type="pct"/>
          <w:trHeight w:val="270"/>
        </w:trPr>
        <w:tc>
          <w:tcPr>
            <w:tcW w:w="4921"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t>NOTA 4</w:t>
            </w:r>
          </w:p>
        </w:tc>
      </w:tr>
      <w:tr w:rsidR="00331E62" w:rsidRPr="00331E62" w:rsidTr="00A71450">
        <w:trPr>
          <w:gridAfter w:val="1"/>
          <w:wAfter w:w="79" w:type="pct"/>
          <w:trHeight w:val="270"/>
        </w:trPr>
        <w:tc>
          <w:tcPr>
            <w:tcW w:w="4921"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lastRenderedPageBreak/>
              <w:t>ORGANIZACIÓN Y OBJETO SOCIAL</w:t>
            </w:r>
          </w:p>
        </w:tc>
      </w:tr>
      <w:tr w:rsidR="00331E62" w:rsidRPr="00331E62" w:rsidTr="00A71450">
        <w:trPr>
          <w:trHeight w:val="534"/>
        </w:trPr>
        <w:tc>
          <w:tcPr>
            <w:tcW w:w="2482"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20"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36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3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42"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2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7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r>
      <w:tr w:rsidR="00331E62" w:rsidRPr="00331E62" w:rsidTr="00A71450">
        <w:trPr>
          <w:gridAfter w:val="1"/>
          <w:wAfter w:w="79" w:type="pct"/>
          <w:trHeight w:val="1680"/>
        </w:trPr>
        <w:tc>
          <w:tcPr>
            <w:tcW w:w="4921" w:type="pct"/>
            <w:gridSpan w:val="11"/>
            <w:tcBorders>
              <w:top w:val="nil"/>
              <w:left w:val="nil"/>
              <w:bottom w:val="nil"/>
              <w:right w:val="nil"/>
            </w:tcBorders>
            <w:shd w:val="clear" w:color="auto" w:fill="auto"/>
            <w:hideMark/>
          </w:tcPr>
          <w:p w:rsidR="00331E62" w:rsidRPr="00331E62" w:rsidRDefault="00331E62" w:rsidP="00A71450">
            <w:pPr>
              <w:spacing w:after="240"/>
              <w:rPr>
                <w:rFonts w:asciiTheme="minorHAnsi" w:hAnsiTheme="minorHAnsi" w:cstheme="minorHAnsi"/>
                <w:sz w:val="20"/>
                <w:szCs w:val="20"/>
              </w:rPr>
            </w:pPr>
            <w:proofErr w:type="gramStart"/>
            <w:r w:rsidRPr="00331E62">
              <w:rPr>
                <w:rFonts w:asciiTheme="minorHAnsi" w:hAnsiTheme="minorHAnsi" w:cstheme="minorHAnsi"/>
                <w:sz w:val="20"/>
                <w:szCs w:val="20"/>
              </w:rPr>
              <w:t>a)Los</w:t>
            </w:r>
            <w:proofErr w:type="gramEnd"/>
            <w:r w:rsidRPr="00331E62">
              <w:rPr>
                <w:rFonts w:asciiTheme="minorHAnsi" w:hAnsiTheme="minorHAnsi" w:cstheme="minorHAnsi"/>
                <w:sz w:val="20"/>
                <w:szCs w:val="20"/>
              </w:rPr>
              <w:t xml:space="preserve"> Servicios de Salud tiene como principal función:</w:t>
            </w:r>
            <w:r w:rsidRPr="00331E62">
              <w:rPr>
                <w:rFonts w:asciiTheme="minorHAnsi" w:hAnsiTheme="minorHAnsi" w:cstheme="minorHAnsi"/>
                <w:sz w:val="20"/>
                <w:szCs w:val="20"/>
              </w:rPr>
              <w:br/>
              <w:t>I.- Coadyuvar al funcionamiento y consolidación del Sistema Nacional de Salud y contribuir a la protección de la salud de la población en general.</w:t>
            </w:r>
            <w:r w:rsidRPr="00331E62">
              <w:rPr>
                <w:rFonts w:asciiTheme="minorHAnsi" w:hAnsiTheme="minorHAnsi" w:cstheme="minorHAnsi"/>
                <w:sz w:val="20"/>
                <w:szCs w:val="20"/>
              </w:rPr>
              <w:br/>
              <w:t>II.- Apoyar la ejecución de los programas sectoriales de salud que le correspondan, según sus funciones y servicios;</w:t>
            </w:r>
            <w:r w:rsidRPr="00331E62">
              <w:rPr>
                <w:rFonts w:asciiTheme="minorHAnsi" w:hAnsiTheme="minorHAnsi" w:cstheme="minorHAnsi"/>
                <w:sz w:val="20"/>
                <w:szCs w:val="20"/>
              </w:rPr>
              <w:br/>
              <w:t xml:space="preserve">III.- Prestar servicios de salud de alta calidad, en todas las especialidades médica,  de primer y 2º. Nivel ( servicios de hospitalización )a la población, preferentemente de escasos recursos económicos afiliados al Seguro Popular y también a los que carezcan de Seguridad Social, reduciendo </w:t>
            </w:r>
            <w:proofErr w:type="spellStart"/>
            <w:r w:rsidRPr="00331E62">
              <w:rPr>
                <w:rFonts w:asciiTheme="minorHAnsi" w:hAnsiTheme="minorHAnsi" w:cstheme="minorHAnsi"/>
                <w:sz w:val="20"/>
                <w:szCs w:val="20"/>
              </w:rPr>
              <w:t>asi</w:t>
            </w:r>
            <w:proofErr w:type="spellEnd"/>
            <w:r w:rsidRPr="00331E62">
              <w:rPr>
                <w:rFonts w:asciiTheme="minorHAnsi" w:hAnsiTheme="minorHAnsi" w:cstheme="minorHAnsi"/>
                <w:sz w:val="20"/>
                <w:szCs w:val="20"/>
              </w:rPr>
              <w:t xml:space="preserve"> la mortalidad y ampliando la esperanza de vida. </w:t>
            </w:r>
          </w:p>
          <w:p w:rsidR="00331E62" w:rsidRPr="00331E62" w:rsidRDefault="00331E62" w:rsidP="00A71450">
            <w:pPr>
              <w:rPr>
                <w:rFonts w:asciiTheme="minorHAnsi" w:hAnsiTheme="minorHAnsi" w:cstheme="minorHAnsi"/>
                <w:sz w:val="20"/>
                <w:szCs w:val="20"/>
              </w:rPr>
            </w:pPr>
          </w:p>
          <w:p w:rsidR="00331E62" w:rsidRPr="00331E62" w:rsidRDefault="00331E62" w:rsidP="00A71450">
            <w:pPr>
              <w:rPr>
                <w:rFonts w:asciiTheme="minorHAnsi" w:hAnsiTheme="minorHAnsi" w:cstheme="minorHAnsi"/>
                <w:sz w:val="20"/>
                <w:szCs w:val="20"/>
              </w:rPr>
            </w:pPr>
          </w:p>
          <w:p w:rsidR="00331E62" w:rsidRPr="00331E62" w:rsidRDefault="00331E62" w:rsidP="00A71450">
            <w:pPr>
              <w:rPr>
                <w:rFonts w:asciiTheme="minorHAnsi" w:hAnsiTheme="minorHAnsi" w:cstheme="minorHAnsi"/>
                <w:sz w:val="20"/>
                <w:szCs w:val="20"/>
              </w:rPr>
            </w:pPr>
          </w:p>
          <w:p w:rsidR="00331E62" w:rsidRPr="00331E62" w:rsidRDefault="00331E62" w:rsidP="00A71450">
            <w:pPr>
              <w:rPr>
                <w:rFonts w:asciiTheme="minorHAnsi" w:hAnsiTheme="minorHAnsi" w:cstheme="minorHAnsi"/>
                <w:sz w:val="20"/>
                <w:szCs w:val="20"/>
              </w:rPr>
            </w:pPr>
          </w:p>
        </w:tc>
      </w:tr>
      <w:tr w:rsidR="00331E62" w:rsidRPr="00331E62" w:rsidTr="00A71450">
        <w:trPr>
          <w:gridAfter w:val="1"/>
          <w:wAfter w:w="79" w:type="pct"/>
          <w:trHeight w:val="780"/>
        </w:trPr>
        <w:tc>
          <w:tcPr>
            <w:tcW w:w="4921" w:type="pct"/>
            <w:gridSpan w:val="11"/>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r w:rsidRPr="00331E62">
              <w:rPr>
                <w:rFonts w:asciiTheme="minorHAnsi" w:hAnsiTheme="minorHAnsi" w:cstheme="minorHAnsi"/>
                <w:sz w:val="20"/>
                <w:szCs w:val="20"/>
              </w:rPr>
              <w:t xml:space="preserve">b) Los Servicios de Salud de Yucatán es un Ente Público que tiene las obligaciones fiscales de retener el ISR por concepto de Honorarios por servicios, </w:t>
            </w:r>
            <w:proofErr w:type="gramStart"/>
            <w:r w:rsidRPr="00331E62">
              <w:rPr>
                <w:rFonts w:asciiTheme="minorHAnsi" w:hAnsiTheme="minorHAnsi" w:cstheme="minorHAnsi"/>
                <w:sz w:val="20"/>
                <w:szCs w:val="20"/>
              </w:rPr>
              <w:t>rentas ,</w:t>
            </w:r>
            <w:proofErr w:type="gramEnd"/>
            <w:r w:rsidRPr="00331E62">
              <w:rPr>
                <w:rFonts w:asciiTheme="minorHAnsi" w:hAnsiTheme="minorHAnsi" w:cstheme="minorHAnsi"/>
                <w:sz w:val="20"/>
                <w:szCs w:val="20"/>
              </w:rPr>
              <w:t xml:space="preserve"> al igual que por sueldos y salarios que erogue y enterarlas al SAT.</w:t>
            </w:r>
          </w:p>
        </w:tc>
      </w:tr>
      <w:tr w:rsidR="00331E62" w:rsidRPr="00331E62" w:rsidTr="00A71450">
        <w:trPr>
          <w:gridAfter w:val="1"/>
          <w:wAfter w:w="79" w:type="pct"/>
          <w:trHeight w:val="570"/>
        </w:trPr>
        <w:tc>
          <w:tcPr>
            <w:tcW w:w="4921" w:type="pct"/>
            <w:gridSpan w:val="11"/>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r w:rsidRPr="00331E62">
              <w:rPr>
                <w:rFonts w:asciiTheme="minorHAnsi" w:hAnsiTheme="minorHAnsi" w:cstheme="minorHAnsi"/>
                <w:sz w:val="20"/>
                <w:szCs w:val="20"/>
              </w:rPr>
              <w:t>c) Los Servicios de Salud de Yucatán, cuenta con una Estructura Organizacional integrada de la siguiente manera: Un Director General (Secretario de Salud), los Directores de las áreas de Administración y Finanzas, Dirección de Planeación y Desarrollo, Dirección contra Riesgos Sanitarios</w:t>
            </w:r>
            <w:proofErr w:type="gramStart"/>
            <w:r w:rsidRPr="00331E62">
              <w:rPr>
                <w:rFonts w:asciiTheme="minorHAnsi" w:hAnsiTheme="minorHAnsi" w:cstheme="minorHAnsi"/>
                <w:sz w:val="20"/>
                <w:szCs w:val="20"/>
              </w:rPr>
              <w:t>, ,</w:t>
            </w:r>
            <w:proofErr w:type="gramEnd"/>
            <w:r w:rsidRPr="00331E62">
              <w:rPr>
                <w:rFonts w:asciiTheme="minorHAnsi" w:hAnsiTheme="minorHAnsi" w:cstheme="minorHAnsi"/>
                <w:sz w:val="20"/>
                <w:szCs w:val="20"/>
              </w:rPr>
              <w:t xml:space="preserve"> Dirección de Prevención y Protección a la Salud y Dirección de Nutrición. Asimismo cuenta con los Directores de los Diversos Hospitales y Jurisdicciones que conforman esta Entidad, y de cada Dirección emanan las Subdirecciones y jefaturas de las diferentes áreas. </w:t>
            </w:r>
          </w:p>
        </w:tc>
      </w:tr>
      <w:tr w:rsidR="00331E62" w:rsidRPr="00331E62" w:rsidTr="00A71450">
        <w:trPr>
          <w:trHeight w:val="270"/>
        </w:trPr>
        <w:tc>
          <w:tcPr>
            <w:tcW w:w="2482"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p w:rsidR="00331E62" w:rsidRPr="00331E62" w:rsidRDefault="00331E62" w:rsidP="00A71450">
            <w:pPr>
              <w:rPr>
                <w:rFonts w:asciiTheme="minorHAnsi" w:hAnsiTheme="minorHAnsi" w:cstheme="minorHAnsi"/>
                <w:sz w:val="20"/>
                <w:szCs w:val="20"/>
              </w:rPr>
            </w:pPr>
          </w:p>
        </w:tc>
        <w:tc>
          <w:tcPr>
            <w:tcW w:w="420"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36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3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42"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2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7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r>
      <w:tr w:rsidR="00331E62" w:rsidRPr="00331E62" w:rsidTr="00A71450">
        <w:trPr>
          <w:gridAfter w:val="1"/>
          <w:wAfter w:w="79" w:type="pct"/>
          <w:trHeight w:val="270"/>
        </w:trPr>
        <w:tc>
          <w:tcPr>
            <w:tcW w:w="4921"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t>NOTA 5</w:t>
            </w:r>
          </w:p>
        </w:tc>
      </w:tr>
      <w:tr w:rsidR="00331E62" w:rsidRPr="00331E62" w:rsidTr="00A71450">
        <w:trPr>
          <w:gridAfter w:val="1"/>
          <w:wAfter w:w="79" w:type="pct"/>
          <w:trHeight w:val="270"/>
        </w:trPr>
        <w:tc>
          <w:tcPr>
            <w:tcW w:w="4921"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t>BASES DE PREPARACION DE LOS ESTADOS FINANCIEROS</w:t>
            </w:r>
          </w:p>
        </w:tc>
      </w:tr>
      <w:tr w:rsidR="00331E62" w:rsidRPr="00331E62" w:rsidTr="00A71450">
        <w:trPr>
          <w:trHeight w:val="255"/>
        </w:trPr>
        <w:tc>
          <w:tcPr>
            <w:tcW w:w="2482"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20"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36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3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42"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2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7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r>
      <w:tr w:rsidR="00331E62" w:rsidRPr="00331E62" w:rsidTr="00A71450">
        <w:trPr>
          <w:gridAfter w:val="1"/>
          <w:wAfter w:w="79" w:type="pct"/>
          <w:trHeight w:val="675"/>
        </w:trPr>
        <w:tc>
          <w:tcPr>
            <w:tcW w:w="4921" w:type="pct"/>
            <w:gridSpan w:val="11"/>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r w:rsidRPr="00331E62">
              <w:rPr>
                <w:rFonts w:asciiTheme="minorHAnsi" w:hAnsiTheme="minorHAnsi" w:cstheme="minorHAnsi"/>
                <w:sz w:val="20"/>
                <w:szCs w:val="20"/>
              </w:rPr>
              <w:t>Para la preparación de los Estados Financieros se tomó como base la Ley de Contabilidad Gubernamental así como también regularizándose  con apego a la normatividad emitida por  CONAC y las disposiciones legales aplicables.</w:t>
            </w:r>
          </w:p>
        </w:tc>
      </w:tr>
      <w:tr w:rsidR="00331E62" w:rsidRPr="00331E62" w:rsidTr="00A71450">
        <w:trPr>
          <w:trHeight w:val="255"/>
        </w:trPr>
        <w:tc>
          <w:tcPr>
            <w:tcW w:w="2482"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20"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36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3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42"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2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7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r>
      <w:tr w:rsidR="00331E62" w:rsidRPr="00331E62" w:rsidTr="00A71450">
        <w:trPr>
          <w:gridAfter w:val="1"/>
          <w:wAfter w:w="79" w:type="pct"/>
          <w:trHeight w:val="255"/>
        </w:trPr>
        <w:tc>
          <w:tcPr>
            <w:tcW w:w="4921" w:type="pct"/>
            <w:gridSpan w:val="11"/>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r>
      <w:tr w:rsidR="00331E62" w:rsidRPr="00331E62" w:rsidTr="00A71450">
        <w:trPr>
          <w:gridAfter w:val="1"/>
          <w:wAfter w:w="79" w:type="pct"/>
          <w:trHeight w:val="270"/>
        </w:trPr>
        <w:tc>
          <w:tcPr>
            <w:tcW w:w="4921"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t>NOTA 6</w:t>
            </w:r>
          </w:p>
        </w:tc>
      </w:tr>
      <w:tr w:rsidR="00331E62" w:rsidRPr="00331E62" w:rsidTr="00A71450">
        <w:trPr>
          <w:gridAfter w:val="1"/>
          <w:wAfter w:w="79" w:type="pct"/>
          <w:trHeight w:val="270"/>
        </w:trPr>
        <w:tc>
          <w:tcPr>
            <w:tcW w:w="4921"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t>POLITICAS DE CONTABILIDAD SIGNIFICATIVAS</w:t>
            </w:r>
          </w:p>
        </w:tc>
      </w:tr>
      <w:tr w:rsidR="00331E62" w:rsidRPr="00331E62" w:rsidTr="00A71450">
        <w:trPr>
          <w:trHeight w:val="255"/>
        </w:trPr>
        <w:tc>
          <w:tcPr>
            <w:tcW w:w="2482"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20"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36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3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42"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2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7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r>
      <w:tr w:rsidR="00331E62" w:rsidRPr="00331E62" w:rsidTr="00A71450">
        <w:trPr>
          <w:trHeight w:val="255"/>
        </w:trPr>
        <w:tc>
          <w:tcPr>
            <w:tcW w:w="2903" w:type="pct"/>
            <w:gridSpan w:val="3"/>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r w:rsidRPr="00331E62">
              <w:rPr>
                <w:rFonts w:asciiTheme="minorHAnsi" w:hAnsiTheme="minorHAnsi" w:cstheme="minorHAnsi"/>
                <w:sz w:val="20"/>
                <w:szCs w:val="20"/>
              </w:rPr>
              <w:t>a) Registro de los Ingresos</w:t>
            </w:r>
          </w:p>
        </w:tc>
        <w:tc>
          <w:tcPr>
            <w:tcW w:w="36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3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42"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2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7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r>
      <w:tr w:rsidR="00331E62" w:rsidRPr="00331E62" w:rsidTr="00A71450">
        <w:trPr>
          <w:trHeight w:val="120"/>
        </w:trPr>
        <w:tc>
          <w:tcPr>
            <w:tcW w:w="2482"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20"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36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3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42"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2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7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r>
      <w:tr w:rsidR="00331E62" w:rsidRPr="00331E62" w:rsidTr="00A71450">
        <w:trPr>
          <w:gridAfter w:val="1"/>
          <w:wAfter w:w="79" w:type="pct"/>
          <w:trHeight w:val="600"/>
        </w:trPr>
        <w:tc>
          <w:tcPr>
            <w:tcW w:w="4921" w:type="pct"/>
            <w:gridSpan w:val="11"/>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r w:rsidRPr="00331E62">
              <w:rPr>
                <w:rFonts w:asciiTheme="minorHAnsi" w:hAnsiTheme="minorHAnsi" w:cstheme="minorHAnsi"/>
                <w:sz w:val="20"/>
                <w:szCs w:val="20"/>
              </w:rPr>
              <w:t>Los Ingresos provienen de las transferencias recibidas del Gobierno del Estado e instancias federales, las cuales son registradas, al momento de tener conocimiento del mismo. Asimismo esta información es conciliada de manera mensual con la Secretaría de Administración y Finanzas.</w:t>
            </w:r>
          </w:p>
        </w:tc>
      </w:tr>
      <w:tr w:rsidR="00331E62" w:rsidRPr="00331E62" w:rsidTr="00A71450">
        <w:trPr>
          <w:trHeight w:val="120"/>
        </w:trPr>
        <w:tc>
          <w:tcPr>
            <w:tcW w:w="2482"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20"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36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3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42"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2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7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r>
      <w:tr w:rsidR="00331E62" w:rsidRPr="00331E62" w:rsidTr="00A71450">
        <w:trPr>
          <w:trHeight w:val="255"/>
        </w:trPr>
        <w:tc>
          <w:tcPr>
            <w:tcW w:w="2903" w:type="pct"/>
            <w:gridSpan w:val="3"/>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r w:rsidRPr="00331E62">
              <w:rPr>
                <w:rFonts w:asciiTheme="minorHAnsi" w:hAnsiTheme="minorHAnsi" w:cstheme="minorHAnsi"/>
                <w:sz w:val="20"/>
                <w:szCs w:val="20"/>
              </w:rPr>
              <w:t>b) Registro de los Egresos.</w:t>
            </w:r>
          </w:p>
        </w:tc>
        <w:tc>
          <w:tcPr>
            <w:tcW w:w="36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3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42"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2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7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r>
      <w:tr w:rsidR="00331E62" w:rsidRPr="00331E62" w:rsidTr="00A71450">
        <w:trPr>
          <w:trHeight w:val="120"/>
        </w:trPr>
        <w:tc>
          <w:tcPr>
            <w:tcW w:w="2482"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20"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36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3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42"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2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7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r>
      <w:tr w:rsidR="00331E62" w:rsidRPr="00331E62" w:rsidTr="00A71450">
        <w:trPr>
          <w:gridAfter w:val="1"/>
          <w:wAfter w:w="79" w:type="pct"/>
          <w:trHeight w:val="570"/>
        </w:trPr>
        <w:tc>
          <w:tcPr>
            <w:tcW w:w="4921" w:type="pct"/>
            <w:gridSpan w:val="11"/>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r w:rsidRPr="00331E62">
              <w:rPr>
                <w:rFonts w:asciiTheme="minorHAnsi" w:hAnsiTheme="minorHAnsi" w:cstheme="minorHAnsi"/>
                <w:sz w:val="20"/>
                <w:szCs w:val="20"/>
              </w:rPr>
              <w:t>Los egresos se registran en el momento que efectúa el gasto y se le anexa los documentos que amparan la adquisición de los bienes o la prestación del servicio.</w:t>
            </w:r>
          </w:p>
        </w:tc>
      </w:tr>
      <w:tr w:rsidR="00331E62" w:rsidRPr="00331E62" w:rsidTr="00A71450">
        <w:trPr>
          <w:gridAfter w:val="1"/>
          <w:wAfter w:w="79" w:type="pct"/>
          <w:trHeight w:val="255"/>
        </w:trPr>
        <w:tc>
          <w:tcPr>
            <w:tcW w:w="4921" w:type="pct"/>
            <w:gridSpan w:val="11"/>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r w:rsidRPr="00331E62">
              <w:rPr>
                <w:rFonts w:asciiTheme="minorHAnsi" w:hAnsiTheme="minorHAnsi" w:cstheme="minorHAnsi"/>
                <w:sz w:val="20"/>
                <w:szCs w:val="20"/>
              </w:rPr>
              <w:t>Las adquisiciones de materiales y suministros son consideradas directamente como egresos y su utilización es generalmente inmediata.</w:t>
            </w:r>
          </w:p>
        </w:tc>
      </w:tr>
      <w:tr w:rsidR="00331E62" w:rsidRPr="00331E62" w:rsidTr="00A71450">
        <w:trPr>
          <w:trHeight w:val="120"/>
        </w:trPr>
        <w:tc>
          <w:tcPr>
            <w:tcW w:w="2482" w:type="pct"/>
            <w:gridSpan w:val="2"/>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p>
        </w:tc>
        <w:tc>
          <w:tcPr>
            <w:tcW w:w="420" w:type="pct"/>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p>
        </w:tc>
        <w:tc>
          <w:tcPr>
            <w:tcW w:w="369" w:type="pct"/>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p>
        </w:tc>
        <w:tc>
          <w:tcPr>
            <w:tcW w:w="238" w:type="pct"/>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p>
        </w:tc>
        <w:tc>
          <w:tcPr>
            <w:tcW w:w="242" w:type="pct"/>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p>
        </w:tc>
        <w:tc>
          <w:tcPr>
            <w:tcW w:w="228" w:type="pct"/>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p>
        </w:tc>
        <w:tc>
          <w:tcPr>
            <w:tcW w:w="79" w:type="pct"/>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p>
        </w:tc>
      </w:tr>
      <w:tr w:rsidR="00331E62" w:rsidRPr="00331E62" w:rsidTr="00A71450">
        <w:trPr>
          <w:gridAfter w:val="1"/>
          <w:wAfter w:w="79" w:type="pct"/>
          <w:trHeight w:val="255"/>
        </w:trPr>
        <w:tc>
          <w:tcPr>
            <w:tcW w:w="4921" w:type="pct"/>
            <w:gridSpan w:val="11"/>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r w:rsidRPr="00331E62">
              <w:rPr>
                <w:rFonts w:asciiTheme="minorHAnsi" w:hAnsiTheme="minorHAnsi" w:cstheme="minorHAnsi"/>
                <w:sz w:val="20"/>
                <w:szCs w:val="20"/>
              </w:rPr>
              <w:t>c) Control de Inversiones en Bienes Duraderos.</w:t>
            </w:r>
          </w:p>
        </w:tc>
      </w:tr>
      <w:tr w:rsidR="00331E62" w:rsidRPr="00331E62" w:rsidTr="00A71450">
        <w:trPr>
          <w:trHeight w:val="120"/>
        </w:trPr>
        <w:tc>
          <w:tcPr>
            <w:tcW w:w="2482"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20"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36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p>
        </w:tc>
        <w:tc>
          <w:tcPr>
            <w:tcW w:w="238" w:type="pct"/>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p>
        </w:tc>
        <w:tc>
          <w:tcPr>
            <w:tcW w:w="242" w:type="pct"/>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p>
        </w:tc>
        <w:tc>
          <w:tcPr>
            <w:tcW w:w="228" w:type="pct"/>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p>
        </w:tc>
        <w:tc>
          <w:tcPr>
            <w:tcW w:w="79" w:type="pct"/>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p>
        </w:tc>
      </w:tr>
      <w:tr w:rsidR="00331E62" w:rsidRPr="00331E62" w:rsidTr="00A71450">
        <w:trPr>
          <w:gridAfter w:val="1"/>
          <w:wAfter w:w="79" w:type="pct"/>
          <w:trHeight w:val="255"/>
        </w:trPr>
        <w:tc>
          <w:tcPr>
            <w:tcW w:w="4921" w:type="pct"/>
            <w:gridSpan w:val="11"/>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r w:rsidRPr="00331E62">
              <w:rPr>
                <w:rFonts w:asciiTheme="minorHAnsi" w:hAnsiTheme="minorHAnsi" w:cstheme="minorHAnsi"/>
                <w:sz w:val="20"/>
                <w:szCs w:val="20"/>
              </w:rPr>
              <w:t>Existen controles físicos de los bienes duraderos así como sus resguardos respectivos los cuales elabora y custodia la Subdirección de Recursos materiales.</w:t>
            </w:r>
          </w:p>
          <w:p w:rsidR="00331E62" w:rsidRPr="00331E62" w:rsidRDefault="00331E62" w:rsidP="00A71450">
            <w:pPr>
              <w:jc w:val="both"/>
              <w:rPr>
                <w:rFonts w:asciiTheme="minorHAnsi" w:hAnsiTheme="minorHAnsi" w:cstheme="minorHAnsi"/>
                <w:sz w:val="20"/>
                <w:szCs w:val="20"/>
              </w:rPr>
            </w:pPr>
          </w:p>
          <w:p w:rsidR="00331E62" w:rsidRPr="00331E62" w:rsidRDefault="00331E62" w:rsidP="00A71450">
            <w:pPr>
              <w:jc w:val="both"/>
              <w:rPr>
                <w:rFonts w:asciiTheme="minorHAnsi" w:hAnsiTheme="minorHAnsi" w:cstheme="minorHAnsi"/>
                <w:sz w:val="20"/>
                <w:szCs w:val="20"/>
              </w:rPr>
            </w:pPr>
          </w:p>
        </w:tc>
      </w:tr>
      <w:tr w:rsidR="00331E62" w:rsidRPr="00331E62" w:rsidTr="00A71450">
        <w:trPr>
          <w:trHeight w:val="120"/>
        </w:trPr>
        <w:tc>
          <w:tcPr>
            <w:tcW w:w="2482" w:type="pct"/>
            <w:gridSpan w:val="2"/>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p>
        </w:tc>
        <w:tc>
          <w:tcPr>
            <w:tcW w:w="420" w:type="pct"/>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p>
        </w:tc>
        <w:tc>
          <w:tcPr>
            <w:tcW w:w="369" w:type="pct"/>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p>
        </w:tc>
        <w:tc>
          <w:tcPr>
            <w:tcW w:w="238" w:type="pct"/>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p>
        </w:tc>
        <w:tc>
          <w:tcPr>
            <w:tcW w:w="242" w:type="pct"/>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p>
        </w:tc>
        <w:tc>
          <w:tcPr>
            <w:tcW w:w="228" w:type="pct"/>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p>
        </w:tc>
        <w:tc>
          <w:tcPr>
            <w:tcW w:w="79" w:type="pct"/>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p>
        </w:tc>
      </w:tr>
      <w:tr w:rsidR="00331E62" w:rsidRPr="00331E62" w:rsidTr="00A71450">
        <w:trPr>
          <w:trHeight w:val="255"/>
        </w:trPr>
        <w:tc>
          <w:tcPr>
            <w:tcW w:w="2903" w:type="pct"/>
            <w:gridSpan w:val="3"/>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p w:rsidR="00331E62" w:rsidRPr="00331E62" w:rsidRDefault="00331E62" w:rsidP="00A71450">
            <w:pPr>
              <w:rPr>
                <w:rFonts w:asciiTheme="minorHAnsi" w:hAnsiTheme="minorHAnsi" w:cstheme="minorHAnsi"/>
                <w:sz w:val="20"/>
                <w:szCs w:val="20"/>
              </w:rPr>
            </w:pPr>
            <w:r w:rsidRPr="00331E62">
              <w:rPr>
                <w:rFonts w:asciiTheme="minorHAnsi" w:hAnsiTheme="minorHAnsi" w:cstheme="minorHAnsi"/>
                <w:sz w:val="20"/>
                <w:szCs w:val="20"/>
              </w:rPr>
              <w:t>d) Registro Contable</w:t>
            </w:r>
          </w:p>
        </w:tc>
        <w:tc>
          <w:tcPr>
            <w:tcW w:w="36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3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42"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2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7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r>
      <w:tr w:rsidR="00331E62" w:rsidRPr="00331E62" w:rsidTr="00A71450">
        <w:trPr>
          <w:trHeight w:val="120"/>
        </w:trPr>
        <w:tc>
          <w:tcPr>
            <w:tcW w:w="2482"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20"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36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3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42"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2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7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r>
      <w:tr w:rsidR="00331E62" w:rsidRPr="00331E62" w:rsidTr="00A71450">
        <w:trPr>
          <w:gridAfter w:val="1"/>
          <w:wAfter w:w="79" w:type="pct"/>
          <w:trHeight w:val="255"/>
        </w:trPr>
        <w:tc>
          <w:tcPr>
            <w:tcW w:w="4921" w:type="pct"/>
            <w:gridSpan w:val="11"/>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r w:rsidRPr="00331E62">
              <w:rPr>
                <w:rFonts w:asciiTheme="minorHAnsi" w:hAnsiTheme="minorHAnsi" w:cstheme="minorHAnsi"/>
                <w:sz w:val="20"/>
                <w:szCs w:val="20"/>
              </w:rPr>
              <w:t>En el registro contable intervienen los siguiente departamentos:</w:t>
            </w:r>
          </w:p>
        </w:tc>
      </w:tr>
      <w:tr w:rsidR="00331E62" w:rsidRPr="00331E62" w:rsidTr="00A71450">
        <w:trPr>
          <w:trHeight w:val="120"/>
        </w:trPr>
        <w:tc>
          <w:tcPr>
            <w:tcW w:w="2482"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20"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36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3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42"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2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7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r>
      <w:tr w:rsidR="00331E62" w:rsidRPr="00331E62" w:rsidTr="00A71450">
        <w:trPr>
          <w:gridAfter w:val="1"/>
          <w:wAfter w:w="79" w:type="pct"/>
          <w:trHeight w:val="615"/>
        </w:trPr>
        <w:tc>
          <w:tcPr>
            <w:tcW w:w="4921" w:type="pct"/>
            <w:gridSpan w:val="11"/>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r w:rsidRPr="00331E62">
              <w:rPr>
                <w:rFonts w:asciiTheme="minorHAnsi" w:hAnsiTheme="minorHAnsi" w:cstheme="minorHAnsi"/>
                <w:sz w:val="20"/>
                <w:szCs w:val="20"/>
              </w:rPr>
              <w:t xml:space="preserve"> El Departamento de Contabilidad de la Dirección de Administración y Finanzas de los SSY, es responsable del registro contable de todas las operaciones de los Servicios de Salud de recursos </w:t>
            </w:r>
            <w:proofErr w:type="spellStart"/>
            <w:r w:rsidRPr="00331E62">
              <w:rPr>
                <w:rFonts w:asciiTheme="minorHAnsi" w:hAnsiTheme="minorHAnsi" w:cstheme="minorHAnsi"/>
                <w:sz w:val="20"/>
                <w:szCs w:val="20"/>
              </w:rPr>
              <w:t>Fassa</w:t>
            </w:r>
            <w:proofErr w:type="spellEnd"/>
            <w:r w:rsidRPr="00331E62">
              <w:rPr>
                <w:rFonts w:asciiTheme="minorHAnsi" w:hAnsiTheme="minorHAnsi" w:cstheme="minorHAnsi"/>
                <w:sz w:val="20"/>
                <w:szCs w:val="20"/>
              </w:rPr>
              <w:t>, Estatal, Cuotas de recuperación y Convenios federales así como de la custodia de la documentación soporte de dichas operaciones, emitir los Estados Financieros y enviarlos a las diferentes interesados para su revisión e integración a la cuenta pública, de lo cual la información emana de los departamentos de Control presupuestal, Recursos humanos y recursos materiales.</w:t>
            </w:r>
          </w:p>
          <w:p w:rsidR="00331E62" w:rsidRPr="00331E62" w:rsidRDefault="00331E62" w:rsidP="00A71450">
            <w:pPr>
              <w:jc w:val="both"/>
              <w:rPr>
                <w:rFonts w:asciiTheme="minorHAnsi" w:hAnsiTheme="minorHAnsi" w:cstheme="minorHAnsi"/>
                <w:sz w:val="20"/>
                <w:szCs w:val="20"/>
              </w:rPr>
            </w:pPr>
          </w:p>
        </w:tc>
      </w:tr>
      <w:tr w:rsidR="00331E62" w:rsidRPr="00331E62" w:rsidTr="00A71450">
        <w:trPr>
          <w:gridAfter w:val="1"/>
          <w:wAfter w:w="79" w:type="pct"/>
          <w:trHeight w:val="270"/>
        </w:trPr>
        <w:tc>
          <w:tcPr>
            <w:tcW w:w="4921"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t>NOTA 7</w:t>
            </w:r>
          </w:p>
        </w:tc>
      </w:tr>
      <w:tr w:rsidR="00331E62" w:rsidRPr="00331E62" w:rsidTr="00A71450">
        <w:trPr>
          <w:gridAfter w:val="1"/>
          <w:wAfter w:w="79" w:type="pct"/>
          <w:trHeight w:val="270"/>
        </w:trPr>
        <w:tc>
          <w:tcPr>
            <w:tcW w:w="4921"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t>POSICION EN MONEDA EXTRANJERA Y PROTECCION POR RIESGO CAMBIARIO</w:t>
            </w:r>
          </w:p>
        </w:tc>
      </w:tr>
      <w:tr w:rsidR="00331E62" w:rsidRPr="00331E62" w:rsidTr="00A71450">
        <w:trPr>
          <w:trHeight w:val="255"/>
        </w:trPr>
        <w:tc>
          <w:tcPr>
            <w:tcW w:w="2482"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20"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36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3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42"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2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7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r>
      <w:tr w:rsidR="00331E62" w:rsidRPr="00331E62" w:rsidTr="00A71450">
        <w:trPr>
          <w:gridAfter w:val="1"/>
          <w:wAfter w:w="79" w:type="pct"/>
          <w:trHeight w:val="540"/>
        </w:trPr>
        <w:tc>
          <w:tcPr>
            <w:tcW w:w="4921" w:type="pct"/>
            <w:gridSpan w:val="11"/>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r w:rsidRPr="00331E62">
              <w:rPr>
                <w:rFonts w:asciiTheme="minorHAnsi" w:hAnsiTheme="minorHAnsi" w:cstheme="minorHAnsi"/>
                <w:sz w:val="20"/>
                <w:szCs w:val="20"/>
              </w:rPr>
              <w:t xml:space="preserve">Los Servicios de Salud no </w:t>
            </w:r>
            <w:proofErr w:type="gramStart"/>
            <w:r w:rsidRPr="00331E62">
              <w:rPr>
                <w:rFonts w:asciiTheme="minorHAnsi" w:hAnsiTheme="minorHAnsi" w:cstheme="minorHAnsi"/>
                <w:sz w:val="20"/>
                <w:szCs w:val="20"/>
              </w:rPr>
              <w:t>tiene</w:t>
            </w:r>
            <w:proofErr w:type="gramEnd"/>
            <w:r w:rsidRPr="00331E62">
              <w:rPr>
                <w:rFonts w:asciiTheme="minorHAnsi" w:hAnsiTheme="minorHAnsi" w:cstheme="minorHAnsi"/>
                <w:sz w:val="20"/>
                <w:szCs w:val="20"/>
              </w:rPr>
              <w:t xml:space="preserve"> operaciones en moneda extranjera por lo que no necesita de algún método de protección de riesgo por variaciones en el tipo de cambio.</w:t>
            </w:r>
          </w:p>
        </w:tc>
      </w:tr>
      <w:tr w:rsidR="00331E62" w:rsidRPr="00331E62" w:rsidTr="00A71450">
        <w:trPr>
          <w:trHeight w:val="270"/>
        </w:trPr>
        <w:tc>
          <w:tcPr>
            <w:tcW w:w="2482"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p w:rsidR="00331E62" w:rsidRPr="00331E62" w:rsidRDefault="00331E62" w:rsidP="00A71450">
            <w:pPr>
              <w:rPr>
                <w:rFonts w:asciiTheme="minorHAnsi" w:hAnsiTheme="minorHAnsi" w:cstheme="minorHAnsi"/>
                <w:sz w:val="20"/>
                <w:szCs w:val="20"/>
              </w:rPr>
            </w:pPr>
          </w:p>
          <w:p w:rsidR="00331E62" w:rsidRPr="00331E62" w:rsidRDefault="00331E62" w:rsidP="00A71450">
            <w:pPr>
              <w:rPr>
                <w:rFonts w:asciiTheme="minorHAnsi" w:hAnsiTheme="minorHAnsi" w:cstheme="minorHAnsi"/>
                <w:sz w:val="20"/>
                <w:szCs w:val="20"/>
              </w:rPr>
            </w:pPr>
          </w:p>
          <w:p w:rsidR="00331E62" w:rsidRPr="00331E62" w:rsidRDefault="00331E62" w:rsidP="00A71450">
            <w:pPr>
              <w:rPr>
                <w:rFonts w:asciiTheme="minorHAnsi" w:hAnsiTheme="minorHAnsi" w:cstheme="minorHAnsi"/>
                <w:sz w:val="20"/>
                <w:szCs w:val="20"/>
              </w:rPr>
            </w:pPr>
          </w:p>
        </w:tc>
        <w:tc>
          <w:tcPr>
            <w:tcW w:w="420"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36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p w:rsidR="00331E62" w:rsidRPr="00331E62" w:rsidRDefault="00331E62" w:rsidP="00A71450">
            <w:pPr>
              <w:rPr>
                <w:rFonts w:asciiTheme="minorHAnsi" w:hAnsiTheme="minorHAnsi" w:cstheme="minorHAnsi"/>
                <w:sz w:val="20"/>
                <w:szCs w:val="20"/>
              </w:rPr>
            </w:pPr>
          </w:p>
        </w:tc>
        <w:tc>
          <w:tcPr>
            <w:tcW w:w="23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42"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2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7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r>
      <w:tr w:rsidR="00331E62" w:rsidRPr="00331E62" w:rsidTr="00A71450">
        <w:trPr>
          <w:gridAfter w:val="1"/>
          <w:wAfter w:w="79" w:type="pct"/>
          <w:trHeight w:val="270"/>
        </w:trPr>
        <w:tc>
          <w:tcPr>
            <w:tcW w:w="4921"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t>NOTA 8</w:t>
            </w:r>
          </w:p>
        </w:tc>
      </w:tr>
      <w:tr w:rsidR="00331E62" w:rsidRPr="00331E62" w:rsidTr="00A71450">
        <w:trPr>
          <w:gridAfter w:val="1"/>
          <w:wAfter w:w="79" w:type="pct"/>
          <w:trHeight w:val="270"/>
        </w:trPr>
        <w:tc>
          <w:tcPr>
            <w:tcW w:w="4921"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t>REPORTE ANALITICO DEL ACTIVO</w:t>
            </w:r>
          </w:p>
        </w:tc>
      </w:tr>
      <w:tr w:rsidR="00331E62" w:rsidRPr="00331E62" w:rsidTr="00A71450">
        <w:trPr>
          <w:trHeight w:val="255"/>
        </w:trPr>
        <w:tc>
          <w:tcPr>
            <w:tcW w:w="2482"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20"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36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3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42"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2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7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r>
      <w:tr w:rsidR="00331E62" w:rsidRPr="00331E62" w:rsidTr="00A71450">
        <w:trPr>
          <w:gridAfter w:val="1"/>
          <w:wAfter w:w="79" w:type="pct"/>
          <w:trHeight w:val="615"/>
        </w:trPr>
        <w:tc>
          <w:tcPr>
            <w:tcW w:w="4921" w:type="pct"/>
            <w:gridSpan w:val="11"/>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r w:rsidRPr="00331E62">
              <w:rPr>
                <w:rFonts w:asciiTheme="minorHAnsi" w:hAnsiTheme="minorHAnsi" w:cstheme="minorHAnsi"/>
                <w:sz w:val="20"/>
                <w:szCs w:val="20"/>
              </w:rPr>
              <w:t>Los Activos Fijos se presentan valuados a su precio de adquisición.</w:t>
            </w:r>
          </w:p>
          <w:p w:rsidR="00331E62" w:rsidRPr="00331E62" w:rsidRDefault="00331E62" w:rsidP="00A71450">
            <w:pPr>
              <w:jc w:val="both"/>
              <w:rPr>
                <w:rFonts w:asciiTheme="minorHAnsi" w:hAnsiTheme="minorHAnsi" w:cstheme="minorHAnsi"/>
                <w:sz w:val="20"/>
                <w:szCs w:val="20"/>
              </w:rPr>
            </w:pPr>
          </w:p>
          <w:p w:rsidR="00331E62" w:rsidRPr="00331E62" w:rsidRDefault="00331E62" w:rsidP="00A71450">
            <w:pPr>
              <w:jc w:val="both"/>
              <w:rPr>
                <w:rFonts w:asciiTheme="minorHAnsi" w:hAnsiTheme="minorHAnsi" w:cstheme="minorHAnsi"/>
                <w:sz w:val="20"/>
                <w:szCs w:val="20"/>
              </w:rPr>
            </w:pPr>
          </w:p>
          <w:p w:rsidR="00331E62" w:rsidRPr="00331E62" w:rsidRDefault="00331E62" w:rsidP="00A71450">
            <w:pPr>
              <w:jc w:val="both"/>
              <w:rPr>
                <w:rFonts w:asciiTheme="minorHAnsi" w:hAnsiTheme="minorHAnsi" w:cstheme="minorHAnsi"/>
                <w:sz w:val="20"/>
                <w:szCs w:val="20"/>
              </w:rPr>
            </w:pPr>
          </w:p>
          <w:p w:rsidR="00331E62" w:rsidRPr="00331E62" w:rsidRDefault="00331E62" w:rsidP="00A71450">
            <w:pPr>
              <w:jc w:val="both"/>
              <w:rPr>
                <w:rFonts w:asciiTheme="minorHAnsi" w:hAnsiTheme="minorHAnsi" w:cstheme="minorHAnsi"/>
                <w:sz w:val="20"/>
                <w:szCs w:val="20"/>
              </w:rPr>
            </w:pPr>
          </w:p>
          <w:p w:rsidR="00331E62" w:rsidRPr="00331E62" w:rsidRDefault="00331E62" w:rsidP="00A71450">
            <w:pPr>
              <w:jc w:val="both"/>
              <w:rPr>
                <w:rFonts w:asciiTheme="minorHAnsi" w:hAnsiTheme="minorHAnsi" w:cstheme="minorHAnsi"/>
                <w:sz w:val="20"/>
                <w:szCs w:val="20"/>
              </w:rPr>
            </w:pPr>
          </w:p>
        </w:tc>
      </w:tr>
      <w:tr w:rsidR="00331E62" w:rsidRPr="00331E62" w:rsidTr="00A71450">
        <w:trPr>
          <w:gridAfter w:val="1"/>
          <w:wAfter w:w="79" w:type="pct"/>
          <w:trHeight w:val="270"/>
        </w:trPr>
        <w:tc>
          <w:tcPr>
            <w:tcW w:w="4921"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t>NOTA 9</w:t>
            </w:r>
          </w:p>
        </w:tc>
      </w:tr>
      <w:tr w:rsidR="00331E62" w:rsidRPr="00331E62" w:rsidTr="00A71450">
        <w:trPr>
          <w:gridAfter w:val="1"/>
          <w:wAfter w:w="79" w:type="pct"/>
          <w:trHeight w:val="270"/>
        </w:trPr>
        <w:tc>
          <w:tcPr>
            <w:tcW w:w="4921"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t>FIDEICOMISOS, MANDATOS Y ANALOGOS</w:t>
            </w:r>
          </w:p>
        </w:tc>
      </w:tr>
      <w:tr w:rsidR="00331E62" w:rsidRPr="00331E62" w:rsidTr="00A71450">
        <w:trPr>
          <w:trHeight w:val="255"/>
        </w:trPr>
        <w:tc>
          <w:tcPr>
            <w:tcW w:w="2482"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20"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36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3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42"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2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7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r>
      <w:tr w:rsidR="00331E62" w:rsidRPr="00331E62" w:rsidTr="00A71450">
        <w:trPr>
          <w:gridAfter w:val="1"/>
          <w:wAfter w:w="79" w:type="pct"/>
          <w:trHeight w:val="255"/>
        </w:trPr>
        <w:tc>
          <w:tcPr>
            <w:tcW w:w="4921" w:type="pct"/>
            <w:gridSpan w:val="11"/>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r w:rsidRPr="00331E62">
              <w:rPr>
                <w:rFonts w:asciiTheme="minorHAnsi" w:hAnsiTheme="minorHAnsi" w:cstheme="minorHAnsi"/>
                <w:sz w:val="20"/>
                <w:szCs w:val="20"/>
              </w:rPr>
              <w:t xml:space="preserve">Los Servicios de Salud  no </w:t>
            </w:r>
            <w:proofErr w:type="gramStart"/>
            <w:r w:rsidRPr="00331E62">
              <w:rPr>
                <w:rFonts w:asciiTheme="minorHAnsi" w:hAnsiTheme="minorHAnsi" w:cstheme="minorHAnsi"/>
                <w:sz w:val="20"/>
                <w:szCs w:val="20"/>
              </w:rPr>
              <w:t>realiza</w:t>
            </w:r>
            <w:proofErr w:type="gramEnd"/>
            <w:r w:rsidRPr="00331E62">
              <w:rPr>
                <w:rFonts w:asciiTheme="minorHAnsi" w:hAnsiTheme="minorHAnsi" w:cstheme="minorHAnsi"/>
                <w:sz w:val="20"/>
                <w:szCs w:val="20"/>
              </w:rPr>
              <w:t xml:space="preserve"> operaciones contables de ningún Fideicomiso, motivo por el cual no se informa situación alguna en esta nota.</w:t>
            </w:r>
          </w:p>
          <w:p w:rsidR="00331E62" w:rsidRPr="00331E62" w:rsidRDefault="00331E62" w:rsidP="00A71450">
            <w:pPr>
              <w:jc w:val="both"/>
              <w:rPr>
                <w:rFonts w:asciiTheme="minorHAnsi" w:hAnsiTheme="minorHAnsi" w:cstheme="minorHAnsi"/>
                <w:sz w:val="20"/>
                <w:szCs w:val="20"/>
              </w:rPr>
            </w:pPr>
          </w:p>
          <w:p w:rsidR="00331E62" w:rsidRPr="00331E62" w:rsidRDefault="00331E62" w:rsidP="00A71450">
            <w:pPr>
              <w:jc w:val="both"/>
              <w:rPr>
                <w:rFonts w:asciiTheme="minorHAnsi" w:hAnsiTheme="minorHAnsi" w:cstheme="minorHAnsi"/>
                <w:sz w:val="20"/>
                <w:szCs w:val="20"/>
              </w:rPr>
            </w:pPr>
          </w:p>
          <w:p w:rsidR="00331E62" w:rsidRPr="00331E62" w:rsidRDefault="00331E62" w:rsidP="00A71450">
            <w:pPr>
              <w:jc w:val="both"/>
              <w:rPr>
                <w:rFonts w:asciiTheme="minorHAnsi" w:hAnsiTheme="minorHAnsi" w:cstheme="minorHAnsi"/>
                <w:sz w:val="20"/>
                <w:szCs w:val="20"/>
              </w:rPr>
            </w:pPr>
          </w:p>
          <w:p w:rsidR="00331E62" w:rsidRPr="00331E62" w:rsidRDefault="00331E62" w:rsidP="00A71450">
            <w:pPr>
              <w:jc w:val="both"/>
              <w:rPr>
                <w:rFonts w:asciiTheme="minorHAnsi" w:hAnsiTheme="minorHAnsi" w:cstheme="minorHAnsi"/>
                <w:sz w:val="20"/>
                <w:szCs w:val="20"/>
              </w:rPr>
            </w:pPr>
          </w:p>
          <w:p w:rsidR="00331E62" w:rsidRPr="00331E62" w:rsidRDefault="00331E62" w:rsidP="00A71450">
            <w:pPr>
              <w:jc w:val="both"/>
              <w:rPr>
                <w:rFonts w:asciiTheme="minorHAnsi" w:hAnsiTheme="minorHAnsi" w:cstheme="minorHAnsi"/>
                <w:sz w:val="20"/>
                <w:szCs w:val="20"/>
              </w:rPr>
            </w:pPr>
          </w:p>
        </w:tc>
      </w:tr>
      <w:tr w:rsidR="00331E62" w:rsidRPr="00331E62" w:rsidTr="00A71450">
        <w:trPr>
          <w:gridAfter w:val="1"/>
          <w:wAfter w:w="79" w:type="pct"/>
          <w:trHeight w:val="270"/>
        </w:trPr>
        <w:tc>
          <w:tcPr>
            <w:tcW w:w="4921"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t>NOTA 10</w:t>
            </w:r>
          </w:p>
        </w:tc>
      </w:tr>
      <w:tr w:rsidR="00331E62" w:rsidRPr="00331E62" w:rsidTr="00A71450">
        <w:trPr>
          <w:gridAfter w:val="1"/>
          <w:wAfter w:w="79" w:type="pct"/>
          <w:trHeight w:val="270"/>
        </w:trPr>
        <w:tc>
          <w:tcPr>
            <w:tcW w:w="4921"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t>REPORTE DE RECAUDACION</w:t>
            </w:r>
          </w:p>
        </w:tc>
      </w:tr>
      <w:tr w:rsidR="00331E62" w:rsidRPr="00331E62" w:rsidTr="00A71450">
        <w:trPr>
          <w:trHeight w:val="255"/>
        </w:trPr>
        <w:tc>
          <w:tcPr>
            <w:tcW w:w="2482"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20"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36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3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42"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2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7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r>
      <w:tr w:rsidR="00331E62" w:rsidRPr="00331E62" w:rsidTr="00A71450">
        <w:trPr>
          <w:gridAfter w:val="1"/>
          <w:wAfter w:w="79" w:type="pct"/>
          <w:trHeight w:val="255"/>
        </w:trPr>
        <w:tc>
          <w:tcPr>
            <w:tcW w:w="4921" w:type="pct"/>
            <w:gridSpan w:val="11"/>
            <w:tcBorders>
              <w:top w:val="nil"/>
              <w:left w:val="nil"/>
              <w:bottom w:val="nil"/>
              <w:right w:val="nil"/>
            </w:tcBorders>
            <w:shd w:val="clear" w:color="auto" w:fill="auto"/>
          </w:tcPr>
          <w:p w:rsidR="00331E62" w:rsidRPr="00331E62" w:rsidRDefault="00331E62" w:rsidP="00A71450">
            <w:pPr>
              <w:jc w:val="both"/>
              <w:rPr>
                <w:rFonts w:asciiTheme="minorHAnsi" w:hAnsiTheme="minorHAnsi" w:cstheme="minorHAnsi"/>
                <w:sz w:val="20"/>
                <w:szCs w:val="20"/>
              </w:rPr>
            </w:pPr>
            <w:r w:rsidRPr="00331E62">
              <w:rPr>
                <w:rFonts w:asciiTheme="minorHAnsi" w:hAnsiTheme="minorHAnsi" w:cstheme="minorHAnsi"/>
                <w:sz w:val="20"/>
                <w:szCs w:val="20"/>
              </w:rPr>
              <w:t xml:space="preserve">Los servicios de Salud no </w:t>
            </w:r>
            <w:proofErr w:type="gramStart"/>
            <w:r w:rsidRPr="00331E62">
              <w:rPr>
                <w:rFonts w:asciiTheme="minorHAnsi" w:hAnsiTheme="minorHAnsi" w:cstheme="minorHAnsi"/>
                <w:sz w:val="20"/>
                <w:szCs w:val="20"/>
              </w:rPr>
              <w:t>cuenta</w:t>
            </w:r>
            <w:proofErr w:type="gramEnd"/>
            <w:r w:rsidRPr="00331E62">
              <w:rPr>
                <w:rFonts w:asciiTheme="minorHAnsi" w:hAnsiTheme="minorHAnsi" w:cstheme="minorHAnsi"/>
                <w:sz w:val="20"/>
                <w:szCs w:val="20"/>
              </w:rPr>
              <w:t xml:space="preserve"> con reporte de recaudación.</w:t>
            </w:r>
          </w:p>
          <w:p w:rsidR="00331E62" w:rsidRPr="00331E62" w:rsidRDefault="00331E62" w:rsidP="00A71450">
            <w:pPr>
              <w:jc w:val="both"/>
              <w:rPr>
                <w:rFonts w:asciiTheme="minorHAnsi" w:hAnsiTheme="minorHAnsi" w:cstheme="minorHAnsi"/>
                <w:sz w:val="20"/>
                <w:szCs w:val="20"/>
              </w:rPr>
            </w:pPr>
          </w:p>
          <w:p w:rsidR="00331E62" w:rsidRPr="00331E62" w:rsidRDefault="00331E62" w:rsidP="00A71450">
            <w:pPr>
              <w:jc w:val="both"/>
              <w:rPr>
                <w:rFonts w:asciiTheme="minorHAnsi" w:hAnsiTheme="minorHAnsi" w:cstheme="minorHAnsi"/>
                <w:sz w:val="20"/>
                <w:szCs w:val="20"/>
              </w:rPr>
            </w:pPr>
          </w:p>
        </w:tc>
      </w:tr>
      <w:tr w:rsidR="00331E62" w:rsidRPr="00331E62" w:rsidTr="00A71450">
        <w:trPr>
          <w:trHeight w:val="270"/>
        </w:trPr>
        <w:tc>
          <w:tcPr>
            <w:tcW w:w="2482"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p w:rsidR="00331E62" w:rsidRPr="00331E62" w:rsidRDefault="00331E62" w:rsidP="00A71450">
            <w:pPr>
              <w:rPr>
                <w:rFonts w:asciiTheme="minorHAnsi" w:hAnsiTheme="minorHAnsi" w:cstheme="minorHAnsi"/>
                <w:sz w:val="20"/>
                <w:szCs w:val="20"/>
              </w:rPr>
            </w:pPr>
          </w:p>
        </w:tc>
        <w:tc>
          <w:tcPr>
            <w:tcW w:w="420"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36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3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42"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2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7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r>
      <w:tr w:rsidR="00331E62" w:rsidRPr="00331E62" w:rsidTr="00A71450">
        <w:trPr>
          <w:gridAfter w:val="1"/>
          <w:wAfter w:w="79" w:type="pct"/>
          <w:trHeight w:val="270"/>
        </w:trPr>
        <w:tc>
          <w:tcPr>
            <w:tcW w:w="4921"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t>NOTA 11</w:t>
            </w:r>
          </w:p>
        </w:tc>
      </w:tr>
      <w:tr w:rsidR="00331E62" w:rsidRPr="00331E62" w:rsidTr="00A71450">
        <w:trPr>
          <w:gridAfter w:val="1"/>
          <w:wAfter w:w="79" w:type="pct"/>
          <w:trHeight w:val="270"/>
        </w:trPr>
        <w:tc>
          <w:tcPr>
            <w:tcW w:w="4921"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t>DEUDA PUBLICA Y REPORTE ANALITICO DE LA DEUDA</w:t>
            </w:r>
          </w:p>
        </w:tc>
      </w:tr>
      <w:tr w:rsidR="00331E62" w:rsidRPr="00331E62" w:rsidTr="00A71450">
        <w:trPr>
          <w:trHeight w:val="255"/>
        </w:trPr>
        <w:tc>
          <w:tcPr>
            <w:tcW w:w="2482"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20"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36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3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42"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2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7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r>
      <w:tr w:rsidR="00331E62" w:rsidRPr="00331E62" w:rsidTr="00A71450">
        <w:trPr>
          <w:gridAfter w:val="1"/>
          <w:wAfter w:w="79" w:type="pct"/>
          <w:trHeight w:val="255"/>
        </w:trPr>
        <w:tc>
          <w:tcPr>
            <w:tcW w:w="4921" w:type="pct"/>
            <w:gridSpan w:val="11"/>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r w:rsidRPr="00331E62">
              <w:rPr>
                <w:rFonts w:asciiTheme="minorHAnsi" w:hAnsiTheme="minorHAnsi" w:cstheme="minorHAnsi"/>
                <w:sz w:val="20"/>
                <w:szCs w:val="20"/>
              </w:rPr>
              <w:t xml:space="preserve">Los Servicios de salud no </w:t>
            </w:r>
            <w:proofErr w:type="gramStart"/>
            <w:r w:rsidRPr="00331E62">
              <w:rPr>
                <w:rFonts w:asciiTheme="minorHAnsi" w:hAnsiTheme="minorHAnsi" w:cstheme="minorHAnsi"/>
                <w:sz w:val="20"/>
                <w:szCs w:val="20"/>
              </w:rPr>
              <w:t>tiene</w:t>
            </w:r>
            <w:proofErr w:type="gramEnd"/>
            <w:r w:rsidRPr="00331E62">
              <w:rPr>
                <w:rFonts w:asciiTheme="minorHAnsi" w:hAnsiTheme="minorHAnsi" w:cstheme="minorHAnsi"/>
                <w:sz w:val="20"/>
                <w:szCs w:val="20"/>
              </w:rPr>
              <w:t xml:space="preserve">   deuda pública por lo que no se reporta información en esta nota.</w:t>
            </w:r>
          </w:p>
        </w:tc>
      </w:tr>
      <w:tr w:rsidR="00331E62" w:rsidRPr="00331E62" w:rsidTr="00A71450">
        <w:trPr>
          <w:trHeight w:val="270"/>
        </w:trPr>
        <w:tc>
          <w:tcPr>
            <w:tcW w:w="2482"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20"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36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p w:rsidR="00331E62" w:rsidRPr="00331E62" w:rsidRDefault="00331E62" w:rsidP="00A71450">
            <w:pPr>
              <w:rPr>
                <w:rFonts w:asciiTheme="minorHAnsi" w:hAnsiTheme="minorHAnsi" w:cstheme="minorHAnsi"/>
                <w:sz w:val="20"/>
                <w:szCs w:val="20"/>
              </w:rPr>
            </w:pPr>
          </w:p>
          <w:p w:rsidR="00331E62" w:rsidRPr="00331E62" w:rsidRDefault="00331E62" w:rsidP="00A71450">
            <w:pPr>
              <w:rPr>
                <w:rFonts w:asciiTheme="minorHAnsi" w:hAnsiTheme="minorHAnsi" w:cstheme="minorHAnsi"/>
                <w:sz w:val="20"/>
                <w:szCs w:val="20"/>
              </w:rPr>
            </w:pPr>
          </w:p>
        </w:tc>
        <w:tc>
          <w:tcPr>
            <w:tcW w:w="23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42"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2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7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r>
      <w:tr w:rsidR="00331E62" w:rsidRPr="00331E62" w:rsidTr="00A71450">
        <w:trPr>
          <w:gridAfter w:val="1"/>
          <w:wAfter w:w="79" w:type="pct"/>
          <w:trHeight w:val="270"/>
        </w:trPr>
        <w:tc>
          <w:tcPr>
            <w:tcW w:w="4921"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t>NOTA 12</w:t>
            </w:r>
          </w:p>
        </w:tc>
      </w:tr>
      <w:tr w:rsidR="00331E62" w:rsidRPr="00331E62" w:rsidTr="00A71450">
        <w:trPr>
          <w:gridAfter w:val="1"/>
          <w:wAfter w:w="79" w:type="pct"/>
          <w:trHeight w:val="270"/>
        </w:trPr>
        <w:tc>
          <w:tcPr>
            <w:tcW w:w="4921"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t>PROCESOS DE MEJORA</w:t>
            </w:r>
          </w:p>
        </w:tc>
      </w:tr>
      <w:tr w:rsidR="00331E62" w:rsidRPr="00331E62" w:rsidTr="00A71450">
        <w:trPr>
          <w:trHeight w:val="255"/>
        </w:trPr>
        <w:tc>
          <w:tcPr>
            <w:tcW w:w="2482"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20"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36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3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42"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2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7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r>
      <w:tr w:rsidR="00331E62" w:rsidRPr="00331E62" w:rsidTr="00A71450">
        <w:trPr>
          <w:gridAfter w:val="1"/>
          <w:wAfter w:w="79" w:type="pct"/>
          <w:trHeight w:val="585"/>
        </w:trPr>
        <w:tc>
          <w:tcPr>
            <w:tcW w:w="4921" w:type="pct"/>
            <w:gridSpan w:val="11"/>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r w:rsidRPr="00331E62">
              <w:rPr>
                <w:rFonts w:asciiTheme="minorHAnsi" w:hAnsiTheme="minorHAnsi" w:cstheme="minorHAnsi"/>
                <w:sz w:val="20"/>
                <w:szCs w:val="20"/>
              </w:rPr>
              <w:t xml:space="preserve">Actualmente los Servicios de Salud de Yucatán, se encuentran implementando nuevos procesos administrativos para el mejoramiento de los controles internos, en todas las áreas así como la instalación del nuevo </w:t>
            </w:r>
            <w:proofErr w:type="spellStart"/>
            <w:r w:rsidRPr="00331E62">
              <w:rPr>
                <w:rFonts w:asciiTheme="minorHAnsi" w:hAnsiTheme="minorHAnsi" w:cstheme="minorHAnsi"/>
                <w:sz w:val="20"/>
                <w:szCs w:val="20"/>
              </w:rPr>
              <w:t>Harweb</w:t>
            </w:r>
            <w:proofErr w:type="spellEnd"/>
            <w:r w:rsidRPr="00331E62">
              <w:rPr>
                <w:rFonts w:asciiTheme="minorHAnsi" w:hAnsiTheme="minorHAnsi" w:cstheme="minorHAnsi"/>
                <w:sz w:val="20"/>
                <w:szCs w:val="20"/>
              </w:rPr>
              <w:t xml:space="preserve"> para el registro de toda la información administrativa, contable y presupuestal para lograr estar apegados al 100% a los nuevos lineamientos de la CONAC.</w:t>
            </w:r>
          </w:p>
          <w:p w:rsidR="00331E62" w:rsidRPr="00331E62" w:rsidRDefault="00331E62" w:rsidP="00A71450">
            <w:pPr>
              <w:jc w:val="both"/>
              <w:rPr>
                <w:rFonts w:asciiTheme="minorHAnsi" w:hAnsiTheme="minorHAnsi" w:cstheme="minorHAnsi"/>
                <w:sz w:val="20"/>
                <w:szCs w:val="20"/>
              </w:rPr>
            </w:pPr>
          </w:p>
          <w:p w:rsidR="00331E62" w:rsidRPr="00331E62" w:rsidRDefault="00331E62" w:rsidP="00A71450">
            <w:pPr>
              <w:jc w:val="both"/>
              <w:rPr>
                <w:rFonts w:asciiTheme="minorHAnsi" w:hAnsiTheme="minorHAnsi" w:cstheme="minorHAnsi"/>
                <w:sz w:val="20"/>
                <w:szCs w:val="20"/>
              </w:rPr>
            </w:pPr>
          </w:p>
          <w:p w:rsidR="00331E62" w:rsidRPr="00331E62" w:rsidRDefault="00331E62" w:rsidP="00A71450">
            <w:pPr>
              <w:jc w:val="both"/>
              <w:rPr>
                <w:rFonts w:asciiTheme="minorHAnsi" w:hAnsiTheme="minorHAnsi" w:cstheme="minorHAnsi"/>
                <w:sz w:val="20"/>
                <w:szCs w:val="20"/>
              </w:rPr>
            </w:pPr>
          </w:p>
          <w:p w:rsidR="00331E62" w:rsidRPr="00331E62" w:rsidRDefault="00331E62" w:rsidP="00A71450">
            <w:pPr>
              <w:jc w:val="both"/>
              <w:rPr>
                <w:rFonts w:asciiTheme="minorHAnsi" w:hAnsiTheme="minorHAnsi" w:cstheme="minorHAnsi"/>
                <w:sz w:val="20"/>
                <w:szCs w:val="20"/>
              </w:rPr>
            </w:pPr>
          </w:p>
        </w:tc>
      </w:tr>
      <w:tr w:rsidR="00331E62" w:rsidRPr="00331E62" w:rsidTr="00A71450">
        <w:trPr>
          <w:gridAfter w:val="1"/>
          <w:wAfter w:w="79" w:type="pct"/>
          <w:trHeight w:val="270"/>
        </w:trPr>
        <w:tc>
          <w:tcPr>
            <w:tcW w:w="4921"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t>NOTA 13, 14y 15</w:t>
            </w:r>
          </w:p>
        </w:tc>
      </w:tr>
      <w:tr w:rsidR="00331E62" w:rsidRPr="00331E62" w:rsidTr="00A71450">
        <w:trPr>
          <w:gridAfter w:val="1"/>
          <w:wAfter w:w="79" w:type="pct"/>
          <w:trHeight w:val="270"/>
        </w:trPr>
        <w:tc>
          <w:tcPr>
            <w:tcW w:w="4921"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t>INFORMACION POR SEGMENTOS, EVENTOS POSTERIORES AL CIERRE Y PARTES RELACIONADAS</w:t>
            </w:r>
          </w:p>
        </w:tc>
      </w:tr>
      <w:tr w:rsidR="00331E62" w:rsidRPr="00331E62" w:rsidTr="00A71450">
        <w:trPr>
          <w:trHeight w:val="255"/>
        </w:trPr>
        <w:tc>
          <w:tcPr>
            <w:tcW w:w="2482"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20"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36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3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71" w:type="pct"/>
            <w:gridSpan w:val="2"/>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42"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228"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79"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r>
      <w:tr w:rsidR="00331E62" w:rsidRPr="00331E62" w:rsidTr="00A71450">
        <w:trPr>
          <w:gridAfter w:val="1"/>
          <w:wAfter w:w="79" w:type="pct"/>
          <w:trHeight w:val="615"/>
        </w:trPr>
        <w:tc>
          <w:tcPr>
            <w:tcW w:w="4921" w:type="pct"/>
            <w:gridSpan w:val="11"/>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r w:rsidRPr="00331E62">
              <w:rPr>
                <w:rFonts w:asciiTheme="minorHAnsi" w:hAnsiTheme="minorHAnsi" w:cstheme="minorHAnsi"/>
                <w:sz w:val="20"/>
                <w:szCs w:val="20"/>
              </w:rPr>
              <w:t>La información que presenta los Servicios de salud no contiene ningún evento posterior que afecte económicamente al mismo, tampoco realiza operaciones con partes relacionadas y debido al volumen de operaciones que tiene, no se ve en la necesidad de presentar la información de manera segmentada.</w:t>
            </w:r>
          </w:p>
          <w:p w:rsidR="00331E62" w:rsidRPr="00331E62" w:rsidRDefault="00331E62" w:rsidP="00A71450">
            <w:pPr>
              <w:jc w:val="both"/>
              <w:rPr>
                <w:rFonts w:asciiTheme="minorHAnsi" w:hAnsiTheme="minorHAnsi" w:cstheme="minorHAnsi"/>
                <w:sz w:val="20"/>
                <w:szCs w:val="20"/>
              </w:rPr>
            </w:pPr>
          </w:p>
          <w:p w:rsidR="00331E62" w:rsidRPr="00331E62" w:rsidRDefault="00331E62" w:rsidP="00A71450">
            <w:pPr>
              <w:jc w:val="both"/>
              <w:rPr>
                <w:rFonts w:asciiTheme="minorHAnsi" w:hAnsiTheme="minorHAnsi" w:cstheme="minorHAnsi"/>
                <w:sz w:val="20"/>
                <w:szCs w:val="20"/>
              </w:rPr>
            </w:pPr>
          </w:p>
          <w:p w:rsidR="00331E62" w:rsidRPr="00331E62" w:rsidRDefault="00331E62" w:rsidP="00A71450">
            <w:pPr>
              <w:jc w:val="both"/>
              <w:rPr>
                <w:rFonts w:asciiTheme="minorHAnsi" w:hAnsiTheme="minorHAnsi" w:cstheme="minorHAnsi"/>
                <w:sz w:val="20"/>
                <w:szCs w:val="20"/>
              </w:rPr>
            </w:pPr>
          </w:p>
          <w:p w:rsidR="00331E62" w:rsidRPr="00331E62" w:rsidRDefault="00331E62" w:rsidP="00A71450">
            <w:pPr>
              <w:jc w:val="both"/>
              <w:rPr>
                <w:rFonts w:asciiTheme="minorHAnsi" w:hAnsiTheme="minorHAnsi" w:cstheme="minorHAnsi"/>
                <w:sz w:val="20"/>
                <w:szCs w:val="20"/>
              </w:rPr>
            </w:pPr>
          </w:p>
          <w:p w:rsidR="00331E62" w:rsidRPr="00331E62" w:rsidRDefault="00331E62" w:rsidP="00A71450">
            <w:pPr>
              <w:jc w:val="both"/>
              <w:rPr>
                <w:rFonts w:asciiTheme="minorHAnsi" w:hAnsiTheme="minorHAnsi" w:cstheme="minorHAnsi"/>
                <w:sz w:val="20"/>
                <w:szCs w:val="20"/>
              </w:rPr>
            </w:pPr>
          </w:p>
          <w:p w:rsidR="00331E62" w:rsidRPr="00331E62" w:rsidRDefault="00331E62" w:rsidP="00A71450">
            <w:pPr>
              <w:jc w:val="both"/>
              <w:rPr>
                <w:rFonts w:asciiTheme="minorHAnsi" w:hAnsiTheme="minorHAnsi" w:cstheme="minorHAnsi"/>
                <w:sz w:val="20"/>
                <w:szCs w:val="20"/>
              </w:rPr>
            </w:pPr>
          </w:p>
          <w:tbl>
            <w:tblPr>
              <w:tblW w:w="10180" w:type="dxa"/>
              <w:tblCellMar>
                <w:left w:w="70" w:type="dxa"/>
                <w:right w:w="70" w:type="dxa"/>
              </w:tblCellMar>
              <w:tblLook w:val="04A0" w:firstRow="1" w:lastRow="0" w:firstColumn="1" w:lastColumn="0" w:noHBand="0" w:noVBand="1"/>
            </w:tblPr>
            <w:tblGrid>
              <w:gridCol w:w="1975"/>
              <w:gridCol w:w="1661"/>
              <w:gridCol w:w="1004"/>
              <w:gridCol w:w="1694"/>
              <w:gridCol w:w="1018"/>
              <w:gridCol w:w="849"/>
              <w:gridCol w:w="1633"/>
              <w:gridCol w:w="173"/>
              <w:gridCol w:w="173"/>
            </w:tblGrid>
            <w:tr w:rsidR="00331E62" w:rsidRPr="00331E62" w:rsidTr="00A71450">
              <w:trPr>
                <w:trHeight w:val="270"/>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t>NOTA 16</w:t>
                  </w:r>
                </w:p>
              </w:tc>
            </w:tr>
            <w:tr w:rsidR="00331E62" w:rsidRPr="00331E62" w:rsidTr="00A71450">
              <w:trPr>
                <w:trHeight w:val="270"/>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1E62" w:rsidRPr="00331E62" w:rsidRDefault="00331E62" w:rsidP="00A71450">
                  <w:pPr>
                    <w:rPr>
                      <w:rFonts w:asciiTheme="minorHAnsi" w:hAnsiTheme="minorHAnsi" w:cstheme="minorHAnsi"/>
                      <w:b/>
                      <w:bCs/>
                      <w:sz w:val="20"/>
                      <w:szCs w:val="20"/>
                    </w:rPr>
                  </w:pPr>
                  <w:r w:rsidRPr="00331E62">
                    <w:rPr>
                      <w:rFonts w:asciiTheme="minorHAnsi" w:hAnsiTheme="minorHAnsi" w:cstheme="minorHAnsi"/>
                      <w:b/>
                      <w:bCs/>
                      <w:sz w:val="20"/>
                      <w:szCs w:val="20"/>
                    </w:rPr>
                    <w:t>RESPONSABILIDAD SOBRE LA PRESENTACION RAZONABLE DE LOS ESTADOS</w:t>
                  </w:r>
                </w:p>
                <w:p w:rsidR="00331E62" w:rsidRPr="00331E62" w:rsidRDefault="00331E62" w:rsidP="00A71450">
                  <w:pPr>
                    <w:jc w:val="center"/>
                    <w:rPr>
                      <w:rFonts w:asciiTheme="minorHAnsi" w:hAnsiTheme="minorHAnsi" w:cstheme="minorHAnsi"/>
                      <w:b/>
                      <w:bCs/>
                      <w:sz w:val="20"/>
                      <w:szCs w:val="20"/>
                    </w:rPr>
                  </w:pPr>
                  <w:r w:rsidRPr="00331E62">
                    <w:rPr>
                      <w:rFonts w:asciiTheme="minorHAnsi" w:hAnsiTheme="minorHAnsi" w:cstheme="minorHAnsi"/>
                      <w:b/>
                      <w:bCs/>
                      <w:sz w:val="20"/>
                      <w:szCs w:val="20"/>
                    </w:rPr>
                    <w:t xml:space="preserve"> FINANCIEROS</w:t>
                  </w:r>
                </w:p>
              </w:tc>
            </w:tr>
            <w:tr w:rsidR="00331E62" w:rsidRPr="00331E62" w:rsidTr="00A71450">
              <w:trPr>
                <w:trHeight w:val="408"/>
              </w:trPr>
              <w:tc>
                <w:tcPr>
                  <w:tcW w:w="970"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816"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93"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832"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500"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417"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802"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85"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c>
                <w:tcPr>
                  <w:tcW w:w="85" w:type="pct"/>
                  <w:tcBorders>
                    <w:top w:val="nil"/>
                    <w:left w:val="nil"/>
                    <w:bottom w:val="nil"/>
                    <w:right w:val="nil"/>
                  </w:tcBorders>
                  <w:shd w:val="clear" w:color="auto" w:fill="auto"/>
                  <w:noWrap/>
                  <w:vAlign w:val="bottom"/>
                  <w:hideMark/>
                </w:tcPr>
                <w:p w:rsidR="00331E62" w:rsidRPr="00331E62" w:rsidRDefault="00331E62" w:rsidP="00A71450">
                  <w:pPr>
                    <w:rPr>
                      <w:rFonts w:asciiTheme="minorHAnsi" w:hAnsiTheme="minorHAnsi" w:cstheme="minorHAnsi"/>
                      <w:sz w:val="20"/>
                      <w:szCs w:val="20"/>
                    </w:rPr>
                  </w:pPr>
                </w:p>
              </w:tc>
            </w:tr>
            <w:tr w:rsidR="00331E62" w:rsidRPr="00331E62" w:rsidTr="00A71450">
              <w:trPr>
                <w:trHeight w:val="615"/>
              </w:trPr>
              <w:tc>
                <w:tcPr>
                  <w:tcW w:w="5000" w:type="pct"/>
                  <w:gridSpan w:val="9"/>
                  <w:tcBorders>
                    <w:top w:val="nil"/>
                    <w:left w:val="nil"/>
                    <w:bottom w:val="nil"/>
                    <w:right w:val="nil"/>
                  </w:tcBorders>
                  <w:shd w:val="clear" w:color="auto" w:fill="auto"/>
                  <w:hideMark/>
                </w:tcPr>
                <w:p w:rsidR="00331E62" w:rsidRPr="00331E62" w:rsidRDefault="00331E62" w:rsidP="00A71450">
                  <w:pPr>
                    <w:jc w:val="both"/>
                    <w:rPr>
                      <w:rFonts w:asciiTheme="minorHAnsi" w:hAnsiTheme="minorHAnsi" w:cstheme="minorHAnsi"/>
                      <w:sz w:val="20"/>
                      <w:szCs w:val="20"/>
                    </w:rPr>
                  </w:pPr>
                  <w:r w:rsidRPr="00331E62">
                    <w:rPr>
                      <w:rFonts w:asciiTheme="minorHAnsi" w:hAnsiTheme="minorHAnsi" w:cstheme="minorHAnsi"/>
                      <w:sz w:val="20"/>
                      <w:szCs w:val="20"/>
                    </w:rPr>
                    <w:t>Los Estados Financieros y sus notas están debidamente firmados por las autoridades</w:t>
                  </w:r>
                </w:p>
                <w:p w:rsidR="00331E62" w:rsidRPr="00331E62" w:rsidRDefault="00331E62" w:rsidP="00A71450">
                  <w:pPr>
                    <w:jc w:val="both"/>
                    <w:rPr>
                      <w:rFonts w:asciiTheme="minorHAnsi" w:hAnsiTheme="minorHAnsi" w:cstheme="minorHAnsi"/>
                      <w:sz w:val="20"/>
                      <w:szCs w:val="20"/>
                    </w:rPr>
                  </w:pPr>
                  <w:r w:rsidRPr="00331E62">
                    <w:rPr>
                      <w:rFonts w:asciiTheme="minorHAnsi" w:hAnsiTheme="minorHAnsi" w:cstheme="minorHAnsi"/>
                      <w:sz w:val="20"/>
                      <w:szCs w:val="20"/>
                    </w:rPr>
                    <w:t xml:space="preserve"> correspondientes</w:t>
                  </w:r>
                </w:p>
                <w:p w:rsidR="00331E62" w:rsidRPr="00331E62" w:rsidRDefault="00331E62" w:rsidP="00A71450">
                  <w:pPr>
                    <w:jc w:val="both"/>
                    <w:rPr>
                      <w:rFonts w:asciiTheme="minorHAnsi" w:hAnsiTheme="minorHAnsi" w:cstheme="minorHAnsi"/>
                      <w:sz w:val="20"/>
                      <w:szCs w:val="20"/>
                    </w:rPr>
                  </w:pPr>
                </w:p>
                <w:p w:rsidR="00331E62" w:rsidRPr="00331E62" w:rsidRDefault="00331E62" w:rsidP="00A71450">
                  <w:pPr>
                    <w:jc w:val="both"/>
                    <w:rPr>
                      <w:rFonts w:asciiTheme="minorHAnsi" w:hAnsiTheme="minorHAnsi" w:cstheme="minorHAnsi"/>
                      <w:sz w:val="20"/>
                      <w:szCs w:val="20"/>
                    </w:rPr>
                  </w:pPr>
                </w:p>
                <w:p w:rsidR="00331E62" w:rsidRPr="00331E62" w:rsidRDefault="00331E62" w:rsidP="00A71450">
                  <w:pPr>
                    <w:rPr>
                      <w:rFonts w:asciiTheme="minorHAnsi" w:hAnsiTheme="minorHAnsi" w:cstheme="minorHAnsi"/>
                      <w:sz w:val="20"/>
                      <w:szCs w:val="20"/>
                    </w:rPr>
                  </w:pPr>
                </w:p>
              </w:tc>
            </w:tr>
          </w:tbl>
          <w:p w:rsidR="00331E62" w:rsidRPr="00331E62" w:rsidRDefault="00331E62" w:rsidP="00A71450">
            <w:pPr>
              <w:jc w:val="both"/>
              <w:rPr>
                <w:rFonts w:asciiTheme="minorHAnsi" w:hAnsiTheme="minorHAnsi" w:cstheme="minorHAnsi"/>
                <w:sz w:val="20"/>
                <w:szCs w:val="20"/>
              </w:rPr>
            </w:pPr>
          </w:p>
        </w:tc>
      </w:tr>
    </w:tbl>
    <w:p w:rsidR="005322FD" w:rsidRPr="00331E62" w:rsidRDefault="005322FD">
      <w:pPr>
        <w:rPr>
          <w:rFonts w:asciiTheme="minorHAnsi" w:hAnsiTheme="minorHAnsi" w:cstheme="minorHAnsi"/>
          <w:sz w:val="20"/>
          <w:szCs w:val="20"/>
        </w:rPr>
      </w:pPr>
    </w:p>
    <w:p w:rsidR="00816AD9" w:rsidRPr="00331E62" w:rsidRDefault="002F0616">
      <w:pPr>
        <w:rPr>
          <w:rFonts w:asciiTheme="minorHAnsi" w:hAnsiTheme="minorHAnsi" w:cstheme="minorHAnsi"/>
          <w:sz w:val="20"/>
          <w:szCs w:val="20"/>
        </w:rPr>
      </w:pPr>
      <w:r w:rsidRPr="00331E62">
        <w:rPr>
          <w:rFonts w:asciiTheme="minorHAnsi" w:hAnsiTheme="minorHAnsi" w:cstheme="minorHAnsi"/>
          <w:sz w:val="20"/>
          <w:szCs w:val="20"/>
        </w:rPr>
        <w:t>Bajo protesta de decir verdad declaramos que los Estados Financieros y sus Notas son razonablemente correctos y responsabilidad del emisor</w:t>
      </w:r>
    </w:p>
    <w:sectPr w:rsidR="00816AD9" w:rsidRPr="00331E62" w:rsidSect="00437F3E">
      <w:headerReference w:type="default" r:id="rId8"/>
      <w:pgSz w:w="15840" w:h="12240" w:orient="landscape"/>
      <w:pgMar w:top="283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288" w:rsidRDefault="00326288" w:rsidP="00293234">
      <w:r>
        <w:separator/>
      </w:r>
    </w:p>
  </w:endnote>
  <w:endnote w:type="continuationSeparator" w:id="0">
    <w:p w:rsidR="00326288" w:rsidRDefault="00326288" w:rsidP="0029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288" w:rsidRDefault="00326288" w:rsidP="00293234">
      <w:r>
        <w:separator/>
      </w:r>
    </w:p>
  </w:footnote>
  <w:footnote w:type="continuationSeparator" w:id="0">
    <w:p w:rsidR="00326288" w:rsidRDefault="00326288" w:rsidP="00293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0A" w:rsidRDefault="000E260A">
    <w:pPr>
      <w:pStyle w:val="Encabezado"/>
    </w:pPr>
  </w:p>
  <w:p w:rsidR="000E260A" w:rsidRDefault="000E260A"/>
  <w:p w:rsidR="000E260A" w:rsidRPr="006072A3" w:rsidRDefault="000E260A">
    <w:pP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4105"/>
    <w:multiLevelType w:val="hybridMultilevel"/>
    <w:tmpl w:val="DB1C62FA"/>
    <w:lvl w:ilvl="0" w:tplc="935E269E">
      <w:numFmt w:val="bullet"/>
      <w:lvlText w:val="-"/>
      <w:lvlJc w:val="left"/>
      <w:pPr>
        <w:ind w:left="585" w:hanging="360"/>
      </w:pPr>
      <w:rPr>
        <w:rFonts w:ascii="Calibri" w:eastAsia="Times New Roman" w:hAnsi="Calibri" w:cs="Calibri" w:hint="default"/>
      </w:rPr>
    </w:lvl>
    <w:lvl w:ilvl="1" w:tplc="080A0003" w:tentative="1">
      <w:start w:val="1"/>
      <w:numFmt w:val="bullet"/>
      <w:lvlText w:val="o"/>
      <w:lvlJc w:val="left"/>
      <w:pPr>
        <w:ind w:left="1305" w:hanging="360"/>
      </w:pPr>
      <w:rPr>
        <w:rFonts w:ascii="Courier New" w:hAnsi="Courier New" w:cs="Courier New" w:hint="default"/>
      </w:rPr>
    </w:lvl>
    <w:lvl w:ilvl="2" w:tplc="080A0005" w:tentative="1">
      <w:start w:val="1"/>
      <w:numFmt w:val="bullet"/>
      <w:lvlText w:val=""/>
      <w:lvlJc w:val="left"/>
      <w:pPr>
        <w:ind w:left="2025" w:hanging="360"/>
      </w:pPr>
      <w:rPr>
        <w:rFonts w:ascii="Wingdings" w:hAnsi="Wingdings" w:hint="default"/>
      </w:rPr>
    </w:lvl>
    <w:lvl w:ilvl="3" w:tplc="080A0001" w:tentative="1">
      <w:start w:val="1"/>
      <w:numFmt w:val="bullet"/>
      <w:lvlText w:val=""/>
      <w:lvlJc w:val="left"/>
      <w:pPr>
        <w:ind w:left="2745" w:hanging="360"/>
      </w:pPr>
      <w:rPr>
        <w:rFonts w:ascii="Symbol" w:hAnsi="Symbol" w:hint="default"/>
      </w:rPr>
    </w:lvl>
    <w:lvl w:ilvl="4" w:tplc="080A0003" w:tentative="1">
      <w:start w:val="1"/>
      <w:numFmt w:val="bullet"/>
      <w:lvlText w:val="o"/>
      <w:lvlJc w:val="left"/>
      <w:pPr>
        <w:ind w:left="3465" w:hanging="360"/>
      </w:pPr>
      <w:rPr>
        <w:rFonts w:ascii="Courier New" w:hAnsi="Courier New" w:cs="Courier New" w:hint="default"/>
      </w:rPr>
    </w:lvl>
    <w:lvl w:ilvl="5" w:tplc="080A0005" w:tentative="1">
      <w:start w:val="1"/>
      <w:numFmt w:val="bullet"/>
      <w:lvlText w:val=""/>
      <w:lvlJc w:val="left"/>
      <w:pPr>
        <w:ind w:left="4185" w:hanging="360"/>
      </w:pPr>
      <w:rPr>
        <w:rFonts w:ascii="Wingdings" w:hAnsi="Wingdings" w:hint="default"/>
      </w:rPr>
    </w:lvl>
    <w:lvl w:ilvl="6" w:tplc="080A0001" w:tentative="1">
      <w:start w:val="1"/>
      <w:numFmt w:val="bullet"/>
      <w:lvlText w:val=""/>
      <w:lvlJc w:val="left"/>
      <w:pPr>
        <w:ind w:left="4905" w:hanging="360"/>
      </w:pPr>
      <w:rPr>
        <w:rFonts w:ascii="Symbol" w:hAnsi="Symbol" w:hint="default"/>
      </w:rPr>
    </w:lvl>
    <w:lvl w:ilvl="7" w:tplc="080A0003" w:tentative="1">
      <w:start w:val="1"/>
      <w:numFmt w:val="bullet"/>
      <w:lvlText w:val="o"/>
      <w:lvlJc w:val="left"/>
      <w:pPr>
        <w:ind w:left="5625" w:hanging="360"/>
      </w:pPr>
      <w:rPr>
        <w:rFonts w:ascii="Courier New" w:hAnsi="Courier New" w:cs="Courier New" w:hint="default"/>
      </w:rPr>
    </w:lvl>
    <w:lvl w:ilvl="8" w:tplc="080A0005" w:tentative="1">
      <w:start w:val="1"/>
      <w:numFmt w:val="bullet"/>
      <w:lvlText w:val=""/>
      <w:lvlJc w:val="left"/>
      <w:pPr>
        <w:ind w:left="6345" w:hanging="360"/>
      </w:pPr>
      <w:rPr>
        <w:rFonts w:ascii="Wingdings" w:hAnsi="Wingdings" w:hint="default"/>
      </w:rPr>
    </w:lvl>
  </w:abstractNum>
  <w:abstractNum w:abstractNumId="1">
    <w:nsid w:val="083203DA"/>
    <w:multiLevelType w:val="hybridMultilevel"/>
    <w:tmpl w:val="9B78D8A4"/>
    <w:lvl w:ilvl="0" w:tplc="6EF04806">
      <w:numFmt w:val="bullet"/>
      <w:lvlText w:val="-"/>
      <w:lvlJc w:val="left"/>
      <w:pPr>
        <w:ind w:left="450" w:hanging="360"/>
      </w:pPr>
      <w:rPr>
        <w:rFonts w:ascii="Calibri" w:eastAsia="Times New Roman" w:hAnsi="Calibri" w:cs="Calibri"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2">
    <w:nsid w:val="0A89613D"/>
    <w:multiLevelType w:val="hybridMultilevel"/>
    <w:tmpl w:val="831E88A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9535FB"/>
    <w:multiLevelType w:val="hybridMultilevel"/>
    <w:tmpl w:val="F1CA9B78"/>
    <w:lvl w:ilvl="0" w:tplc="1A8CEE92">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6172545"/>
    <w:multiLevelType w:val="multilevel"/>
    <w:tmpl w:val="80803B22"/>
    <w:lvl w:ilvl="0">
      <w:start w:val="1"/>
      <w:numFmt w:val="decimal"/>
      <w:lvlText w:val="%1."/>
      <w:lvlJc w:val="left"/>
      <w:pPr>
        <w:tabs>
          <w:tab w:val="num" w:pos="840"/>
        </w:tabs>
        <w:ind w:left="840" w:hanging="360"/>
      </w:pPr>
      <w:rPr>
        <w:b/>
        <w:i w:val="0"/>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nsid w:val="19DA7951"/>
    <w:multiLevelType w:val="hybridMultilevel"/>
    <w:tmpl w:val="C2B0504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261D5CDD"/>
    <w:multiLevelType w:val="hybridMultilevel"/>
    <w:tmpl w:val="B96E5F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2F062F5"/>
    <w:multiLevelType w:val="multilevel"/>
    <w:tmpl w:val="80803B22"/>
    <w:lvl w:ilvl="0">
      <w:start w:val="1"/>
      <w:numFmt w:val="decimal"/>
      <w:lvlText w:val="%1."/>
      <w:lvlJc w:val="left"/>
      <w:pPr>
        <w:tabs>
          <w:tab w:val="num" w:pos="840"/>
        </w:tabs>
        <w:ind w:left="840" w:hanging="360"/>
      </w:pPr>
      <w:rPr>
        <w:b/>
        <w:i w:val="0"/>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
    <w:nsid w:val="3566434A"/>
    <w:multiLevelType w:val="hybridMultilevel"/>
    <w:tmpl w:val="F1D03ED4"/>
    <w:lvl w:ilvl="0" w:tplc="DECAA3D6">
      <w:start w:val="9"/>
      <w:numFmt w:val="decimal"/>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9">
    <w:nsid w:val="37446521"/>
    <w:multiLevelType w:val="hybridMultilevel"/>
    <w:tmpl w:val="C83AFD4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F0F5287"/>
    <w:multiLevelType w:val="hybridMultilevel"/>
    <w:tmpl w:val="DEECC634"/>
    <w:lvl w:ilvl="0" w:tplc="45ECE414">
      <w:start w:val="1"/>
      <w:numFmt w:val="decimal"/>
      <w:lvlText w:val="%1."/>
      <w:lvlJc w:val="lef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E9E3F28"/>
    <w:multiLevelType w:val="hybridMultilevel"/>
    <w:tmpl w:val="493C0704"/>
    <w:lvl w:ilvl="0" w:tplc="F5BA8784">
      <w:start w:val="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AC70C8"/>
    <w:multiLevelType w:val="hybridMultilevel"/>
    <w:tmpl w:val="ADB0AA20"/>
    <w:lvl w:ilvl="0" w:tplc="D564FCAA">
      <w:start w:val="2"/>
      <w:numFmt w:val="decimal"/>
      <w:lvlText w:val="%1"/>
      <w:lvlJc w:val="left"/>
      <w:pPr>
        <w:tabs>
          <w:tab w:val="num" w:pos="1125"/>
        </w:tabs>
        <w:ind w:left="1125" w:hanging="360"/>
      </w:pPr>
      <w:rPr>
        <w:rFonts w:hint="default"/>
      </w:rPr>
    </w:lvl>
    <w:lvl w:ilvl="1" w:tplc="0C0A0019" w:tentative="1">
      <w:start w:val="1"/>
      <w:numFmt w:val="lowerLetter"/>
      <w:lvlText w:val="%2."/>
      <w:lvlJc w:val="left"/>
      <w:pPr>
        <w:tabs>
          <w:tab w:val="num" w:pos="1845"/>
        </w:tabs>
        <w:ind w:left="1845" w:hanging="360"/>
      </w:pPr>
    </w:lvl>
    <w:lvl w:ilvl="2" w:tplc="0C0A001B" w:tentative="1">
      <w:start w:val="1"/>
      <w:numFmt w:val="lowerRoman"/>
      <w:lvlText w:val="%3."/>
      <w:lvlJc w:val="right"/>
      <w:pPr>
        <w:tabs>
          <w:tab w:val="num" w:pos="2565"/>
        </w:tabs>
        <w:ind w:left="2565" w:hanging="180"/>
      </w:pPr>
    </w:lvl>
    <w:lvl w:ilvl="3" w:tplc="0C0A000F" w:tentative="1">
      <w:start w:val="1"/>
      <w:numFmt w:val="decimal"/>
      <w:lvlText w:val="%4."/>
      <w:lvlJc w:val="left"/>
      <w:pPr>
        <w:tabs>
          <w:tab w:val="num" w:pos="3285"/>
        </w:tabs>
        <w:ind w:left="3285" w:hanging="360"/>
      </w:pPr>
    </w:lvl>
    <w:lvl w:ilvl="4" w:tplc="0C0A0019" w:tentative="1">
      <w:start w:val="1"/>
      <w:numFmt w:val="lowerLetter"/>
      <w:lvlText w:val="%5."/>
      <w:lvlJc w:val="left"/>
      <w:pPr>
        <w:tabs>
          <w:tab w:val="num" w:pos="4005"/>
        </w:tabs>
        <w:ind w:left="4005" w:hanging="360"/>
      </w:pPr>
    </w:lvl>
    <w:lvl w:ilvl="5" w:tplc="0C0A001B" w:tentative="1">
      <w:start w:val="1"/>
      <w:numFmt w:val="lowerRoman"/>
      <w:lvlText w:val="%6."/>
      <w:lvlJc w:val="right"/>
      <w:pPr>
        <w:tabs>
          <w:tab w:val="num" w:pos="4725"/>
        </w:tabs>
        <w:ind w:left="4725" w:hanging="180"/>
      </w:pPr>
    </w:lvl>
    <w:lvl w:ilvl="6" w:tplc="0C0A000F" w:tentative="1">
      <w:start w:val="1"/>
      <w:numFmt w:val="decimal"/>
      <w:lvlText w:val="%7."/>
      <w:lvlJc w:val="left"/>
      <w:pPr>
        <w:tabs>
          <w:tab w:val="num" w:pos="5445"/>
        </w:tabs>
        <w:ind w:left="5445" w:hanging="360"/>
      </w:pPr>
    </w:lvl>
    <w:lvl w:ilvl="7" w:tplc="0C0A0019" w:tentative="1">
      <w:start w:val="1"/>
      <w:numFmt w:val="lowerLetter"/>
      <w:lvlText w:val="%8."/>
      <w:lvlJc w:val="left"/>
      <w:pPr>
        <w:tabs>
          <w:tab w:val="num" w:pos="6165"/>
        </w:tabs>
        <w:ind w:left="6165" w:hanging="360"/>
      </w:pPr>
    </w:lvl>
    <w:lvl w:ilvl="8" w:tplc="0C0A001B" w:tentative="1">
      <w:start w:val="1"/>
      <w:numFmt w:val="lowerRoman"/>
      <w:lvlText w:val="%9."/>
      <w:lvlJc w:val="right"/>
      <w:pPr>
        <w:tabs>
          <w:tab w:val="num" w:pos="6885"/>
        </w:tabs>
        <w:ind w:left="6885" w:hanging="180"/>
      </w:pPr>
    </w:lvl>
  </w:abstractNum>
  <w:abstractNum w:abstractNumId="13">
    <w:nsid w:val="4EAD1AA0"/>
    <w:multiLevelType w:val="hybridMultilevel"/>
    <w:tmpl w:val="F81E3412"/>
    <w:lvl w:ilvl="0" w:tplc="ED8A4582">
      <w:start w:val="1"/>
      <w:numFmt w:val="upperLetter"/>
      <w:lvlText w:val="%1)"/>
      <w:lvlJc w:val="left"/>
      <w:pPr>
        <w:ind w:left="720" w:hanging="360"/>
      </w:pPr>
      <w:rPr>
        <w:rFonts w:ascii="Arial" w:hAnsi="Arial" w:cs="Arial" w:hint="default"/>
        <w:b/>
        <w:sz w:val="22"/>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nsid w:val="571D478A"/>
    <w:multiLevelType w:val="hybridMultilevel"/>
    <w:tmpl w:val="535C4D9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B965137"/>
    <w:multiLevelType w:val="hybridMultilevel"/>
    <w:tmpl w:val="CBB21A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5901EF6"/>
    <w:multiLevelType w:val="hybridMultilevel"/>
    <w:tmpl w:val="29E0D05C"/>
    <w:lvl w:ilvl="0" w:tplc="0C0A000F">
      <w:start w:val="1"/>
      <w:numFmt w:val="decimal"/>
      <w:lvlText w:val="%1."/>
      <w:lvlJc w:val="left"/>
      <w:pPr>
        <w:tabs>
          <w:tab w:val="num" w:pos="720"/>
        </w:tabs>
        <w:ind w:left="720" w:hanging="360"/>
      </w:pPr>
    </w:lvl>
    <w:lvl w:ilvl="1" w:tplc="F2EA916C">
      <w:start w:val="14"/>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7C30077"/>
    <w:multiLevelType w:val="hybridMultilevel"/>
    <w:tmpl w:val="FE12C19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D9E1EB0"/>
    <w:multiLevelType w:val="hybridMultilevel"/>
    <w:tmpl w:val="EBF0FE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6F653A05"/>
    <w:multiLevelType w:val="multilevel"/>
    <w:tmpl w:val="EEFA8A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0345A6C"/>
    <w:multiLevelType w:val="multilevel"/>
    <w:tmpl w:val="80803B22"/>
    <w:lvl w:ilvl="0">
      <w:start w:val="1"/>
      <w:numFmt w:val="decimal"/>
      <w:lvlText w:val="%1."/>
      <w:lvlJc w:val="left"/>
      <w:pPr>
        <w:tabs>
          <w:tab w:val="num" w:pos="840"/>
        </w:tabs>
        <w:ind w:left="840" w:hanging="360"/>
      </w:pPr>
      <w:rPr>
        <w:b/>
        <w:i w:val="0"/>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1">
    <w:nsid w:val="733D3246"/>
    <w:multiLevelType w:val="hybridMultilevel"/>
    <w:tmpl w:val="B254F2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A14276B"/>
    <w:multiLevelType w:val="hybridMultilevel"/>
    <w:tmpl w:val="C924FC98"/>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3">
    <w:nsid w:val="7D6D04F6"/>
    <w:multiLevelType w:val="hybridMultilevel"/>
    <w:tmpl w:val="F8825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6"/>
  </w:num>
  <w:num w:numId="4">
    <w:abstractNumId w:val="19"/>
  </w:num>
  <w:num w:numId="5">
    <w:abstractNumId w:val="15"/>
  </w:num>
  <w:num w:numId="6">
    <w:abstractNumId w:val="22"/>
  </w:num>
  <w:num w:numId="7">
    <w:abstractNumId w:val="18"/>
  </w:num>
  <w:num w:numId="8">
    <w:abstractNumId w:val="5"/>
  </w:num>
  <w:num w:numId="9">
    <w:abstractNumId w:val="17"/>
  </w:num>
  <w:num w:numId="10">
    <w:abstractNumId w:val="9"/>
  </w:num>
  <w:num w:numId="11">
    <w:abstractNumId w:val="12"/>
  </w:num>
  <w:num w:numId="12">
    <w:abstractNumId w:val="11"/>
  </w:num>
  <w:num w:numId="13">
    <w:abstractNumId w:val="14"/>
  </w:num>
  <w:num w:numId="14">
    <w:abstractNumId w:val="8"/>
  </w:num>
  <w:num w:numId="15">
    <w:abstractNumId w:val="2"/>
  </w:num>
  <w:num w:numId="16">
    <w:abstractNumId w:val="7"/>
  </w:num>
  <w:num w:numId="17">
    <w:abstractNumId w:val="23"/>
  </w:num>
  <w:num w:numId="18">
    <w:abstractNumId w:val="10"/>
  </w:num>
  <w:num w:numId="19">
    <w:abstractNumId w:val="13"/>
  </w:num>
  <w:num w:numId="20">
    <w:abstractNumId w:val="20"/>
  </w:num>
  <w:num w:numId="21">
    <w:abstractNumId w:val="6"/>
  </w:num>
  <w:num w:numId="22">
    <w:abstractNumId w:val="3"/>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C1"/>
    <w:rsid w:val="000077B7"/>
    <w:rsid w:val="000109AC"/>
    <w:rsid w:val="00026526"/>
    <w:rsid w:val="00033C5B"/>
    <w:rsid w:val="000613A1"/>
    <w:rsid w:val="0007005C"/>
    <w:rsid w:val="00072807"/>
    <w:rsid w:val="00082C5C"/>
    <w:rsid w:val="00084B39"/>
    <w:rsid w:val="000B12AA"/>
    <w:rsid w:val="000B1315"/>
    <w:rsid w:val="000C0E3F"/>
    <w:rsid w:val="000C7571"/>
    <w:rsid w:val="000D072B"/>
    <w:rsid w:val="000D4DBD"/>
    <w:rsid w:val="000D50E9"/>
    <w:rsid w:val="000E260A"/>
    <w:rsid w:val="000E2CB5"/>
    <w:rsid w:val="000F31CA"/>
    <w:rsid w:val="00115B47"/>
    <w:rsid w:val="001278A2"/>
    <w:rsid w:val="00134185"/>
    <w:rsid w:val="00140E35"/>
    <w:rsid w:val="001544E2"/>
    <w:rsid w:val="00160AE8"/>
    <w:rsid w:val="00162413"/>
    <w:rsid w:val="001676A9"/>
    <w:rsid w:val="00174177"/>
    <w:rsid w:val="0018037B"/>
    <w:rsid w:val="00190443"/>
    <w:rsid w:val="0019142B"/>
    <w:rsid w:val="001C1F1D"/>
    <w:rsid w:val="001C6837"/>
    <w:rsid w:val="001C79D6"/>
    <w:rsid w:val="001D6DB1"/>
    <w:rsid w:val="001E38CB"/>
    <w:rsid w:val="00201B9F"/>
    <w:rsid w:val="00205392"/>
    <w:rsid w:val="0020681E"/>
    <w:rsid w:val="00206CC1"/>
    <w:rsid w:val="0021017C"/>
    <w:rsid w:val="00214EA4"/>
    <w:rsid w:val="00226ADD"/>
    <w:rsid w:val="00261AFA"/>
    <w:rsid w:val="002704EE"/>
    <w:rsid w:val="0027526C"/>
    <w:rsid w:val="00276631"/>
    <w:rsid w:val="00293234"/>
    <w:rsid w:val="002B38DD"/>
    <w:rsid w:val="002B633D"/>
    <w:rsid w:val="002F0616"/>
    <w:rsid w:val="002F1E79"/>
    <w:rsid w:val="002F635F"/>
    <w:rsid w:val="0031231F"/>
    <w:rsid w:val="00316469"/>
    <w:rsid w:val="003214F7"/>
    <w:rsid w:val="00322F1C"/>
    <w:rsid w:val="00326288"/>
    <w:rsid w:val="00331E62"/>
    <w:rsid w:val="00342974"/>
    <w:rsid w:val="0034545C"/>
    <w:rsid w:val="00353554"/>
    <w:rsid w:val="00360341"/>
    <w:rsid w:val="00361730"/>
    <w:rsid w:val="0037341D"/>
    <w:rsid w:val="003A41E8"/>
    <w:rsid w:val="003A5917"/>
    <w:rsid w:val="003B6440"/>
    <w:rsid w:val="003C7829"/>
    <w:rsid w:val="003F17A8"/>
    <w:rsid w:val="003F23F8"/>
    <w:rsid w:val="003F685B"/>
    <w:rsid w:val="00405EF7"/>
    <w:rsid w:val="00437F3E"/>
    <w:rsid w:val="00446189"/>
    <w:rsid w:val="004651B5"/>
    <w:rsid w:val="00467708"/>
    <w:rsid w:val="00472B50"/>
    <w:rsid w:val="004755C2"/>
    <w:rsid w:val="004A5BA8"/>
    <w:rsid w:val="004C0DF5"/>
    <w:rsid w:val="004C7C1E"/>
    <w:rsid w:val="004D4FDA"/>
    <w:rsid w:val="004D6019"/>
    <w:rsid w:val="004D737E"/>
    <w:rsid w:val="005054C5"/>
    <w:rsid w:val="00514DA0"/>
    <w:rsid w:val="00530A32"/>
    <w:rsid w:val="005322FD"/>
    <w:rsid w:val="00565922"/>
    <w:rsid w:val="00583DBE"/>
    <w:rsid w:val="005B0489"/>
    <w:rsid w:val="005C6D9E"/>
    <w:rsid w:val="005D5D5C"/>
    <w:rsid w:val="005F598B"/>
    <w:rsid w:val="006010BD"/>
    <w:rsid w:val="00605EA4"/>
    <w:rsid w:val="00626947"/>
    <w:rsid w:val="00636687"/>
    <w:rsid w:val="00641840"/>
    <w:rsid w:val="006438D5"/>
    <w:rsid w:val="00646584"/>
    <w:rsid w:val="00646972"/>
    <w:rsid w:val="0066501C"/>
    <w:rsid w:val="006658B6"/>
    <w:rsid w:val="00671C63"/>
    <w:rsid w:val="00680CBD"/>
    <w:rsid w:val="006B5D3D"/>
    <w:rsid w:val="006C793D"/>
    <w:rsid w:val="006E098E"/>
    <w:rsid w:val="006E5394"/>
    <w:rsid w:val="006F5C37"/>
    <w:rsid w:val="007058D0"/>
    <w:rsid w:val="00711C15"/>
    <w:rsid w:val="007160EA"/>
    <w:rsid w:val="0073505E"/>
    <w:rsid w:val="00743EC4"/>
    <w:rsid w:val="00760402"/>
    <w:rsid w:val="007B3B08"/>
    <w:rsid w:val="007E243B"/>
    <w:rsid w:val="007F47C5"/>
    <w:rsid w:val="008020D9"/>
    <w:rsid w:val="0081370B"/>
    <w:rsid w:val="00816AD9"/>
    <w:rsid w:val="0082005A"/>
    <w:rsid w:val="0082073C"/>
    <w:rsid w:val="0084073B"/>
    <w:rsid w:val="008453ED"/>
    <w:rsid w:val="008537C8"/>
    <w:rsid w:val="008722C2"/>
    <w:rsid w:val="00897298"/>
    <w:rsid w:val="008A5180"/>
    <w:rsid w:val="008C020D"/>
    <w:rsid w:val="008C14F4"/>
    <w:rsid w:val="008C4027"/>
    <w:rsid w:val="008C5E9F"/>
    <w:rsid w:val="008C634A"/>
    <w:rsid w:val="008D251B"/>
    <w:rsid w:val="008D7165"/>
    <w:rsid w:val="008F6118"/>
    <w:rsid w:val="00924393"/>
    <w:rsid w:val="0093219F"/>
    <w:rsid w:val="00933A36"/>
    <w:rsid w:val="00957D65"/>
    <w:rsid w:val="00965EEB"/>
    <w:rsid w:val="009A41BA"/>
    <w:rsid w:val="009A7078"/>
    <w:rsid w:val="009B15C6"/>
    <w:rsid w:val="009E3FC8"/>
    <w:rsid w:val="009F56DA"/>
    <w:rsid w:val="00A07C3E"/>
    <w:rsid w:val="00A113E2"/>
    <w:rsid w:val="00A26377"/>
    <w:rsid w:val="00A27C8A"/>
    <w:rsid w:val="00A428F5"/>
    <w:rsid w:val="00A4656E"/>
    <w:rsid w:val="00A60763"/>
    <w:rsid w:val="00A66CE0"/>
    <w:rsid w:val="00A762C6"/>
    <w:rsid w:val="00A87B8F"/>
    <w:rsid w:val="00AC12D1"/>
    <w:rsid w:val="00AC5353"/>
    <w:rsid w:val="00AC7064"/>
    <w:rsid w:val="00B048C3"/>
    <w:rsid w:val="00B15A88"/>
    <w:rsid w:val="00B24350"/>
    <w:rsid w:val="00B4211C"/>
    <w:rsid w:val="00B451D8"/>
    <w:rsid w:val="00B70B6A"/>
    <w:rsid w:val="00B823AC"/>
    <w:rsid w:val="00B8367E"/>
    <w:rsid w:val="00B841A0"/>
    <w:rsid w:val="00B85260"/>
    <w:rsid w:val="00BA18C1"/>
    <w:rsid w:val="00BB3F56"/>
    <w:rsid w:val="00BC758F"/>
    <w:rsid w:val="00BE024B"/>
    <w:rsid w:val="00BE18DC"/>
    <w:rsid w:val="00C50B19"/>
    <w:rsid w:val="00C8079C"/>
    <w:rsid w:val="00C869FA"/>
    <w:rsid w:val="00C90E5E"/>
    <w:rsid w:val="00C94ED3"/>
    <w:rsid w:val="00CD48F7"/>
    <w:rsid w:val="00CE215C"/>
    <w:rsid w:val="00CF6B7E"/>
    <w:rsid w:val="00CF6E10"/>
    <w:rsid w:val="00D078FE"/>
    <w:rsid w:val="00D173BA"/>
    <w:rsid w:val="00D22E0C"/>
    <w:rsid w:val="00D2606D"/>
    <w:rsid w:val="00D26836"/>
    <w:rsid w:val="00D2729A"/>
    <w:rsid w:val="00D45869"/>
    <w:rsid w:val="00D47854"/>
    <w:rsid w:val="00D61E85"/>
    <w:rsid w:val="00D65658"/>
    <w:rsid w:val="00D74AD0"/>
    <w:rsid w:val="00DB1C00"/>
    <w:rsid w:val="00DD3122"/>
    <w:rsid w:val="00DF6A40"/>
    <w:rsid w:val="00DF6BFF"/>
    <w:rsid w:val="00E02438"/>
    <w:rsid w:val="00E05CAF"/>
    <w:rsid w:val="00E076A6"/>
    <w:rsid w:val="00E106B0"/>
    <w:rsid w:val="00E10B24"/>
    <w:rsid w:val="00E11E03"/>
    <w:rsid w:val="00E535DB"/>
    <w:rsid w:val="00E54CCC"/>
    <w:rsid w:val="00E56E8F"/>
    <w:rsid w:val="00E64059"/>
    <w:rsid w:val="00E76DF6"/>
    <w:rsid w:val="00E93ACF"/>
    <w:rsid w:val="00EA3361"/>
    <w:rsid w:val="00EA4AD7"/>
    <w:rsid w:val="00EB0284"/>
    <w:rsid w:val="00EB2F15"/>
    <w:rsid w:val="00F11F5C"/>
    <w:rsid w:val="00F123B1"/>
    <w:rsid w:val="00F15AF5"/>
    <w:rsid w:val="00F22F5C"/>
    <w:rsid w:val="00F2341B"/>
    <w:rsid w:val="00F23427"/>
    <w:rsid w:val="00F336E3"/>
    <w:rsid w:val="00F342F9"/>
    <w:rsid w:val="00F65C35"/>
    <w:rsid w:val="00F77CF7"/>
    <w:rsid w:val="00F81C9C"/>
    <w:rsid w:val="00F829EB"/>
    <w:rsid w:val="00F9687B"/>
    <w:rsid w:val="00FD39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1F"/>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93234"/>
    <w:pPr>
      <w:autoSpaceDE w:val="0"/>
      <w:autoSpaceDN w:val="0"/>
      <w:adjustRightInd w:val="0"/>
      <w:spacing w:after="0" w:line="240" w:lineRule="auto"/>
    </w:pPr>
    <w:rPr>
      <w:rFonts w:ascii="Arial" w:hAnsi="Arial" w:cs="Arial"/>
      <w:color w:val="000000"/>
      <w:sz w:val="24"/>
      <w:szCs w:val="24"/>
    </w:rPr>
  </w:style>
  <w:style w:type="character" w:customStyle="1" w:styleId="TextodegloboCar">
    <w:name w:val="Texto de globo Car"/>
    <w:basedOn w:val="Fuentedeprrafopredeter"/>
    <w:link w:val="Textodeglobo"/>
    <w:semiHidden/>
    <w:rsid w:val="00293234"/>
    <w:rPr>
      <w:rFonts w:ascii="Tahoma" w:eastAsia="Times New Roman" w:hAnsi="Tahoma" w:cs="Tahoma"/>
      <w:sz w:val="16"/>
      <w:szCs w:val="16"/>
      <w:lang w:val="es-ES" w:eastAsia="es-ES"/>
    </w:rPr>
  </w:style>
  <w:style w:type="paragraph" w:styleId="Textodeglobo">
    <w:name w:val="Balloon Text"/>
    <w:basedOn w:val="Normal"/>
    <w:link w:val="TextodegloboCar"/>
    <w:semiHidden/>
    <w:rsid w:val="00293234"/>
    <w:rPr>
      <w:rFonts w:ascii="Tahoma" w:hAnsi="Tahoma" w:cs="Tahoma"/>
      <w:sz w:val="16"/>
      <w:szCs w:val="16"/>
      <w:lang w:val="es-ES" w:eastAsia="es-ES"/>
    </w:rPr>
  </w:style>
  <w:style w:type="paragraph" w:styleId="Encabezado">
    <w:name w:val="header"/>
    <w:basedOn w:val="Normal"/>
    <w:link w:val="EncabezadoCar"/>
    <w:rsid w:val="00293234"/>
    <w:pPr>
      <w:tabs>
        <w:tab w:val="center" w:pos="4252"/>
        <w:tab w:val="right" w:pos="8504"/>
      </w:tabs>
    </w:pPr>
    <w:rPr>
      <w:lang w:val="es-ES" w:eastAsia="es-ES"/>
    </w:rPr>
  </w:style>
  <w:style w:type="character" w:customStyle="1" w:styleId="EncabezadoCar">
    <w:name w:val="Encabezado Car"/>
    <w:basedOn w:val="Fuentedeprrafopredeter"/>
    <w:link w:val="Encabezado"/>
    <w:rsid w:val="00293234"/>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293234"/>
    <w:pPr>
      <w:tabs>
        <w:tab w:val="center" w:pos="4252"/>
        <w:tab w:val="right" w:pos="8504"/>
      </w:tabs>
    </w:pPr>
    <w:rPr>
      <w:lang w:val="es-ES" w:eastAsia="es-ES"/>
    </w:rPr>
  </w:style>
  <w:style w:type="character" w:customStyle="1" w:styleId="PiedepginaCar">
    <w:name w:val="Pie de página Car"/>
    <w:basedOn w:val="Fuentedeprrafopredeter"/>
    <w:link w:val="Piedepgina"/>
    <w:rsid w:val="00293234"/>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93234"/>
  </w:style>
  <w:style w:type="character" w:customStyle="1" w:styleId="TextocomentarioCar">
    <w:name w:val="Texto comentario Car"/>
    <w:basedOn w:val="Fuentedeprrafopredeter"/>
    <w:link w:val="Textocomentario"/>
    <w:semiHidden/>
    <w:rsid w:val="00293234"/>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semiHidden/>
    <w:rsid w:val="00293234"/>
    <w:rPr>
      <w:sz w:val="20"/>
      <w:szCs w:val="20"/>
      <w:lang w:val="es-ES" w:eastAsia="es-ES"/>
    </w:rPr>
  </w:style>
  <w:style w:type="character" w:customStyle="1" w:styleId="AsuntodelcomentarioCar">
    <w:name w:val="Asunto del comentario Car"/>
    <w:basedOn w:val="TextocomentarioCar"/>
    <w:link w:val="Asuntodelcomentario"/>
    <w:semiHidden/>
    <w:rsid w:val="00293234"/>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rsid w:val="00293234"/>
    <w:rPr>
      <w:b/>
      <w:bCs/>
    </w:rPr>
  </w:style>
  <w:style w:type="paragraph" w:styleId="Prrafodelista">
    <w:name w:val="List Paragraph"/>
    <w:basedOn w:val="Normal"/>
    <w:uiPriority w:val="34"/>
    <w:qFormat/>
    <w:rsid w:val="00293234"/>
    <w:pPr>
      <w:ind w:left="708"/>
    </w:pPr>
    <w:rPr>
      <w:lang w:val="es-ES" w:eastAsia="es-ES"/>
    </w:rPr>
  </w:style>
  <w:style w:type="character" w:styleId="Hipervnculo">
    <w:name w:val="Hyperlink"/>
    <w:uiPriority w:val="99"/>
    <w:unhideWhenUsed/>
    <w:rsid w:val="00293234"/>
    <w:rPr>
      <w:color w:val="0000FF"/>
      <w:u w:val="single"/>
    </w:rPr>
  </w:style>
  <w:style w:type="character" w:styleId="Hipervnculovisitado">
    <w:name w:val="FollowedHyperlink"/>
    <w:uiPriority w:val="99"/>
    <w:unhideWhenUsed/>
    <w:rsid w:val="00293234"/>
    <w:rPr>
      <w:color w:val="800080"/>
      <w:u w:val="single"/>
    </w:rPr>
  </w:style>
  <w:style w:type="paragraph" w:customStyle="1" w:styleId="xl65">
    <w:name w:val="xl65"/>
    <w:basedOn w:val="Normal"/>
    <w:rsid w:val="0029323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pPr>
  </w:style>
  <w:style w:type="paragraph" w:customStyle="1" w:styleId="xl66">
    <w:name w:val="xl66"/>
    <w:basedOn w:val="Normal"/>
    <w:rsid w:val="0029323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textAlignment w:val="top"/>
    </w:pPr>
    <w:rPr>
      <w:b/>
      <w:bCs/>
      <w:color w:val="000000"/>
    </w:rPr>
  </w:style>
  <w:style w:type="paragraph" w:customStyle="1" w:styleId="xl67">
    <w:name w:val="xl67"/>
    <w:basedOn w:val="Normal"/>
    <w:rsid w:val="0029323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textAlignment w:val="top"/>
    </w:pPr>
    <w:rPr>
      <w:color w:val="000000"/>
    </w:rPr>
  </w:style>
  <w:style w:type="paragraph" w:customStyle="1" w:styleId="xl68">
    <w:name w:val="xl68"/>
    <w:basedOn w:val="Normal"/>
    <w:rsid w:val="0029323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color w:val="000000"/>
    </w:rPr>
  </w:style>
  <w:style w:type="paragraph" w:customStyle="1" w:styleId="xl69">
    <w:name w:val="xl69"/>
    <w:basedOn w:val="Normal"/>
    <w:rsid w:val="0029323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b/>
      <w:bCs/>
      <w:color w:val="000000"/>
    </w:rPr>
  </w:style>
  <w:style w:type="paragraph" w:customStyle="1" w:styleId="xl70">
    <w:name w:val="xl70"/>
    <w:basedOn w:val="Normal"/>
    <w:rsid w:val="0029323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sz w:val="18"/>
      <w:szCs w:val="18"/>
    </w:rPr>
  </w:style>
  <w:style w:type="paragraph" w:customStyle="1" w:styleId="xl71">
    <w:name w:val="xl71"/>
    <w:basedOn w:val="Normal"/>
    <w:rsid w:val="0029323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textAlignment w:val="top"/>
    </w:pPr>
    <w:rPr>
      <w:rFonts w:ascii="Arial" w:hAnsi="Arial" w:cs="Arial"/>
      <w:b/>
      <w:bCs/>
      <w:color w:val="000000"/>
      <w:sz w:val="18"/>
      <w:szCs w:val="18"/>
    </w:rPr>
  </w:style>
  <w:style w:type="paragraph" w:customStyle="1" w:styleId="xl72">
    <w:name w:val="xl72"/>
    <w:basedOn w:val="Normal"/>
    <w:rsid w:val="0029323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textAlignment w:val="top"/>
    </w:pPr>
    <w:rPr>
      <w:rFonts w:ascii="Arial" w:hAnsi="Arial" w:cs="Arial"/>
      <w:color w:val="000000"/>
      <w:sz w:val="18"/>
      <w:szCs w:val="18"/>
    </w:rPr>
  </w:style>
  <w:style w:type="paragraph" w:customStyle="1" w:styleId="xl73">
    <w:name w:val="xl73"/>
    <w:basedOn w:val="Normal"/>
    <w:rsid w:val="00293234"/>
    <w:pPr>
      <w:spacing w:before="100" w:beforeAutospacing="1" w:after="100" w:afterAutospacing="1"/>
    </w:pPr>
    <w:rPr>
      <w:rFonts w:ascii="Arial" w:hAnsi="Arial" w:cs="Arial"/>
      <w:sz w:val="18"/>
      <w:szCs w:val="18"/>
    </w:rPr>
  </w:style>
  <w:style w:type="paragraph" w:customStyle="1" w:styleId="xl74">
    <w:name w:val="xl74"/>
    <w:basedOn w:val="Normal"/>
    <w:rsid w:val="0029323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pPr>
  </w:style>
  <w:style w:type="paragraph" w:customStyle="1" w:styleId="xl75">
    <w:name w:val="xl75"/>
    <w:basedOn w:val="Normal"/>
    <w:rsid w:val="0029323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textAlignment w:val="top"/>
    </w:pPr>
    <w:rPr>
      <w:b/>
      <w:bCs/>
      <w:color w:val="000000"/>
    </w:rPr>
  </w:style>
  <w:style w:type="paragraph" w:customStyle="1" w:styleId="xl76">
    <w:name w:val="xl76"/>
    <w:basedOn w:val="Normal"/>
    <w:rsid w:val="0029323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textAlignment w:val="top"/>
    </w:pPr>
    <w:rPr>
      <w:color w:val="000000"/>
    </w:rPr>
  </w:style>
  <w:style w:type="paragraph" w:customStyle="1" w:styleId="xl77">
    <w:name w:val="xl77"/>
    <w:basedOn w:val="Normal"/>
    <w:rsid w:val="0029323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b/>
      <w:bCs/>
      <w:color w:val="FF0000"/>
    </w:rPr>
  </w:style>
  <w:style w:type="paragraph" w:customStyle="1" w:styleId="xl78">
    <w:name w:val="xl78"/>
    <w:basedOn w:val="Normal"/>
    <w:rsid w:val="0029323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color w:val="FF0000"/>
    </w:rPr>
  </w:style>
  <w:style w:type="paragraph" w:customStyle="1" w:styleId="xl80">
    <w:name w:val="xl80"/>
    <w:basedOn w:val="Normal"/>
    <w:rsid w:val="0029323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textAlignment w:val="top"/>
    </w:pPr>
    <w:rPr>
      <w:rFonts w:ascii="Arial" w:hAnsi="Arial" w:cs="Arial"/>
      <w:color w:val="000000"/>
    </w:rPr>
  </w:style>
  <w:style w:type="paragraph" w:customStyle="1" w:styleId="xl81">
    <w:name w:val="xl81"/>
    <w:basedOn w:val="Normal"/>
    <w:rsid w:val="0029323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textAlignment w:val="top"/>
    </w:pPr>
    <w:rPr>
      <w:rFonts w:ascii="Arial" w:hAnsi="Arial" w:cs="Arial"/>
      <w:b/>
      <w:bCs/>
      <w:color w:val="000000"/>
    </w:rPr>
  </w:style>
  <w:style w:type="paragraph" w:customStyle="1" w:styleId="xl82">
    <w:name w:val="xl82"/>
    <w:basedOn w:val="Normal"/>
    <w:rsid w:val="0029323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rFonts w:ascii="Arial" w:hAnsi="Arial" w:cs="Arial"/>
      <w:b/>
      <w:bCs/>
      <w:color w:val="000000"/>
    </w:rPr>
  </w:style>
  <w:style w:type="paragraph" w:customStyle="1" w:styleId="xl83">
    <w:name w:val="xl83"/>
    <w:basedOn w:val="Normal"/>
    <w:rsid w:val="0029323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textAlignment w:val="top"/>
    </w:pPr>
    <w:rPr>
      <w:rFonts w:ascii="Arial" w:hAnsi="Arial" w:cs="Arial"/>
      <w:b/>
      <w:bCs/>
      <w:color w:val="000000"/>
    </w:rPr>
  </w:style>
  <w:style w:type="paragraph" w:customStyle="1" w:styleId="xl84">
    <w:name w:val="xl84"/>
    <w:basedOn w:val="Normal"/>
    <w:rsid w:val="00293234"/>
    <w:pPr>
      <w:pBdr>
        <w:left w:val="single" w:sz="4" w:space="0" w:color="C0C0C0"/>
        <w:bottom w:val="single" w:sz="4" w:space="0" w:color="C0C0C0"/>
      </w:pBdr>
      <w:shd w:val="clear" w:color="000000" w:fill="FFFFFF"/>
      <w:spacing w:before="100" w:beforeAutospacing="1" w:after="100" w:afterAutospacing="1"/>
      <w:jc w:val="center"/>
      <w:textAlignment w:val="top"/>
    </w:pPr>
    <w:rPr>
      <w:color w:val="000000"/>
    </w:rPr>
  </w:style>
  <w:style w:type="paragraph" w:customStyle="1" w:styleId="xl85">
    <w:name w:val="xl85"/>
    <w:basedOn w:val="Normal"/>
    <w:rsid w:val="00293234"/>
    <w:pPr>
      <w:pBdr>
        <w:bottom w:val="single" w:sz="4" w:space="0" w:color="C0C0C0"/>
      </w:pBdr>
      <w:shd w:val="clear" w:color="000000" w:fill="FFFFFF"/>
      <w:spacing w:before="100" w:beforeAutospacing="1" w:after="100" w:afterAutospacing="1"/>
      <w:jc w:val="center"/>
      <w:textAlignment w:val="top"/>
    </w:pPr>
    <w:rPr>
      <w:color w:val="000000"/>
    </w:rPr>
  </w:style>
  <w:style w:type="paragraph" w:customStyle="1" w:styleId="xl86">
    <w:name w:val="xl86"/>
    <w:basedOn w:val="Normal"/>
    <w:rsid w:val="00293234"/>
    <w:pPr>
      <w:pBdr>
        <w:left w:val="single" w:sz="4" w:space="0" w:color="C0C0C0"/>
      </w:pBdr>
      <w:shd w:val="clear" w:color="000000" w:fill="FFFFFF"/>
      <w:spacing w:before="100" w:beforeAutospacing="1" w:after="100" w:afterAutospacing="1"/>
      <w:jc w:val="center"/>
      <w:textAlignment w:val="top"/>
    </w:pPr>
    <w:rPr>
      <w:color w:val="000000"/>
    </w:rPr>
  </w:style>
  <w:style w:type="paragraph" w:customStyle="1" w:styleId="xl87">
    <w:name w:val="xl87"/>
    <w:basedOn w:val="Normal"/>
    <w:rsid w:val="00293234"/>
    <w:pPr>
      <w:shd w:val="clear" w:color="000000" w:fill="FFFFFF"/>
      <w:spacing w:before="100" w:beforeAutospacing="1" w:after="100" w:afterAutospacing="1"/>
      <w:jc w:val="center"/>
      <w:textAlignment w:val="top"/>
    </w:pPr>
    <w:rPr>
      <w:color w:val="000000"/>
    </w:rPr>
  </w:style>
  <w:style w:type="paragraph" w:customStyle="1" w:styleId="xl88">
    <w:name w:val="xl88"/>
    <w:basedOn w:val="Normal"/>
    <w:rsid w:val="00293234"/>
    <w:pPr>
      <w:pBdr>
        <w:right w:val="single" w:sz="4" w:space="0" w:color="C0C0C0"/>
      </w:pBdr>
      <w:shd w:val="clear" w:color="000000" w:fill="FFFFFF"/>
      <w:spacing w:before="100" w:beforeAutospacing="1" w:after="100" w:afterAutospacing="1"/>
      <w:jc w:val="center"/>
      <w:textAlignment w:val="top"/>
    </w:pPr>
    <w:rPr>
      <w:color w:val="000000"/>
    </w:rPr>
  </w:style>
  <w:style w:type="paragraph" w:customStyle="1" w:styleId="xl89">
    <w:name w:val="xl89"/>
    <w:basedOn w:val="Normal"/>
    <w:rsid w:val="00293234"/>
    <w:pPr>
      <w:spacing w:before="100" w:beforeAutospacing="1" w:after="100" w:afterAutospacing="1"/>
    </w:pPr>
    <w:rPr>
      <w:rFonts w:ascii="Arial" w:hAnsi="Arial" w:cs="Arial"/>
    </w:rPr>
  </w:style>
  <w:style w:type="paragraph" w:customStyle="1" w:styleId="xl90">
    <w:name w:val="xl90"/>
    <w:basedOn w:val="Normal"/>
    <w:rsid w:val="00293234"/>
    <w:pPr>
      <w:spacing w:before="100" w:beforeAutospacing="1" w:after="100" w:afterAutospacing="1"/>
    </w:pPr>
    <w:rPr>
      <w:rFonts w:ascii="Arial" w:hAnsi="Arial" w:cs="Arial"/>
      <w:b/>
      <w:bCs/>
    </w:rPr>
  </w:style>
  <w:style w:type="paragraph" w:customStyle="1" w:styleId="xl91">
    <w:name w:val="xl91"/>
    <w:basedOn w:val="Normal"/>
    <w:rsid w:val="00293234"/>
    <w:pPr>
      <w:spacing w:before="100" w:beforeAutospacing="1" w:after="100" w:afterAutospacing="1"/>
      <w:jc w:val="both"/>
      <w:textAlignment w:val="top"/>
    </w:pPr>
    <w:rPr>
      <w:rFonts w:ascii="Arial" w:hAnsi="Arial" w:cs="Arial"/>
    </w:rPr>
  </w:style>
  <w:style w:type="paragraph" w:customStyle="1" w:styleId="xl92">
    <w:name w:val="xl92"/>
    <w:basedOn w:val="Normal"/>
    <w:rsid w:val="0029323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93">
    <w:name w:val="xl93"/>
    <w:basedOn w:val="Normal"/>
    <w:rsid w:val="00293234"/>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4">
    <w:name w:val="xl94"/>
    <w:basedOn w:val="Normal"/>
    <w:rsid w:val="00293234"/>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5">
    <w:name w:val="xl95"/>
    <w:basedOn w:val="Normal"/>
    <w:rsid w:val="00293234"/>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96">
    <w:name w:val="xl96"/>
    <w:basedOn w:val="Normal"/>
    <w:rsid w:val="00293234"/>
    <w:pPr>
      <w:pBdr>
        <w:top w:val="single" w:sz="8" w:space="0" w:color="auto"/>
        <w:bottom w:val="single" w:sz="4" w:space="0" w:color="auto"/>
      </w:pBdr>
      <w:spacing w:before="100" w:beforeAutospacing="1" w:after="100" w:afterAutospacing="1"/>
    </w:pPr>
    <w:rPr>
      <w:rFonts w:ascii="Arial" w:hAnsi="Arial" w:cs="Arial"/>
    </w:rPr>
  </w:style>
  <w:style w:type="paragraph" w:customStyle="1" w:styleId="xl97">
    <w:name w:val="xl97"/>
    <w:basedOn w:val="Normal"/>
    <w:rsid w:val="00293234"/>
    <w:pPr>
      <w:pBdr>
        <w:top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8">
    <w:name w:val="xl98"/>
    <w:basedOn w:val="Normal"/>
    <w:rsid w:val="0029323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9">
    <w:name w:val="xl99"/>
    <w:basedOn w:val="Normal"/>
    <w:rsid w:val="002932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0">
    <w:name w:val="xl100"/>
    <w:basedOn w:val="Normal"/>
    <w:rsid w:val="00293234"/>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101">
    <w:name w:val="xl101"/>
    <w:basedOn w:val="Normal"/>
    <w:rsid w:val="00293234"/>
    <w:pPr>
      <w:pBdr>
        <w:top w:val="single" w:sz="4" w:space="0" w:color="auto"/>
        <w:bottom w:val="single" w:sz="4" w:space="0" w:color="auto"/>
      </w:pBdr>
      <w:spacing w:before="100" w:beforeAutospacing="1" w:after="100" w:afterAutospacing="1"/>
    </w:pPr>
    <w:rPr>
      <w:rFonts w:ascii="Arial" w:hAnsi="Arial" w:cs="Arial"/>
    </w:rPr>
  </w:style>
  <w:style w:type="paragraph" w:customStyle="1" w:styleId="xl102">
    <w:name w:val="xl102"/>
    <w:basedOn w:val="Normal"/>
    <w:rsid w:val="00293234"/>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3">
    <w:name w:val="xl103"/>
    <w:basedOn w:val="Normal"/>
    <w:rsid w:val="00293234"/>
    <w:pPr>
      <w:pBdr>
        <w:top w:val="single" w:sz="4" w:space="0" w:color="auto"/>
        <w:bottom w:val="single" w:sz="8" w:space="0" w:color="auto"/>
      </w:pBdr>
      <w:spacing w:before="100" w:beforeAutospacing="1" w:after="100" w:afterAutospacing="1"/>
    </w:pPr>
    <w:rPr>
      <w:rFonts w:ascii="Arial" w:hAnsi="Arial" w:cs="Arial"/>
    </w:rPr>
  </w:style>
  <w:style w:type="paragraph" w:customStyle="1" w:styleId="xl104">
    <w:name w:val="xl104"/>
    <w:basedOn w:val="Normal"/>
    <w:rsid w:val="00293234"/>
    <w:pPr>
      <w:pBdr>
        <w:top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105">
    <w:name w:val="xl105"/>
    <w:basedOn w:val="Normal"/>
    <w:rsid w:val="00293234"/>
    <w:pPr>
      <w:spacing w:before="100" w:beforeAutospacing="1" w:after="100" w:afterAutospacing="1"/>
    </w:pPr>
    <w:rPr>
      <w:rFonts w:ascii="Arial" w:hAnsi="Arial" w:cs="Arial"/>
      <w:b/>
      <w:bCs/>
    </w:rPr>
  </w:style>
  <w:style w:type="paragraph" w:customStyle="1" w:styleId="xl106">
    <w:name w:val="xl106"/>
    <w:basedOn w:val="Normal"/>
    <w:rsid w:val="00293234"/>
    <w:pPr>
      <w:spacing w:before="100" w:beforeAutospacing="1" w:after="100" w:afterAutospacing="1"/>
    </w:pPr>
    <w:rPr>
      <w:rFonts w:ascii="Arial" w:hAnsi="Arial" w:cs="Arial"/>
      <w:b/>
      <w:bCs/>
    </w:rPr>
  </w:style>
  <w:style w:type="paragraph" w:customStyle="1" w:styleId="xl107">
    <w:name w:val="xl107"/>
    <w:basedOn w:val="Normal"/>
    <w:rsid w:val="0029323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rPr>
  </w:style>
  <w:style w:type="paragraph" w:customStyle="1" w:styleId="xl108">
    <w:name w:val="xl108"/>
    <w:basedOn w:val="Normal"/>
    <w:rsid w:val="00293234"/>
    <w:pPr>
      <w:pBdr>
        <w:top w:val="single" w:sz="8" w:space="0" w:color="auto"/>
        <w:left w:val="single" w:sz="8" w:space="0" w:color="auto"/>
        <w:bottom w:val="single" w:sz="4" w:space="0" w:color="auto"/>
      </w:pBdr>
      <w:spacing w:before="100" w:beforeAutospacing="1" w:after="100" w:afterAutospacing="1"/>
      <w:textAlignment w:val="top"/>
    </w:pPr>
    <w:rPr>
      <w:rFonts w:ascii="Arial" w:hAnsi="Arial" w:cs="Arial"/>
    </w:rPr>
  </w:style>
  <w:style w:type="paragraph" w:customStyle="1" w:styleId="xl109">
    <w:name w:val="xl109"/>
    <w:basedOn w:val="Normal"/>
    <w:rsid w:val="00293234"/>
    <w:pPr>
      <w:pBdr>
        <w:top w:val="single" w:sz="8" w:space="0" w:color="auto"/>
        <w:bottom w:val="single" w:sz="4" w:space="0" w:color="auto"/>
      </w:pBdr>
      <w:spacing w:before="100" w:beforeAutospacing="1" w:after="100" w:afterAutospacing="1"/>
      <w:jc w:val="both"/>
      <w:textAlignment w:val="top"/>
    </w:pPr>
    <w:rPr>
      <w:rFonts w:ascii="Arial" w:hAnsi="Arial" w:cs="Arial"/>
    </w:rPr>
  </w:style>
  <w:style w:type="paragraph" w:customStyle="1" w:styleId="xl110">
    <w:name w:val="xl110"/>
    <w:basedOn w:val="Normal"/>
    <w:rsid w:val="0029323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rPr>
  </w:style>
  <w:style w:type="paragraph" w:customStyle="1" w:styleId="xl111">
    <w:name w:val="xl111"/>
    <w:basedOn w:val="Normal"/>
    <w:rsid w:val="00293234"/>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rPr>
  </w:style>
  <w:style w:type="paragraph" w:customStyle="1" w:styleId="xl112">
    <w:name w:val="xl112"/>
    <w:basedOn w:val="Normal"/>
    <w:rsid w:val="002932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13">
    <w:name w:val="xl113"/>
    <w:basedOn w:val="Normal"/>
    <w:rsid w:val="002932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rPr>
  </w:style>
  <w:style w:type="paragraph" w:customStyle="1" w:styleId="xl114">
    <w:name w:val="xl114"/>
    <w:basedOn w:val="Normal"/>
    <w:rsid w:val="00293234"/>
    <w:pPr>
      <w:pBdr>
        <w:top w:val="single" w:sz="4" w:space="0" w:color="auto"/>
        <w:left w:val="single" w:sz="8" w:space="0" w:color="auto"/>
        <w:bottom w:val="single" w:sz="8" w:space="0" w:color="auto"/>
      </w:pBdr>
      <w:spacing w:before="100" w:beforeAutospacing="1" w:after="100" w:afterAutospacing="1"/>
      <w:textAlignment w:val="top"/>
    </w:pPr>
    <w:rPr>
      <w:rFonts w:ascii="Arial" w:hAnsi="Arial" w:cs="Arial"/>
    </w:rPr>
  </w:style>
  <w:style w:type="paragraph" w:customStyle="1" w:styleId="xl115">
    <w:name w:val="xl115"/>
    <w:basedOn w:val="Normal"/>
    <w:rsid w:val="0029323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116">
    <w:name w:val="xl116"/>
    <w:basedOn w:val="Normal"/>
    <w:rsid w:val="0029323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Arial" w:hAnsi="Arial" w:cs="Arial"/>
    </w:rPr>
  </w:style>
  <w:style w:type="paragraph" w:customStyle="1" w:styleId="xl117">
    <w:name w:val="xl117"/>
    <w:basedOn w:val="Normal"/>
    <w:rsid w:val="00293234"/>
    <w:pPr>
      <w:spacing w:before="100" w:beforeAutospacing="1" w:after="100" w:afterAutospacing="1"/>
    </w:pPr>
    <w:rPr>
      <w:rFonts w:ascii="Arial" w:hAnsi="Arial" w:cs="Arial"/>
    </w:rPr>
  </w:style>
  <w:style w:type="paragraph" w:customStyle="1" w:styleId="xl118">
    <w:name w:val="xl118"/>
    <w:basedOn w:val="Normal"/>
    <w:rsid w:val="00293234"/>
    <w:pPr>
      <w:spacing w:before="100" w:beforeAutospacing="1" w:after="100" w:afterAutospacing="1"/>
      <w:textAlignment w:val="center"/>
    </w:pPr>
    <w:rPr>
      <w:rFonts w:ascii="Arial" w:hAnsi="Arial" w:cs="Arial"/>
    </w:rPr>
  </w:style>
  <w:style w:type="paragraph" w:customStyle="1" w:styleId="xl119">
    <w:name w:val="xl119"/>
    <w:basedOn w:val="Normal"/>
    <w:rsid w:val="00293234"/>
    <w:pPr>
      <w:pBdr>
        <w:top w:val="single" w:sz="8" w:space="0" w:color="auto"/>
        <w:left w:val="single" w:sz="8" w:space="0" w:color="auto"/>
        <w:bottom w:val="single" w:sz="4" w:space="0" w:color="auto"/>
      </w:pBdr>
      <w:spacing w:before="100" w:beforeAutospacing="1" w:after="100" w:afterAutospacing="1"/>
    </w:pPr>
    <w:rPr>
      <w:rFonts w:ascii="Arial" w:hAnsi="Arial" w:cs="Arial"/>
      <w:sz w:val="18"/>
      <w:szCs w:val="18"/>
    </w:rPr>
  </w:style>
  <w:style w:type="paragraph" w:customStyle="1" w:styleId="xl120">
    <w:name w:val="xl120"/>
    <w:basedOn w:val="Normal"/>
    <w:rsid w:val="00293234"/>
    <w:pPr>
      <w:pBdr>
        <w:top w:val="single" w:sz="8"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121">
    <w:name w:val="xl121"/>
    <w:basedOn w:val="Normal"/>
    <w:rsid w:val="00293234"/>
    <w:pPr>
      <w:pBdr>
        <w:top w:val="single" w:sz="8"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22">
    <w:name w:val="xl122"/>
    <w:basedOn w:val="Normal"/>
    <w:rsid w:val="00293234"/>
    <w:pPr>
      <w:pBdr>
        <w:top w:val="single" w:sz="4" w:space="0" w:color="auto"/>
        <w:left w:val="single" w:sz="8" w:space="0" w:color="auto"/>
        <w:bottom w:val="single" w:sz="8" w:space="0" w:color="auto"/>
      </w:pBdr>
      <w:spacing w:before="100" w:beforeAutospacing="1" w:after="100" w:afterAutospacing="1"/>
    </w:pPr>
    <w:rPr>
      <w:rFonts w:ascii="Arial" w:hAnsi="Arial" w:cs="Arial"/>
      <w:sz w:val="18"/>
      <w:szCs w:val="18"/>
    </w:rPr>
  </w:style>
  <w:style w:type="paragraph" w:customStyle="1" w:styleId="xl123">
    <w:name w:val="xl123"/>
    <w:basedOn w:val="Normal"/>
    <w:rsid w:val="00293234"/>
    <w:pPr>
      <w:pBdr>
        <w:top w:val="single" w:sz="4"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124">
    <w:name w:val="xl124"/>
    <w:basedOn w:val="Normal"/>
    <w:rsid w:val="00293234"/>
    <w:pPr>
      <w:pBdr>
        <w:top w:val="single" w:sz="4"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25">
    <w:name w:val="xl125"/>
    <w:basedOn w:val="Normal"/>
    <w:rsid w:val="00293234"/>
    <w:pPr>
      <w:pBdr>
        <w:top w:val="single" w:sz="8" w:space="0" w:color="auto"/>
        <w:left w:val="single" w:sz="8"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26">
    <w:name w:val="xl126"/>
    <w:basedOn w:val="Normal"/>
    <w:rsid w:val="00293234"/>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7">
    <w:name w:val="xl127"/>
    <w:basedOn w:val="Normal"/>
    <w:rsid w:val="00293234"/>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128">
    <w:name w:val="xl128"/>
    <w:basedOn w:val="Normal"/>
    <w:rsid w:val="00293234"/>
    <w:pPr>
      <w:spacing w:before="100" w:beforeAutospacing="1" w:after="100" w:afterAutospacing="1"/>
      <w:jc w:val="both"/>
      <w:textAlignment w:val="top"/>
    </w:pPr>
    <w:rPr>
      <w:rFonts w:ascii="Arial" w:hAnsi="Arial" w:cs="Arial"/>
      <w:b/>
      <w:bCs/>
    </w:rPr>
  </w:style>
  <w:style w:type="paragraph" w:customStyle="1" w:styleId="xl129">
    <w:name w:val="xl129"/>
    <w:basedOn w:val="Normal"/>
    <w:rsid w:val="00293234"/>
    <w:pPr>
      <w:pBdr>
        <w:top w:val="single" w:sz="4" w:space="0" w:color="auto"/>
        <w:left w:val="single" w:sz="4" w:space="0" w:color="auto"/>
        <w:bottom w:val="single" w:sz="8" w:space="0" w:color="auto"/>
        <w:right w:val="single" w:sz="8" w:space="0" w:color="auto"/>
      </w:pBdr>
      <w:spacing w:before="100" w:beforeAutospacing="1" w:after="100" w:afterAutospacing="1"/>
    </w:pPr>
    <w:rPr>
      <w:rFonts w:ascii="Calibri" w:hAnsi="Calibri"/>
      <w:color w:val="000000"/>
      <w:sz w:val="22"/>
      <w:szCs w:val="22"/>
    </w:rPr>
  </w:style>
  <w:style w:type="paragraph" w:customStyle="1" w:styleId="xl130">
    <w:name w:val="xl130"/>
    <w:basedOn w:val="Normal"/>
    <w:rsid w:val="00293234"/>
    <w:pPr>
      <w:pBdr>
        <w:top w:val="single" w:sz="8" w:space="0" w:color="auto"/>
        <w:left w:val="single" w:sz="4" w:space="0" w:color="auto"/>
        <w:bottom w:val="single" w:sz="4" w:space="0" w:color="auto"/>
        <w:right w:val="single" w:sz="8" w:space="0" w:color="auto"/>
      </w:pBdr>
      <w:spacing w:before="100" w:beforeAutospacing="1" w:after="100" w:afterAutospacing="1"/>
    </w:pPr>
    <w:rPr>
      <w:rFonts w:ascii="Calibri" w:hAnsi="Calibri"/>
      <w:color w:val="000000"/>
      <w:sz w:val="22"/>
      <w:szCs w:val="22"/>
    </w:rPr>
  </w:style>
  <w:style w:type="paragraph" w:customStyle="1" w:styleId="xl131">
    <w:name w:val="xl131"/>
    <w:basedOn w:val="Normal"/>
    <w:rsid w:val="0029323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2">
    <w:name w:val="xl132"/>
    <w:basedOn w:val="Normal"/>
    <w:rsid w:val="00293234"/>
    <w:pPr>
      <w:pBdr>
        <w:top w:val="single" w:sz="4" w:space="0" w:color="auto"/>
        <w:left w:val="single" w:sz="8" w:space="0" w:color="auto"/>
        <w:right w:val="single" w:sz="4" w:space="0" w:color="auto"/>
      </w:pBdr>
      <w:spacing w:before="100" w:beforeAutospacing="1" w:after="100" w:afterAutospacing="1"/>
    </w:pPr>
    <w:rPr>
      <w:rFonts w:ascii="Arial" w:hAnsi="Arial" w:cs="Arial"/>
    </w:rPr>
  </w:style>
  <w:style w:type="paragraph" w:customStyle="1" w:styleId="xl133">
    <w:name w:val="xl133"/>
    <w:basedOn w:val="Normal"/>
    <w:rsid w:val="00293234"/>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34">
    <w:name w:val="xl134"/>
    <w:basedOn w:val="Normal"/>
    <w:rsid w:val="00293234"/>
    <w:pPr>
      <w:pBdr>
        <w:top w:val="single" w:sz="4" w:space="0" w:color="auto"/>
        <w:left w:val="single" w:sz="4" w:space="0" w:color="auto"/>
      </w:pBdr>
      <w:spacing w:before="100" w:beforeAutospacing="1" w:after="100" w:afterAutospacing="1"/>
    </w:pPr>
    <w:rPr>
      <w:rFonts w:ascii="Arial" w:hAnsi="Arial" w:cs="Arial"/>
    </w:rPr>
  </w:style>
  <w:style w:type="paragraph" w:customStyle="1" w:styleId="xl135">
    <w:name w:val="xl135"/>
    <w:basedOn w:val="Normal"/>
    <w:rsid w:val="00293234"/>
    <w:pPr>
      <w:pBdr>
        <w:top w:val="single" w:sz="4" w:space="0" w:color="auto"/>
      </w:pBdr>
      <w:spacing w:before="100" w:beforeAutospacing="1" w:after="100" w:afterAutospacing="1"/>
    </w:pPr>
    <w:rPr>
      <w:rFonts w:ascii="Arial" w:hAnsi="Arial" w:cs="Arial"/>
    </w:rPr>
  </w:style>
  <w:style w:type="paragraph" w:customStyle="1" w:styleId="xl136">
    <w:name w:val="xl136"/>
    <w:basedOn w:val="Normal"/>
    <w:rsid w:val="00293234"/>
    <w:pPr>
      <w:pBdr>
        <w:top w:val="single" w:sz="4" w:space="0" w:color="auto"/>
        <w:right w:val="single" w:sz="4" w:space="0" w:color="auto"/>
      </w:pBdr>
      <w:spacing w:before="100" w:beforeAutospacing="1" w:after="100" w:afterAutospacing="1"/>
    </w:pPr>
    <w:rPr>
      <w:rFonts w:ascii="Arial" w:hAnsi="Arial" w:cs="Arial"/>
    </w:rPr>
  </w:style>
  <w:style w:type="paragraph" w:customStyle="1" w:styleId="xl137">
    <w:name w:val="xl137"/>
    <w:basedOn w:val="Normal"/>
    <w:rsid w:val="00293234"/>
    <w:pPr>
      <w:pBdr>
        <w:top w:val="single" w:sz="4" w:space="0" w:color="auto"/>
        <w:left w:val="single" w:sz="4" w:space="0" w:color="auto"/>
        <w:right w:val="single" w:sz="8" w:space="0" w:color="auto"/>
      </w:pBdr>
      <w:spacing w:before="100" w:beforeAutospacing="1" w:after="100" w:afterAutospacing="1"/>
    </w:pPr>
  </w:style>
  <w:style w:type="paragraph" w:customStyle="1" w:styleId="xl138">
    <w:name w:val="xl138"/>
    <w:basedOn w:val="Normal"/>
    <w:rsid w:val="00293234"/>
    <w:pPr>
      <w:pBdr>
        <w:left w:val="single" w:sz="8" w:space="0" w:color="auto"/>
        <w:bottom w:val="single" w:sz="4" w:space="0" w:color="auto"/>
      </w:pBdr>
      <w:spacing w:before="100" w:beforeAutospacing="1" w:after="100" w:afterAutospacing="1"/>
      <w:textAlignment w:val="top"/>
    </w:pPr>
    <w:rPr>
      <w:rFonts w:ascii="Arial" w:hAnsi="Arial" w:cs="Arial"/>
    </w:rPr>
  </w:style>
  <w:style w:type="paragraph" w:customStyle="1" w:styleId="xl139">
    <w:name w:val="xl139"/>
    <w:basedOn w:val="Normal"/>
    <w:rsid w:val="00293234"/>
    <w:pPr>
      <w:pBdr>
        <w:bottom w:val="single" w:sz="4" w:space="0" w:color="auto"/>
      </w:pBdr>
      <w:spacing w:before="100" w:beforeAutospacing="1" w:after="100" w:afterAutospacing="1"/>
      <w:jc w:val="both"/>
      <w:textAlignment w:val="top"/>
    </w:pPr>
    <w:rPr>
      <w:rFonts w:ascii="Arial" w:hAnsi="Arial" w:cs="Arial"/>
    </w:rPr>
  </w:style>
  <w:style w:type="paragraph" w:customStyle="1" w:styleId="xl140">
    <w:name w:val="xl140"/>
    <w:basedOn w:val="Normal"/>
    <w:rsid w:val="00293234"/>
    <w:pPr>
      <w:pBdr>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41">
    <w:name w:val="xl141"/>
    <w:basedOn w:val="Normal"/>
    <w:rsid w:val="002932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color w:val="000000"/>
    </w:rPr>
  </w:style>
  <w:style w:type="paragraph" w:customStyle="1" w:styleId="xl142">
    <w:name w:val="xl142"/>
    <w:basedOn w:val="Normal"/>
    <w:rsid w:val="0029323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color w:val="000000"/>
    </w:rPr>
  </w:style>
  <w:style w:type="paragraph" w:customStyle="1" w:styleId="xl143">
    <w:name w:val="xl143"/>
    <w:basedOn w:val="Normal"/>
    <w:rsid w:val="0029323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44">
    <w:name w:val="xl144"/>
    <w:basedOn w:val="Normal"/>
    <w:rsid w:val="00293234"/>
    <w:pPr>
      <w:pBdr>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Normal"/>
    <w:rsid w:val="00293234"/>
    <w:pPr>
      <w:pBdr>
        <w:top w:val="single" w:sz="8" w:space="0" w:color="auto"/>
        <w:left w:val="single" w:sz="8" w:space="0" w:color="auto"/>
        <w:bottom w:val="single" w:sz="8" w:space="0" w:color="auto"/>
      </w:pBdr>
      <w:spacing w:before="100" w:beforeAutospacing="1" w:after="100" w:afterAutospacing="1"/>
    </w:pPr>
    <w:rPr>
      <w:rFonts w:ascii="Calibri" w:hAnsi="Calibri"/>
      <w:color w:val="000000"/>
      <w:sz w:val="22"/>
      <w:szCs w:val="22"/>
    </w:rPr>
  </w:style>
  <w:style w:type="paragraph" w:customStyle="1" w:styleId="xl146">
    <w:name w:val="xl146"/>
    <w:basedOn w:val="Normal"/>
    <w:rsid w:val="00293234"/>
    <w:pPr>
      <w:pBdr>
        <w:top w:val="single" w:sz="8" w:space="0" w:color="auto"/>
        <w:bottom w:val="single" w:sz="8" w:space="0" w:color="auto"/>
        <w:right w:val="single" w:sz="8" w:space="0" w:color="auto"/>
      </w:pBdr>
      <w:spacing w:before="100" w:beforeAutospacing="1" w:after="100" w:afterAutospacing="1"/>
    </w:pPr>
    <w:rPr>
      <w:rFonts w:ascii="Calibri" w:hAnsi="Calibri"/>
      <w:color w:val="000000"/>
      <w:sz w:val="22"/>
      <w:szCs w:val="22"/>
    </w:rPr>
  </w:style>
  <w:style w:type="paragraph" w:customStyle="1" w:styleId="xl147">
    <w:name w:val="xl147"/>
    <w:basedOn w:val="Normal"/>
    <w:rsid w:val="00293234"/>
    <w:pPr>
      <w:pBdr>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48">
    <w:name w:val="xl148"/>
    <w:basedOn w:val="Normal"/>
    <w:rsid w:val="00293234"/>
    <w:pPr>
      <w:pBdr>
        <w:top w:val="single" w:sz="8" w:space="0" w:color="auto"/>
        <w:left w:val="single" w:sz="4" w:space="0" w:color="auto"/>
        <w:right w:val="single" w:sz="8" w:space="0" w:color="auto"/>
      </w:pBdr>
      <w:spacing w:before="100" w:beforeAutospacing="1" w:after="100" w:afterAutospacing="1"/>
      <w:jc w:val="center"/>
      <w:textAlignment w:val="top"/>
    </w:pPr>
  </w:style>
  <w:style w:type="paragraph" w:customStyle="1" w:styleId="xl149">
    <w:name w:val="xl149"/>
    <w:basedOn w:val="Normal"/>
    <w:rsid w:val="00293234"/>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50">
    <w:name w:val="xl150"/>
    <w:basedOn w:val="Normal"/>
    <w:rsid w:val="0029323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color w:val="000000"/>
    </w:rPr>
  </w:style>
  <w:style w:type="paragraph" w:customStyle="1" w:styleId="xl151">
    <w:name w:val="xl151"/>
    <w:basedOn w:val="Normal"/>
    <w:rsid w:val="00293234"/>
    <w:pPr>
      <w:pBdr>
        <w:top w:val="single" w:sz="8" w:space="0" w:color="auto"/>
        <w:left w:val="single" w:sz="8" w:space="0" w:color="auto"/>
        <w:bottom w:val="single" w:sz="4" w:space="0" w:color="auto"/>
      </w:pBdr>
      <w:spacing w:before="100" w:beforeAutospacing="1" w:after="100" w:afterAutospacing="1"/>
    </w:pPr>
    <w:rPr>
      <w:rFonts w:ascii="Calibri" w:hAnsi="Calibri"/>
      <w:color w:val="000000"/>
      <w:sz w:val="22"/>
      <w:szCs w:val="22"/>
    </w:rPr>
  </w:style>
  <w:style w:type="paragraph" w:customStyle="1" w:styleId="xl152">
    <w:name w:val="xl152"/>
    <w:basedOn w:val="Normal"/>
    <w:rsid w:val="00293234"/>
    <w:pPr>
      <w:spacing w:before="100" w:beforeAutospacing="1" w:after="100" w:afterAutospacing="1"/>
      <w:jc w:val="both"/>
      <w:textAlignment w:val="top"/>
    </w:pPr>
    <w:rPr>
      <w:rFonts w:ascii="Arial" w:hAnsi="Arial" w:cs="Arial"/>
      <w:b/>
      <w:bCs/>
    </w:rPr>
  </w:style>
  <w:style w:type="paragraph" w:customStyle="1" w:styleId="xl153">
    <w:name w:val="xl153"/>
    <w:basedOn w:val="Normal"/>
    <w:rsid w:val="00293234"/>
    <w:pPr>
      <w:pBdr>
        <w:top w:val="single" w:sz="4" w:space="0" w:color="auto"/>
        <w:left w:val="single" w:sz="4" w:space="0" w:color="auto"/>
        <w:bottom w:val="single" w:sz="8" w:space="0" w:color="auto"/>
      </w:pBdr>
      <w:spacing w:before="100" w:beforeAutospacing="1" w:after="100" w:afterAutospacing="1"/>
    </w:pPr>
    <w:rPr>
      <w:rFonts w:ascii="Calibri" w:hAnsi="Calibri"/>
      <w:color w:val="000000"/>
      <w:sz w:val="22"/>
      <w:szCs w:val="22"/>
    </w:rPr>
  </w:style>
  <w:style w:type="paragraph" w:customStyle="1" w:styleId="xl154">
    <w:name w:val="xl154"/>
    <w:basedOn w:val="Normal"/>
    <w:rsid w:val="00293234"/>
    <w:pPr>
      <w:pBdr>
        <w:top w:val="single" w:sz="4" w:space="0" w:color="auto"/>
        <w:left w:val="single" w:sz="8" w:space="0" w:color="auto"/>
        <w:bottom w:val="single" w:sz="8" w:space="0" w:color="auto"/>
        <w:right w:val="single" w:sz="4" w:space="0" w:color="auto"/>
      </w:pBdr>
      <w:spacing w:before="100" w:beforeAutospacing="1" w:after="100" w:afterAutospacing="1"/>
    </w:pPr>
    <w:rPr>
      <w:rFonts w:ascii="Calibri" w:hAnsi="Calibri"/>
      <w:color w:val="000000"/>
      <w:sz w:val="22"/>
      <w:szCs w:val="22"/>
    </w:rPr>
  </w:style>
  <w:style w:type="paragraph" w:customStyle="1" w:styleId="xl155">
    <w:name w:val="xl155"/>
    <w:basedOn w:val="Normal"/>
    <w:rsid w:val="00293234"/>
    <w:pPr>
      <w:pBdr>
        <w:top w:val="single" w:sz="8" w:space="0" w:color="auto"/>
        <w:left w:val="single" w:sz="4" w:space="0" w:color="auto"/>
        <w:bottom w:val="single" w:sz="4" w:space="0" w:color="auto"/>
      </w:pBdr>
      <w:spacing w:before="100" w:beforeAutospacing="1" w:after="100" w:afterAutospacing="1"/>
    </w:pPr>
    <w:rPr>
      <w:rFonts w:ascii="Calibri" w:hAnsi="Calibri"/>
      <w:color w:val="000000"/>
      <w:sz w:val="22"/>
      <w:szCs w:val="22"/>
    </w:rPr>
  </w:style>
  <w:style w:type="paragraph" w:customStyle="1" w:styleId="xl156">
    <w:name w:val="xl156"/>
    <w:basedOn w:val="Normal"/>
    <w:rsid w:val="00293234"/>
    <w:pPr>
      <w:pBdr>
        <w:top w:val="single" w:sz="8" w:space="0" w:color="auto"/>
        <w:left w:val="single" w:sz="8" w:space="0" w:color="auto"/>
        <w:bottom w:val="single" w:sz="4" w:space="0" w:color="auto"/>
        <w:right w:val="single" w:sz="4" w:space="0" w:color="auto"/>
      </w:pBdr>
      <w:spacing w:before="100" w:beforeAutospacing="1" w:after="100" w:afterAutospacing="1"/>
    </w:pPr>
    <w:rPr>
      <w:rFonts w:ascii="Calibri" w:hAnsi="Calibri"/>
      <w:color w:val="000000"/>
      <w:sz w:val="22"/>
      <w:szCs w:val="22"/>
    </w:rPr>
  </w:style>
  <w:style w:type="paragraph" w:customStyle="1" w:styleId="xl157">
    <w:name w:val="xl157"/>
    <w:basedOn w:val="Normal"/>
    <w:rsid w:val="00293234"/>
    <w:pPr>
      <w:pBdr>
        <w:top w:val="single" w:sz="8" w:space="0" w:color="auto"/>
        <w:left w:val="single" w:sz="8" w:space="0" w:color="auto"/>
        <w:bottom w:val="single" w:sz="8" w:space="0" w:color="auto"/>
      </w:pBdr>
      <w:spacing w:before="100" w:beforeAutospacing="1" w:after="100" w:afterAutospacing="1"/>
    </w:pPr>
    <w:rPr>
      <w:rFonts w:ascii="Calibri" w:hAnsi="Calibri"/>
      <w:color w:val="000000"/>
      <w:sz w:val="22"/>
      <w:szCs w:val="22"/>
    </w:rPr>
  </w:style>
  <w:style w:type="paragraph" w:customStyle="1" w:styleId="xl158">
    <w:name w:val="xl158"/>
    <w:basedOn w:val="Normal"/>
    <w:rsid w:val="00293234"/>
    <w:pPr>
      <w:pBdr>
        <w:top w:val="single" w:sz="8" w:space="0" w:color="auto"/>
        <w:bottom w:val="single" w:sz="8" w:space="0" w:color="auto"/>
      </w:pBdr>
      <w:spacing w:before="100" w:beforeAutospacing="1" w:after="100" w:afterAutospacing="1"/>
    </w:pPr>
    <w:rPr>
      <w:rFonts w:ascii="Calibri" w:hAnsi="Calibri"/>
      <w:color w:val="000000"/>
      <w:sz w:val="22"/>
      <w:szCs w:val="22"/>
    </w:rPr>
  </w:style>
  <w:style w:type="paragraph" w:customStyle="1" w:styleId="xl159">
    <w:name w:val="xl159"/>
    <w:basedOn w:val="Normal"/>
    <w:rsid w:val="00293234"/>
    <w:pPr>
      <w:pBdr>
        <w:top w:val="single" w:sz="8" w:space="0" w:color="auto"/>
        <w:bottom w:val="single" w:sz="8" w:space="0" w:color="auto"/>
        <w:right w:val="single" w:sz="8" w:space="0" w:color="auto"/>
      </w:pBdr>
      <w:spacing w:before="100" w:beforeAutospacing="1" w:after="100" w:afterAutospacing="1"/>
    </w:pPr>
    <w:rPr>
      <w:rFonts w:ascii="Calibri" w:hAnsi="Calibri"/>
      <w:color w:val="000000"/>
      <w:sz w:val="22"/>
      <w:szCs w:val="22"/>
    </w:rPr>
  </w:style>
  <w:style w:type="paragraph" w:customStyle="1" w:styleId="xl160">
    <w:name w:val="xl160"/>
    <w:basedOn w:val="Normal"/>
    <w:rsid w:val="00293234"/>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161">
    <w:name w:val="xl161"/>
    <w:basedOn w:val="Normal"/>
    <w:rsid w:val="00293234"/>
    <w:pPr>
      <w:pBdr>
        <w:top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162">
    <w:name w:val="xl162"/>
    <w:basedOn w:val="Normal"/>
    <w:rsid w:val="00293234"/>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163">
    <w:name w:val="xl163"/>
    <w:basedOn w:val="Normal"/>
    <w:rsid w:val="00293234"/>
    <w:pPr>
      <w:spacing w:before="100" w:beforeAutospacing="1" w:after="100" w:afterAutospacing="1"/>
      <w:jc w:val="center"/>
    </w:pPr>
    <w:rPr>
      <w:b/>
      <w:bCs/>
    </w:rPr>
  </w:style>
  <w:style w:type="paragraph" w:customStyle="1" w:styleId="xl164">
    <w:name w:val="xl164"/>
    <w:basedOn w:val="Normal"/>
    <w:rsid w:val="00293234"/>
    <w:pPr>
      <w:spacing w:before="100" w:beforeAutospacing="1" w:after="100" w:afterAutospacing="1"/>
      <w:jc w:val="both"/>
      <w:textAlignment w:val="top"/>
    </w:pPr>
    <w:rPr>
      <w:rFonts w:ascii="Modern No. 20" w:hAnsi="Modern No. 20"/>
    </w:rPr>
  </w:style>
  <w:style w:type="paragraph" w:customStyle="1" w:styleId="xl165">
    <w:name w:val="xl165"/>
    <w:basedOn w:val="Normal"/>
    <w:rsid w:val="00293234"/>
    <w:pPr>
      <w:spacing w:before="100" w:beforeAutospacing="1" w:after="100" w:afterAutospacing="1"/>
      <w:jc w:val="center"/>
    </w:pPr>
    <w:rPr>
      <w:rFonts w:ascii="Arial" w:hAnsi="Arial" w:cs="Arial"/>
    </w:rPr>
  </w:style>
  <w:style w:type="paragraph" w:customStyle="1" w:styleId="xl166">
    <w:name w:val="xl166"/>
    <w:basedOn w:val="Normal"/>
    <w:rsid w:val="00293234"/>
    <w:pPr>
      <w:spacing w:before="100" w:beforeAutospacing="1" w:after="100" w:afterAutospacing="1"/>
      <w:textAlignment w:val="top"/>
    </w:pPr>
    <w:rPr>
      <w:rFonts w:ascii="Arial" w:hAnsi="Arial" w:cs="Arial"/>
    </w:rPr>
  </w:style>
  <w:style w:type="paragraph" w:customStyle="1" w:styleId="xl167">
    <w:name w:val="xl167"/>
    <w:basedOn w:val="Normal"/>
    <w:rsid w:val="0029323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rPr>
  </w:style>
  <w:style w:type="paragraph" w:customStyle="1" w:styleId="xl168">
    <w:name w:val="xl168"/>
    <w:basedOn w:val="Normal"/>
    <w:rsid w:val="00293234"/>
    <w:pPr>
      <w:pBdr>
        <w:top w:val="single" w:sz="8" w:space="0" w:color="auto"/>
        <w:left w:val="single" w:sz="4" w:space="0" w:color="auto"/>
        <w:bottom w:val="single" w:sz="4" w:space="0" w:color="auto"/>
      </w:pBdr>
      <w:spacing w:before="100" w:beforeAutospacing="1" w:after="100" w:afterAutospacing="1"/>
      <w:jc w:val="center"/>
    </w:pPr>
    <w:rPr>
      <w:rFonts w:ascii="Calibri" w:hAnsi="Calibri"/>
      <w:color w:val="000000"/>
      <w:sz w:val="22"/>
      <w:szCs w:val="22"/>
    </w:rPr>
  </w:style>
  <w:style w:type="paragraph" w:customStyle="1" w:styleId="xl169">
    <w:name w:val="xl169"/>
    <w:basedOn w:val="Normal"/>
    <w:rsid w:val="00293234"/>
    <w:pPr>
      <w:pBdr>
        <w:top w:val="single" w:sz="8" w:space="0" w:color="auto"/>
        <w:bottom w:val="single" w:sz="4" w:space="0" w:color="auto"/>
      </w:pBdr>
      <w:spacing w:before="100" w:beforeAutospacing="1" w:after="100" w:afterAutospacing="1"/>
      <w:jc w:val="center"/>
    </w:pPr>
  </w:style>
  <w:style w:type="paragraph" w:customStyle="1" w:styleId="xl170">
    <w:name w:val="xl170"/>
    <w:basedOn w:val="Normal"/>
    <w:rsid w:val="00293234"/>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29323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72">
    <w:name w:val="xl172"/>
    <w:basedOn w:val="Normal"/>
    <w:rsid w:val="0029323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3">
    <w:name w:val="xl173"/>
    <w:basedOn w:val="Normal"/>
    <w:rsid w:val="0029323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74">
    <w:name w:val="xl174"/>
    <w:basedOn w:val="Normal"/>
    <w:rsid w:val="00293234"/>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75">
    <w:name w:val="xl175"/>
    <w:basedOn w:val="Normal"/>
    <w:rsid w:val="0029323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styleId="Textoindependiente2">
    <w:name w:val="Body Text 2"/>
    <w:basedOn w:val="Normal"/>
    <w:link w:val="Textoindependiente2Car"/>
    <w:rsid w:val="004C0DF5"/>
    <w:pPr>
      <w:jc w:val="both"/>
    </w:pPr>
    <w:rPr>
      <w:rFonts w:ascii="Arial" w:hAnsi="Arial" w:cs="Arial"/>
      <w:sz w:val="22"/>
      <w:szCs w:val="22"/>
      <w:lang w:eastAsia="es-ES"/>
    </w:rPr>
  </w:style>
  <w:style w:type="character" w:customStyle="1" w:styleId="Textoindependiente2Car">
    <w:name w:val="Texto independiente 2 Car"/>
    <w:basedOn w:val="Fuentedeprrafopredeter"/>
    <w:link w:val="Textoindependiente2"/>
    <w:rsid w:val="004C0DF5"/>
    <w:rPr>
      <w:rFonts w:ascii="Arial" w:eastAsia="Times New Roman" w:hAnsi="Arial" w:cs="Arial"/>
      <w:lang w:eastAsia="es-ES"/>
    </w:rPr>
  </w:style>
  <w:style w:type="table" w:styleId="Tablaconcuadrcula">
    <w:name w:val="Table Grid"/>
    <w:basedOn w:val="Tablanormal"/>
    <w:rsid w:val="0053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1F"/>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93234"/>
    <w:pPr>
      <w:autoSpaceDE w:val="0"/>
      <w:autoSpaceDN w:val="0"/>
      <w:adjustRightInd w:val="0"/>
      <w:spacing w:after="0" w:line="240" w:lineRule="auto"/>
    </w:pPr>
    <w:rPr>
      <w:rFonts w:ascii="Arial" w:hAnsi="Arial" w:cs="Arial"/>
      <w:color w:val="000000"/>
      <w:sz w:val="24"/>
      <w:szCs w:val="24"/>
    </w:rPr>
  </w:style>
  <w:style w:type="character" w:customStyle="1" w:styleId="TextodegloboCar">
    <w:name w:val="Texto de globo Car"/>
    <w:basedOn w:val="Fuentedeprrafopredeter"/>
    <w:link w:val="Textodeglobo"/>
    <w:semiHidden/>
    <w:rsid w:val="00293234"/>
    <w:rPr>
      <w:rFonts w:ascii="Tahoma" w:eastAsia="Times New Roman" w:hAnsi="Tahoma" w:cs="Tahoma"/>
      <w:sz w:val="16"/>
      <w:szCs w:val="16"/>
      <w:lang w:val="es-ES" w:eastAsia="es-ES"/>
    </w:rPr>
  </w:style>
  <w:style w:type="paragraph" w:styleId="Textodeglobo">
    <w:name w:val="Balloon Text"/>
    <w:basedOn w:val="Normal"/>
    <w:link w:val="TextodegloboCar"/>
    <w:semiHidden/>
    <w:rsid w:val="00293234"/>
    <w:rPr>
      <w:rFonts w:ascii="Tahoma" w:hAnsi="Tahoma" w:cs="Tahoma"/>
      <w:sz w:val="16"/>
      <w:szCs w:val="16"/>
      <w:lang w:val="es-ES" w:eastAsia="es-ES"/>
    </w:rPr>
  </w:style>
  <w:style w:type="paragraph" w:styleId="Encabezado">
    <w:name w:val="header"/>
    <w:basedOn w:val="Normal"/>
    <w:link w:val="EncabezadoCar"/>
    <w:rsid w:val="00293234"/>
    <w:pPr>
      <w:tabs>
        <w:tab w:val="center" w:pos="4252"/>
        <w:tab w:val="right" w:pos="8504"/>
      </w:tabs>
    </w:pPr>
    <w:rPr>
      <w:lang w:val="es-ES" w:eastAsia="es-ES"/>
    </w:rPr>
  </w:style>
  <w:style w:type="character" w:customStyle="1" w:styleId="EncabezadoCar">
    <w:name w:val="Encabezado Car"/>
    <w:basedOn w:val="Fuentedeprrafopredeter"/>
    <w:link w:val="Encabezado"/>
    <w:rsid w:val="00293234"/>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293234"/>
    <w:pPr>
      <w:tabs>
        <w:tab w:val="center" w:pos="4252"/>
        <w:tab w:val="right" w:pos="8504"/>
      </w:tabs>
    </w:pPr>
    <w:rPr>
      <w:lang w:val="es-ES" w:eastAsia="es-ES"/>
    </w:rPr>
  </w:style>
  <w:style w:type="character" w:customStyle="1" w:styleId="PiedepginaCar">
    <w:name w:val="Pie de página Car"/>
    <w:basedOn w:val="Fuentedeprrafopredeter"/>
    <w:link w:val="Piedepgina"/>
    <w:rsid w:val="00293234"/>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93234"/>
  </w:style>
  <w:style w:type="character" w:customStyle="1" w:styleId="TextocomentarioCar">
    <w:name w:val="Texto comentario Car"/>
    <w:basedOn w:val="Fuentedeprrafopredeter"/>
    <w:link w:val="Textocomentario"/>
    <w:semiHidden/>
    <w:rsid w:val="00293234"/>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semiHidden/>
    <w:rsid w:val="00293234"/>
    <w:rPr>
      <w:sz w:val="20"/>
      <w:szCs w:val="20"/>
      <w:lang w:val="es-ES" w:eastAsia="es-ES"/>
    </w:rPr>
  </w:style>
  <w:style w:type="character" w:customStyle="1" w:styleId="AsuntodelcomentarioCar">
    <w:name w:val="Asunto del comentario Car"/>
    <w:basedOn w:val="TextocomentarioCar"/>
    <w:link w:val="Asuntodelcomentario"/>
    <w:semiHidden/>
    <w:rsid w:val="00293234"/>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rsid w:val="00293234"/>
    <w:rPr>
      <w:b/>
      <w:bCs/>
    </w:rPr>
  </w:style>
  <w:style w:type="paragraph" w:styleId="Prrafodelista">
    <w:name w:val="List Paragraph"/>
    <w:basedOn w:val="Normal"/>
    <w:uiPriority w:val="34"/>
    <w:qFormat/>
    <w:rsid w:val="00293234"/>
    <w:pPr>
      <w:ind w:left="708"/>
    </w:pPr>
    <w:rPr>
      <w:lang w:val="es-ES" w:eastAsia="es-ES"/>
    </w:rPr>
  </w:style>
  <w:style w:type="character" w:styleId="Hipervnculo">
    <w:name w:val="Hyperlink"/>
    <w:uiPriority w:val="99"/>
    <w:unhideWhenUsed/>
    <w:rsid w:val="00293234"/>
    <w:rPr>
      <w:color w:val="0000FF"/>
      <w:u w:val="single"/>
    </w:rPr>
  </w:style>
  <w:style w:type="character" w:styleId="Hipervnculovisitado">
    <w:name w:val="FollowedHyperlink"/>
    <w:uiPriority w:val="99"/>
    <w:unhideWhenUsed/>
    <w:rsid w:val="00293234"/>
    <w:rPr>
      <w:color w:val="800080"/>
      <w:u w:val="single"/>
    </w:rPr>
  </w:style>
  <w:style w:type="paragraph" w:customStyle="1" w:styleId="xl65">
    <w:name w:val="xl65"/>
    <w:basedOn w:val="Normal"/>
    <w:rsid w:val="0029323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pPr>
  </w:style>
  <w:style w:type="paragraph" w:customStyle="1" w:styleId="xl66">
    <w:name w:val="xl66"/>
    <w:basedOn w:val="Normal"/>
    <w:rsid w:val="0029323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textAlignment w:val="top"/>
    </w:pPr>
    <w:rPr>
      <w:b/>
      <w:bCs/>
      <w:color w:val="000000"/>
    </w:rPr>
  </w:style>
  <w:style w:type="paragraph" w:customStyle="1" w:styleId="xl67">
    <w:name w:val="xl67"/>
    <w:basedOn w:val="Normal"/>
    <w:rsid w:val="0029323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textAlignment w:val="top"/>
    </w:pPr>
    <w:rPr>
      <w:color w:val="000000"/>
    </w:rPr>
  </w:style>
  <w:style w:type="paragraph" w:customStyle="1" w:styleId="xl68">
    <w:name w:val="xl68"/>
    <w:basedOn w:val="Normal"/>
    <w:rsid w:val="0029323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color w:val="000000"/>
    </w:rPr>
  </w:style>
  <w:style w:type="paragraph" w:customStyle="1" w:styleId="xl69">
    <w:name w:val="xl69"/>
    <w:basedOn w:val="Normal"/>
    <w:rsid w:val="0029323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b/>
      <w:bCs/>
      <w:color w:val="000000"/>
    </w:rPr>
  </w:style>
  <w:style w:type="paragraph" w:customStyle="1" w:styleId="xl70">
    <w:name w:val="xl70"/>
    <w:basedOn w:val="Normal"/>
    <w:rsid w:val="0029323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sz w:val="18"/>
      <w:szCs w:val="18"/>
    </w:rPr>
  </w:style>
  <w:style w:type="paragraph" w:customStyle="1" w:styleId="xl71">
    <w:name w:val="xl71"/>
    <w:basedOn w:val="Normal"/>
    <w:rsid w:val="0029323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textAlignment w:val="top"/>
    </w:pPr>
    <w:rPr>
      <w:rFonts w:ascii="Arial" w:hAnsi="Arial" w:cs="Arial"/>
      <w:b/>
      <w:bCs/>
      <w:color w:val="000000"/>
      <w:sz w:val="18"/>
      <w:szCs w:val="18"/>
    </w:rPr>
  </w:style>
  <w:style w:type="paragraph" w:customStyle="1" w:styleId="xl72">
    <w:name w:val="xl72"/>
    <w:basedOn w:val="Normal"/>
    <w:rsid w:val="0029323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textAlignment w:val="top"/>
    </w:pPr>
    <w:rPr>
      <w:rFonts w:ascii="Arial" w:hAnsi="Arial" w:cs="Arial"/>
      <w:color w:val="000000"/>
      <w:sz w:val="18"/>
      <w:szCs w:val="18"/>
    </w:rPr>
  </w:style>
  <w:style w:type="paragraph" w:customStyle="1" w:styleId="xl73">
    <w:name w:val="xl73"/>
    <w:basedOn w:val="Normal"/>
    <w:rsid w:val="00293234"/>
    <w:pPr>
      <w:spacing w:before="100" w:beforeAutospacing="1" w:after="100" w:afterAutospacing="1"/>
    </w:pPr>
    <w:rPr>
      <w:rFonts w:ascii="Arial" w:hAnsi="Arial" w:cs="Arial"/>
      <w:sz w:val="18"/>
      <w:szCs w:val="18"/>
    </w:rPr>
  </w:style>
  <w:style w:type="paragraph" w:customStyle="1" w:styleId="xl74">
    <w:name w:val="xl74"/>
    <w:basedOn w:val="Normal"/>
    <w:rsid w:val="0029323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pPr>
  </w:style>
  <w:style w:type="paragraph" w:customStyle="1" w:styleId="xl75">
    <w:name w:val="xl75"/>
    <w:basedOn w:val="Normal"/>
    <w:rsid w:val="0029323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textAlignment w:val="top"/>
    </w:pPr>
    <w:rPr>
      <w:b/>
      <w:bCs/>
      <w:color w:val="000000"/>
    </w:rPr>
  </w:style>
  <w:style w:type="paragraph" w:customStyle="1" w:styleId="xl76">
    <w:name w:val="xl76"/>
    <w:basedOn w:val="Normal"/>
    <w:rsid w:val="0029323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textAlignment w:val="top"/>
    </w:pPr>
    <w:rPr>
      <w:color w:val="000000"/>
    </w:rPr>
  </w:style>
  <w:style w:type="paragraph" w:customStyle="1" w:styleId="xl77">
    <w:name w:val="xl77"/>
    <w:basedOn w:val="Normal"/>
    <w:rsid w:val="0029323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b/>
      <w:bCs/>
      <w:color w:val="FF0000"/>
    </w:rPr>
  </w:style>
  <w:style w:type="paragraph" w:customStyle="1" w:styleId="xl78">
    <w:name w:val="xl78"/>
    <w:basedOn w:val="Normal"/>
    <w:rsid w:val="0029323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color w:val="FF0000"/>
    </w:rPr>
  </w:style>
  <w:style w:type="paragraph" w:customStyle="1" w:styleId="xl80">
    <w:name w:val="xl80"/>
    <w:basedOn w:val="Normal"/>
    <w:rsid w:val="0029323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textAlignment w:val="top"/>
    </w:pPr>
    <w:rPr>
      <w:rFonts w:ascii="Arial" w:hAnsi="Arial" w:cs="Arial"/>
      <w:color w:val="000000"/>
    </w:rPr>
  </w:style>
  <w:style w:type="paragraph" w:customStyle="1" w:styleId="xl81">
    <w:name w:val="xl81"/>
    <w:basedOn w:val="Normal"/>
    <w:rsid w:val="0029323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textAlignment w:val="top"/>
    </w:pPr>
    <w:rPr>
      <w:rFonts w:ascii="Arial" w:hAnsi="Arial" w:cs="Arial"/>
      <w:b/>
      <w:bCs/>
      <w:color w:val="000000"/>
    </w:rPr>
  </w:style>
  <w:style w:type="paragraph" w:customStyle="1" w:styleId="xl82">
    <w:name w:val="xl82"/>
    <w:basedOn w:val="Normal"/>
    <w:rsid w:val="0029323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rFonts w:ascii="Arial" w:hAnsi="Arial" w:cs="Arial"/>
      <w:b/>
      <w:bCs/>
      <w:color w:val="000000"/>
    </w:rPr>
  </w:style>
  <w:style w:type="paragraph" w:customStyle="1" w:styleId="xl83">
    <w:name w:val="xl83"/>
    <w:basedOn w:val="Normal"/>
    <w:rsid w:val="0029323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textAlignment w:val="top"/>
    </w:pPr>
    <w:rPr>
      <w:rFonts w:ascii="Arial" w:hAnsi="Arial" w:cs="Arial"/>
      <w:b/>
      <w:bCs/>
      <w:color w:val="000000"/>
    </w:rPr>
  </w:style>
  <w:style w:type="paragraph" w:customStyle="1" w:styleId="xl84">
    <w:name w:val="xl84"/>
    <w:basedOn w:val="Normal"/>
    <w:rsid w:val="00293234"/>
    <w:pPr>
      <w:pBdr>
        <w:left w:val="single" w:sz="4" w:space="0" w:color="C0C0C0"/>
        <w:bottom w:val="single" w:sz="4" w:space="0" w:color="C0C0C0"/>
      </w:pBdr>
      <w:shd w:val="clear" w:color="000000" w:fill="FFFFFF"/>
      <w:spacing w:before="100" w:beforeAutospacing="1" w:after="100" w:afterAutospacing="1"/>
      <w:jc w:val="center"/>
      <w:textAlignment w:val="top"/>
    </w:pPr>
    <w:rPr>
      <w:color w:val="000000"/>
    </w:rPr>
  </w:style>
  <w:style w:type="paragraph" w:customStyle="1" w:styleId="xl85">
    <w:name w:val="xl85"/>
    <w:basedOn w:val="Normal"/>
    <w:rsid w:val="00293234"/>
    <w:pPr>
      <w:pBdr>
        <w:bottom w:val="single" w:sz="4" w:space="0" w:color="C0C0C0"/>
      </w:pBdr>
      <w:shd w:val="clear" w:color="000000" w:fill="FFFFFF"/>
      <w:spacing w:before="100" w:beforeAutospacing="1" w:after="100" w:afterAutospacing="1"/>
      <w:jc w:val="center"/>
      <w:textAlignment w:val="top"/>
    </w:pPr>
    <w:rPr>
      <w:color w:val="000000"/>
    </w:rPr>
  </w:style>
  <w:style w:type="paragraph" w:customStyle="1" w:styleId="xl86">
    <w:name w:val="xl86"/>
    <w:basedOn w:val="Normal"/>
    <w:rsid w:val="00293234"/>
    <w:pPr>
      <w:pBdr>
        <w:left w:val="single" w:sz="4" w:space="0" w:color="C0C0C0"/>
      </w:pBdr>
      <w:shd w:val="clear" w:color="000000" w:fill="FFFFFF"/>
      <w:spacing w:before="100" w:beforeAutospacing="1" w:after="100" w:afterAutospacing="1"/>
      <w:jc w:val="center"/>
      <w:textAlignment w:val="top"/>
    </w:pPr>
    <w:rPr>
      <w:color w:val="000000"/>
    </w:rPr>
  </w:style>
  <w:style w:type="paragraph" w:customStyle="1" w:styleId="xl87">
    <w:name w:val="xl87"/>
    <w:basedOn w:val="Normal"/>
    <w:rsid w:val="00293234"/>
    <w:pPr>
      <w:shd w:val="clear" w:color="000000" w:fill="FFFFFF"/>
      <w:spacing w:before="100" w:beforeAutospacing="1" w:after="100" w:afterAutospacing="1"/>
      <w:jc w:val="center"/>
      <w:textAlignment w:val="top"/>
    </w:pPr>
    <w:rPr>
      <w:color w:val="000000"/>
    </w:rPr>
  </w:style>
  <w:style w:type="paragraph" w:customStyle="1" w:styleId="xl88">
    <w:name w:val="xl88"/>
    <w:basedOn w:val="Normal"/>
    <w:rsid w:val="00293234"/>
    <w:pPr>
      <w:pBdr>
        <w:right w:val="single" w:sz="4" w:space="0" w:color="C0C0C0"/>
      </w:pBdr>
      <w:shd w:val="clear" w:color="000000" w:fill="FFFFFF"/>
      <w:spacing w:before="100" w:beforeAutospacing="1" w:after="100" w:afterAutospacing="1"/>
      <w:jc w:val="center"/>
      <w:textAlignment w:val="top"/>
    </w:pPr>
    <w:rPr>
      <w:color w:val="000000"/>
    </w:rPr>
  </w:style>
  <w:style w:type="paragraph" w:customStyle="1" w:styleId="xl89">
    <w:name w:val="xl89"/>
    <w:basedOn w:val="Normal"/>
    <w:rsid w:val="00293234"/>
    <w:pPr>
      <w:spacing w:before="100" w:beforeAutospacing="1" w:after="100" w:afterAutospacing="1"/>
    </w:pPr>
    <w:rPr>
      <w:rFonts w:ascii="Arial" w:hAnsi="Arial" w:cs="Arial"/>
    </w:rPr>
  </w:style>
  <w:style w:type="paragraph" w:customStyle="1" w:styleId="xl90">
    <w:name w:val="xl90"/>
    <w:basedOn w:val="Normal"/>
    <w:rsid w:val="00293234"/>
    <w:pPr>
      <w:spacing w:before="100" w:beforeAutospacing="1" w:after="100" w:afterAutospacing="1"/>
    </w:pPr>
    <w:rPr>
      <w:rFonts w:ascii="Arial" w:hAnsi="Arial" w:cs="Arial"/>
      <w:b/>
      <w:bCs/>
    </w:rPr>
  </w:style>
  <w:style w:type="paragraph" w:customStyle="1" w:styleId="xl91">
    <w:name w:val="xl91"/>
    <w:basedOn w:val="Normal"/>
    <w:rsid w:val="00293234"/>
    <w:pPr>
      <w:spacing w:before="100" w:beforeAutospacing="1" w:after="100" w:afterAutospacing="1"/>
      <w:jc w:val="both"/>
      <w:textAlignment w:val="top"/>
    </w:pPr>
    <w:rPr>
      <w:rFonts w:ascii="Arial" w:hAnsi="Arial" w:cs="Arial"/>
    </w:rPr>
  </w:style>
  <w:style w:type="paragraph" w:customStyle="1" w:styleId="xl92">
    <w:name w:val="xl92"/>
    <w:basedOn w:val="Normal"/>
    <w:rsid w:val="0029323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93">
    <w:name w:val="xl93"/>
    <w:basedOn w:val="Normal"/>
    <w:rsid w:val="00293234"/>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4">
    <w:name w:val="xl94"/>
    <w:basedOn w:val="Normal"/>
    <w:rsid w:val="00293234"/>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5">
    <w:name w:val="xl95"/>
    <w:basedOn w:val="Normal"/>
    <w:rsid w:val="00293234"/>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96">
    <w:name w:val="xl96"/>
    <w:basedOn w:val="Normal"/>
    <w:rsid w:val="00293234"/>
    <w:pPr>
      <w:pBdr>
        <w:top w:val="single" w:sz="8" w:space="0" w:color="auto"/>
        <w:bottom w:val="single" w:sz="4" w:space="0" w:color="auto"/>
      </w:pBdr>
      <w:spacing w:before="100" w:beforeAutospacing="1" w:after="100" w:afterAutospacing="1"/>
    </w:pPr>
    <w:rPr>
      <w:rFonts w:ascii="Arial" w:hAnsi="Arial" w:cs="Arial"/>
    </w:rPr>
  </w:style>
  <w:style w:type="paragraph" w:customStyle="1" w:styleId="xl97">
    <w:name w:val="xl97"/>
    <w:basedOn w:val="Normal"/>
    <w:rsid w:val="00293234"/>
    <w:pPr>
      <w:pBdr>
        <w:top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8">
    <w:name w:val="xl98"/>
    <w:basedOn w:val="Normal"/>
    <w:rsid w:val="0029323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9">
    <w:name w:val="xl99"/>
    <w:basedOn w:val="Normal"/>
    <w:rsid w:val="002932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0">
    <w:name w:val="xl100"/>
    <w:basedOn w:val="Normal"/>
    <w:rsid w:val="00293234"/>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101">
    <w:name w:val="xl101"/>
    <w:basedOn w:val="Normal"/>
    <w:rsid w:val="00293234"/>
    <w:pPr>
      <w:pBdr>
        <w:top w:val="single" w:sz="4" w:space="0" w:color="auto"/>
        <w:bottom w:val="single" w:sz="4" w:space="0" w:color="auto"/>
      </w:pBdr>
      <w:spacing w:before="100" w:beforeAutospacing="1" w:after="100" w:afterAutospacing="1"/>
    </w:pPr>
    <w:rPr>
      <w:rFonts w:ascii="Arial" w:hAnsi="Arial" w:cs="Arial"/>
    </w:rPr>
  </w:style>
  <w:style w:type="paragraph" w:customStyle="1" w:styleId="xl102">
    <w:name w:val="xl102"/>
    <w:basedOn w:val="Normal"/>
    <w:rsid w:val="00293234"/>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3">
    <w:name w:val="xl103"/>
    <w:basedOn w:val="Normal"/>
    <w:rsid w:val="00293234"/>
    <w:pPr>
      <w:pBdr>
        <w:top w:val="single" w:sz="4" w:space="0" w:color="auto"/>
        <w:bottom w:val="single" w:sz="8" w:space="0" w:color="auto"/>
      </w:pBdr>
      <w:spacing w:before="100" w:beforeAutospacing="1" w:after="100" w:afterAutospacing="1"/>
    </w:pPr>
    <w:rPr>
      <w:rFonts w:ascii="Arial" w:hAnsi="Arial" w:cs="Arial"/>
    </w:rPr>
  </w:style>
  <w:style w:type="paragraph" w:customStyle="1" w:styleId="xl104">
    <w:name w:val="xl104"/>
    <w:basedOn w:val="Normal"/>
    <w:rsid w:val="00293234"/>
    <w:pPr>
      <w:pBdr>
        <w:top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105">
    <w:name w:val="xl105"/>
    <w:basedOn w:val="Normal"/>
    <w:rsid w:val="00293234"/>
    <w:pPr>
      <w:spacing w:before="100" w:beforeAutospacing="1" w:after="100" w:afterAutospacing="1"/>
    </w:pPr>
    <w:rPr>
      <w:rFonts w:ascii="Arial" w:hAnsi="Arial" w:cs="Arial"/>
      <w:b/>
      <w:bCs/>
    </w:rPr>
  </w:style>
  <w:style w:type="paragraph" w:customStyle="1" w:styleId="xl106">
    <w:name w:val="xl106"/>
    <w:basedOn w:val="Normal"/>
    <w:rsid w:val="00293234"/>
    <w:pPr>
      <w:spacing w:before="100" w:beforeAutospacing="1" w:after="100" w:afterAutospacing="1"/>
    </w:pPr>
    <w:rPr>
      <w:rFonts w:ascii="Arial" w:hAnsi="Arial" w:cs="Arial"/>
      <w:b/>
      <w:bCs/>
    </w:rPr>
  </w:style>
  <w:style w:type="paragraph" w:customStyle="1" w:styleId="xl107">
    <w:name w:val="xl107"/>
    <w:basedOn w:val="Normal"/>
    <w:rsid w:val="0029323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rPr>
  </w:style>
  <w:style w:type="paragraph" w:customStyle="1" w:styleId="xl108">
    <w:name w:val="xl108"/>
    <w:basedOn w:val="Normal"/>
    <w:rsid w:val="00293234"/>
    <w:pPr>
      <w:pBdr>
        <w:top w:val="single" w:sz="8" w:space="0" w:color="auto"/>
        <w:left w:val="single" w:sz="8" w:space="0" w:color="auto"/>
        <w:bottom w:val="single" w:sz="4" w:space="0" w:color="auto"/>
      </w:pBdr>
      <w:spacing w:before="100" w:beforeAutospacing="1" w:after="100" w:afterAutospacing="1"/>
      <w:textAlignment w:val="top"/>
    </w:pPr>
    <w:rPr>
      <w:rFonts w:ascii="Arial" w:hAnsi="Arial" w:cs="Arial"/>
    </w:rPr>
  </w:style>
  <w:style w:type="paragraph" w:customStyle="1" w:styleId="xl109">
    <w:name w:val="xl109"/>
    <w:basedOn w:val="Normal"/>
    <w:rsid w:val="00293234"/>
    <w:pPr>
      <w:pBdr>
        <w:top w:val="single" w:sz="8" w:space="0" w:color="auto"/>
        <w:bottom w:val="single" w:sz="4" w:space="0" w:color="auto"/>
      </w:pBdr>
      <w:spacing w:before="100" w:beforeAutospacing="1" w:after="100" w:afterAutospacing="1"/>
      <w:jc w:val="both"/>
      <w:textAlignment w:val="top"/>
    </w:pPr>
    <w:rPr>
      <w:rFonts w:ascii="Arial" w:hAnsi="Arial" w:cs="Arial"/>
    </w:rPr>
  </w:style>
  <w:style w:type="paragraph" w:customStyle="1" w:styleId="xl110">
    <w:name w:val="xl110"/>
    <w:basedOn w:val="Normal"/>
    <w:rsid w:val="0029323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rPr>
  </w:style>
  <w:style w:type="paragraph" w:customStyle="1" w:styleId="xl111">
    <w:name w:val="xl111"/>
    <w:basedOn w:val="Normal"/>
    <w:rsid w:val="00293234"/>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rPr>
  </w:style>
  <w:style w:type="paragraph" w:customStyle="1" w:styleId="xl112">
    <w:name w:val="xl112"/>
    <w:basedOn w:val="Normal"/>
    <w:rsid w:val="002932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13">
    <w:name w:val="xl113"/>
    <w:basedOn w:val="Normal"/>
    <w:rsid w:val="002932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rPr>
  </w:style>
  <w:style w:type="paragraph" w:customStyle="1" w:styleId="xl114">
    <w:name w:val="xl114"/>
    <w:basedOn w:val="Normal"/>
    <w:rsid w:val="00293234"/>
    <w:pPr>
      <w:pBdr>
        <w:top w:val="single" w:sz="4" w:space="0" w:color="auto"/>
        <w:left w:val="single" w:sz="8" w:space="0" w:color="auto"/>
        <w:bottom w:val="single" w:sz="8" w:space="0" w:color="auto"/>
      </w:pBdr>
      <w:spacing w:before="100" w:beforeAutospacing="1" w:after="100" w:afterAutospacing="1"/>
      <w:textAlignment w:val="top"/>
    </w:pPr>
    <w:rPr>
      <w:rFonts w:ascii="Arial" w:hAnsi="Arial" w:cs="Arial"/>
    </w:rPr>
  </w:style>
  <w:style w:type="paragraph" w:customStyle="1" w:styleId="xl115">
    <w:name w:val="xl115"/>
    <w:basedOn w:val="Normal"/>
    <w:rsid w:val="0029323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116">
    <w:name w:val="xl116"/>
    <w:basedOn w:val="Normal"/>
    <w:rsid w:val="0029323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Arial" w:hAnsi="Arial" w:cs="Arial"/>
    </w:rPr>
  </w:style>
  <w:style w:type="paragraph" w:customStyle="1" w:styleId="xl117">
    <w:name w:val="xl117"/>
    <w:basedOn w:val="Normal"/>
    <w:rsid w:val="00293234"/>
    <w:pPr>
      <w:spacing w:before="100" w:beforeAutospacing="1" w:after="100" w:afterAutospacing="1"/>
    </w:pPr>
    <w:rPr>
      <w:rFonts w:ascii="Arial" w:hAnsi="Arial" w:cs="Arial"/>
    </w:rPr>
  </w:style>
  <w:style w:type="paragraph" w:customStyle="1" w:styleId="xl118">
    <w:name w:val="xl118"/>
    <w:basedOn w:val="Normal"/>
    <w:rsid w:val="00293234"/>
    <w:pPr>
      <w:spacing w:before="100" w:beforeAutospacing="1" w:after="100" w:afterAutospacing="1"/>
      <w:textAlignment w:val="center"/>
    </w:pPr>
    <w:rPr>
      <w:rFonts w:ascii="Arial" w:hAnsi="Arial" w:cs="Arial"/>
    </w:rPr>
  </w:style>
  <w:style w:type="paragraph" w:customStyle="1" w:styleId="xl119">
    <w:name w:val="xl119"/>
    <w:basedOn w:val="Normal"/>
    <w:rsid w:val="00293234"/>
    <w:pPr>
      <w:pBdr>
        <w:top w:val="single" w:sz="8" w:space="0" w:color="auto"/>
        <w:left w:val="single" w:sz="8" w:space="0" w:color="auto"/>
        <w:bottom w:val="single" w:sz="4" w:space="0" w:color="auto"/>
      </w:pBdr>
      <w:spacing w:before="100" w:beforeAutospacing="1" w:after="100" w:afterAutospacing="1"/>
    </w:pPr>
    <w:rPr>
      <w:rFonts w:ascii="Arial" w:hAnsi="Arial" w:cs="Arial"/>
      <w:sz w:val="18"/>
      <w:szCs w:val="18"/>
    </w:rPr>
  </w:style>
  <w:style w:type="paragraph" w:customStyle="1" w:styleId="xl120">
    <w:name w:val="xl120"/>
    <w:basedOn w:val="Normal"/>
    <w:rsid w:val="00293234"/>
    <w:pPr>
      <w:pBdr>
        <w:top w:val="single" w:sz="8"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121">
    <w:name w:val="xl121"/>
    <w:basedOn w:val="Normal"/>
    <w:rsid w:val="00293234"/>
    <w:pPr>
      <w:pBdr>
        <w:top w:val="single" w:sz="8"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22">
    <w:name w:val="xl122"/>
    <w:basedOn w:val="Normal"/>
    <w:rsid w:val="00293234"/>
    <w:pPr>
      <w:pBdr>
        <w:top w:val="single" w:sz="4" w:space="0" w:color="auto"/>
        <w:left w:val="single" w:sz="8" w:space="0" w:color="auto"/>
        <w:bottom w:val="single" w:sz="8" w:space="0" w:color="auto"/>
      </w:pBdr>
      <w:spacing w:before="100" w:beforeAutospacing="1" w:after="100" w:afterAutospacing="1"/>
    </w:pPr>
    <w:rPr>
      <w:rFonts w:ascii="Arial" w:hAnsi="Arial" w:cs="Arial"/>
      <w:sz w:val="18"/>
      <w:szCs w:val="18"/>
    </w:rPr>
  </w:style>
  <w:style w:type="paragraph" w:customStyle="1" w:styleId="xl123">
    <w:name w:val="xl123"/>
    <w:basedOn w:val="Normal"/>
    <w:rsid w:val="00293234"/>
    <w:pPr>
      <w:pBdr>
        <w:top w:val="single" w:sz="4"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124">
    <w:name w:val="xl124"/>
    <w:basedOn w:val="Normal"/>
    <w:rsid w:val="00293234"/>
    <w:pPr>
      <w:pBdr>
        <w:top w:val="single" w:sz="4"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25">
    <w:name w:val="xl125"/>
    <w:basedOn w:val="Normal"/>
    <w:rsid w:val="00293234"/>
    <w:pPr>
      <w:pBdr>
        <w:top w:val="single" w:sz="8" w:space="0" w:color="auto"/>
        <w:left w:val="single" w:sz="8"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26">
    <w:name w:val="xl126"/>
    <w:basedOn w:val="Normal"/>
    <w:rsid w:val="00293234"/>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7">
    <w:name w:val="xl127"/>
    <w:basedOn w:val="Normal"/>
    <w:rsid w:val="00293234"/>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128">
    <w:name w:val="xl128"/>
    <w:basedOn w:val="Normal"/>
    <w:rsid w:val="00293234"/>
    <w:pPr>
      <w:spacing w:before="100" w:beforeAutospacing="1" w:after="100" w:afterAutospacing="1"/>
      <w:jc w:val="both"/>
      <w:textAlignment w:val="top"/>
    </w:pPr>
    <w:rPr>
      <w:rFonts w:ascii="Arial" w:hAnsi="Arial" w:cs="Arial"/>
      <w:b/>
      <w:bCs/>
    </w:rPr>
  </w:style>
  <w:style w:type="paragraph" w:customStyle="1" w:styleId="xl129">
    <w:name w:val="xl129"/>
    <w:basedOn w:val="Normal"/>
    <w:rsid w:val="00293234"/>
    <w:pPr>
      <w:pBdr>
        <w:top w:val="single" w:sz="4" w:space="0" w:color="auto"/>
        <w:left w:val="single" w:sz="4" w:space="0" w:color="auto"/>
        <w:bottom w:val="single" w:sz="8" w:space="0" w:color="auto"/>
        <w:right w:val="single" w:sz="8" w:space="0" w:color="auto"/>
      </w:pBdr>
      <w:spacing w:before="100" w:beforeAutospacing="1" w:after="100" w:afterAutospacing="1"/>
    </w:pPr>
    <w:rPr>
      <w:rFonts w:ascii="Calibri" w:hAnsi="Calibri"/>
      <w:color w:val="000000"/>
      <w:sz w:val="22"/>
      <w:szCs w:val="22"/>
    </w:rPr>
  </w:style>
  <w:style w:type="paragraph" w:customStyle="1" w:styleId="xl130">
    <w:name w:val="xl130"/>
    <w:basedOn w:val="Normal"/>
    <w:rsid w:val="00293234"/>
    <w:pPr>
      <w:pBdr>
        <w:top w:val="single" w:sz="8" w:space="0" w:color="auto"/>
        <w:left w:val="single" w:sz="4" w:space="0" w:color="auto"/>
        <w:bottom w:val="single" w:sz="4" w:space="0" w:color="auto"/>
        <w:right w:val="single" w:sz="8" w:space="0" w:color="auto"/>
      </w:pBdr>
      <w:spacing w:before="100" w:beforeAutospacing="1" w:after="100" w:afterAutospacing="1"/>
    </w:pPr>
    <w:rPr>
      <w:rFonts w:ascii="Calibri" w:hAnsi="Calibri"/>
      <w:color w:val="000000"/>
      <w:sz w:val="22"/>
      <w:szCs w:val="22"/>
    </w:rPr>
  </w:style>
  <w:style w:type="paragraph" w:customStyle="1" w:styleId="xl131">
    <w:name w:val="xl131"/>
    <w:basedOn w:val="Normal"/>
    <w:rsid w:val="0029323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2">
    <w:name w:val="xl132"/>
    <w:basedOn w:val="Normal"/>
    <w:rsid w:val="00293234"/>
    <w:pPr>
      <w:pBdr>
        <w:top w:val="single" w:sz="4" w:space="0" w:color="auto"/>
        <w:left w:val="single" w:sz="8" w:space="0" w:color="auto"/>
        <w:right w:val="single" w:sz="4" w:space="0" w:color="auto"/>
      </w:pBdr>
      <w:spacing w:before="100" w:beforeAutospacing="1" w:after="100" w:afterAutospacing="1"/>
    </w:pPr>
    <w:rPr>
      <w:rFonts w:ascii="Arial" w:hAnsi="Arial" w:cs="Arial"/>
    </w:rPr>
  </w:style>
  <w:style w:type="paragraph" w:customStyle="1" w:styleId="xl133">
    <w:name w:val="xl133"/>
    <w:basedOn w:val="Normal"/>
    <w:rsid w:val="00293234"/>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34">
    <w:name w:val="xl134"/>
    <w:basedOn w:val="Normal"/>
    <w:rsid w:val="00293234"/>
    <w:pPr>
      <w:pBdr>
        <w:top w:val="single" w:sz="4" w:space="0" w:color="auto"/>
        <w:left w:val="single" w:sz="4" w:space="0" w:color="auto"/>
      </w:pBdr>
      <w:spacing w:before="100" w:beforeAutospacing="1" w:after="100" w:afterAutospacing="1"/>
    </w:pPr>
    <w:rPr>
      <w:rFonts w:ascii="Arial" w:hAnsi="Arial" w:cs="Arial"/>
    </w:rPr>
  </w:style>
  <w:style w:type="paragraph" w:customStyle="1" w:styleId="xl135">
    <w:name w:val="xl135"/>
    <w:basedOn w:val="Normal"/>
    <w:rsid w:val="00293234"/>
    <w:pPr>
      <w:pBdr>
        <w:top w:val="single" w:sz="4" w:space="0" w:color="auto"/>
      </w:pBdr>
      <w:spacing w:before="100" w:beforeAutospacing="1" w:after="100" w:afterAutospacing="1"/>
    </w:pPr>
    <w:rPr>
      <w:rFonts w:ascii="Arial" w:hAnsi="Arial" w:cs="Arial"/>
    </w:rPr>
  </w:style>
  <w:style w:type="paragraph" w:customStyle="1" w:styleId="xl136">
    <w:name w:val="xl136"/>
    <w:basedOn w:val="Normal"/>
    <w:rsid w:val="00293234"/>
    <w:pPr>
      <w:pBdr>
        <w:top w:val="single" w:sz="4" w:space="0" w:color="auto"/>
        <w:right w:val="single" w:sz="4" w:space="0" w:color="auto"/>
      </w:pBdr>
      <w:spacing w:before="100" w:beforeAutospacing="1" w:after="100" w:afterAutospacing="1"/>
    </w:pPr>
    <w:rPr>
      <w:rFonts w:ascii="Arial" w:hAnsi="Arial" w:cs="Arial"/>
    </w:rPr>
  </w:style>
  <w:style w:type="paragraph" w:customStyle="1" w:styleId="xl137">
    <w:name w:val="xl137"/>
    <w:basedOn w:val="Normal"/>
    <w:rsid w:val="00293234"/>
    <w:pPr>
      <w:pBdr>
        <w:top w:val="single" w:sz="4" w:space="0" w:color="auto"/>
        <w:left w:val="single" w:sz="4" w:space="0" w:color="auto"/>
        <w:right w:val="single" w:sz="8" w:space="0" w:color="auto"/>
      </w:pBdr>
      <w:spacing w:before="100" w:beforeAutospacing="1" w:after="100" w:afterAutospacing="1"/>
    </w:pPr>
  </w:style>
  <w:style w:type="paragraph" w:customStyle="1" w:styleId="xl138">
    <w:name w:val="xl138"/>
    <w:basedOn w:val="Normal"/>
    <w:rsid w:val="00293234"/>
    <w:pPr>
      <w:pBdr>
        <w:left w:val="single" w:sz="8" w:space="0" w:color="auto"/>
        <w:bottom w:val="single" w:sz="4" w:space="0" w:color="auto"/>
      </w:pBdr>
      <w:spacing w:before="100" w:beforeAutospacing="1" w:after="100" w:afterAutospacing="1"/>
      <w:textAlignment w:val="top"/>
    </w:pPr>
    <w:rPr>
      <w:rFonts w:ascii="Arial" w:hAnsi="Arial" w:cs="Arial"/>
    </w:rPr>
  </w:style>
  <w:style w:type="paragraph" w:customStyle="1" w:styleId="xl139">
    <w:name w:val="xl139"/>
    <w:basedOn w:val="Normal"/>
    <w:rsid w:val="00293234"/>
    <w:pPr>
      <w:pBdr>
        <w:bottom w:val="single" w:sz="4" w:space="0" w:color="auto"/>
      </w:pBdr>
      <w:spacing w:before="100" w:beforeAutospacing="1" w:after="100" w:afterAutospacing="1"/>
      <w:jc w:val="both"/>
      <w:textAlignment w:val="top"/>
    </w:pPr>
    <w:rPr>
      <w:rFonts w:ascii="Arial" w:hAnsi="Arial" w:cs="Arial"/>
    </w:rPr>
  </w:style>
  <w:style w:type="paragraph" w:customStyle="1" w:styleId="xl140">
    <w:name w:val="xl140"/>
    <w:basedOn w:val="Normal"/>
    <w:rsid w:val="00293234"/>
    <w:pPr>
      <w:pBdr>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41">
    <w:name w:val="xl141"/>
    <w:basedOn w:val="Normal"/>
    <w:rsid w:val="002932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color w:val="000000"/>
    </w:rPr>
  </w:style>
  <w:style w:type="paragraph" w:customStyle="1" w:styleId="xl142">
    <w:name w:val="xl142"/>
    <w:basedOn w:val="Normal"/>
    <w:rsid w:val="0029323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color w:val="000000"/>
    </w:rPr>
  </w:style>
  <w:style w:type="paragraph" w:customStyle="1" w:styleId="xl143">
    <w:name w:val="xl143"/>
    <w:basedOn w:val="Normal"/>
    <w:rsid w:val="0029323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44">
    <w:name w:val="xl144"/>
    <w:basedOn w:val="Normal"/>
    <w:rsid w:val="00293234"/>
    <w:pPr>
      <w:pBdr>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Normal"/>
    <w:rsid w:val="00293234"/>
    <w:pPr>
      <w:pBdr>
        <w:top w:val="single" w:sz="8" w:space="0" w:color="auto"/>
        <w:left w:val="single" w:sz="8" w:space="0" w:color="auto"/>
        <w:bottom w:val="single" w:sz="8" w:space="0" w:color="auto"/>
      </w:pBdr>
      <w:spacing w:before="100" w:beforeAutospacing="1" w:after="100" w:afterAutospacing="1"/>
    </w:pPr>
    <w:rPr>
      <w:rFonts w:ascii="Calibri" w:hAnsi="Calibri"/>
      <w:color w:val="000000"/>
      <w:sz w:val="22"/>
      <w:szCs w:val="22"/>
    </w:rPr>
  </w:style>
  <w:style w:type="paragraph" w:customStyle="1" w:styleId="xl146">
    <w:name w:val="xl146"/>
    <w:basedOn w:val="Normal"/>
    <w:rsid w:val="00293234"/>
    <w:pPr>
      <w:pBdr>
        <w:top w:val="single" w:sz="8" w:space="0" w:color="auto"/>
        <w:bottom w:val="single" w:sz="8" w:space="0" w:color="auto"/>
        <w:right w:val="single" w:sz="8" w:space="0" w:color="auto"/>
      </w:pBdr>
      <w:spacing w:before="100" w:beforeAutospacing="1" w:after="100" w:afterAutospacing="1"/>
    </w:pPr>
    <w:rPr>
      <w:rFonts w:ascii="Calibri" w:hAnsi="Calibri"/>
      <w:color w:val="000000"/>
      <w:sz w:val="22"/>
      <w:szCs w:val="22"/>
    </w:rPr>
  </w:style>
  <w:style w:type="paragraph" w:customStyle="1" w:styleId="xl147">
    <w:name w:val="xl147"/>
    <w:basedOn w:val="Normal"/>
    <w:rsid w:val="00293234"/>
    <w:pPr>
      <w:pBdr>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48">
    <w:name w:val="xl148"/>
    <w:basedOn w:val="Normal"/>
    <w:rsid w:val="00293234"/>
    <w:pPr>
      <w:pBdr>
        <w:top w:val="single" w:sz="8" w:space="0" w:color="auto"/>
        <w:left w:val="single" w:sz="4" w:space="0" w:color="auto"/>
        <w:right w:val="single" w:sz="8" w:space="0" w:color="auto"/>
      </w:pBdr>
      <w:spacing w:before="100" w:beforeAutospacing="1" w:after="100" w:afterAutospacing="1"/>
      <w:jc w:val="center"/>
      <w:textAlignment w:val="top"/>
    </w:pPr>
  </w:style>
  <w:style w:type="paragraph" w:customStyle="1" w:styleId="xl149">
    <w:name w:val="xl149"/>
    <w:basedOn w:val="Normal"/>
    <w:rsid w:val="00293234"/>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50">
    <w:name w:val="xl150"/>
    <w:basedOn w:val="Normal"/>
    <w:rsid w:val="0029323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color w:val="000000"/>
    </w:rPr>
  </w:style>
  <w:style w:type="paragraph" w:customStyle="1" w:styleId="xl151">
    <w:name w:val="xl151"/>
    <w:basedOn w:val="Normal"/>
    <w:rsid w:val="00293234"/>
    <w:pPr>
      <w:pBdr>
        <w:top w:val="single" w:sz="8" w:space="0" w:color="auto"/>
        <w:left w:val="single" w:sz="8" w:space="0" w:color="auto"/>
        <w:bottom w:val="single" w:sz="4" w:space="0" w:color="auto"/>
      </w:pBdr>
      <w:spacing w:before="100" w:beforeAutospacing="1" w:after="100" w:afterAutospacing="1"/>
    </w:pPr>
    <w:rPr>
      <w:rFonts w:ascii="Calibri" w:hAnsi="Calibri"/>
      <w:color w:val="000000"/>
      <w:sz w:val="22"/>
      <w:szCs w:val="22"/>
    </w:rPr>
  </w:style>
  <w:style w:type="paragraph" w:customStyle="1" w:styleId="xl152">
    <w:name w:val="xl152"/>
    <w:basedOn w:val="Normal"/>
    <w:rsid w:val="00293234"/>
    <w:pPr>
      <w:spacing w:before="100" w:beforeAutospacing="1" w:after="100" w:afterAutospacing="1"/>
      <w:jc w:val="both"/>
      <w:textAlignment w:val="top"/>
    </w:pPr>
    <w:rPr>
      <w:rFonts w:ascii="Arial" w:hAnsi="Arial" w:cs="Arial"/>
      <w:b/>
      <w:bCs/>
    </w:rPr>
  </w:style>
  <w:style w:type="paragraph" w:customStyle="1" w:styleId="xl153">
    <w:name w:val="xl153"/>
    <w:basedOn w:val="Normal"/>
    <w:rsid w:val="00293234"/>
    <w:pPr>
      <w:pBdr>
        <w:top w:val="single" w:sz="4" w:space="0" w:color="auto"/>
        <w:left w:val="single" w:sz="4" w:space="0" w:color="auto"/>
        <w:bottom w:val="single" w:sz="8" w:space="0" w:color="auto"/>
      </w:pBdr>
      <w:spacing w:before="100" w:beforeAutospacing="1" w:after="100" w:afterAutospacing="1"/>
    </w:pPr>
    <w:rPr>
      <w:rFonts w:ascii="Calibri" w:hAnsi="Calibri"/>
      <w:color w:val="000000"/>
      <w:sz w:val="22"/>
      <w:szCs w:val="22"/>
    </w:rPr>
  </w:style>
  <w:style w:type="paragraph" w:customStyle="1" w:styleId="xl154">
    <w:name w:val="xl154"/>
    <w:basedOn w:val="Normal"/>
    <w:rsid w:val="00293234"/>
    <w:pPr>
      <w:pBdr>
        <w:top w:val="single" w:sz="4" w:space="0" w:color="auto"/>
        <w:left w:val="single" w:sz="8" w:space="0" w:color="auto"/>
        <w:bottom w:val="single" w:sz="8" w:space="0" w:color="auto"/>
        <w:right w:val="single" w:sz="4" w:space="0" w:color="auto"/>
      </w:pBdr>
      <w:spacing w:before="100" w:beforeAutospacing="1" w:after="100" w:afterAutospacing="1"/>
    </w:pPr>
    <w:rPr>
      <w:rFonts w:ascii="Calibri" w:hAnsi="Calibri"/>
      <w:color w:val="000000"/>
      <w:sz w:val="22"/>
      <w:szCs w:val="22"/>
    </w:rPr>
  </w:style>
  <w:style w:type="paragraph" w:customStyle="1" w:styleId="xl155">
    <w:name w:val="xl155"/>
    <w:basedOn w:val="Normal"/>
    <w:rsid w:val="00293234"/>
    <w:pPr>
      <w:pBdr>
        <w:top w:val="single" w:sz="8" w:space="0" w:color="auto"/>
        <w:left w:val="single" w:sz="4" w:space="0" w:color="auto"/>
        <w:bottom w:val="single" w:sz="4" w:space="0" w:color="auto"/>
      </w:pBdr>
      <w:spacing w:before="100" w:beforeAutospacing="1" w:after="100" w:afterAutospacing="1"/>
    </w:pPr>
    <w:rPr>
      <w:rFonts w:ascii="Calibri" w:hAnsi="Calibri"/>
      <w:color w:val="000000"/>
      <w:sz w:val="22"/>
      <w:szCs w:val="22"/>
    </w:rPr>
  </w:style>
  <w:style w:type="paragraph" w:customStyle="1" w:styleId="xl156">
    <w:name w:val="xl156"/>
    <w:basedOn w:val="Normal"/>
    <w:rsid w:val="00293234"/>
    <w:pPr>
      <w:pBdr>
        <w:top w:val="single" w:sz="8" w:space="0" w:color="auto"/>
        <w:left w:val="single" w:sz="8" w:space="0" w:color="auto"/>
        <w:bottom w:val="single" w:sz="4" w:space="0" w:color="auto"/>
        <w:right w:val="single" w:sz="4" w:space="0" w:color="auto"/>
      </w:pBdr>
      <w:spacing w:before="100" w:beforeAutospacing="1" w:after="100" w:afterAutospacing="1"/>
    </w:pPr>
    <w:rPr>
      <w:rFonts w:ascii="Calibri" w:hAnsi="Calibri"/>
      <w:color w:val="000000"/>
      <w:sz w:val="22"/>
      <w:szCs w:val="22"/>
    </w:rPr>
  </w:style>
  <w:style w:type="paragraph" w:customStyle="1" w:styleId="xl157">
    <w:name w:val="xl157"/>
    <w:basedOn w:val="Normal"/>
    <w:rsid w:val="00293234"/>
    <w:pPr>
      <w:pBdr>
        <w:top w:val="single" w:sz="8" w:space="0" w:color="auto"/>
        <w:left w:val="single" w:sz="8" w:space="0" w:color="auto"/>
        <w:bottom w:val="single" w:sz="8" w:space="0" w:color="auto"/>
      </w:pBdr>
      <w:spacing w:before="100" w:beforeAutospacing="1" w:after="100" w:afterAutospacing="1"/>
    </w:pPr>
    <w:rPr>
      <w:rFonts w:ascii="Calibri" w:hAnsi="Calibri"/>
      <w:color w:val="000000"/>
      <w:sz w:val="22"/>
      <w:szCs w:val="22"/>
    </w:rPr>
  </w:style>
  <w:style w:type="paragraph" w:customStyle="1" w:styleId="xl158">
    <w:name w:val="xl158"/>
    <w:basedOn w:val="Normal"/>
    <w:rsid w:val="00293234"/>
    <w:pPr>
      <w:pBdr>
        <w:top w:val="single" w:sz="8" w:space="0" w:color="auto"/>
        <w:bottom w:val="single" w:sz="8" w:space="0" w:color="auto"/>
      </w:pBdr>
      <w:spacing w:before="100" w:beforeAutospacing="1" w:after="100" w:afterAutospacing="1"/>
    </w:pPr>
    <w:rPr>
      <w:rFonts w:ascii="Calibri" w:hAnsi="Calibri"/>
      <w:color w:val="000000"/>
      <w:sz w:val="22"/>
      <w:szCs w:val="22"/>
    </w:rPr>
  </w:style>
  <w:style w:type="paragraph" w:customStyle="1" w:styleId="xl159">
    <w:name w:val="xl159"/>
    <w:basedOn w:val="Normal"/>
    <w:rsid w:val="00293234"/>
    <w:pPr>
      <w:pBdr>
        <w:top w:val="single" w:sz="8" w:space="0" w:color="auto"/>
        <w:bottom w:val="single" w:sz="8" w:space="0" w:color="auto"/>
        <w:right w:val="single" w:sz="8" w:space="0" w:color="auto"/>
      </w:pBdr>
      <w:spacing w:before="100" w:beforeAutospacing="1" w:after="100" w:afterAutospacing="1"/>
    </w:pPr>
    <w:rPr>
      <w:rFonts w:ascii="Calibri" w:hAnsi="Calibri"/>
      <w:color w:val="000000"/>
      <w:sz w:val="22"/>
      <w:szCs w:val="22"/>
    </w:rPr>
  </w:style>
  <w:style w:type="paragraph" w:customStyle="1" w:styleId="xl160">
    <w:name w:val="xl160"/>
    <w:basedOn w:val="Normal"/>
    <w:rsid w:val="00293234"/>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161">
    <w:name w:val="xl161"/>
    <w:basedOn w:val="Normal"/>
    <w:rsid w:val="00293234"/>
    <w:pPr>
      <w:pBdr>
        <w:top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162">
    <w:name w:val="xl162"/>
    <w:basedOn w:val="Normal"/>
    <w:rsid w:val="00293234"/>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163">
    <w:name w:val="xl163"/>
    <w:basedOn w:val="Normal"/>
    <w:rsid w:val="00293234"/>
    <w:pPr>
      <w:spacing w:before="100" w:beforeAutospacing="1" w:after="100" w:afterAutospacing="1"/>
      <w:jc w:val="center"/>
    </w:pPr>
    <w:rPr>
      <w:b/>
      <w:bCs/>
    </w:rPr>
  </w:style>
  <w:style w:type="paragraph" w:customStyle="1" w:styleId="xl164">
    <w:name w:val="xl164"/>
    <w:basedOn w:val="Normal"/>
    <w:rsid w:val="00293234"/>
    <w:pPr>
      <w:spacing w:before="100" w:beforeAutospacing="1" w:after="100" w:afterAutospacing="1"/>
      <w:jc w:val="both"/>
      <w:textAlignment w:val="top"/>
    </w:pPr>
    <w:rPr>
      <w:rFonts w:ascii="Modern No. 20" w:hAnsi="Modern No. 20"/>
    </w:rPr>
  </w:style>
  <w:style w:type="paragraph" w:customStyle="1" w:styleId="xl165">
    <w:name w:val="xl165"/>
    <w:basedOn w:val="Normal"/>
    <w:rsid w:val="00293234"/>
    <w:pPr>
      <w:spacing w:before="100" w:beforeAutospacing="1" w:after="100" w:afterAutospacing="1"/>
      <w:jc w:val="center"/>
    </w:pPr>
    <w:rPr>
      <w:rFonts w:ascii="Arial" w:hAnsi="Arial" w:cs="Arial"/>
    </w:rPr>
  </w:style>
  <w:style w:type="paragraph" w:customStyle="1" w:styleId="xl166">
    <w:name w:val="xl166"/>
    <w:basedOn w:val="Normal"/>
    <w:rsid w:val="00293234"/>
    <w:pPr>
      <w:spacing w:before="100" w:beforeAutospacing="1" w:after="100" w:afterAutospacing="1"/>
      <w:textAlignment w:val="top"/>
    </w:pPr>
    <w:rPr>
      <w:rFonts w:ascii="Arial" w:hAnsi="Arial" w:cs="Arial"/>
    </w:rPr>
  </w:style>
  <w:style w:type="paragraph" w:customStyle="1" w:styleId="xl167">
    <w:name w:val="xl167"/>
    <w:basedOn w:val="Normal"/>
    <w:rsid w:val="0029323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rPr>
  </w:style>
  <w:style w:type="paragraph" w:customStyle="1" w:styleId="xl168">
    <w:name w:val="xl168"/>
    <w:basedOn w:val="Normal"/>
    <w:rsid w:val="00293234"/>
    <w:pPr>
      <w:pBdr>
        <w:top w:val="single" w:sz="8" w:space="0" w:color="auto"/>
        <w:left w:val="single" w:sz="4" w:space="0" w:color="auto"/>
        <w:bottom w:val="single" w:sz="4" w:space="0" w:color="auto"/>
      </w:pBdr>
      <w:spacing w:before="100" w:beforeAutospacing="1" w:after="100" w:afterAutospacing="1"/>
      <w:jc w:val="center"/>
    </w:pPr>
    <w:rPr>
      <w:rFonts w:ascii="Calibri" w:hAnsi="Calibri"/>
      <w:color w:val="000000"/>
      <w:sz w:val="22"/>
      <w:szCs w:val="22"/>
    </w:rPr>
  </w:style>
  <w:style w:type="paragraph" w:customStyle="1" w:styleId="xl169">
    <w:name w:val="xl169"/>
    <w:basedOn w:val="Normal"/>
    <w:rsid w:val="00293234"/>
    <w:pPr>
      <w:pBdr>
        <w:top w:val="single" w:sz="8" w:space="0" w:color="auto"/>
        <w:bottom w:val="single" w:sz="4" w:space="0" w:color="auto"/>
      </w:pBdr>
      <w:spacing w:before="100" w:beforeAutospacing="1" w:after="100" w:afterAutospacing="1"/>
      <w:jc w:val="center"/>
    </w:pPr>
  </w:style>
  <w:style w:type="paragraph" w:customStyle="1" w:styleId="xl170">
    <w:name w:val="xl170"/>
    <w:basedOn w:val="Normal"/>
    <w:rsid w:val="00293234"/>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29323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72">
    <w:name w:val="xl172"/>
    <w:basedOn w:val="Normal"/>
    <w:rsid w:val="0029323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3">
    <w:name w:val="xl173"/>
    <w:basedOn w:val="Normal"/>
    <w:rsid w:val="0029323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74">
    <w:name w:val="xl174"/>
    <w:basedOn w:val="Normal"/>
    <w:rsid w:val="00293234"/>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75">
    <w:name w:val="xl175"/>
    <w:basedOn w:val="Normal"/>
    <w:rsid w:val="0029323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styleId="Textoindependiente2">
    <w:name w:val="Body Text 2"/>
    <w:basedOn w:val="Normal"/>
    <w:link w:val="Textoindependiente2Car"/>
    <w:rsid w:val="004C0DF5"/>
    <w:pPr>
      <w:jc w:val="both"/>
    </w:pPr>
    <w:rPr>
      <w:rFonts w:ascii="Arial" w:hAnsi="Arial" w:cs="Arial"/>
      <w:sz w:val="22"/>
      <w:szCs w:val="22"/>
      <w:lang w:eastAsia="es-ES"/>
    </w:rPr>
  </w:style>
  <w:style w:type="character" w:customStyle="1" w:styleId="Textoindependiente2Car">
    <w:name w:val="Texto independiente 2 Car"/>
    <w:basedOn w:val="Fuentedeprrafopredeter"/>
    <w:link w:val="Textoindependiente2"/>
    <w:rsid w:val="004C0DF5"/>
    <w:rPr>
      <w:rFonts w:ascii="Arial" w:eastAsia="Times New Roman" w:hAnsi="Arial" w:cs="Arial"/>
      <w:lang w:eastAsia="es-ES"/>
    </w:rPr>
  </w:style>
  <w:style w:type="table" w:styleId="Tablaconcuadrcula">
    <w:name w:val="Table Grid"/>
    <w:basedOn w:val="Tablanormal"/>
    <w:rsid w:val="0053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779">
      <w:bodyDiv w:val="1"/>
      <w:marLeft w:val="0"/>
      <w:marRight w:val="0"/>
      <w:marTop w:val="0"/>
      <w:marBottom w:val="0"/>
      <w:divBdr>
        <w:top w:val="none" w:sz="0" w:space="0" w:color="auto"/>
        <w:left w:val="none" w:sz="0" w:space="0" w:color="auto"/>
        <w:bottom w:val="none" w:sz="0" w:space="0" w:color="auto"/>
        <w:right w:val="none" w:sz="0" w:space="0" w:color="auto"/>
      </w:divBdr>
    </w:div>
    <w:div w:id="6829075">
      <w:bodyDiv w:val="1"/>
      <w:marLeft w:val="0"/>
      <w:marRight w:val="0"/>
      <w:marTop w:val="0"/>
      <w:marBottom w:val="0"/>
      <w:divBdr>
        <w:top w:val="none" w:sz="0" w:space="0" w:color="auto"/>
        <w:left w:val="none" w:sz="0" w:space="0" w:color="auto"/>
        <w:bottom w:val="none" w:sz="0" w:space="0" w:color="auto"/>
        <w:right w:val="none" w:sz="0" w:space="0" w:color="auto"/>
      </w:divBdr>
    </w:div>
    <w:div w:id="9111156">
      <w:bodyDiv w:val="1"/>
      <w:marLeft w:val="0"/>
      <w:marRight w:val="0"/>
      <w:marTop w:val="0"/>
      <w:marBottom w:val="0"/>
      <w:divBdr>
        <w:top w:val="none" w:sz="0" w:space="0" w:color="auto"/>
        <w:left w:val="none" w:sz="0" w:space="0" w:color="auto"/>
        <w:bottom w:val="none" w:sz="0" w:space="0" w:color="auto"/>
        <w:right w:val="none" w:sz="0" w:space="0" w:color="auto"/>
      </w:divBdr>
    </w:div>
    <w:div w:id="11761527">
      <w:bodyDiv w:val="1"/>
      <w:marLeft w:val="0"/>
      <w:marRight w:val="0"/>
      <w:marTop w:val="0"/>
      <w:marBottom w:val="0"/>
      <w:divBdr>
        <w:top w:val="none" w:sz="0" w:space="0" w:color="auto"/>
        <w:left w:val="none" w:sz="0" w:space="0" w:color="auto"/>
        <w:bottom w:val="none" w:sz="0" w:space="0" w:color="auto"/>
        <w:right w:val="none" w:sz="0" w:space="0" w:color="auto"/>
      </w:divBdr>
    </w:div>
    <w:div w:id="12417488">
      <w:bodyDiv w:val="1"/>
      <w:marLeft w:val="0"/>
      <w:marRight w:val="0"/>
      <w:marTop w:val="0"/>
      <w:marBottom w:val="0"/>
      <w:divBdr>
        <w:top w:val="none" w:sz="0" w:space="0" w:color="auto"/>
        <w:left w:val="none" w:sz="0" w:space="0" w:color="auto"/>
        <w:bottom w:val="none" w:sz="0" w:space="0" w:color="auto"/>
        <w:right w:val="none" w:sz="0" w:space="0" w:color="auto"/>
      </w:divBdr>
    </w:div>
    <w:div w:id="23141442">
      <w:bodyDiv w:val="1"/>
      <w:marLeft w:val="0"/>
      <w:marRight w:val="0"/>
      <w:marTop w:val="0"/>
      <w:marBottom w:val="0"/>
      <w:divBdr>
        <w:top w:val="none" w:sz="0" w:space="0" w:color="auto"/>
        <w:left w:val="none" w:sz="0" w:space="0" w:color="auto"/>
        <w:bottom w:val="none" w:sz="0" w:space="0" w:color="auto"/>
        <w:right w:val="none" w:sz="0" w:space="0" w:color="auto"/>
      </w:divBdr>
    </w:div>
    <w:div w:id="27032209">
      <w:bodyDiv w:val="1"/>
      <w:marLeft w:val="0"/>
      <w:marRight w:val="0"/>
      <w:marTop w:val="0"/>
      <w:marBottom w:val="0"/>
      <w:divBdr>
        <w:top w:val="none" w:sz="0" w:space="0" w:color="auto"/>
        <w:left w:val="none" w:sz="0" w:space="0" w:color="auto"/>
        <w:bottom w:val="none" w:sz="0" w:space="0" w:color="auto"/>
        <w:right w:val="none" w:sz="0" w:space="0" w:color="auto"/>
      </w:divBdr>
    </w:div>
    <w:div w:id="27344613">
      <w:bodyDiv w:val="1"/>
      <w:marLeft w:val="0"/>
      <w:marRight w:val="0"/>
      <w:marTop w:val="0"/>
      <w:marBottom w:val="0"/>
      <w:divBdr>
        <w:top w:val="none" w:sz="0" w:space="0" w:color="auto"/>
        <w:left w:val="none" w:sz="0" w:space="0" w:color="auto"/>
        <w:bottom w:val="none" w:sz="0" w:space="0" w:color="auto"/>
        <w:right w:val="none" w:sz="0" w:space="0" w:color="auto"/>
      </w:divBdr>
    </w:div>
    <w:div w:id="32584385">
      <w:bodyDiv w:val="1"/>
      <w:marLeft w:val="0"/>
      <w:marRight w:val="0"/>
      <w:marTop w:val="0"/>
      <w:marBottom w:val="0"/>
      <w:divBdr>
        <w:top w:val="none" w:sz="0" w:space="0" w:color="auto"/>
        <w:left w:val="none" w:sz="0" w:space="0" w:color="auto"/>
        <w:bottom w:val="none" w:sz="0" w:space="0" w:color="auto"/>
        <w:right w:val="none" w:sz="0" w:space="0" w:color="auto"/>
      </w:divBdr>
    </w:div>
    <w:div w:id="39323448">
      <w:bodyDiv w:val="1"/>
      <w:marLeft w:val="0"/>
      <w:marRight w:val="0"/>
      <w:marTop w:val="0"/>
      <w:marBottom w:val="0"/>
      <w:divBdr>
        <w:top w:val="none" w:sz="0" w:space="0" w:color="auto"/>
        <w:left w:val="none" w:sz="0" w:space="0" w:color="auto"/>
        <w:bottom w:val="none" w:sz="0" w:space="0" w:color="auto"/>
        <w:right w:val="none" w:sz="0" w:space="0" w:color="auto"/>
      </w:divBdr>
    </w:div>
    <w:div w:id="43141821">
      <w:bodyDiv w:val="1"/>
      <w:marLeft w:val="0"/>
      <w:marRight w:val="0"/>
      <w:marTop w:val="0"/>
      <w:marBottom w:val="0"/>
      <w:divBdr>
        <w:top w:val="none" w:sz="0" w:space="0" w:color="auto"/>
        <w:left w:val="none" w:sz="0" w:space="0" w:color="auto"/>
        <w:bottom w:val="none" w:sz="0" w:space="0" w:color="auto"/>
        <w:right w:val="none" w:sz="0" w:space="0" w:color="auto"/>
      </w:divBdr>
    </w:div>
    <w:div w:id="57218377">
      <w:bodyDiv w:val="1"/>
      <w:marLeft w:val="0"/>
      <w:marRight w:val="0"/>
      <w:marTop w:val="0"/>
      <w:marBottom w:val="0"/>
      <w:divBdr>
        <w:top w:val="none" w:sz="0" w:space="0" w:color="auto"/>
        <w:left w:val="none" w:sz="0" w:space="0" w:color="auto"/>
        <w:bottom w:val="none" w:sz="0" w:space="0" w:color="auto"/>
        <w:right w:val="none" w:sz="0" w:space="0" w:color="auto"/>
      </w:divBdr>
    </w:div>
    <w:div w:id="62992448">
      <w:bodyDiv w:val="1"/>
      <w:marLeft w:val="0"/>
      <w:marRight w:val="0"/>
      <w:marTop w:val="0"/>
      <w:marBottom w:val="0"/>
      <w:divBdr>
        <w:top w:val="none" w:sz="0" w:space="0" w:color="auto"/>
        <w:left w:val="none" w:sz="0" w:space="0" w:color="auto"/>
        <w:bottom w:val="none" w:sz="0" w:space="0" w:color="auto"/>
        <w:right w:val="none" w:sz="0" w:space="0" w:color="auto"/>
      </w:divBdr>
    </w:div>
    <w:div w:id="69354150">
      <w:bodyDiv w:val="1"/>
      <w:marLeft w:val="0"/>
      <w:marRight w:val="0"/>
      <w:marTop w:val="0"/>
      <w:marBottom w:val="0"/>
      <w:divBdr>
        <w:top w:val="none" w:sz="0" w:space="0" w:color="auto"/>
        <w:left w:val="none" w:sz="0" w:space="0" w:color="auto"/>
        <w:bottom w:val="none" w:sz="0" w:space="0" w:color="auto"/>
        <w:right w:val="none" w:sz="0" w:space="0" w:color="auto"/>
      </w:divBdr>
    </w:div>
    <w:div w:id="86198954">
      <w:bodyDiv w:val="1"/>
      <w:marLeft w:val="0"/>
      <w:marRight w:val="0"/>
      <w:marTop w:val="0"/>
      <w:marBottom w:val="0"/>
      <w:divBdr>
        <w:top w:val="none" w:sz="0" w:space="0" w:color="auto"/>
        <w:left w:val="none" w:sz="0" w:space="0" w:color="auto"/>
        <w:bottom w:val="none" w:sz="0" w:space="0" w:color="auto"/>
        <w:right w:val="none" w:sz="0" w:space="0" w:color="auto"/>
      </w:divBdr>
    </w:div>
    <w:div w:id="86924603">
      <w:bodyDiv w:val="1"/>
      <w:marLeft w:val="0"/>
      <w:marRight w:val="0"/>
      <w:marTop w:val="0"/>
      <w:marBottom w:val="0"/>
      <w:divBdr>
        <w:top w:val="none" w:sz="0" w:space="0" w:color="auto"/>
        <w:left w:val="none" w:sz="0" w:space="0" w:color="auto"/>
        <w:bottom w:val="none" w:sz="0" w:space="0" w:color="auto"/>
        <w:right w:val="none" w:sz="0" w:space="0" w:color="auto"/>
      </w:divBdr>
    </w:div>
    <w:div w:id="93669040">
      <w:bodyDiv w:val="1"/>
      <w:marLeft w:val="0"/>
      <w:marRight w:val="0"/>
      <w:marTop w:val="0"/>
      <w:marBottom w:val="0"/>
      <w:divBdr>
        <w:top w:val="none" w:sz="0" w:space="0" w:color="auto"/>
        <w:left w:val="none" w:sz="0" w:space="0" w:color="auto"/>
        <w:bottom w:val="none" w:sz="0" w:space="0" w:color="auto"/>
        <w:right w:val="none" w:sz="0" w:space="0" w:color="auto"/>
      </w:divBdr>
    </w:div>
    <w:div w:id="103811665">
      <w:bodyDiv w:val="1"/>
      <w:marLeft w:val="0"/>
      <w:marRight w:val="0"/>
      <w:marTop w:val="0"/>
      <w:marBottom w:val="0"/>
      <w:divBdr>
        <w:top w:val="none" w:sz="0" w:space="0" w:color="auto"/>
        <w:left w:val="none" w:sz="0" w:space="0" w:color="auto"/>
        <w:bottom w:val="none" w:sz="0" w:space="0" w:color="auto"/>
        <w:right w:val="none" w:sz="0" w:space="0" w:color="auto"/>
      </w:divBdr>
    </w:div>
    <w:div w:id="121391044">
      <w:bodyDiv w:val="1"/>
      <w:marLeft w:val="0"/>
      <w:marRight w:val="0"/>
      <w:marTop w:val="0"/>
      <w:marBottom w:val="0"/>
      <w:divBdr>
        <w:top w:val="none" w:sz="0" w:space="0" w:color="auto"/>
        <w:left w:val="none" w:sz="0" w:space="0" w:color="auto"/>
        <w:bottom w:val="none" w:sz="0" w:space="0" w:color="auto"/>
        <w:right w:val="none" w:sz="0" w:space="0" w:color="auto"/>
      </w:divBdr>
    </w:div>
    <w:div w:id="122501978">
      <w:bodyDiv w:val="1"/>
      <w:marLeft w:val="0"/>
      <w:marRight w:val="0"/>
      <w:marTop w:val="0"/>
      <w:marBottom w:val="0"/>
      <w:divBdr>
        <w:top w:val="none" w:sz="0" w:space="0" w:color="auto"/>
        <w:left w:val="none" w:sz="0" w:space="0" w:color="auto"/>
        <w:bottom w:val="none" w:sz="0" w:space="0" w:color="auto"/>
        <w:right w:val="none" w:sz="0" w:space="0" w:color="auto"/>
      </w:divBdr>
    </w:div>
    <w:div w:id="130371261">
      <w:bodyDiv w:val="1"/>
      <w:marLeft w:val="0"/>
      <w:marRight w:val="0"/>
      <w:marTop w:val="0"/>
      <w:marBottom w:val="0"/>
      <w:divBdr>
        <w:top w:val="none" w:sz="0" w:space="0" w:color="auto"/>
        <w:left w:val="none" w:sz="0" w:space="0" w:color="auto"/>
        <w:bottom w:val="none" w:sz="0" w:space="0" w:color="auto"/>
        <w:right w:val="none" w:sz="0" w:space="0" w:color="auto"/>
      </w:divBdr>
    </w:div>
    <w:div w:id="137190260">
      <w:bodyDiv w:val="1"/>
      <w:marLeft w:val="0"/>
      <w:marRight w:val="0"/>
      <w:marTop w:val="0"/>
      <w:marBottom w:val="0"/>
      <w:divBdr>
        <w:top w:val="none" w:sz="0" w:space="0" w:color="auto"/>
        <w:left w:val="none" w:sz="0" w:space="0" w:color="auto"/>
        <w:bottom w:val="none" w:sz="0" w:space="0" w:color="auto"/>
        <w:right w:val="none" w:sz="0" w:space="0" w:color="auto"/>
      </w:divBdr>
    </w:div>
    <w:div w:id="139810275">
      <w:bodyDiv w:val="1"/>
      <w:marLeft w:val="0"/>
      <w:marRight w:val="0"/>
      <w:marTop w:val="0"/>
      <w:marBottom w:val="0"/>
      <w:divBdr>
        <w:top w:val="none" w:sz="0" w:space="0" w:color="auto"/>
        <w:left w:val="none" w:sz="0" w:space="0" w:color="auto"/>
        <w:bottom w:val="none" w:sz="0" w:space="0" w:color="auto"/>
        <w:right w:val="none" w:sz="0" w:space="0" w:color="auto"/>
      </w:divBdr>
    </w:div>
    <w:div w:id="142700402">
      <w:bodyDiv w:val="1"/>
      <w:marLeft w:val="0"/>
      <w:marRight w:val="0"/>
      <w:marTop w:val="0"/>
      <w:marBottom w:val="0"/>
      <w:divBdr>
        <w:top w:val="none" w:sz="0" w:space="0" w:color="auto"/>
        <w:left w:val="none" w:sz="0" w:space="0" w:color="auto"/>
        <w:bottom w:val="none" w:sz="0" w:space="0" w:color="auto"/>
        <w:right w:val="none" w:sz="0" w:space="0" w:color="auto"/>
      </w:divBdr>
    </w:div>
    <w:div w:id="144202760">
      <w:bodyDiv w:val="1"/>
      <w:marLeft w:val="0"/>
      <w:marRight w:val="0"/>
      <w:marTop w:val="0"/>
      <w:marBottom w:val="0"/>
      <w:divBdr>
        <w:top w:val="none" w:sz="0" w:space="0" w:color="auto"/>
        <w:left w:val="none" w:sz="0" w:space="0" w:color="auto"/>
        <w:bottom w:val="none" w:sz="0" w:space="0" w:color="auto"/>
        <w:right w:val="none" w:sz="0" w:space="0" w:color="auto"/>
      </w:divBdr>
    </w:div>
    <w:div w:id="144859321">
      <w:bodyDiv w:val="1"/>
      <w:marLeft w:val="0"/>
      <w:marRight w:val="0"/>
      <w:marTop w:val="0"/>
      <w:marBottom w:val="0"/>
      <w:divBdr>
        <w:top w:val="none" w:sz="0" w:space="0" w:color="auto"/>
        <w:left w:val="none" w:sz="0" w:space="0" w:color="auto"/>
        <w:bottom w:val="none" w:sz="0" w:space="0" w:color="auto"/>
        <w:right w:val="none" w:sz="0" w:space="0" w:color="auto"/>
      </w:divBdr>
    </w:div>
    <w:div w:id="146240542">
      <w:bodyDiv w:val="1"/>
      <w:marLeft w:val="0"/>
      <w:marRight w:val="0"/>
      <w:marTop w:val="0"/>
      <w:marBottom w:val="0"/>
      <w:divBdr>
        <w:top w:val="none" w:sz="0" w:space="0" w:color="auto"/>
        <w:left w:val="none" w:sz="0" w:space="0" w:color="auto"/>
        <w:bottom w:val="none" w:sz="0" w:space="0" w:color="auto"/>
        <w:right w:val="none" w:sz="0" w:space="0" w:color="auto"/>
      </w:divBdr>
    </w:div>
    <w:div w:id="146677310">
      <w:bodyDiv w:val="1"/>
      <w:marLeft w:val="0"/>
      <w:marRight w:val="0"/>
      <w:marTop w:val="0"/>
      <w:marBottom w:val="0"/>
      <w:divBdr>
        <w:top w:val="none" w:sz="0" w:space="0" w:color="auto"/>
        <w:left w:val="none" w:sz="0" w:space="0" w:color="auto"/>
        <w:bottom w:val="none" w:sz="0" w:space="0" w:color="auto"/>
        <w:right w:val="none" w:sz="0" w:space="0" w:color="auto"/>
      </w:divBdr>
    </w:div>
    <w:div w:id="154226332">
      <w:bodyDiv w:val="1"/>
      <w:marLeft w:val="0"/>
      <w:marRight w:val="0"/>
      <w:marTop w:val="0"/>
      <w:marBottom w:val="0"/>
      <w:divBdr>
        <w:top w:val="none" w:sz="0" w:space="0" w:color="auto"/>
        <w:left w:val="none" w:sz="0" w:space="0" w:color="auto"/>
        <w:bottom w:val="none" w:sz="0" w:space="0" w:color="auto"/>
        <w:right w:val="none" w:sz="0" w:space="0" w:color="auto"/>
      </w:divBdr>
    </w:div>
    <w:div w:id="154300556">
      <w:bodyDiv w:val="1"/>
      <w:marLeft w:val="0"/>
      <w:marRight w:val="0"/>
      <w:marTop w:val="0"/>
      <w:marBottom w:val="0"/>
      <w:divBdr>
        <w:top w:val="none" w:sz="0" w:space="0" w:color="auto"/>
        <w:left w:val="none" w:sz="0" w:space="0" w:color="auto"/>
        <w:bottom w:val="none" w:sz="0" w:space="0" w:color="auto"/>
        <w:right w:val="none" w:sz="0" w:space="0" w:color="auto"/>
      </w:divBdr>
    </w:div>
    <w:div w:id="160892494">
      <w:bodyDiv w:val="1"/>
      <w:marLeft w:val="0"/>
      <w:marRight w:val="0"/>
      <w:marTop w:val="0"/>
      <w:marBottom w:val="0"/>
      <w:divBdr>
        <w:top w:val="none" w:sz="0" w:space="0" w:color="auto"/>
        <w:left w:val="none" w:sz="0" w:space="0" w:color="auto"/>
        <w:bottom w:val="none" w:sz="0" w:space="0" w:color="auto"/>
        <w:right w:val="none" w:sz="0" w:space="0" w:color="auto"/>
      </w:divBdr>
    </w:div>
    <w:div w:id="166138678">
      <w:bodyDiv w:val="1"/>
      <w:marLeft w:val="0"/>
      <w:marRight w:val="0"/>
      <w:marTop w:val="0"/>
      <w:marBottom w:val="0"/>
      <w:divBdr>
        <w:top w:val="none" w:sz="0" w:space="0" w:color="auto"/>
        <w:left w:val="none" w:sz="0" w:space="0" w:color="auto"/>
        <w:bottom w:val="none" w:sz="0" w:space="0" w:color="auto"/>
        <w:right w:val="none" w:sz="0" w:space="0" w:color="auto"/>
      </w:divBdr>
    </w:div>
    <w:div w:id="167410713">
      <w:bodyDiv w:val="1"/>
      <w:marLeft w:val="0"/>
      <w:marRight w:val="0"/>
      <w:marTop w:val="0"/>
      <w:marBottom w:val="0"/>
      <w:divBdr>
        <w:top w:val="none" w:sz="0" w:space="0" w:color="auto"/>
        <w:left w:val="none" w:sz="0" w:space="0" w:color="auto"/>
        <w:bottom w:val="none" w:sz="0" w:space="0" w:color="auto"/>
        <w:right w:val="none" w:sz="0" w:space="0" w:color="auto"/>
      </w:divBdr>
    </w:div>
    <w:div w:id="170687366">
      <w:bodyDiv w:val="1"/>
      <w:marLeft w:val="0"/>
      <w:marRight w:val="0"/>
      <w:marTop w:val="0"/>
      <w:marBottom w:val="0"/>
      <w:divBdr>
        <w:top w:val="none" w:sz="0" w:space="0" w:color="auto"/>
        <w:left w:val="none" w:sz="0" w:space="0" w:color="auto"/>
        <w:bottom w:val="none" w:sz="0" w:space="0" w:color="auto"/>
        <w:right w:val="none" w:sz="0" w:space="0" w:color="auto"/>
      </w:divBdr>
    </w:div>
    <w:div w:id="183328499">
      <w:bodyDiv w:val="1"/>
      <w:marLeft w:val="0"/>
      <w:marRight w:val="0"/>
      <w:marTop w:val="0"/>
      <w:marBottom w:val="0"/>
      <w:divBdr>
        <w:top w:val="none" w:sz="0" w:space="0" w:color="auto"/>
        <w:left w:val="none" w:sz="0" w:space="0" w:color="auto"/>
        <w:bottom w:val="none" w:sz="0" w:space="0" w:color="auto"/>
        <w:right w:val="none" w:sz="0" w:space="0" w:color="auto"/>
      </w:divBdr>
    </w:div>
    <w:div w:id="196696273">
      <w:bodyDiv w:val="1"/>
      <w:marLeft w:val="0"/>
      <w:marRight w:val="0"/>
      <w:marTop w:val="0"/>
      <w:marBottom w:val="0"/>
      <w:divBdr>
        <w:top w:val="none" w:sz="0" w:space="0" w:color="auto"/>
        <w:left w:val="none" w:sz="0" w:space="0" w:color="auto"/>
        <w:bottom w:val="none" w:sz="0" w:space="0" w:color="auto"/>
        <w:right w:val="none" w:sz="0" w:space="0" w:color="auto"/>
      </w:divBdr>
    </w:div>
    <w:div w:id="198973552">
      <w:bodyDiv w:val="1"/>
      <w:marLeft w:val="0"/>
      <w:marRight w:val="0"/>
      <w:marTop w:val="0"/>
      <w:marBottom w:val="0"/>
      <w:divBdr>
        <w:top w:val="none" w:sz="0" w:space="0" w:color="auto"/>
        <w:left w:val="none" w:sz="0" w:space="0" w:color="auto"/>
        <w:bottom w:val="none" w:sz="0" w:space="0" w:color="auto"/>
        <w:right w:val="none" w:sz="0" w:space="0" w:color="auto"/>
      </w:divBdr>
    </w:div>
    <w:div w:id="199051512">
      <w:bodyDiv w:val="1"/>
      <w:marLeft w:val="0"/>
      <w:marRight w:val="0"/>
      <w:marTop w:val="0"/>
      <w:marBottom w:val="0"/>
      <w:divBdr>
        <w:top w:val="none" w:sz="0" w:space="0" w:color="auto"/>
        <w:left w:val="none" w:sz="0" w:space="0" w:color="auto"/>
        <w:bottom w:val="none" w:sz="0" w:space="0" w:color="auto"/>
        <w:right w:val="none" w:sz="0" w:space="0" w:color="auto"/>
      </w:divBdr>
    </w:div>
    <w:div w:id="241262486">
      <w:bodyDiv w:val="1"/>
      <w:marLeft w:val="0"/>
      <w:marRight w:val="0"/>
      <w:marTop w:val="0"/>
      <w:marBottom w:val="0"/>
      <w:divBdr>
        <w:top w:val="none" w:sz="0" w:space="0" w:color="auto"/>
        <w:left w:val="none" w:sz="0" w:space="0" w:color="auto"/>
        <w:bottom w:val="none" w:sz="0" w:space="0" w:color="auto"/>
        <w:right w:val="none" w:sz="0" w:space="0" w:color="auto"/>
      </w:divBdr>
    </w:div>
    <w:div w:id="249431677">
      <w:bodyDiv w:val="1"/>
      <w:marLeft w:val="0"/>
      <w:marRight w:val="0"/>
      <w:marTop w:val="0"/>
      <w:marBottom w:val="0"/>
      <w:divBdr>
        <w:top w:val="none" w:sz="0" w:space="0" w:color="auto"/>
        <w:left w:val="none" w:sz="0" w:space="0" w:color="auto"/>
        <w:bottom w:val="none" w:sz="0" w:space="0" w:color="auto"/>
        <w:right w:val="none" w:sz="0" w:space="0" w:color="auto"/>
      </w:divBdr>
    </w:div>
    <w:div w:id="251011924">
      <w:bodyDiv w:val="1"/>
      <w:marLeft w:val="0"/>
      <w:marRight w:val="0"/>
      <w:marTop w:val="0"/>
      <w:marBottom w:val="0"/>
      <w:divBdr>
        <w:top w:val="none" w:sz="0" w:space="0" w:color="auto"/>
        <w:left w:val="none" w:sz="0" w:space="0" w:color="auto"/>
        <w:bottom w:val="none" w:sz="0" w:space="0" w:color="auto"/>
        <w:right w:val="none" w:sz="0" w:space="0" w:color="auto"/>
      </w:divBdr>
    </w:div>
    <w:div w:id="251595579">
      <w:bodyDiv w:val="1"/>
      <w:marLeft w:val="0"/>
      <w:marRight w:val="0"/>
      <w:marTop w:val="0"/>
      <w:marBottom w:val="0"/>
      <w:divBdr>
        <w:top w:val="none" w:sz="0" w:space="0" w:color="auto"/>
        <w:left w:val="none" w:sz="0" w:space="0" w:color="auto"/>
        <w:bottom w:val="none" w:sz="0" w:space="0" w:color="auto"/>
        <w:right w:val="none" w:sz="0" w:space="0" w:color="auto"/>
      </w:divBdr>
    </w:div>
    <w:div w:id="254217224">
      <w:bodyDiv w:val="1"/>
      <w:marLeft w:val="0"/>
      <w:marRight w:val="0"/>
      <w:marTop w:val="0"/>
      <w:marBottom w:val="0"/>
      <w:divBdr>
        <w:top w:val="none" w:sz="0" w:space="0" w:color="auto"/>
        <w:left w:val="none" w:sz="0" w:space="0" w:color="auto"/>
        <w:bottom w:val="none" w:sz="0" w:space="0" w:color="auto"/>
        <w:right w:val="none" w:sz="0" w:space="0" w:color="auto"/>
      </w:divBdr>
    </w:div>
    <w:div w:id="259340682">
      <w:bodyDiv w:val="1"/>
      <w:marLeft w:val="0"/>
      <w:marRight w:val="0"/>
      <w:marTop w:val="0"/>
      <w:marBottom w:val="0"/>
      <w:divBdr>
        <w:top w:val="none" w:sz="0" w:space="0" w:color="auto"/>
        <w:left w:val="none" w:sz="0" w:space="0" w:color="auto"/>
        <w:bottom w:val="none" w:sz="0" w:space="0" w:color="auto"/>
        <w:right w:val="none" w:sz="0" w:space="0" w:color="auto"/>
      </w:divBdr>
    </w:div>
    <w:div w:id="276301626">
      <w:bodyDiv w:val="1"/>
      <w:marLeft w:val="0"/>
      <w:marRight w:val="0"/>
      <w:marTop w:val="0"/>
      <w:marBottom w:val="0"/>
      <w:divBdr>
        <w:top w:val="none" w:sz="0" w:space="0" w:color="auto"/>
        <w:left w:val="none" w:sz="0" w:space="0" w:color="auto"/>
        <w:bottom w:val="none" w:sz="0" w:space="0" w:color="auto"/>
        <w:right w:val="none" w:sz="0" w:space="0" w:color="auto"/>
      </w:divBdr>
    </w:div>
    <w:div w:id="278150777">
      <w:bodyDiv w:val="1"/>
      <w:marLeft w:val="0"/>
      <w:marRight w:val="0"/>
      <w:marTop w:val="0"/>
      <w:marBottom w:val="0"/>
      <w:divBdr>
        <w:top w:val="none" w:sz="0" w:space="0" w:color="auto"/>
        <w:left w:val="none" w:sz="0" w:space="0" w:color="auto"/>
        <w:bottom w:val="none" w:sz="0" w:space="0" w:color="auto"/>
        <w:right w:val="none" w:sz="0" w:space="0" w:color="auto"/>
      </w:divBdr>
    </w:div>
    <w:div w:id="281154425">
      <w:bodyDiv w:val="1"/>
      <w:marLeft w:val="0"/>
      <w:marRight w:val="0"/>
      <w:marTop w:val="0"/>
      <w:marBottom w:val="0"/>
      <w:divBdr>
        <w:top w:val="none" w:sz="0" w:space="0" w:color="auto"/>
        <w:left w:val="none" w:sz="0" w:space="0" w:color="auto"/>
        <w:bottom w:val="none" w:sz="0" w:space="0" w:color="auto"/>
        <w:right w:val="none" w:sz="0" w:space="0" w:color="auto"/>
      </w:divBdr>
    </w:div>
    <w:div w:id="282806343">
      <w:bodyDiv w:val="1"/>
      <w:marLeft w:val="0"/>
      <w:marRight w:val="0"/>
      <w:marTop w:val="0"/>
      <w:marBottom w:val="0"/>
      <w:divBdr>
        <w:top w:val="none" w:sz="0" w:space="0" w:color="auto"/>
        <w:left w:val="none" w:sz="0" w:space="0" w:color="auto"/>
        <w:bottom w:val="none" w:sz="0" w:space="0" w:color="auto"/>
        <w:right w:val="none" w:sz="0" w:space="0" w:color="auto"/>
      </w:divBdr>
    </w:div>
    <w:div w:id="289869407">
      <w:bodyDiv w:val="1"/>
      <w:marLeft w:val="0"/>
      <w:marRight w:val="0"/>
      <w:marTop w:val="0"/>
      <w:marBottom w:val="0"/>
      <w:divBdr>
        <w:top w:val="none" w:sz="0" w:space="0" w:color="auto"/>
        <w:left w:val="none" w:sz="0" w:space="0" w:color="auto"/>
        <w:bottom w:val="none" w:sz="0" w:space="0" w:color="auto"/>
        <w:right w:val="none" w:sz="0" w:space="0" w:color="auto"/>
      </w:divBdr>
    </w:div>
    <w:div w:id="291375237">
      <w:bodyDiv w:val="1"/>
      <w:marLeft w:val="0"/>
      <w:marRight w:val="0"/>
      <w:marTop w:val="0"/>
      <w:marBottom w:val="0"/>
      <w:divBdr>
        <w:top w:val="none" w:sz="0" w:space="0" w:color="auto"/>
        <w:left w:val="none" w:sz="0" w:space="0" w:color="auto"/>
        <w:bottom w:val="none" w:sz="0" w:space="0" w:color="auto"/>
        <w:right w:val="none" w:sz="0" w:space="0" w:color="auto"/>
      </w:divBdr>
    </w:div>
    <w:div w:id="309602305">
      <w:bodyDiv w:val="1"/>
      <w:marLeft w:val="0"/>
      <w:marRight w:val="0"/>
      <w:marTop w:val="0"/>
      <w:marBottom w:val="0"/>
      <w:divBdr>
        <w:top w:val="none" w:sz="0" w:space="0" w:color="auto"/>
        <w:left w:val="none" w:sz="0" w:space="0" w:color="auto"/>
        <w:bottom w:val="none" w:sz="0" w:space="0" w:color="auto"/>
        <w:right w:val="none" w:sz="0" w:space="0" w:color="auto"/>
      </w:divBdr>
    </w:div>
    <w:div w:id="313071333">
      <w:bodyDiv w:val="1"/>
      <w:marLeft w:val="0"/>
      <w:marRight w:val="0"/>
      <w:marTop w:val="0"/>
      <w:marBottom w:val="0"/>
      <w:divBdr>
        <w:top w:val="none" w:sz="0" w:space="0" w:color="auto"/>
        <w:left w:val="none" w:sz="0" w:space="0" w:color="auto"/>
        <w:bottom w:val="none" w:sz="0" w:space="0" w:color="auto"/>
        <w:right w:val="none" w:sz="0" w:space="0" w:color="auto"/>
      </w:divBdr>
    </w:div>
    <w:div w:id="313878114">
      <w:bodyDiv w:val="1"/>
      <w:marLeft w:val="0"/>
      <w:marRight w:val="0"/>
      <w:marTop w:val="0"/>
      <w:marBottom w:val="0"/>
      <w:divBdr>
        <w:top w:val="none" w:sz="0" w:space="0" w:color="auto"/>
        <w:left w:val="none" w:sz="0" w:space="0" w:color="auto"/>
        <w:bottom w:val="none" w:sz="0" w:space="0" w:color="auto"/>
        <w:right w:val="none" w:sz="0" w:space="0" w:color="auto"/>
      </w:divBdr>
    </w:div>
    <w:div w:id="322776732">
      <w:bodyDiv w:val="1"/>
      <w:marLeft w:val="0"/>
      <w:marRight w:val="0"/>
      <w:marTop w:val="0"/>
      <w:marBottom w:val="0"/>
      <w:divBdr>
        <w:top w:val="none" w:sz="0" w:space="0" w:color="auto"/>
        <w:left w:val="none" w:sz="0" w:space="0" w:color="auto"/>
        <w:bottom w:val="none" w:sz="0" w:space="0" w:color="auto"/>
        <w:right w:val="none" w:sz="0" w:space="0" w:color="auto"/>
      </w:divBdr>
    </w:div>
    <w:div w:id="325942579">
      <w:bodyDiv w:val="1"/>
      <w:marLeft w:val="0"/>
      <w:marRight w:val="0"/>
      <w:marTop w:val="0"/>
      <w:marBottom w:val="0"/>
      <w:divBdr>
        <w:top w:val="none" w:sz="0" w:space="0" w:color="auto"/>
        <w:left w:val="none" w:sz="0" w:space="0" w:color="auto"/>
        <w:bottom w:val="none" w:sz="0" w:space="0" w:color="auto"/>
        <w:right w:val="none" w:sz="0" w:space="0" w:color="auto"/>
      </w:divBdr>
    </w:div>
    <w:div w:id="333994169">
      <w:bodyDiv w:val="1"/>
      <w:marLeft w:val="0"/>
      <w:marRight w:val="0"/>
      <w:marTop w:val="0"/>
      <w:marBottom w:val="0"/>
      <w:divBdr>
        <w:top w:val="none" w:sz="0" w:space="0" w:color="auto"/>
        <w:left w:val="none" w:sz="0" w:space="0" w:color="auto"/>
        <w:bottom w:val="none" w:sz="0" w:space="0" w:color="auto"/>
        <w:right w:val="none" w:sz="0" w:space="0" w:color="auto"/>
      </w:divBdr>
    </w:div>
    <w:div w:id="340013887">
      <w:bodyDiv w:val="1"/>
      <w:marLeft w:val="0"/>
      <w:marRight w:val="0"/>
      <w:marTop w:val="0"/>
      <w:marBottom w:val="0"/>
      <w:divBdr>
        <w:top w:val="none" w:sz="0" w:space="0" w:color="auto"/>
        <w:left w:val="none" w:sz="0" w:space="0" w:color="auto"/>
        <w:bottom w:val="none" w:sz="0" w:space="0" w:color="auto"/>
        <w:right w:val="none" w:sz="0" w:space="0" w:color="auto"/>
      </w:divBdr>
    </w:div>
    <w:div w:id="340549667">
      <w:bodyDiv w:val="1"/>
      <w:marLeft w:val="0"/>
      <w:marRight w:val="0"/>
      <w:marTop w:val="0"/>
      <w:marBottom w:val="0"/>
      <w:divBdr>
        <w:top w:val="none" w:sz="0" w:space="0" w:color="auto"/>
        <w:left w:val="none" w:sz="0" w:space="0" w:color="auto"/>
        <w:bottom w:val="none" w:sz="0" w:space="0" w:color="auto"/>
        <w:right w:val="none" w:sz="0" w:space="0" w:color="auto"/>
      </w:divBdr>
    </w:div>
    <w:div w:id="360596161">
      <w:bodyDiv w:val="1"/>
      <w:marLeft w:val="0"/>
      <w:marRight w:val="0"/>
      <w:marTop w:val="0"/>
      <w:marBottom w:val="0"/>
      <w:divBdr>
        <w:top w:val="none" w:sz="0" w:space="0" w:color="auto"/>
        <w:left w:val="none" w:sz="0" w:space="0" w:color="auto"/>
        <w:bottom w:val="none" w:sz="0" w:space="0" w:color="auto"/>
        <w:right w:val="none" w:sz="0" w:space="0" w:color="auto"/>
      </w:divBdr>
    </w:div>
    <w:div w:id="365101660">
      <w:bodyDiv w:val="1"/>
      <w:marLeft w:val="0"/>
      <w:marRight w:val="0"/>
      <w:marTop w:val="0"/>
      <w:marBottom w:val="0"/>
      <w:divBdr>
        <w:top w:val="none" w:sz="0" w:space="0" w:color="auto"/>
        <w:left w:val="none" w:sz="0" w:space="0" w:color="auto"/>
        <w:bottom w:val="none" w:sz="0" w:space="0" w:color="auto"/>
        <w:right w:val="none" w:sz="0" w:space="0" w:color="auto"/>
      </w:divBdr>
    </w:div>
    <w:div w:id="385104229">
      <w:bodyDiv w:val="1"/>
      <w:marLeft w:val="0"/>
      <w:marRight w:val="0"/>
      <w:marTop w:val="0"/>
      <w:marBottom w:val="0"/>
      <w:divBdr>
        <w:top w:val="none" w:sz="0" w:space="0" w:color="auto"/>
        <w:left w:val="none" w:sz="0" w:space="0" w:color="auto"/>
        <w:bottom w:val="none" w:sz="0" w:space="0" w:color="auto"/>
        <w:right w:val="none" w:sz="0" w:space="0" w:color="auto"/>
      </w:divBdr>
    </w:div>
    <w:div w:id="393889494">
      <w:bodyDiv w:val="1"/>
      <w:marLeft w:val="0"/>
      <w:marRight w:val="0"/>
      <w:marTop w:val="0"/>
      <w:marBottom w:val="0"/>
      <w:divBdr>
        <w:top w:val="none" w:sz="0" w:space="0" w:color="auto"/>
        <w:left w:val="none" w:sz="0" w:space="0" w:color="auto"/>
        <w:bottom w:val="none" w:sz="0" w:space="0" w:color="auto"/>
        <w:right w:val="none" w:sz="0" w:space="0" w:color="auto"/>
      </w:divBdr>
    </w:div>
    <w:div w:id="399719890">
      <w:bodyDiv w:val="1"/>
      <w:marLeft w:val="0"/>
      <w:marRight w:val="0"/>
      <w:marTop w:val="0"/>
      <w:marBottom w:val="0"/>
      <w:divBdr>
        <w:top w:val="none" w:sz="0" w:space="0" w:color="auto"/>
        <w:left w:val="none" w:sz="0" w:space="0" w:color="auto"/>
        <w:bottom w:val="none" w:sz="0" w:space="0" w:color="auto"/>
        <w:right w:val="none" w:sz="0" w:space="0" w:color="auto"/>
      </w:divBdr>
    </w:div>
    <w:div w:id="404185555">
      <w:bodyDiv w:val="1"/>
      <w:marLeft w:val="0"/>
      <w:marRight w:val="0"/>
      <w:marTop w:val="0"/>
      <w:marBottom w:val="0"/>
      <w:divBdr>
        <w:top w:val="none" w:sz="0" w:space="0" w:color="auto"/>
        <w:left w:val="none" w:sz="0" w:space="0" w:color="auto"/>
        <w:bottom w:val="none" w:sz="0" w:space="0" w:color="auto"/>
        <w:right w:val="none" w:sz="0" w:space="0" w:color="auto"/>
      </w:divBdr>
    </w:div>
    <w:div w:id="405615531">
      <w:bodyDiv w:val="1"/>
      <w:marLeft w:val="0"/>
      <w:marRight w:val="0"/>
      <w:marTop w:val="0"/>
      <w:marBottom w:val="0"/>
      <w:divBdr>
        <w:top w:val="none" w:sz="0" w:space="0" w:color="auto"/>
        <w:left w:val="none" w:sz="0" w:space="0" w:color="auto"/>
        <w:bottom w:val="none" w:sz="0" w:space="0" w:color="auto"/>
        <w:right w:val="none" w:sz="0" w:space="0" w:color="auto"/>
      </w:divBdr>
    </w:div>
    <w:div w:id="406733589">
      <w:bodyDiv w:val="1"/>
      <w:marLeft w:val="0"/>
      <w:marRight w:val="0"/>
      <w:marTop w:val="0"/>
      <w:marBottom w:val="0"/>
      <w:divBdr>
        <w:top w:val="none" w:sz="0" w:space="0" w:color="auto"/>
        <w:left w:val="none" w:sz="0" w:space="0" w:color="auto"/>
        <w:bottom w:val="none" w:sz="0" w:space="0" w:color="auto"/>
        <w:right w:val="none" w:sz="0" w:space="0" w:color="auto"/>
      </w:divBdr>
    </w:div>
    <w:div w:id="422652703">
      <w:bodyDiv w:val="1"/>
      <w:marLeft w:val="0"/>
      <w:marRight w:val="0"/>
      <w:marTop w:val="0"/>
      <w:marBottom w:val="0"/>
      <w:divBdr>
        <w:top w:val="none" w:sz="0" w:space="0" w:color="auto"/>
        <w:left w:val="none" w:sz="0" w:space="0" w:color="auto"/>
        <w:bottom w:val="none" w:sz="0" w:space="0" w:color="auto"/>
        <w:right w:val="none" w:sz="0" w:space="0" w:color="auto"/>
      </w:divBdr>
    </w:div>
    <w:div w:id="423651408">
      <w:bodyDiv w:val="1"/>
      <w:marLeft w:val="0"/>
      <w:marRight w:val="0"/>
      <w:marTop w:val="0"/>
      <w:marBottom w:val="0"/>
      <w:divBdr>
        <w:top w:val="none" w:sz="0" w:space="0" w:color="auto"/>
        <w:left w:val="none" w:sz="0" w:space="0" w:color="auto"/>
        <w:bottom w:val="none" w:sz="0" w:space="0" w:color="auto"/>
        <w:right w:val="none" w:sz="0" w:space="0" w:color="auto"/>
      </w:divBdr>
    </w:div>
    <w:div w:id="438598238">
      <w:bodyDiv w:val="1"/>
      <w:marLeft w:val="0"/>
      <w:marRight w:val="0"/>
      <w:marTop w:val="0"/>
      <w:marBottom w:val="0"/>
      <w:divBdr>
        <w:top w:val="none" w:sz="0" w:space="0" w:color="auto"/>
        <w:left w:val="none" w:sz="0" w:space="0" w:color="auto"/>
        <w:bottom w:val="none" w:sz="0" w:space="0" w:color="auto"/>
        <w:right w:val="none" w:sz="0" w:space="0" w:color="auto"/>
      </w:divBdr>
    </w:div>
    <w:div w:id="450636036">
      <w:bodyDiv w:val="1"/>
      <w:marLeft w:val="0"/>
      <w:marRight w:val="0"/>
      <w:marTop w:val="0"/>
      <w:marBottom w:val="0"/>
      <w:divBdr>
        <w:top w:val="none" w:sz="0" w:space="0" w:color="auto"/>
        <w:left w:val="none" w:sz="0" w:space="0" w:color="auto"/>
        <w:bottom w:val="none" w:sz="0" w:space="0" w:color="auto"/>
        <w:right w:val="none" w:sz="0" w:space="0" w:color="auto"/>
      </w:divBdr>
    </w:div>
    <w:div w:id="453601178">
      <w:bodyDiv w:val="1"/>
      <w:marLeft w:val="0"/>
      <w:marRight w:val="0"/>
      <w:marTop w:val="0"/>
      <w:marBottom w:val="0"/>
      <w:divBdr>
        <w:top w:val="none" w:sz="0" w:space="0" w:color="auto"/>
        <w:left w:val="none" w:sz="0" w:space="0" w:color="auto"/>
        <w:bottom w:val="none" w:sz="0" w:space="0" w:color="auto"/>
        <w:right w:val="none" w:sz="0" w:space="0" w:color="auto"/>
      </w:divBdr>
    </w:div>
    <w:div w:id="458570107">
      <w:bodyDiv w:val="1"/>
      <w:marLeft w:val="0"/>
      <w:marRight w:val="0"/>
      <w:marTop w:val="0"/>
      <w:marBottom w:val="0"/>
      <w:divBdr>
        <w:top w:val="none" w:sz="0" w:space="0" w:color="auto"/>
        <w:left w:val="none" w:sz="0" w:space="0" w:color="auto"/>
        <w:bottom w:val="none" w:sz="0" w:space="0" w:color="auto"/>
        <w:right w:val="none" w:sz="0" w:space="0" w:color="auto"/>
      </w:divBdr>
    </w:div>
    <w:div w:id="458689687">
      <w:bodyDiv w:val="1"/>
      <w:marLeft w:val="0"/>
      <w:marRight w:val="0"/>
      <w:marTop w:val="0"/>
      <w:marBottom w:val="0"/>
      <w:divBdr>
        <w:top w:val="none" w:sz="0" w:space="0" w:color="auto"/>
        <w:left w:val="none" w:sz="0" w:space="0" w:color="auto"/>
        <w:bottom w:val="none" w:sz="0" w:space="0" w:color="auto"/>
        <w:right w:val="none" w:sz="0" w:space="0" w:color="auto"/>
      </w:divBdr>
    </w:div>
    <w:div w:id="467170045">
      <w:bodyDiv w:val="1"/>
      <w:marLeft w:val="0"/>
      <w:marRight w:val="0"/>
      <w:marTop w:val="0"/>
      <w:marBottom w:val="0"/>
      <w:divBdr>
        <w:top w:val="none" w:sz="0" w:space="0" w:color="auto"/>
        <w:left w:val="none" w:sz="0" w:space="0" w:color="auto"/>
        <w:bottom w:val="none" w:sz="0" w:space="0" w:color="auto"/>
        <w:right w:val="none" w:sz="0" w:space="0" w:color="auto"/>
      </w:divBdr>
    </w:div>
    <w:div w:id="470833198">
      <w:bodyDiv w:val="1"/>
      <w:marLeft w:val="0"/>
      <w:marRight w:val="0"/>
      <w:marTop w:val="0"/>
      <w:marBottom w:val="0"/>
      <w:divBdr>
        <w:top w:val="none" w:sz="0" w:space="0" w:color="auto"/>
        <w:left w:val="none" w:sz="0" w:space="0" w:color="auto"/>
        <w:bottom w:val="none" w:sz="0" w:space="0" w:color="auto"/>
        <w:right w:val="none" w:sz="0" w:space="0" w:color="auto"/>
      </w:divBdr>
    </w:div>
    <w:div w:id="481393013">
      <w:bodyDiv w:val="1"/>
      <w:marLeft w:val="0"/>
      <w:marRight w:val="0"/>
      <w:marTop w:val="0"/>
      <w:marBottom w:val="0"/>
      <w:divBdr>
        <w:top w:val="none" w:sz="0" w:space="0" w:color="auto"/>
        <w:left w:val="none" w:sz="0" w:space="0" w:color="auto"/>
        <w:bottom w:val="none" w:sz="0" w:space="0" w:color="auto"/>
        <w:right w:val="none" w:sz="0" w:space="0" w:color="auto"/>
      </w:divBdr>
    </w:div>
    <w:div w:id="483199524">
      <w:bodyDiv w:val="1"/>
      <w:marLeft w:val="0"/>
      <w:marRight w:val="0"/>
      <w:marTop w:val="0"/>
      <w:marBottom w:val="0"/>
      <w:divBdr>
        <w:top w:val="none" w:sz="0" w:space="0" w:color="auto"/>
        <w:left w:val="none" w:sz="0" w:space="0" w:color="auto"/>
        <w:bottom w:val="none" w:sz="0" w:space="0" w:color="auto"/>
        <w:right w:val="none" w:sz="0" w:space="0" w:color="auto"/>
      </w:divBdr>
    </w:div>
    <w:div w:id="487064453">
      <w:bodyDiv w:val="1"/>
      <w:marLeft w:val="0"/>
      <w:marRight w:val="0"/>
      <w:marTop w:val="0"/>
      <w:marBottom w:val="0"/>
      <w:divBdr>
        <w:top w:val="none" w:sz="0" w:space="0" w:color="auto"/>
        <w:left w:val="none" w:sz="0" w:space="0" w:color="auto"/>
        <w:bottom w:val="none" w:sz="0" w:space="0" w:color="auto"/>
        <w:right w:val="none" w:sz="0" w:space="0" w:color="auto"/>
      </w:divBdr>
    </w:div>
    <w:div w:id="494341067">
      <w:bodyDiv w:val="1"/>
      <w:marLeft w:val="0"/>
      <w:marRight w:val="0"/>
      <w:marTop w:val="0"/>
      <w:marBottom w:val="0"/>
      <w:divBdr>
        <w:top w:val="none" w:sz="0" w:space="0" w:color="auto"/>
        <w:left w:val="none" w:sz="0" w:space="0" w:color="auto"/>
        <w:bottom w:val="none" w:sz="0" w:space="0" w:color="auto"/>
        <w:right w:val="none" w:sz="0" w:space="0" w:color="auto"/>
      </w:divBdr>
    </w:div>
    <w:div w:id="511721698">
      <w:bodyDiv w:val="1"/>
      <w:marLeft w:val="0"/>
      <w:marRight w:val="0"/>
      <w:marTop w:val="0"/>
      <w:marBottom w:val="0"/>
      <w:divBdr>
        <w:top w:val="none" w:sz="0" w:space="0" w:color="auto"/>
        <w:left w:val="none" w:sz="0" w:space="0" w:color="auto"/>
        <w:bottom w:val="none" w:sz="0" w:space="0" w:color="auto"/>
        <w:right w:val="none" w:sz="0" w:space="0" w:color="auto"/>
      </w:divBdr>
    </w:div>
    <w:div w:id="520978060">
      <w:bodyDiv w:val="1"/>
      <w:marLeft w:val="0"/>
      <w:marRight w:val="0"/>
      <w:marTop w:val="0"/>
      <w:marBottom w:val="0"/>
      <w:divBdr>
        <w:top w:val="none" w:sz="0" w:space="0" w:color="auto"/>
        <w:left w:val="none" w:sz="0" w:space="0" w:color="auto"/>
        <w:bottom w:val="none" w:sz="0" w:space="0" w:color="auto"/>
        <w:right w:val="none" w:sz="0" w:space="0" w:color="auto"/>
      </w:divBdr>
    </w:div>
    <w:div w:id="522786967">
      <w:bodyDiv w:val="1"/>
      <w:marLeft w:val="0"/>
      <w:marRight w:val="0"/>
      <w:marTop w:val="0"/>
      <w:marBottom w:val="0"/>
      <w:divBdr>
        <w:top w:val="none" w:sz="0" w:space="0" w:color="auto"/>
        <w:left w:val="none" w:sz="0" w:space="0" w:color="auto"/>
        <w:bottom w:val="none" w:sz="0" w:space="0" w:color="auto"/>
        <w:right w:val="none" w:sz="0" w:space="0" w:color="auto"/>
      </w:divBdr>
    </w:div>
    <w:div w:id="527068286">
      <w:bodyDiv w:val="1"/>
      <w:marLeft w:val="0"/>
      <w:marRight w:val="0"/>
      <w:marTop w:val="0"/>
      <w:marBottom w:val="0"/>
      <w:divBdr>
        <w:top w:val="none" w:sz="0" w:space="0" w:color="auto"/>
        <w:left w:val="none" w:sz="0" w:space="0" w:color="auto"/>
        <w:bottom w:val="none" w:sz="0" w:space="0" w:color="auto"/>
        <w:right w:val="none" w:sz="0" w:space="0" w:color="auto"/>
      </w:divBdr>
    </w:div>
    <w:div w:id="531461758">
      <w:bodyDiv w:val="1"/>
      <w:marLeft w:val="0"/>
      <w:marRight w:val="0"/>
      <w:marTop w:val="0"/>
      <w:marBottom w:val="0"/>
      <w:divBdr>
        <w:top w:val="none" w:sz="0" w:space="0" w:color="auto"/>
        <w:left w:val="none" w:sz="0" w:space="0" w:color="auto"/>
        <w:bottom w:val="none" w:sz="0" w:space="0" w:color="auto"/>
        <w:right w:val="none" w:sz="0" w:space="0" w:color="auto"/>
      </w:divBdr>
    </w:div>
    <w:div w:id="533468761">
      <w:bodyDiv w:val="1"/>
      <w:marLeft w:val="0"/>
      <w:marRight w:val="0"/>
      <w:marTop w:val="0"/>
      <w:marBottom w:val="0"/>
      <w:divBdr>
        <w:top w:val="none" w:sz="0" w:space="0" w:color="auto"/>
        <w:left w:val="none" w:sz="0" w:space="0" w:color="auto"/>
        <w:bottom w:val="none" w:sz="0" w:space="0" w:color="auto"/>
        <w:right w:val="none" w:sz="0" w:space="0" w:color="auto"/>
      </w:divBdr>
    </w:div>
    <w:div w:id="536547441">
      <w:bodyDiv w:val="1"/>
      <w:marLeft w:val="0"/>
      <w:marRight w:val="0"/>
      <w:marTop w:val="0"/>
      <w:marBottom w:val="0"/>
      <w:divBdr>
        <w:top w:val="none" w:sz="0" w:space="0" w:color="auto"/>
        <w:left w:val="none" w:sz="0" w:space="0" w:color="auto"/>
        <w:bottom w:val="none" w:sz="0" w:space="0" w:color="auto"/>
        <w:right w:val="none" w:sz="0" w:space="0" w:color="auto"/>
      </w:divBdr>
    </w:div>
    <w:div w:id="540704052">
      <w:bodyDiv w:val="1"/>
      <w:marLeft w:val="0"/>
      <w:marRight w:val="0"/>
      <w:marTop w:val="0"/>
      <w:marBottom w:val="0"/>
      <w:divBdr>
        <w:top w:val="none" w:sz="0" w:space="0" w:color="auto"/>
        <w:left w:val="none" w:sz="0" w:space="0" w:color="auto"/>
        <w:bottom w:val="none" w:sz="0" w:space="0" w:color="auto"/>
        <w:right w:val="none" w:sz="0" w:space="0" w:color="auto"/>
      </w:divBdr>
    </w:div>
    <w:div w:id="553125594">
      <w:bodyDiv w:val="1"/>
      <w:marLeft w:val="0"/>
      <w:marRight w:val="0"/>
      <w:marTop w:val="0"/>
      <w:marBottom w:val="0"/>
      <w:divBdr>
        <w:top w:val="none" w:sz="0" w:space="0" w:color="auto"/>
        <w:left w:val="none" w:sz="0" w:space="0" w:color="auto"/>
        <w:bottom w:val="none" w:sz="0" w:space="0" w:color="auto"/>
        <w:right w:val="none" w:sz="0" w:space="0" w:color="auto"/>
      </w:divBdr>
    </w:div>
    <w:div w:id="554315557">
      <w:bodyDiv w:val="1"/>
      <w:marLeft w:val="0"/>
      <w:marRight w:val="0"/>
      <w:marTop w:val="0"/>
      <w:marBottom w:val="0"/>
      <w:divBdr>
        <w:top w:val="none" w:sz="0" w:space="0" w:color="auto"/>
        <w:left w:val="none" w:sz="0" w:space="0" w:color="auto"/>
        <w:bottom w:val="none" w:sz="0" w:space="0" w:color="auto"/>
        <w:right w:val="none" w:sz="0" w:space="0" w:color="auto"/>
      </w:divBdr>
    </w:div>
    <w:div w:id="565647472">
      <w:bodyDiv w:val="1"/>
      <w:marLeft w:val="0"/>
      <w:marRight w:val="0"/>
      <w:marTop w:val="0"/>
      <w:marBottom w:val="0"/>
      <w:divBdr>
        <w:top w:val="none" w:sz="0" w:space="0" w:color="auto"/>
        <w:left w:val="none" w:sz="0" w:space="0" w:color="auto"/>
        <w:bottom w:val="none" w:sz="0" w:space="0" w:color="auto"/>
        <w:right w:val="none" w:sz="0" w:space="0" w:color="auto"/>
      </w:divBdr>
    </w:div>
    <w:div w:id="568269702">
      <w:bodyDiv w:val="1"/>
      <w:marLeft w:val="0"/>
      <w:marRight w:val="0"/>
      <w:marTop w:val="0"/>
      <w:marBottom w:val="0"/>
      <w:divBdr>
        <w:top w:val="none" w:sz="0" w:space="0" w:color="auto"/>
        <w:left w:val="none" w:sz="0" w:space="0" w:color="auto"/>
        <w:bottom w:val="none" w:sz="0" w:space="0" w:color="auto"/>
        <w:right w:val="none" w:sz="0" w:space="0" w:color="auto"/>
      </w:divBdr>
    </w:div>
    <w:div w:id="569004966">
      <w:bodyDiv w:val="1"/>
      <w:marLeft w:val="0"/>
      <w:marRight w:val="0"/>
      <w:marTop w:val="0"/>
      <w:marBottom w:val="0"/>
      <w:divBdr>
        <w:top w:val="none" w:sz="0" w:space="0" w:color="auto"/>
        <w:left w:val="none" w:sz="0" w:space="0" w:color="auto"/>
        <w:bottom w:val="none" w:sz="0" w:space="0" w:color="auto"/>
        <w:right w:val="none" w:sz="0" w:space="0" w:color="auto"/>
      </w:divBdr>
    </w:div>
    <w:div w:id="573440813">
      <w:bodyDiv w:val="1"/>
      <w:marLeft w:val="0"/>
      <w:marRight w:val="0"/>
      <w:marTop w:val="0"/>
      <w:marBottom w:val="0"/>
      <w:divBdr>
        <w:top w:val="none" w:sz="0" w:space="0" w:color="auto"/>
        <w:left w:val="none" w:sz="0" w:space="0" w:color="auto"/>
        <w:bottom w:val="none" w:sz="0" w:space="0" w:color="auto"/>
        <w:right w:val="none" w:sz="0" w:space="0" w:color="auto"/>
      </w:divBdr>
    </w:div>
    <w:div w:id="574244913">
      <w:bodyDiv w:val="1"/>
      <w:marLeft w:val="0"/>
      <w:marRight w:val="0"/>
      <w:marTop w:val="0"/>
      <w:marBottom w:val="0"/>
      <w:divBdr>
        <w:top w:val="none" w:sz="0" w:space="0" w:color="auto"/>
        <w:left w:val="none" w:sz="0" w:space="0" w:color="auto"/>
        <w:bottom w:val="none" w:sz="0" w:space="0" w:color="auto"/>
        <w:right w:val="none" w:sz="0" w:space="0" w:color="auto"/>
      </w:divBdr>
    </w:div>
    <w:div w:id="585460225">
      <w:bodyDiv w:val="1"/>
      <w:marLeft w:val="0"/>
      <w:marRight w:val="0"/>
      <w:marTop w:val="0"/>
      <w:marBottom w:val="0"/>
      <w:divBdr>
        <w:top w:val="none" w:sz="0" w:space="0" w:color="auto"/>
        <w:left w:val="none" w:sz="0" w:space="0" w:color="auto"/>
        <w:bottom w:val="none" w:sz="0" w:space="0" w:color="auto"/>
        <w:right w:val="none" w:sz="0" w:space="0" w:color="auto"/>
      </w:divBdr>
    </w:div>
    <w:div w:id="588078424">
      <w:bodyDiv w:val="1"/>
      <w:marLeft w:val="0"/>
      <w:marRight w:val="0"/>
      <w:marTop w:val="0"/>
      <w:marBottom w:val="0"/>
      <w:divBdr>
        <w:top w:val="none" w:sz="0" w:space="0" w:color="auto"/>
        <w:left w:val="none" w:sz="0" w:space="0" w:color="auto"/>
        <w:bottom w:val="none" w:sz="0" w:space="0" w:color="auto"/>
        <w:right w:val="none" w:sz="0" w:space="0" w:color="auto"/>
      </w:divBdr>
    </w:div>
    <w:div w:id="592276225">
      <w:bodyDiv w:val="1"/>
      <w:marLeft w:val="0"/>
      <w:marRight w:val="0"/>
      <w:marTop w:val="0"/>
      <w:marBottom w:val="0"/>
      <w:divBdr>
        <w:top w:val="none" w:sz="0" w:space="0" w:color="auto"/>
        <w:left w:val="none" w:sz="0" w:space="0" w:color="auto"/>
        <w:bottom w:val="none" w:sz="0" w:space="0" w:color="auto"/>
        <w:right w:val="none" w:sz="0" w:space="0" w:color="auto"/>
      </w:divBdr>
    </w:div>
    <w:div w:id="596132437">
      <w:bodyDiv w:val="1"/>
      <w:marLeft w:val="0"/>
      <w:marRight w:val="0"/>
      <w:marTop w:val="0"/>
      <w:marBottom w:val="0"/>
      <w:divBdr>
        <w:top w:val="none" w:sz="0" w:space="0" w:color="auto"/>
        <w:left w:val="none" w:sz="0" w:space="0" w:color="auto"/>
        <w:bottom w:val="none" w:sz="0" w:space="0" w:color="auto"/>
        <w:right w:val="none" w:sz="0" w:space="0" w:color="auto"/>
      </w:divBdr>
    </w:div>
    <w:div w:id="598175023">
      <w:bodyDiv w:val="1"/>
      <w:marLeft w:val="0"/>
      <w:marRight w:val="0"/>
      <w:marTop w:val="0"/>
      <w:marBottom w:val="0"/>
      <w:divBdr>
        <w:top w:val="none" w:sz="0" w:space="0" w:color="auto"/>
        <w:left w:val="none" w:sz="0" w:space="0" w:color="auto"/>
        <w:bottom w:val="none" w:sz="0" w:space="0" w:color="auto"/>
        <w:right w:val="none" w:sz="0" w:space="0" w:color="auto"/>
      </w:divBdr>
    </w:div>
    <w:div w:id="603155653">
      <w:bodyDiv w:val="1"/>
      <w:marLeft w:val="0"/>
      <w:marRight w:val="0"/>
      <w:marTop w:val="0"/>
      <w:marBottom w:val="0"/>
      <w:divBdr>
        <w:top w:val="none" w:sz="0" w:space="0" w:color="auto"/>
        <w:left w:val="none" w:sz="0" w:space="0" w:color="auto"/>
        <w:bottom w:val="none" w:sz="0" w:space="0" w:color="auto"/>
        <w:right w:val="none" w:sz="0" w:space="0" w:color="auto"/>
      </w:divBdr>
    </w:div>
    <w:div w:id="603542416">
      <w:bodyDiv w:val="1"/>
      <w:marLeft w:val="0"/>
      <w:marRight w:val="0"/>
      <w:marTop w:val="0"/>
      <w:marBottom w:val="0"/>
      <w:divBdr>
        <w:top w:val="none" w:sz="0" w:space="0" w:color="auto"/>
        <w:left w:val="none" w:sz="0" w:space="0" w:color="auto"/>
        <w:bottom w:val="none" w:sz="0" w:space="0" w:color="auto"/>
        <w:right w:val="none" w:sz="0" w:space="0" w:color="auto"/>
      </w:divBdr>
    </w:div>
    <w:div w:id="604045651">
      <w:bodyDiv w:val="1"/>
      <w:marLeft w:val="0"/>
      <w:marRight w:val="0"/>
      <w:marTop w:val="0"/>
      <w:marBottom w:val="0"/>
      <w:divBdr>
        <w:top w:val="none" w:sz="0" w:space="0" w:color="auto"/>
        <w:left w:val="none" w:sz="0" w:space="0" w:color="auto"/>
        <w:bottom w:val="none" w:sz="0" w:space="0" w:color="auto"/>
        <w:right w:val="none" w:sz="0" w:space="0" w:color="auto"/>
      </w:divBdr>
    </w:div>
    <w:div w:id="609943716">
      <w:bodyDiv w:val="1"/>
      <w:marLeft w:val="0"/>
      <w:marRight w:val="0"/>
      <w:marTop w:val="0"/>
      <w:marBottom w:val="0"/>
      <w:divBdr>
        <w:top w:val="none" w:sz="0" w:space="0" w:color="auto"/>
        <w:left w:val="none" w:sz="0" w:space="0" w:color="auto"/>
        <w:bottom w:val="none" w:sz="0" w:space="0" w:color="auto"/>
        <w:right w:val="none" w:sz="0" w:space="0" w:color="auto"/>
      </w:divBdr>
    </w:div>
    <w:div w:id="611782724">
      <w:bodyDiv w:val="1"/>
      <w:marLeft w:val="0"/>
      <w:marRight w:val="0"/>
      <w:marTop w:val="0"/>
      <w:marBottom w:val="0"/>
      <w:divBdr>
        <w:top w:val="none" w:sz="0" w:space="0" w:color="auto"/>
        <w:left w:val="none" w:sz="0" w:space="0" w:color="auto"/>
        <w:bottom w:val="none" w:sz="0" w:space="0" w:color="auto"/>
        <w:right w:val="none" w:sz="0" w:space="0" w:color="auto"/>
      </w:divBdr>
    </w:div>
    <w:div w:id="614561114">
      <w:bodyDiv w:val="1"/>
      <w:marLeft w:val="0"/>
      <w:marRight w:val="0"/>
      <w:marTop w:val="0"/>
      <w:marBottom w:val="0"/>
      <w:divBdr>
        <w:top w:val="none" w:sz="0" w:space="0" w:color="auto"/>
        <w:left w:val="none" w:sz="0" w:space="0" w:color="auto"/>
        <w:bottom w:val="none" w:sz="0" w:space="0" w:color="auto"/>
        <w:right w:val="none" w:sz="0" w:space="0" w:color="auto"/>
      </w:divBdr>
    </w:div>
    <w:div w:id="629896910">
      <w:bodyDiv w:val="1"/>
      <w:marLeft w:val="0"/>
      <w:marRight w:val="0"/>
      <w:marTop w:val="0"/>
      <w:marBottom w:val="0"/>
      <w:divBdr>
        <w:top w:val="none" w:sz="0" w:space="0" w:color="auto"/>
        <w:left w:val="none" w:sz="0" w:space="0" w:color="auto"/>
        <w:bottom w:val="none" w:sz="0" w:space="0" w:color="auto"/>
        <w:right w:val="none" w:sz="0" w:space="0" w:color="auto"/>
      </w:divBdr>
    </w:div>
    <w:div w:id="634025111">
      <w:bodyDiv w:val="1"/>
      <w:marLeft w:val="0"/>
      <w:marRight w:val="0"/>
      <w:marTop w:val="0"/>
      <w:marBottom w:val="0"/>
      <w:divBdr>
        <w:top w:val="none" w:sz="0" w:space="0" w:color="auto"/>
        <w:left w:val="none" w:sz="0" w:space="0" w:color="auto"/>
        <w:bottom w:val="none" w:sz="0" w:space="0" w:color="auto"/>
        <w:right w:val="none" w:sz="0" w:space="0" w:color="auto"/>
      </w:divBdr>
    </w:div>
    <w:div w:id="636838287">
      <w:bodyDiv w:val="1"/>
      <w:marLeft w:val="0"/>
      <w:marRight w:val="0"/>
      <w:marTop w:val="0"/>
      <w:marBottom w:val="0"/>
      <w:divBdr>
        <w:top w:val="none" w:sz="0" w:space="0" w:color="auto"/>
        <w:left w:val="none" w:sz="0" w:space="0" w:color="auto"/>
        <w:bottom w:val="none" w:sz="0" w:space="0" w:color="auto"/>
        <w:right w:val="none" w:sz="0" w:space="0" w:color="auto"/>
      </w:divBdr>
    </w:div>
    <w:div w:id="637993785">
      <w:bodyDiv w:val="1"/>
      <w:marLeft w:val="0"/>
      <w:marRight w:val="0"/>
      <w:marTop w:val="0"/>
      <w:marBottom w:val="0"/>
      <w:divBdr>
        <w:top w:val="none" w:sz="0" w:space="0" w:color="auto"/>
        <w:left w:val="none" w:sz="0" w:space="0" w:color="auto"/>
        <w:bottom w:val="none" w:sz="0" w:space="0" w:color="auto"/>
        <w:right w:val="none" w:sz="0" w:space="0" w:color="auto"/>
      </w:divBdr>
    </w:div>
    <w:div w:id="641352582">
      <w:bodyDiv w:val="1"/>
      <w:marLeft w:val="0"/>
      <w:marRight w:val="0"/>
      <w:marTop w:val="0"/>
      <w:marBottom w:val="0"/>
      <w:divBdr>
        <w:top w:val="none" w:sz="0" w:space="0" w:color="auto"/>
        <w:left w:val="none" w:sz="0" w:space="0" w:color="auto"/>
        <w:bottom w:val="none" w:sz="0" w:space="0" w:color="auto"/>
        <w:right w:val="none" w:sz="0" w:space="0" w:color="auto"/>
      </w:divBdr>
    </w:div>
    <w:div w:id="647786273">
      <w:bodyDiv w:val="1"/>
      <w:marLeft w:val="0"/>
      <w:marRight w:val="0"/>
      <w:marTop w:val="0"/>
      <w:marBottom w:val="0"/>
      <w:divBdr>
        <w:top w:val="none" w:sz="0" w:space="0" w:color="auto"/>
        <w:left w:val="none" w:sz="0" w:space="0" w:color="auto"/>
        <w:bottom w:val="none" w:sz="0" w:space="0" w:color="auto"/>
        <w:right w:val="none" w:sz="0" w:space="0" w:color="auto"/>
      </w:divBdr>
    </w:div>
    <w:div w:id="673725326">
      <w:bodyDiv w:val="1"/>
      <w:marLeft w:val="0"/>
      <w:marRight w:val="0"/>
      <w:marTop w:val="0"/>
      <w:marBottom w:val="0"/>
      <w:divBdr>
        <w:top w:val="none" w:sz="0" w:space="0" w:color="auto"/>
        <w:left w:val="none" w:sz="0" w:space="0" w:color="auto"/>
        <w:bottom w:val="none" w:sz="0" w:space="0" w:color="auto"/>
        <w:right w:val="none" w:sz="0" w:space="0" w:color="auto"/>
      </w:divBdr>
    </w:div>
    <w:div w:id="691564836">
      <w:bodyDiv w:val="1"/>
      <w:marLeft w:val="0"/>
      <w:marRight w:val="0"/>
      <w:marTop w:val="0"/>
      <w:marBottom w:val="0"/>
      <w:divBdr>
        <w:top w:val="none" w:sz="0" w:space="0" w:color="auto"/>
        <w:left w:val="none" w:sz="0" w:space="0" w:color="auto"/>
        <w:bottom w:val="none" w:sz="0" w:space="0" w:color="auto"/>
        <w:right w:val="none" w:sz="0" w:space="0" w:color="auto"/>
      </w:divBdr>
    </w:div>
    <w:div w:id="691959240">
      <w:bodyDiv w:val="1"/>
      <w:marLeft w:val="0"/>
      <w:marRight w:val="0"/>
      <w:marTop w:val="0"/>
      <w:marBottom w:val="0"/>
      <w:divBdr>
        <w:top w:val="none" w:sz="0" w:space="0" w:color="auto"/>
        <w:left w:val="none" w:sz="0" w:space="0" w:color="auto"/>
        <w:bottom w:val="none" w:sz="0" w:space="0" w:color="auto"/>
        <w:right w:val="none" w:sz="0" w:space="0" w:color="auto"/>
      </w:divBdr>
    </w:div>
    <w:div w:id="699477876">
      <w:bodyDiv w:val="1"/>
      <w:marLeft w:val="0"/>
      <w:marRight w:val="0"/>
      <w:marTop w:val="0"/>
      <w:marBottom w:val="0"/>
      <w:divBdr>
        <w:top w:val="none" w:sz="0" w:space="0" w:color="auto"/>
        <w:left w:val="none" w:sz="0" w:space="0" w:color="auto"/>
        <w:bottom w:val="none" w:sz="0" w:space="0" w:color="auto"/>
        <w:right w:val="none" w:sz="0" w:space="0" w:color="auto"/>
      </w:divBdr>
    </w:div>
    <w:div w:id="717170827">
      <w:bodyDiv w:val="1"/>
      <w:marLeft w:val="0"/>
      <w:marRight w:val="0"/>
      <w:marTop w:val="0"/>
      <w:marBottom w:val="0"/>
      <w:divBdr>
        <w:top w:val="none" w:sz="0" w:space="0" w:color="auto"/>
        <w:left w:val="none" w:sz="0" w:space="0" w:color="auto"/>
        <w:bottom w:val="none" w:sz="0" w:space="0" w:color="auto"/>
        <w:right w:val="none" w:sz="0" w:space="0" w:color="auto"/>
      </w:divBdr>
    </w:div>
    <w:div w:id="722825279">
      <w:bodyDiv w:val="1"/>
      <w:marLeft w:val="0"/>
      <w:marRight w:val="0"/>
      <w:marTop w:val="0"/>
      <w:marBottom w:val="0"/>
      <w:divBdr>
        <w:top w:val="none" w:sz="0" w:space="0" w:color="auto"/>
        <w:left w:val="none" w:sz="0" w:space="0" w:color="auto"/>
        <w:bottom w:val="none" w:sz="0" w:space="0" w:color="auto"/>
        <w:right w:val="none" w:sz="0" w:space="0" w:color="auto"/>
      </w:divBdr>
    </w:div>
    <w:div w:id="725034956">
      <w:bodyDiv w:val="1"/>
      <w:marLeft w:val="0"/>
      <w:marRight w:val="0"/>
      <w:marTop w:val="0"/>
      <w:marBottom w:val="0"/>
      <w:divBdr>
        <w:top w:val="none" w:sz="0" w:space="0" w:color="auto"/>
        <w:left w:val="none" w:sz="0" w:space="0" w:color="auto"/>
        <w:bottom w:val="none" w:sz="0" w:space="0" w:color="auto"/>
        <w:right w:val="none" w:sz="0" w:space="0" w:color="auto"/>
      </w:divBdr>
    </w:div>
    <w:div w:id="732848530">
      <w:bodyDiv w:val="1"/>
      <w:marLeft w:val="0"/>
      <w:marRight w:val="0"/>
      <w:marTop w:val="0"/>
      <w:marBottom w:val="0"/>
      <w:divBdr>
        <w:top w:val="none" w:sz="0" w:space="0" w:color="auto"/>
        <w:left w:val="none" w:sz="0" w:space="0" w:color="auto"/>
        <w:bottom w:val="none" w:sz="0" w:space="0" w:color="auto"/>
        <w:right w:val="none" w:sz="0" w:space="0" w:color="auto"/>
      </w:divBdr>
    </w:div>
    <w:div w:id="738094633">
      <w:bodyDiv w:val="1"/>
      <w:marLeft w:val="0"/>
      <w:marRight w:val="0"/>
      <w:marTop w:val="0"/>
      <w:marBottom w:val="0"/>
      <w:divBdr>
        <w:top w:val="none" w:sz="0" w:space="0" w:color="auto"/>
        <w:left w:val="none" w:sz="0" w:space="0" w:color="auto"/>
        <w:bottom w:val="none" w:sz="0" w:space="0" w:color="auto"/>
        <w:right w:val="none" w:sz="0" w:space="0" w:color="auto"/>
      </w:divBdr>
    </w:div>
    <w:div w:id="740326614">
      <w:bodyDiv w:val="1"/>
      <w:marLeft w:val="0"/>
      <w:marRight w:val="0"/>
      <w:marTop w:val="0"/>
      <w:marBottom w:val="0"/>
      <w:divBdr>
        <w:top w:val="none" w:sz="0" w:space="0" w:color="auto"/>
        <w:left w:val="none" w:sz="0" w:space="0" w:color="auto"/>
        <w:bottom w:val="none" w:sz="0" w:space="0" w:color="auto"/>
        <w:right w:val="none" w:sz="0" w:space="0" w:color="auto"/>
      </w:divBdr>
    </w:div>
    <w:div w:id="741100282">
      <w:bodyDiv w:val="1"/>
      <w:marLeft w:val="0"/>
      <w:marRight w:val="0"/>
      <w:marTop w:val="0"/>
      <w:marBottom w:val="0"/>
      <w:divBdr>
        <w:top w:val="none" w:sz="0" w:space="0" w:color="auto"/>
        <w:left w:val="none" w:sz="0" w:space="0" w:color="auto"/>
        <w:bottom w:val="none" w:sz="0" w:space="0" w:color="auto"/>
        <w:right w:val="none" w:sz="0" w:space="0" w:color="auto"/>
      </w:divBdr>
    </w:div>
    <w:div w:id="742751744">
      <w:bodyDiv w:val="1"/>
      <w:marLeft w:val="0"/>
      <w:marRight w:val="0"/>
      <w:marTop w:val="0"/>
      <w:marBottom w:val="0"/>
      <w:divBdr>
        <w:top w:val="none" w:sz="0" w:space="0" w:color="auto"/>
        <w:left w:val="none" w:sz="0" w:space="0" w:color="auto"/>
        <w:bottom w:val="none" w:sz="0" w:space="0" w:color="auto"/>
        <w:right w:val="none" w:sz="0" w:space="0" w:color="auto"/>
      </w:divBdr>
    </w:div>
    <w:div w:id="743604149">
      <w:bodyDiv w:val="1"/>
      <w:marLeft w:val="0"/>
      <w:marRight w:val="0"/>
      <w:marTop w:val="0"/>
      <w:marBottom w:val="0"/>
      <w:divBdr>
        <w:top w:val="none" w:sz="0" w:space="0" w:color="auto"/>
        <w:left w:val="none" w:sz="0" w:space="0" w:color="auto"/>
        <w:bottom w:val="none" w:sz="0" w:space="0" w:color="auto"/>
        <w:right w:val="none" w:sz="0" w:space="0" w:color="auto"/>
      </w:divBdr>
    </w:div>
    <w:div w:id="751240654">
      <w:bodyDiv w:val="1"/>
      <w:marLeft w:val="0"/>
      <w:marRight w:val="0"/>
      <w:marTop w:val="0"/>
      <w:marBottom w:val="0"/>
      <w:divBdr>
        <w:top w:val="none" w:sz="0" w:space="0" w:color="auto"/>
        <w:left w:val="none" w:sz="0" w:space="0" w:color="auto"/>
        <w:bottom w:val="none" w:sz="0" w:space="0" w:color="auto"/>
        <w:right w:val="none" w:sz="0" w:space="0" w:color="auto"/>
      </w:divBdr>
    </w:div>
    <w:div w:id="753552915">
      <w:bodyDiv w:val="1"/>
      <w:marLeft w:val="0"/>
      <w:marRight w:val="0"/>
      <w:marTop w:val="0"/>
      <w:marBottom w:val="0"/>
      <w:divBdr>
        <w:top w:val="none" w:sz="0" w:space="0" w:color="auto"/>
        <w:left w:val="none" w:sz="0" w:space="0" w:color="auto"/>
        <w:bottom w:val="none" w:sz="0" w:space="0" w:color="auto"/>
        <w:right w:val="none" w:sz="0" w:space="0" w:color="auto"/>
      </w:divBdr>
    </w:div>
    <w:div w:id="755631069">
      <w:bodyDiv w:val="1"/>
      <w:marLeft w:val="0"/>
      <w:marRight w:val="0"/>
      <w:marTop w:val="0"/>
      <w:marBottom w:val="0"/>
      <w:divBdr>
        <w:top w:val="none" w:sz="0" w:space="0" w:color="auto"/>
        <w:left w:val="none" w:sz="0" w:space="0" w:color="auto"/>
        <w:bottom w:val="none" w:sz="0" w:space="0" w:color="auto"/>
        <w:right w:val="none" w:sz="0" w:space="0" w:color="auto"/>
      </w:divBdr>
    </w:div>
    <w:div w:id="761536635">
      <w:bodyDiv w:val="1"/>
      <w:marLeft w:val="0"/>
      <w:marRight w:val="0"/>
      <w:marTop w:val="0"/>
      <w:marBottom w:val="0"/>
      <w:divBdr>
        <w:top w:val="none" w:sz="0" w:space="0" w:color="auto"/>
        <w:left w:val="none" w:sz="0" w:space="0" w:color="auto"/>
        <w:bottom w:val="none" w:sz="0" w:space="0" w:color="auto"/>
        <w:right w:val="none" w:sz="0" w:space="0" w:color="auto"/>
      </w:divBdr>
    </w:div>
    <w:div w:id="764034716">
      <w:bodyDiv w:val="1"/>
      <w:marLeft w:val="0"/>
      <w:marRight w:val="0"/>
      <w:marTop w:val="0"/>
      <w:marBottom w:val="0"/>
      <w:divBdr>
        <w:top w:val="none" w:sz="0" w:space="0" w:color="auto"/>
        <w:left w:val="none" w:sz="0" w:space="0" w:color="auto"/>
        <w:bottom w:val="none" w:sz="0" w:space="0" w:color="auto"/>
        <w:right w:val="none" w:sz="0" w:space="0" w:color="auto"/>
      </w:divBdr>
    </w:div>
    <w:div w:id="767850630">
      <w:bodyDiv w:val="1"/>
      <w:marLeft w:val="0"/>
      <w:marRight w:val="0"/>
      <w:marTop w:val="0"/>
      <w:marBottom w:val="0"/>
      <w:divBdr>
        <w:top w:val="none" w:sz="0" w:space="0" w:color="auto"/>
        <w:left w:val="none" w:sz="0" w:space="0" w:color="auto"/>
        <w:bottom w:val="none" w:sz="0" w:space="0" w:color="auto"/>
        <w:right w:val="none" w:sz="0" w:space="0" w:color="auto"/>
      </w:divBdr>
    </w:div>
    <w:div w:id="773091902">
      <w:bodyDiv w:val="1"/>
      <w:marLeft w:val="0"/>
      <w:marRight w:val="0"/>
      <w:marTop w:val="0"/>
      <w:marBottom w:val="0"/>
      <w:divBdr>
        <w:top w:val="none" w:sz="0" w:space="0" w:color="auto"/>
        <w:left w:val="none" w:sz="0" w:space="0" w:color="auto"/>
        <w:bottom w:val="none" w:sz="0" w:space="0" w:color="auto"/>
        <w:right w:val="none" w:sz="0" w:space="0" w:color="auto"/>
      </w:divBdr>
    </w:div>
    <w:div w:id="777986835">
      <w:bodyDiv w:val="1"/>
      <w:marLeft w:val="0"/>
      <w:marRight w:val="0"/>
      <w:marTop w:val="0"/>
      <w:marBottom w:val="0"/>
      <w:divBdr>
        <w:top w:val="none" w:sz="0" w:space="0" w:color="auto"/>
        <w:left w:val="none" w:sz="0" w:space="0" w:color="auto"/>
        <w:bottom w:val="none" w:sz="0" w:space="0" w:color="auto"/>
        <w:right w:val="none" w:sz="0" w:space="0" w:color="auto"/>
      </w:divBdr>
    </w:div>
    <w:div w:id="796022119">
      <w:bodyDiv w:val="1"/>
      <w:marLeft w:val="0"/>
      <w:marRight w:val="0"/>
      <w:marTop w:val="0"/>
      <w:marBottom w:val="0"/>
      <w:divBdr>
        <w:top w:val="none" w:sz="0" w:space="0" w:color="auto"/>
        <w:left w:val="none" w:sz="0" w:space="0" w:color="auto"/>
        <w:bottom w:val="none" w:sz="0" w:space="0" w:color="auto"/>
        <w:right w:val="none" w:sz="0" w:space="0" w:color="auto"/>
      </w:divBdr>
    </w:div>
    <w:div w:id="799299522">
      <w:bodyDiv w:val="1"/>
      <w:marLeft w:val="0"/>
      <w:marRight w:val="0"/>
      <w:marTop w:val="0"/>
      <w:marBottom w:val="0"/>
      <w:divBdr>
        <w:top w:val="none" w:sz="0" w:space="0" w:color="auto"/>
        <w:left w:val="none" w:sz="0" w:space="0" w:color="auto"/>
        <w:bottom w:val="none" w:sz="0" w:space="0" w:color="auto"/>
        <w:right w:val="none" w:sz="0" w:space="0" w:color="auto"/>
      </w:divBdr>
    </w:div>
    <w:div w:id="805969056">
      <w:bodyDiv w:val="1"/>
      <w:marLeft w:val="0"/>
      <w:marRight w:val="0"/>
      <w:marTop w:val="0"/>
      <w:marBottom w:val="0"/>
      <w:divBdr>
        <w:top w:val="none" w:sz="0" w:space="0" w:color="auto"/>
        <w:left w:val="none" w:sz="0" w:space="0" w:color="auto"/>
        <w:bottom w:val="none" w:sz="0" w:space="0" w:color="auto"/>
        <w:right w:val="none" w:sz="0" w:space="0" w:color="auto"/>
      </w:divBdr>
    </w:div>
    <w:div w:id="807821694">
      <w:bodyDiv w:val="1"/>
      <w:marLeft w:val="0"/>
      <w:marRight w:val="0"/>
      <w:marTop w:val="0"/>
      <w:marBottom w:val="0"/>
      <w:divBdr>
        <w:top w:val="none" w:sz="0" w:space="0" w:color="auto"/>
        <w:left w:val="none" w:sz="0" w:space="0" w:color="auto"/>
        <w:bottom w:val="none" w:sz="0" w:space="0" w:color="auto"/>
        <w:right w:val="none" w:sz="0" w:space="0" w:color="auto"/>
      </w:divBdr>
    </w:div>
    <w:div w:id="812989480">
      <w:bodyDiv w:val="1"/>
      <w:marLeft w:val="0"/>
      <w:marRight w:val="0"/>
      <w:marTop w:val="0"/>
      <w:marBottom w:val="0"/>
      <w:divBdr>
        <w:top w:val="none" w:sz="0" w:space="0" w:color="auto"/>
        <w:left w:val="none" w:sz="0" w:space="0" w:color="auto"/>
        <w:bottom w:val="none" w:sz="0" w:space="0" w:color="auto"/>
        <w:right w:val="none" w:sz="0" w:space="0" w:color="auto"/>
      </w:divBdr>
    </w:div>
    <w:div w:id="823008609">
      <w:bodyDiv w:val="1"/>
      <w:marLeft w:val="0"/>
      <w:marRight w:val="0"/>
      <w:marTop w:val="0"/>
      <w:marBottom w:val="0"/>
      <w:divBdr>
        <w:top w:val="none" w:sz="0" w:space="0" w:color="auto"/>
        <w:left w:val="none" w:sz="0" w:space="0" w:color="auto"/>
        <w:bottom w:val="none" w:sz="0" w:space="0" w:color="auto"/>
        <w:right w:val="none" w:sz="0" w:space="0" w:color="auto"/>
      </w:divBdr>
    </w:div>
    <w:div w:id="825168276">
      <w:bodyDiv w:val="1"/>
      <w:marLeft w:val="0"/>
      <w:marRight w:val="0"/>
      <w:marTop w:val="0"/>
      <w:marBottom w:val="0"/>
      <w:divBdr>
        <w:top w:val="none" w:sz="0" w:space="0" w:color="auto"/>
        <w:left w:val="none" w:sz="0" w:space="0" w:color="auto"/>
        <w:bottom w:val="none" w:sz="0" w:space="0" w:color="auto"/>
        <w:right w:val="none" w:sz="0" w:space="0" w:color="auto"/>
      </w:divBdr>
    </w:div>
    <w:div w:id="833649556">
      <w:bodyDiv w:val="1"/>
      <w:marLeft w:val="0"/>
      <w:marRight w:val="0"/>
      <w:marTop w:val="0"/>
      <w:marBottom w:val="0"/>
      <w:divBdr>
        <w:top w:val="none" w:sz="0" w:space="0" w:color="auto"/>
        <w:left w:val="none" w:sz="0" w:space="0" w:color="auto"/>
        <w:bottom w:val="none" w:sz="0" w:space="0" w:color="auto"/>
        <w:right w:val="none" w:sz="0" w:space="0" w:color="auto"/>
      </w:divBdr>
    </w:div>
    <w:div w:id="842159491">
      <w:bodyDiv w:val="1"/>
      <w:marLeft w:val="0"/>
      <w:marRight w:val="0"/>
      <w:marTop w:val="0"/>
      <w:marBottom w:val="0"/>
      <w:divBdr>
        <w:top w:val="none" w:sz="0" w:space="0" w:color="auto"/>
        <w:left w:val="none" w:sz="0" w:space="0" w:color="auto"/>
        <w:bottom w:val="none" w:sz="0" w:space="0" w:color="auto"/>
        <w:right w:val="none" w:sz="0" w:space="0" w:color="auto"/>
      </w:divBdr>
    </w:div>
    <w:div w:id="852453847">
      <w:bodyDiv w:val="1"/>
      <w:marLeft w:val="0"/>
      <w:marRight w:val="0"/>
      <w:marTop w:val="0"/>
      <w:marBottom w:val="0"/>
      <w:divBdr>
        <w:top w:val="none" w:sz="0" w:space="0" w:color="auto"/>
        <w:left w:val="none" w:sz="0" w:space="0" w:color="auto"/>
        <w:bottom w:val="none" w:sz="0" w:space="0" w:color="auto"/>
        <w:right w:val="none" w:sz="0" w:space="0" w:color="auto"/>
      </w:divBdr>
    </w:div>
    <w:div w:id="856697499">
      <w:bodyDiv w:val="1"/>
      <w:marLeft w:val="0"/>
      <w:marRight w:val="0"/>
      <w:marTop w:val="0"/>
      <w:marBottom w:val="0"/>
      <w:divBdr>
        <w:top w:val="none" w:sz="0" w:space="0" w:color="auto"/>
        <w:left w:val="none" w:sz="0" w:space="0" w:color="auto"/>
        <w:bottom w:val="none" w:sz="0" w:space="0" w:color="auto"/>
        <w:right w:val="none" w:sz="0" w:space="0" w:color="auto"/>
      </w:divBdr>
    </w:div>
    <w:div w:id="856963557">
      <w:bodyDiv w:val="1"/>
      <w:marLeft w:val="0"/>
      <w:marRight w:val="0"/>
      <w:marTop w:val="0"/>
      <w:marBottom w:val="0"/>
      <w:divBdr>
        <w:top w:val="none" w:sz="0" w:space="0" w:color="auto"/>
        <w:left w:val="none" w:sz="0" w:space="0" w:color="auto"/>
        <w:bottom w:val="none" w:sz="0" w:space="0" w:color="auto"/>
        <w:right w:val="none" w:sz="0" w:space="0" w:color="auto"/>
      </w:divBdr>
    </w:div>
    <w:div w:id="861479624">
      <w:bodyDiv w:val="1"/>
      <w:marLeft w:val="0"/>
      <w:marRight w:val="0"/>
      <w:marTop w:val="0"/>
      <w:marBottom w:val="0"/>
      <w:divBdr>
        <w:top w:val="none" w:sz="0" w:space="0" w:color="auto"/>
        <w:left w:val="none" w:sz="0" w:space="0" w:color="auto"/>
        <w:bottom w:val="none" w:sz="0" w:space="0" w:color="auto"/>
        <w:right w:val="none" w:sz="0" w:space="0" w:color="auto"/>
      </w:divBdr>
    </w:div>
    <w:div w:id="864561186">
      <w:bodyDiv w:val="1"/>
      <w:marLeft w:val="0"/>
      <w:marRight w:val="0"/>
      <w:marTop w:val="0"/>
      <w:marBottom w:val="0"/>
      <w:divBdr>
        <w:top w:val="none" w:sz="0" w:space="0" w:color="auto"/>
        <w:left w:val="none" w:sz="0" w:space="0" w:color="auto"/>
        <w:bottom w:val="none" w:sz="0" w:space="0" w:color="auto"/>
        <w:right w:val="none" w:sz="0" w:space="0" w:color="auto"/>
      </w:divBdr>
    </w:div>
    <w:div w:id="868759587">
      <w:bodyDiv w:val="1"/>
      <w:marLeft w:val="0"/>
      <w:marRight w:val="0"/>
      <w:marTop w:val="0"/>
      <w:marBottom w:val="0"/>
      <w:divBdr>
        <w:top w:val="none" w:sz="0" w:space="0" w:color="auto"/>
        <w:left w:val="none" w:sz="0" w:space="0" w:color="auto"/>
        <w:bottom w:val="none" w:sz="0" w:space="0" w:color="auto"/>
        <w:right w:val="none" w:sz="0" w:space="0" w:color="auto"/>
      </w:divBdr>
    </w:div>
    <w:div w:id="879050484">
      <w:bodyDiv w:val="1"/>
      <w:marLeft w:val="0"/>
      <w:marRight w:val="0"/>
      <w:marTop w:val="0"/>
      <w:marBottom w:val="0"/>
      <w:divBdr>
        <w:top w:val="none" w:sz="0" w:space="0" w:color="auto"/>
        <w:left w:val="none" w:sz="0" w:space="0" w:color="auto"/>
        <w:bottom w:val="none" w:sz="0" w:space="0" w:color="auto"/>
        <w:right w:val="none" w:sz="0" w:space="0" w:color="auto"/>
      </w:divBdr>
    </w:div>
    <w:div w:id="881475778">
      <w:bodyDiv w:val="1"/>
      <w:marLeft w:val="0"/>
      <w:marRight w:val="0"/>
      <w:marTop w:val="0"/>
      <w:marBottom w:val="0"/>
      <w:divBdr>
        <w:top w:val="none" w:sz="0" w:space="0" w:color="auto"/>
        <w:left w:val="none" w:sz="0" w:space="0" w:color="auto"/>
        <w:bottom w:val="none" w:sz="0" w:space="0" w:color="auto"/>
        <w:right w:val="none" w:sz="0" w:space="0" w:color="auto"/>
      </w:divBdr>
    </w:div>
    <w:div w:id="881669212">
      <w:bodyDiv w:val="1"/>
      <w:marLeft w:val="0"/>
      <w:marRight w:val="0"/>
      <w:marTop w:val="0"/>
      <w:marBottom w:val="0"/>
      <w:divBdr>
        <w:top w:val="none" w:sz="0" w:space="0" w:color="auto"/>
        <w:left w:val="none" w:sz="0" w:space="0" w:color="auto"/>
        <w:bottom w:val="none" w:sz="0" w:space="0" w:color="auto"/>
        <w:right w:val="none" w:sz="0" w:space="0" w:color="auto"/>
      </w:divBdr>
    </w:div>
    <w:div w:id="887644317">
      <w:bodyDiv w:val="1"/>
      <w:marLeft w:val="0"/>
      <w:marRight w:val="0"/>
      <w:marTop w:val="0"/>
      <w:marBottom w:val="0"/>
      <w:divBdr>
        <w:top w:val="none" w:sz="0" w:space="0" w:color="auto"/>
        <w:left w:val="none" w:sz="0" w:space="0" w:color="auto"/>
        <w:bottom w:val="none" w:sz="0" w:space="0" w:color="auto"/>
        <w:right w:val="none" w:sz="0" w:space="0" w:color="auto"/>
      </w:divBdr>
    </w:div>
    <w:div w:id="890266409">
      <w:bodyDiv w:val="1"/>
      <w:marLeft w:val="0"/>
      <w:marRight w:val="0"/>
      <w:marTop w:val="0"/>
      <w:marBottom w:val="0"/>
      <w:divBdr>
        <w:top w:val="none" w:sz="0" w:space="0" w:color="auto"/>
        <w:left w:val="none" w:sz="0" w:space="0" w:color="auto"/>
        <w:bottom w:val="none" w:sz="0" w:space="0" w:color="auto"/>
        <w:right w:val="none" w:sz="0" w:space="0" w:color="auto"/>
      </w:divBdr>
    </w:div>
    <w:div w:id="900167104">
      <w:bodyDiv w:val="1"/>
      <w:marLeft w:val="0"/>
      <w:marRight w:val="0"/>
      <w:marTop w:val="0"/>
      <w:marBottom w:val="0"/>
      <w:divBdr>
        <w:top w:val="none" w:sz="0" w:space="0" w:color="auto"/>
        <w:left w:val="none" w:sz="0" w:space="0" w:color="auto"/>
        <w:bottom w:val="none" w:sz="0" w:space="0" w:color="auto"/>
        <w:right w:val="none" w:sz="0" w:space="0" w:color="auto"/>
      </w:divBdr>
    </w:div>
    <w:div w:id="901984897">
      <w:bodyDiv w:val="1"/>
      <w:marLeft w:val="0"/>
      <w:marRight w:val="0"/>
      <w:marTop w:val="0"/>
      <w:marBottom w:val="0"/>
      <w:divBdr>
        <w:top w:val="none" w:sz="0" w:space="0" w:color="auto"/>
        <w:left w:val="none" w:sz="0" w:space="0" w:color="auto"/>
        <w:bottom w:val="none" w:sz="0" w:space="0" w:color="auto"/>
        <w:right w:val="none" w:sz="0" w:space="0" w:color="auto"/>
      </w:divBdr>
    </w:div>
    <w:div w:id="909654829">
      <w:bodyDiv w:val="1"/>
      <w:marLeft w:val="0"/>
      <w:marRight w:val="0"/>
      <w:marTop w:val="0"/>
      <w:marBottom w:val="0"/>
      <w:divBdr>
        <w:top w:val="none" w:sz="0" w:space="0" w:color="auto"/>
        <w:left w:val="none" w:sz="0" w:space="0" w:color="auto"/>
        <w:bottom w:val="none" w:sz="0" w:space="0" w:color="auto"/>
        <w:right w:val="none" w:sz="0" w:space="0" w:color="auto"/>
      </w:divBdr>
    </w:div>
    <w:div w:id="922371745">
      <w:bodyDiv w:val="1"/>
      <w:marLeft w:val="0"/>
      <w:marRight w:val="0"/>
      <w:marTop w:val="0"/>
      <w:marBottom w:val="0"/>
      <w:divBdr>
        <w:top w:val="none" w:sz="0" w:space="0" w:color="auto"/>
        <w:left w:val="none" w:sz="0" w:space="0" w:color="auto"/>
        <w:bottom w:val="none" w:sz="0" w:space="0" w:color="auto"/>
        <w:right w:val="none" w:sz="0" w:space="0" w:color="auto"/>
      </w:divBdr>
    </w:div>
    <w:div w:id="926228930">
      <w:bodyDiv w:val="1"/>
      <w:marLeft w:val="0"/>
      <w:marRight w:val="0"/>
      <w:marTop w:val="0"/>
      <w:marBottom w:val="0"/>
      <w:divBdr>
        <w:top w:val="none" w:sz="0" w:space="0" w:color="auto"/>
        <w:left w:val="none" w:sz="0" w:space="0" w:color="auto"/>
        <w:bottom w:val="none" w:sz="0" w:space="0" w:color="auto"/>
        <w:right w:val="none" w:sz="0" w:space="0" w:color="auto"/>
      </w:divBdr>
    </w:div>
    <w:div w:id="931165552">
      <w:bodyDiv w:val="1"/>
      <w:marLeft w:val="0"/>
      <w:marRight w:val="0"/>
      <w:marTop w:val="0"/>
      <w:marBottom w:val="0"/>
      <w:divBdr>
        <w:top w:val="none" w:sz="0" w:space="0" w:color="auto"/>
        <w:left w:val="none" w:sz="0" w:space="0" w:color="auto"/>
        <w:bottom w:val="none" w:sz="0" w:space="0" w:color="auto"/>
        <w:right w:val="none" w:sz="0" w:space="0" w:color="auto"/>
      </w:divBdr>
    </w:div>
    <w:div w:id="945885918">
      <w:bodyDiv w:val="1"/>
      <w:marLeft w:val="0"/>
      <w:marRight w:val="0"/>
      <w:marTop w:val="0"/>
      <w:marBottom w:val="0"/>
      <w:divBdr>
        <w:top w:val="none" w:sz="0" w:space="0" w:color="auto"/>
        <w:left w:val="none" w:sz="0" w:space="0" w:color="auto"/>
        <w:bottom w:val="none" w:sz="0" w:space="0" w:color="auto"/>
        <w:right w:val="none" w:sz="0" w:space="0" w:color="auto"/>
      </w:divBdr>
    </w:div>
    <w:div w:id="947201427">
      <w:bodyDiv w:val="1"/>
      <w:marLeft w:val="0"/>
      <w:marRight w:val="0"/>
      <w:marTop w:val="0"/>
      <w:marBottom w:val="0"/>
      <w:divBdr>
        <w:top w:val="none" w:sz="0" w:space="0" w:color="auto"/>
        <w:left w:val="none" w:sz="0" w:space="0" w:color="auto"/>
        <w:bottom w:val="none" w:sz="0" w:space="0" w:color="auto"/>
        <w:right w:val="none" w:sz="0" w:space="0" w:color="auto"/>
      </w:divBdr>
    </w:div>
    <w:div w:id="952127329">
      <w:bodyDiv w:val="1"/>
      <w:marLeft w:val="0"/>
      <w:marRight w:val="0"/>
      <w:marTop w:val="0"/>
      <w:marBottom w:val="0"/>
      <w:divBdr>
        <w:top w:val="none" w:sz="0" w:space="0" w:color="auto"/>
        <w:left w:val="none" w:sz="0" w:space="0" w:color="auto"/>
        <w:bottom w:val="none" w:sz="0" w:space="0" w:color="auto"/>
        <w:right w:val="none" w:sz="0" w:space="0" w:color="auto"/>
      </w:divBdr>
    </w:div>
    <w:div w:id="979270223">
      <w:bodyDiv w:val="1"/>
      <w:marLeft w:val="0"/>
      <w:marRight w:val="0"/>
      <w:marTop w:val="0"/>
      <w:marBottom w:val="0"/>
      <w:divBdr>
        <w:top w:val="none" w:sz="0" w:space="0" w:color="auto"/>
        <w:left w:val="none" w:sz="0" w:space="0" w:color="auto"/>
        <w:bottom w:val="none" w:sz="0" w:space="0" w:color="auto"/>
        <w:right w:val="none" w:sz="0" w:space="0" w:color="auto"/>
      </w:divBdr>
    </w:div>
    <w:div w:id="988291043">
      <w:bodyDiv w:val="1"/>
      <w:marLeft w:val="0"/>
      <w:marRight w:val="0"/>
      <w:marTop w:val="0"/>
      <w:marBottom w:val="0"/>
      <w:divBdr>
        <w:top w:val="none" w:sz="0" w:space="0" w:color="auto"/>
        <w:left w:val="none" w:sz="0" w:space="0" w:color="auto"/>
        <w:bottom w:val="none" w:sz="0" w:space="0" w:color="auto"/>
        <w:right w:val="none" w:sz="0" w:space="0" w:color="auto"/>
      </w:divBdr>
    </w:div>
    <w:div w:id="989987234">
      <w:bodyDiv w:val="1"/>
      <w:marLeft w:val="0"/>
      <w:marRight w:val="0"/>
      <w:marTop w:val="0"/>
      <w:marBottom w:val="0"/>
      <w:divBdr>
        <w:top w:val="none" w:sz="0" w:space="0" w:color="auto"/>
        <w:left w:val="none" w:sz="0" w:space="0" w:color="auto"/>
        <w:bottom w:val="none" w:sz="0" w:space="0" w:color="auto"/>
        <w:right w:val="none" w:sz="0" w:space="0" w:color="auto"/>
      </w:divBdr>
    </w:div>
    <w:div w:id="993803133">
      <w:bodyDiv w:val="1"/>
      <w:marLeft w:val="0"/>
      <w:marRight w:val="0"/>
      <w:marTop w:val="0"/>
      <w:marBottom w:val="0"/>
      <w:divBdr>
        <w:top w:val="none" w:sz="0" w:space="0" w:color="auto"/>
        <w:left w:val="none" w:sz="0" w:space="0" w:color="auto"/>
        <w:bottom w:val="none" w:sz="0" w:space="0" w:color="auto"/>
        <w:right w:val="none" w:sz="0" w:space="0" w:color="auto"/>
      </w:divBdr>
    </w:div>
    <w:div w:id="1005207511">
      <w:bodyDiv w:val="1"/>
      <w:marLeft w:val="0"/>
      <w:marRight w:val="0"/>
      <w:marTop w:val="0"/>
      <w:marBottom w:val="0"/>
      <w:divBdr>
        <w:top w:val="none" w:sz="0" w:space="0" w:color="auto"/>
        <w:left w:val="none" w:sz="0" w:space="0" w:color="auto"/>
        <w:bottom w:val="none" w:sz="0" w:space="0" w:color="auto"/>
        <w:right w:val="none" w:sz="0" w:space="0" w:color="auto"/>
      </w:divBdr>
    </w:div>
    <w:div w:id="1012683045">
      <w:bodyDiv w:val="1"/>
      <w:marLeft w:val="0"/>
      <w:marRight w:val="0"/>
      <w:marTop w:val="0"/>
      <w:marBottom w:val="0"/>
      <w:divBdr>
        <w:top w:val="none" w:sz="0" w:space="0" w:color="auto"/>
        <w:left w:val="none" w:sz="0" w:space="0" w:color="auto"/>
        <w:bottom w:val="none" w:sz="0" w:space="0" w:color="auto"/>
        <w:right w:val="none" w:sz="0" w:space="0" w:color="auto"/>
      </w:divBdr>
    </w:div>
    <w:div w:id="1016535648">
      <w:bodyDiv w:val="1"/>
      <w:marLeft w:val="0"/>
      <w:marRight w:val="0"/>
      <w:marTop w:val="0"/>
      <w:marBottom w:val="0"/>
      <w:divBdr>
        <w:top w:val="none" w:sz="0" w:space="0" w:color="auto"/>
        <w:left w:val="none" w:sz="0" w:space="0" w:color="auto"/>
        <w:bottom w:val="none" w:sz="0" w:space="0" w:color="auto"/>
        <w:right w:val="none" w:sz="0" w:space="0" w:color="auto"/>
      </w:divBdr>
    </w:div>
    <w:div w:id="1021710916">
      <w:bodyDiv w:val="1"/>
      <w:marLeft w:val="0"/>
      <w:marRight w:val="0"/>
      <w:marTop w:val="0"/>
      <w:marBottom w:val="0"/>
      <w:divBdr>
        <w:top w:val="none" w:sz="0" w:space="0" w:color="auto"/>
        <w:left w:val="none" w:sz="0" w:space="0" w:color="auto"/>
        <w:bottom w:val="none" w:sz="0" w:space="0" w:color="auto"/>
        <w:right w:val="none" w:sz="0" w:space="0" w:color="auto"/>
      </w:divBdr>
    </w:div>
    <w:div w:id="1024593054">
      <w:bodyDiv w:val="1"/>
      <w:marLeft w:val="0"/>
      <w:marRight w:val="0"/>
      <w:marTop w:val="0"/>
      <w:marBottom w:val="0"/>
      <w:divBdr>
        <w:top w:val="none" w:sz="0" w:space="0" w:color="auto"/>
        <w:left w:val="none" w:sz="0" w:space="0" w:color="auto"/>
        <w:bottom w:val="none" w:sz="0" w:space="0" w:color="auto"/>
        <w:right w:val="none" w:sz="0" w:space="0" w:color="auto"/>
      </w:divBdr>
    </w:div>
    <w:div w:id="1025600114">
      <w:bodyDiv w:val="1"/>
      <w:marLeft w:val="0"/>
      <w:marRight w:val="0"/>
      <w:marTop w:val="0"/>
      <w:marBottom w:val="0"/>
      <w:divBdr>
        <w:top w:val="none" w:sz="0" w:space="0" w:color="auto"/>
        <w:left w:val="none" w:sz="0" w:space="0" w:color="auto"/>
        <w:bottom w:val="none" w:sz="0" w:space="0" w:color="auto"/>
        <w:right w:val="none" w:sz="0" w:space="0" w:color="auto"/>
      </w:divBdr>
    </w:div>
    <w:div w:id="1026492218">
      <w:bodyDiv w:val="1"/>
      <w:marLeft w:val="0"/>
      <w:marRight w:val="0"/>
      <w:marTop w:val="0"/>
      <w:marBottom w:val="0"/>
      <w:divBdr>
        <w:top w:val="none" w:sz="0" w:space="0" w:color="auto"/>
        <w:left w:val="none" w:sz="0" w:space="0" w:color="auto"/>
        <w:bottom w:val="none" w:sz="0" w:space="0" w:color="auto"/>
        <w:right w:val="none" w:sz="0" w:space="0" w:color="auto"/>
      </w:divBdr>
    </w:div>
    <w:div w:id="1029718925">
      <w:bodyDiv w:val="1"/>
      <w:marLeft w:val="0"/>
      <w:marRight w:val="0"/>
      <w:marTop w:val="0"/>
      <w:marBottom w:val="0"/>
      <w:divBdr>
        <w:top w:val="none" w:sz="0" w:space="0" w:color="auto"/>
        <w:left w:val="none" w:sz="0" w:space="0" w:color="auto"/>
        <w:bottom w:val="none" w:sz="0" w:space="0" w:color="auto"/>
        <w:right w:val="none" w:sz="0" w:space="0" w:color="auto"/>
      </w:divBdr>
    </w:div>
    <w:div w:id="1039625019">
      <w:bodyDiv w:val="1"/>
      <w:marLeft w:val="0"/>
      <w:marRight w:val="0"/>
      <w:marTop w:val="0"/>
      <w:marBottom w:val="0"/>
      <w:divBdr>
        <w:top w:val="none" w:sz="0" w:space="0" w:color="auto"/>
        <w:left w:val="none" w:sz="0" w:space="0" w:color="auto"/>
        <w:bottom w:val="none" w:sz="0" w:space="0" w:color="auto"/>
        <w:right w:val="none" w:sz="0" w:space="0" w:color="auto"/>
      </w:divBdr>
    </w:div>
    <w:div w:id="1041979380">
      <w:bodyDiv w:val="1"/>
      <w:marLeft w:val="0"/>
      <w:marRight w:val="0"/>
      <w:marTop w:val="0"/>
      <w:marBottom w:val="0"/>
      <w:divBdr>
        <w:top w:val="none" w:sz="0" w:space="0" w:color="auto"/>
        <w:left w:val="none" w:sz="0" w:space="0" w:color="auto"/>
        <w:bottom w:val="none" w:sz="0" w:space="0" w:color="auto"/>
        <w:right w:val="none" w:sz="0" w:space="0" w:color="auto"/>
      </w:divBdr>
    </w:div>
    <w:div w:id="1046636770">
      <w:bodyDiv w:val="1"/>
      <w:marLeft w:val="0"/>
      <w:marRight w:val="0"/>
      <w:marTop w:val="0"/>
      <w:marBottom w:val="0"/>
      <w:divBdr>
        <w:top w:val="none" w:sz="0" w:space="0" w:color="auto"/>
        <w:left w:val="none" w:sz="0" w:space="0" w:color="auto"/>
        <w:bottom w:val="none" w:sz="0" w:space="0" w:color="auto"/>
        <w:right w:val="none" w:sz="0" w:space="0" w:color="auto"/>
      </w:divBdr>
    </w:div>
    <w:div w:id="1051884806">
      <w:bodyDiv w:val="1"/>
      <w:marLeft w:val="0"/>
      <w:marRight w:val="0"/>
      <w:marTop w:val="0"/>
      <w:marBottom w:val="0"/>
      <w:divBdr>
        <w:top w:val="none" w:sz="0" w:space="0" w:color="auto"/>
        <w:left w:val="none" w:sz="0" w:space="0" w:color="auto"/>
        <w:bottom w:val="none" w:sz="0" w:space="0" w:color="auto"/>
        <w:right w:val="none" w:sz="0" w:space="0" w:color="auto"/>
      </w:divBdr>
    </w:div>
    <w:div w:id="1059092616">
      <w:bodyDiv w:val="1"/>
      <w:marLeft w:val="0"/>
      <w:marRight w:val="0"/>
      <w:marTop w:val="0"/>
      <w:marBottom w:val="0"/>
      <w:divBdr>
        <w:top w:val="none" w:sz="0" w:space="0" w:color="auto"/>
        <w:left w:val="none" w:sz="0" w:space="0" w:color="auto"/>
        <w:bottom w:val="none" w:sz="0" w:space="0" w:color="auto"/>
        <w:right w:val="none" w:sz="0" w:space="0" w:color="auto"/>
      </w:divBdr>
    </w:div>
    <w:div w:id="1063602784">
      <w:bodyDiv w:val="1"/>
      <w:marLeft w:val="0"/>
      <w:marRight w:val="0"/>
      <w:marTop w:val="0"/>
      <w:marBottom w:val="0"/>
      <w:divBdr>
        <w:top w:val="none" w:sz="0" w:space="0" w:color="auto"/>
        <w:left w:val="none" w:sz="0" w:space="0" w:color="auto"/>
        <w:bottom w:val="none" w:sz="0" w:space="0" w:color="auto"/>
        <w:right w:val="none" w:sz="0" w:space="0" w:color="auto"/>
      </w:divBdr>
    </w:div>
    <w:div w:id="1077246926">
      <w:bodyDiv w:val="1"/>
      <w:marLeft w:val="0"/>
      <w:marRight w:val="0"/>
      <w:marTop w:val="0"/>
      <w:marBottom w:val="0"/>
      <w:divBdr>
        <w:top w:val="none" w:sz="0" w:space="0" w:color="auto"/>
        <w:left w:val="none" w:sz="0" w:space="0" w:color="auto"/>
        <w:bottom w:val="none" w:sz="0" w:space="0" w:color="auto"/>
        <w:right w:val="none" w:sz="0" w:space="0" w:color="auto"/>
      </w:divBdr>
    </w:div>
    <w:div w:id="1080443486">
      <w:bodyDiv w:val="1"/>
      <w:marLeft w:val="0"/>
      <w:marRight w:val="0"/>
      <w:marTop w:val="0"/>
      <w:marBottom w:val="0"/>
      <w:divBdr>
        <w:top w:val="none" w:sz="0" w:space="0" w:color="auto"/>
        <w:left w:val="none" w:sz="0" w:space="0" w:color="auto"/>
        <w:bottom w:val="none" w:sz="0" w:space="0" w:color="auto"/>
        <w:right w:val="none" w:sz="0" w:space="0" w:color="auto"/>
      </w:divBdr>
    </w:div>
    <w:div w:id="1081373029">
      <w:bodyDiv w:val="1"/>
      <w:marLeft w:val="0"/>
      <w:marRight w:val="0"/>
      <w:marTop w:val="0"/>
      <w:marBottom w:val="0"/>
      <w:divBdr>
        <w:top w:val="none" w:sz="0" w:space="0" w:color="auto"/>
        <w:left w:val="none" w:sz="0" w:space="0" w:color="auto"/>
        <w:bottom w:val="none" w:sz="0" w:space="0" w:color="auto"/>
        <w:right w:val="none" w:sz="0" w:space="0" w:color="auto"/>
      </w:divBdr>
    </w:div>
    <w:div w:id="1081948056">
      <w:bodyDiv w:val="1"/>
      <w:marLeft w:val="0"/>
      <w:marRight w:val="0"/>
      <w:marTop w:val="0"/>
      <w:marBottom w:val="0"/>
      <w:divBdr>
        <w:top w:val="none" w:sz="0" w:space="0" w:color="auto"/>
        <w:left w:val="none" w:sz="0" w:space="0" w:color="auto"/>
        <w:bottom w:val="none" w:sz="0" w:space="0" w:color="auto"/>
        <w:right w:val="none" w:sz="0" w:space="0" w:color="auto"/>
      </w:divBdr>
    </w:div>
    <w:div w:id="1082021452">
      <w:bodyDiv w:val="1"/>
      <w:marLeft w:val="0"/>
      <w:marRight w:val="0"/>
      <w:marTop w:val="0"/>
      <w:marBottom w:val="0"/>
      <w:divBdr>
        <w:top w:val="none" w:sz="0" w:space="0" w:color="auto"/>
        <w:left w:val="none" w:sz="0" w:space="0" w:color="auto"/>
        <w:bottom w:val="none" w:sz="0" w:space="0" w:color="auto"/>
        <w:right w:val="none" w:sz="0" w:space="0" w:color="auto"/>
      </w:divBdr>
    </w:div>
    <w:div w:id="1085372489">
      <w:bodyDiv w:val="1"/>
      <w:marLeft w:val="0"/>
      <w:marRight w:val="0"/>
      <w:marTop w:val="0"/>
      <w:marBottom w:val="0"/>
      <w:divBdr>
        <w:top w:val="none" w:sz="0" w:space="0" w:color="auto"/>
        <w:left w:val="none" w:sz="0" w:space="0" w:color="auto"/>
        <w:bottom w:val="none" w:sz="0" w:space="0" w:color="auto"/>
        <w:right w:val="none" w:sz="0" w:space="0" w:color="auto"/>
      </w:divBdr>
    </w:div>
    <w:div w:id="1086028261">
      <w:bodyDiv w:val="1"/>
      <w:marLeft w:val="0"/>
      <w:marRight w:val="0"/>
      <w:marTop w:val="0"/>
      <w:marBottom w:val="0"/>
      <w:divBdr>
        <w:top w:val="none" w:sz="0" w:space="0" w:color="auto"/>
        <w:left w:val="none" w:sz="0" w:space="0" w:color="auto"/>
        <w:bottom w:val="none" w:sz="0" w:space="0" w:color="auto"/>
        <w:right w:val="none" w:sz="0" w:space="0" w:color="auto"/>
      </w:divBdr>
    </w:div>
    <w:div w:id="1093890992">
      <w:bodyDiv w:val="1"/>
      <w:marLeft w:val="0"/>
      <w:marRight w:val="0"/>
      <w:marTop w:val="0"/>
      <w:marBottom w:val="0"/>
      <w:divBdr>
        <w:top w:val="none" w:sz="0" w:space="0" w:color="auto"/>
        <w:left w:val="none" w:sz="0" w:space="0" w:color="auto"/>
        <w:bottom w:val="none" w:sz="0" w:space="0" w:color="auto"/>
        <w:right w:val="none" w:sz="0" w:space="0" w:color="auto"/>
      </w:divBdr>
    </w:div>
    <w:div w:id="1096052814">
      <w:bodyDiv w:val="1"/>
      <w:marLeft w:val="0"/>
      <w:marRight w:val="0"/>
      <w:marTop w:val="0"/>
      <w:marBottom w:val="0"/>
      <w:divBdr>
        <w:top w:val="none" w:sz="0" w:space="0" w:color="auto"/>
        <w:left w:val="none" w:sz="0" w:space="0" w:color="auto"/>
        <w:bottom w:val="none" w:sz="0" w:space="0" w:color="auto"/>
        <w:right w:val="none" w:sz="0" w:space="0" w:color="auto"/>
      </w:divBdr>
    </w:div>
    <w:div w:id="1100417964">
      <w:bodyDiv w:val="1"/>
      <w:marLeft w:val="0"/>
      <w:marRight w:val="0"/>
      <w:marTop w:val="0"/>
      <w:marBottom w:val="0"/>
      <w:divBdr>
        <w:top w:val="none" w:sz="0" w:space="0" w:color="auto"/>
        <w:left w:val="none" w:sz="0" w:space="0" w:color="auto"/>
        <w:bottom w:val="none" w:sz="0" w:space="0" w:color="auto"/>
        <w:right w:val="none" w:sz="0" w:space="0" w:color="auto"/>
      </w:divBdr>
    </w:div>
    <w:div w:id="1102411965">
      <w:bodyDiv w:val="1"/>
      <w:marLeft w:val="0"/>
      <w:marRight w:val="0"/>
      <w:marTop w:val="0"/>
      <w:marBottom w:val="0"/>
      <w:divBdr>
        <w:top w:val="none" w:sz="0" w:space="0" w:color="auto"/>
        <w:left w:val="none" w:sz="0" w:space="0" w:color="auto"/>
        <w:bottom w:val="none" w:sz="0" w:space="0" w:color="auto"/>
        <w:right w:val="none" w:sz="0" w:space="0" w:color="auto"/>
      </w:divBdr>
    </w:div>
    <w:div w:id="1111171171">
      <w:bodyDiv w:val="1"/>
      <w:marLeft w:val="0"/>
      <w:marRight w:val="0"/>
      <w:marTop w:val="0"/>
      <w:marBottom w:val="0"/>
      <w:divBdr>
        <w:top w:val="none" w:sz="0" w:space="0" w:color="auto"/>
        <w:left w:val="none" w:sz="0" w:space="0" w:color="auto"/>
        <w:bottom w:val="none" w:sz="0" w:space="0" w:color="auto"/>
        <w:right w:val="none" w:sz="0" w:space="0" w:color="auto"/>
      </w:divBdr>
    </w:div>
    <w:div w:id="1111588507">
      <w:bodyDiv w:val="1"/>
      <w:marLeft w:val="0"/>
      <w:marRight w:val="0"/>
      <w:marTop w:val="0"/>
      <w:marBottom w:val="0"/>
      <w:divBdr>
        <w:top w:val="none" w:sz="0" w:space="0" w:color="auto"/>
        <w:left w:val="none" w:sz="0" w:space="0" w:color="auto"/>
        <w:bottom w:val="none" w:sz="0" w:space="0" w:color="auto"/>
        <w:right w:val="none" w:sz="0" w:space="0" w:color="auto"/>
      </w:divBdr>
    </w:div>
    <w:div w:id="1117522654">
      <w:bodyDiv w:val="1"/>
      <w:marLeft w:val="0"/>
      <w:marRight w:val="0"/>
      <w:marTop w:val="0"/>
      <w:marBottom w:val="0"/>
      <w:divBdr>
        <w:top w:val="none" w:sz="0" w:space="0" w:color="auto"/>
        <w:left w:val="none" w:sz="0" w:space="0" w:color="auto"/>
        <w:bottom w:val="none" w:sz="0" w:space="0" w:color="auto"/>
        <w:right w:val="none" w:sz="0" w:space="0" w:color="auto"/>
      </w:divBdr>
    </w:div>
    <w:div w:id="1117993715">
      <w:bodyDiv w:val="1"/>
      <w:marLeft w:val="0"/>
      <w:marRight w:val="0"/>
      <w:marTop w:val="0"/>
      <w:marBottom w:val="0"/>
      <w:divBdr>
        <w:top w:val="none" w:sz="0" w:space="0" w:color="auto"/>
        <w:left w:val="none" w:sz="0" w:space="0" w:color="auto"/>
        <w:bottom w:val="none" w:sz="0" w:space="0" w:color="auto"/>
        <w:right w:val="none" w:sz="0" w:space="0" w:color="auto"/>
      </w:divBdr>
    </w:div>
    <w:div w:id="1141313705">
      <w:bodyDiv w:val="1"/>
      <w:marLeft w:val="0"/>
      <w:marRight w:val="0"/>
      <w:marTop w:val="0"/>
      <w:marBottom w:val="0"/>
      <w:divBdr>
        <w:top w:val="none" w:sz="0" w:space="0" w:color="auto"/>
        <w:left w:val="none" w:sz="0" w:space="0" w:color="auto"/>
        <w:bottom w:val="none" w:sz="0" w:space="0" w:color="auto"/>
        <w:right w:val="none" w:sz="0" w:space="0" w:color="auto"/>
      </w:divBdr>
    </w:div>
    <w:div w:id="1142622331">
      <w:bodyDiv w:val="1"/>
      <w:marLeft w:val="0"/>
      <w:marRight w:val="0"/>
      <w:marTop w:val="0"/>
      <w:marBottom w:val="0"/>
      <w:divBdr>
        <w:top w:val="none" w:sz="0" w:space="0" w:color="auto"/>
        <w:left w:val="none" w:sz="0" w:space="0" w:color="auto"/>
        <w:bottom w:val="none" w:sz="0" w:space="0" w:color="auto"/>
        <w:right w:val="none" w:sz="0" w:space="0" w:color="auto"/>
      </w:divBdr>
    </w:div>
    <w:div w:id="1146051336">
      <w:bodyDiv w:val="1"/>
      <w:marLeft w:val="0"/>
      <w:marRight w:val="0"/>
      <w:marTop w:val="0"/>
      <w:marBottom w:val="0"/>
      <w:divBdr>
        <w:top w:val="none" w:sz="0" w:space="0" w:color="auto"/>
        <w:left w:val="none" w:sz="0" w:space="0" w:color="auto"/>
        <w:bottom w:val="none" w:sz="0" w:space="0" w:color="auto"/>
        <w:right w:val="none" w:sz="0" w:space="0" w:color="auto"/>
      </w:divBdr>
    </w:div>
    <w:div w:id="1148205514">
      <w:bodyDiv w:val="1"/>
      <w:marLeft w:val="0"/>
      <w:marRight w:val="0"/>
      <w:marTop w:val="0"/>
      <w:marBottom w:val="0"/>
      <w:divBdr>
        <w:top w:val="none" w:sz="0" w:space="0" w:color="auto"/>
        <w:left w:val="none" w:sz="0" w:space="0" w:color="auto"/>
        <w:bottom w:val="none" w:sz="0" w:space="0" w:color="auto"/>
        <w:right w:val="none" w:sz="0" w:space="0" w:color="auto"/>
      </w:divBdr>
    </w:div>
    <w:div w:id="1168205447">
      <w:bodyDiv w:val="1"/>
      <w:marLeft w:val="0"/>
      <w:marRight w:val="0"/>
      <w:marTop w:val="0"/>
      <w:marBottom w:val="0"/>
      <w:divBdr>
        <w:top w:val="none" w:sz="0" w:space="0" w:color="auto"/>
        <w:left w:val="none" w:sz="0" w:space="0" w:color="auto"/>
        <w:bottom w:val="none" w:sz="0" w:space="0" w:color="auto"/>
        <w:right w:val="none" w:sz="0" w:space="0" w:color="auto"/>
      </w:divBdr>
    </w:div>
    <w:div w:id="1190492661">
      <w:bodyDiv w:val="1"/>
      <w:marLeft w:val="0"/>
      <w:marRight w:val="0"/>
      <w:marTop w:val="0"/>
      <w:marBottom w:val="0"/>
      <w:divBdr>
        <w:top w:val="none" w:sz="0" w:space="0" w:color="auto"/>
        <w:left w:val="none" w:sz="0" w:space="0" w:color="auto"/>
        <w:bottom w:val="none" w:sz="0" w:space="0" w:color="auto"/>
        <w:right w:val="none" w:sz="0" w:space="0" w:color="auto"/>
      </w:divBdr>
    </w:div>
    <w:div w:id="1194685537">
      <w:bodyDiv w:val="1"/>
      <w:marLeft w:val="0"/>
      <w:marRight w:val="0"/>
      <w:marTop w:val="0"/>
      <w:marBottom w:val="0"/>
      <w:divBdr>
        <w:top w:val="none" w:sz="0" w:space="0" w:color="auto"/>
        <w:left w:val="none" w:sz="0" w:space="0" w:color="auto"/>
        <w:bottom w:val="none" w:sz="0" w:space="0" w:color="auto"/>
        <w:right w:val="none" w:sz="0" w:space="0" w:color="auto"/>
      </w:divBdr>
    </w:div>
    <w:div w:id="1198201728">
      <w:bodyDiv w:val="1"/>
      <w:marLeft w:val="0"/>
      <w:marRight w:val="0"/>
      <w:marTop w:val="0"/>
      <w:marBottom w:val="0"/>
      <w:divBdr>
        <w:top w:val="none" w:sz="0" w:space="0" w:color="auto"/>
        <w:left w:val="none" w:sz="0" w:space="0" w:color="auto"/>
        <w:bottom w:val="none" w:sz="0" w:space="0" w:color="auto"/>
        <w:right w:val="none" w:sz="0" w:space="0" w:color="auto"/>
      </w:divBdr>
    </w:div>
    <w:div w:id="1198737462">
      <w:bodyDiv w:val="1"/>
      <w:marLeft w:val="0"/>
      <w:marRight w:val="0"/>
      <w:marTop w:val="0"/>
      <w:marBottom w:val="0"/>
      <w:divBdr>
        <w:top w:val="none" w:sz="0" w:space="0" w:color="auto"/>
        <w:left w:val="none" w:sz="0" w:space="0" w:color="auto"/>
        <w:bottom w:val="none" w:sz="0" w:space="0" w:color="auto"/>
        <w:right w:val="none" w:sz="0" w:space="0" w:color="auto"/>
      </w:divBdr>
    </w:div>
    <w:div w:id="1208571863">
      <w:bodyDiv w:val="1"/>
      <w:marLeft w:val="0"/>
      <w:marRight w:val="0"/>
      <w:marTop w:val="0"/>
      <w:marBottom w:val="0"/>
      <w:divBdr>
        <w:top w:val="none" w:sz="0" w:space="0" w:color="auto"/>
        <w:left w:val="none" w:sz="0" w:space="0" w:color="auto"/>
        <w:bottom w:val="none" w:sz="0" w:space="0" w:color="auto"/>
        <w:right w:val="none" w:sz="0" w:space="0" w:color="auto"/>
      </w:divBdr>
    </w:div>
    <w:div w:id="1218055597">
      <w:bodyDiv w:val="1"/>
      <w:marLeft w:val="0"/>
      <w:marRight w:val="0"/>
      <w:marTop w:val="0"/>
      <w:marBottom w:val="0"/>
      <w:divBdr>
        <w:top w:val="none" w:sz="0" w:space="0" w:color="auto"/>
        <w:left w:val="none" w:sz="0" w:space="0" w:color="auto"/>
        <w:bottom w:val="none" w:sz="0" w:space="0" w:color="auto"/>
        <w:right w:val="none" w:sz="0" w:space="0" w:color="auto"/>
      </w:divBdr>
    </w:div>
    <w:div w:id="1221673391">
      <w:bodyDiv w:val="1"/>
      <w:marLeft w:val="0"/>
      <w:marRight w:val="0"/>
      <w:marTop w:val="0"/>
      <w:marBottom w:val="0"/>
      <w:divBdr>
        <w:top w:val="none" w:sz="0" w:space="0" w:color="auto"/>
        <w:left w:val="none" w:sz="0" w:space="0" w:color="auto"/>
        <w:bottom w:val="none" w:sz="0" w:space="0" w:color="auto"/>
        <w:right w:val="none" w:sz="0" w:space="0" w:color="auto"/>
      </w:divBdr>
    </w:div>
    <w:div w:id="1235698981">
      <w:bodyDiv w:val="1"/>
      <w:marLeft w:val="0"/>
      <w:marRight w:val="0"/>
      <w:marTop w:val="0"/>
      <w:marBottom w:val="0"/>
      <w:divBdr>
        <w:top w:val="none" w:sz="0" w:space="0" w:color="auto"/>
        <w:left w:val="none" w:sz="0" w:space="0" w:color="auto"/>
        <w:bottom w:val="none" w:sz="0" w:space="0" w:color="auto"/>
        <w:right w:val="none" w:sz="0" w:space="0" w:color="auto"/>
      </w:divBdr>
    </w:div>
    <w:div w:id="1242176971">
      <w:bodyDiv w:val="1"/>
      <w:marLeft w:val="0"/>
      <w:marRight w:val="0"/>
      <w:marTop w:val="0"/>
      <w:marBottom w:val="0"/>
      <w:divBdr>
        <w:top w:val="none" w:sz="0" w:space="0" w:color="auto"/>
        <w:left w:val="none" w:sz="0" w:space="0" w:color="auto"/>
        <w:bottom w:val="none" w:sz="0" w:space="0" w:color="auto"/>
        <w:right w:val="none" w:sz="0" w:space="0" w:color="auto"/>
      </w:divBdr>
    </w:div>
    <w:div w:id="1244492882">
      <w:bodyDiv w:val="1"/>
      <w:marLeft w:val="0"/>
      <w:marRight w:val="0"/>
      <w:marTop w:val="0"/>
      <w:marBottom w:val="0"/>
      <w:divBdr>
        <w:top w:val="none" w:sz="0" w:space="0" w:color="auto"/>
        <w:left w:val="none" w:sz="0" w:space="0" w:color="auto"/>
        <w:bottom w:val="none" w:sz="0" w:space="0" w:color="auto"/>
        <w:right w:val="none" w:sz="0" w:space="0" w:color="auto"/>
      </w:divBdr>
    </w:div>
    <w:div w:id="1245914279">
      <w:bodyDiv w:val="1"/>
      <w:marLeft w:val="0"/>
      <w:marRight w:val="0"/>
      <w:marTop w:val="0"/>
      <w:marBottom w:val="0"/>
      <w:divBdr>
        <w:top w:val="none" w:sz="0" w:space="0" w:color="auto"/>
        <w:left w:val="none" w:sz="0" w:space="0" w:color="auto"/>
        <w:bottom w:val="none" w:sz="0" w:space="0" w:color="auto"/>
        <w:right w:val="none" w:sz="0" w:space="0" w:color="auto"/>
      </w:divBdr>
    </w:div>
    <w:div w:id="1247609962">
      <w:bodyDiv w:val="1"/>
      <w:marLeft w:val="0"/>
      <w:marRight w:val="0"/>
      <w:marTop w:val="0"/>
      <w:marBottom w:val="0"/>
      <w:divBdr>
        <w:top w:val="none" w:sz="0" w:space="0" w:color="auto"/>
        <w:left w:val="none" w:sz="0" w:space="0" w:color="auto"/>
        <w:bottom w:val="none" w:sz="0" w:space="0" w:color="auto"/>
        <w:right w:val="none" w:sz="0" w:space="0" w:color="auto"/>
      </w:divBdr>
    </w:div>
    <w:div w:id="1248729604">
      <w:bodyDiv w:val="1"/>
      <w:marLeft w:val="0"/>
      <w:marRight w:val="0"/>
      <w:marTop w:val="0"/>
      <w:marBottom w:val="0"/>
      <w:divBdr>
        <w:top w:val="none" w:sz="0" w:space="0" w:color="auto"/>
        <w:left w:val="none" w:sz="0" w:space="0" w:color="auto"/>
        <w:bottom w:val="none" w:sz="0" w:space="0" w:color="auto"/>
        <w:right w:val="none" w:sz="0" w:space="0" w:color="auto"/>
      </w:divBdr>
    </w:div>
    <w:div w:id="1255624129">
      <w:bodyDiv w:val="1"/>
      <w:marLeft w:val="0"/>
      <w:marRight w:val="0"/>
      <w:marTop w:val="0"/>
      <w:marBottom w:val="0"/>
      <w:divBdr>
        <w:top w:val="none" w:sz="0" w:space="0" w:color="auto"/>
        <w:left w:val="none" w:sz="0" w:space="0" w:color="auto"/>
        <w:bottom w:val="none" w:sz="0" w:space="0" w:color="auto"/>
        <w:right w:val="none" w:sz="0" w:space="0" w:color="auto"/>
      </w:divBdr>
    </w:div>
    <w:div w:id="1256674877">
      <w:bodyDiv w:val="1"/>
      <w:marLeft w:val="0"/>
      <w:marRight w:val="0"/>
      <w:marTop w:val="0"/>
      <w:marBottom w:val="0"/>
      <w:divBdr>
        <w:top w:val="none" w:sz="0" w:space="0" w:color="auto"/>
        <w:left w:val="none" w:sz="0" w:space="0" w:color="auto"/>
        <w:bottom w:val="none" w:sz="0" w:space="0" w:color="auto"/>
        <w:right w:val="none" w:sz="0" w:space="0" w:color="auto"/>
      </w:divBdr>
    </w:div>
    <w:div w:id="1258438660">
      <w:bodyDiv w:val="1"/>
      <w:marLeft w:val="0"/>
      <w:marRight w:val="0"/>
      <w:marTop w:val="0"/>
      <w:marBottom w:val="0"/>
      <w:divBdr>
        <w:top w:val="none" w:sz="0" w:space="0" w:color="auto"/>
        <w:left w:val="none" w:sz="0" w:space="0" w:color="auto"/>
        <w:bottom w:val="none" w:sz="0" w:space="0" w:color="auto"/>
        <w:right w:val="none" w:sz="0" w:space="0" w:color="auto"/>
      </w:divBdr>
    </w:div>
    <w:div w:id="1260485590">
      <w:bodyDiv w:val="1"/>
      <w:marLeft w:val="0"/>
      <w:marRight w:val="0"/>
      <w:marTop w:val="0"/>
      <w:marBottom w:val="0"/>
      <w:divBdr>
        <w:top w:val="none" w:sz="0" w:space="0" w:color="auto"/>
        <w:left w:val="none" w:sz="0" w:space="0" w:color="auto"/>
        <w:bottom w:val="none" w:sz="0" w:space="0" w:color="auto"/>
        <w:right w:val="none" w:sz="0" w:space="0" w:color="auto"/>
      </w:divBdr>
    </w:div>
    <w:div w:id="1264997432">
      <w:bodyDiv w:val="1"/>
      <w:marLeft w:val="0"/>
      <w:marRight w:val="0"/>
      <w:marTop w:val="0"/>
      <w:marBottom w:val="0"/>
      <w:divBdr>
        <w:top w:val="none" w:sz="0" w:space="0" w:color="auto"/>
        <w:left w:val="none" w:sz="0" w:space="0" w:color="auto"/>
        <w:bottom w:val="none" w:sz="0" w:space="0" w:color="auto"/>
        <w:right w:val="none" w:sz="0" w:space="0" w:color="auto"/>
      </w:divBdr>
    </w:div>
    <w:div w:id="1283151533">
      <w:bodyDiv w:val="1"/>
      <w:marLeft w:val="0"/>
      <w:marRight w:val="0"/>
      <w:marTop w:val="0"/>
      <w:marBottom w:val="0"/>
      <w:divBdr>
        <w:top w:val="none" w:sz="0" w:space="0" w:color="auto"/>
        <w:left w:val="none" w:sz="0" w:space="0" w:color="auto"/>
        <w:bottom w:val="none" w:sz="0" w:space="0" w:color="auto"/>
        <w:right w:val="none" w:sz="0" w:space="0" w:color="auto"/>
      </w:divBdr>
    </w:div>
    <w:div w:id="1296596016">
      <w:bodyDiv w:val="1"/>
      <w:marLeft w:val="0"/>
      <w:marRight w:val="0"/>
      <w:marTop w:val="0"/>
      <w:marBottom w:val="0"/>
      <w:divBdr>
        <w:top w:val="none" w:sz="0" w:space="0" w:color="auto"/>
        <w:left w:val="none" w:sz="0" w:space="0" w:color="auto"/>
        <w:bottom w:val="none" w:sz="0" w:space="0" w:color="auto"/>
        <w:right w:val="none" w:sz="0" w:space="0" w:color="auto"/>
      </w:divBdr>
    </w:div>
    <w:div w:id="1306158131">
      <w:bodyDiv w:val="1"/>
      <w:marLeft w:val="0"/>
      <w:marRight w:val="0"/>
      <w:marTop w:val="0"/>
      <w:marBottom w:val="0"/>
      <w:divBdr>
        <w:top w:val="none" w:sz="0" w:space="0" w:color="auto"/>
        <w:left w:val="none" w:sz="0" w:space="0" w:color="auto"/>
        <w:bottom w:val="none" w:sz="0" w:space="0" w:color="auto"/>
        <w:right w:val="none" w:sz="0" w:space="0" w:color="auto"/>
      </w:divBdr>
    </w:div>
    <w:div w:id="1306591430">
      <w:bodyDiv w:val="1"/>
      <w:marLeft w:val="0"/>
      <w:marRight w:val="0"/>
      <w:marTop w:val="0"/>
      <w:marBottom w:val="0"/>
      <w:divBdr>
        <w:top w:val="none" w:sz="0" w:space="0" w:color="auto"/>
        <w:left w:val="none" w:sz="0" w:space="0" w:color="auto"/>
        <w:bottom w:val="none" w:sz="0" w:space="0" w:color="auto"/>
        <w:right w:val="none" w:sz="0" w:space="0" w:color="auto"/>
      </w:divBdr>
    </w:div>
    <w:div w:id="1308706612">
      <w:bodyDiv w:val="1"/>
      <w:marLeft w:val="0"/>
      <w:marRight w:val="0"/>
      <w:marTop w:val="0"/>
      <w:marBottom w:val="0"/>
      <w:divBdr>
        <w:top w:val="none" w:sz="0" w:space="0" w:color="auto"/>
        <w:left w:val="none" w:sz="0" w:space="0" w:color="auto"/>
        <w:bottom w:val="none" w:sz="0" w:space="0" w:color="auto"/>
        <w:right w:val="none" w:sz="0" w:space="0" w:color="auto"/>
      </w:divBdr>
    </w:div>
    <w:div w:id="1311667231">
      <w:bodyDiv w:val="1"/>
      <w:marLeft w:val="0"/>
      <w:marRight w:val="0"/>
      <w:marTop w:val="0"/>
      <w:marBottom w:val="0"/>
      <w:divBdr>
        <w:top w:val="none" w:sz="0" w:space="0" w:color="auto"/>
        <w:left w:val="none" w:sz="0" w:space="0" w:color="auto"/>
        <w:bottom w:val="none" w:sz="0" w:space="0" w:color="auto"/>
        <w:right w:val="none" w:sz="0" w:space="0" w:color="auto"/>
      </w:divBdr>
    </w:div>
    <w:div w:id="1315065114">
      <w:bodyDiv w:val="1"/>
      <w:marLeft w:val="0"/>
      <w:marRight w:val="0"/>
      <w:marTop w:val="0"/>
      <w:marBottom w:val="0"/>
      <w:divBdr>
        <w:top w:val="none" w:sz="0" w:space="0" w:color="auto"/>
        <w:left w:val="none" w:sz="0" w:space="0" w:color="auto"/>
        <w:bottom w:val="none" w:sz="0" w:space="0" w:color="auto"/>
        <w:right w:val="none" w:sz="0" w:space="0" w:color="auto"/>
      </w:divBdr>
    </w:div>
    <w:div w:id="1326399663">
      <w:bodyDiv w:val="1"/>
      <w:marLeft w:val="0"/>
      <w:marRight w:val="0"/>
      <w:marTop w:val="0"/>
      <w:marBottom w:val="0"/>
      <w:divBdr>
        <w:top w:val="none" w:sz="0" w:space="0" w:color="auto"/>
        <w:left w:val="none" w:sz="0" w:space="0" w:color="auto"/>
        <w:bottom w:val="none" w:sz="0" w:space="0" w:color="auto"/>
        <w:right w:val="none" w:sz="0" w:space="0" w:color="auto"/>
      </w:divBdr>
    </w:div>
    <w:div w:id="1331329859">
      <w:bodyDiv w:val="1"/>
      <w:marLeft w:val="0"/>
      <w:marRight w:val="0"/>
      <w:marTop w:val="0"/>
      <w:marBottom w:val="0"/>
      <w:divBdr>
        <w:top w:val="none" w:sz="0" w:space="0" w:color="auto"/>
        <w:left w:val="none" w:sz="0" w:space="0" w:color="auto"/>
        <w:bottom w:val="none" w:sz="0" w:space="0" w:color="auto"/>
        <w:right w:val="none" w:sz="0" w:space="0" w:color="auto"/>
      </w:divBdr>
    </w:div>
    <w:div w:id="1340304933">
      <w:bodyDiv w:val="1"/>
      <w:marLeft w:val="0"/>
      <w:marRight w:val="0"/>
      <w:marTop w:val="0"/>
      <w:marBottom w:val="0"/>
      <w:divBdr>
        <w:top w:val="none" w:sz="0" w:space="0" w:color="auto"/>
        <w:left w:val="none" w:sz="0" w:space="0" w:color="auto"/>
        <w:bottom w:val="none" w:sz="0" w:space="0" w:color="auto"/>
        <w:right w:val="none" w:sz="0" w:space="0" w:color="auto"/>
      </w:divBdr>
    </w:div>
    <w:div w:id="1359968840">
      <w:bodyDiv w:val="1"/>
      <w:marLeft w:val="0"/>
      <w:marRight w:val="0"/>
      <w:marTop w:val="0"/>
      <w:marBottom w:val="0"/>
      <w:divBdr>
        <w:top w:val="none" w:sz="0" w:space="0" w:color="auto"/>
        <w:left w:val="none" w:sz="0" w:space="0" w:color="auto"/>
        <w:bottom w:val="none" w:sz="0" w:space="0" w:color="auto"/>
        <w:right w:val="none" w:sz="0" w:space="0" w:color="auto"/>
      </w:divBdr>
    </w:div>
    <w:div w:id="1366638973">
      <w:bodyDiv w:val="1"/>
      <w:marLeft w:val="0"/>
      <w:marRight w:val="0"/>
      <w:marTop w:val="0"/>
      <w:marBottom w:val="0"/>
      <w:divBdr>
        <w:top w:val="none" w:sz="0" w:space="0" w:color="auto"/>
        <w:left w:val="none" w:sz="0" w:space="0" w:color="auto"/>
        <w:bottom w:val="none" w:sz="0" w:space="0" w:color="auto"/>
        <w:right w:val="none" w:sz="0" w:space="0" w:color="auto"/>
      </w:divBdr>
    </w:div>
    <w:div w:id="1367103755">
      <w:bodyDiv w:val="1"/>
      <w:marLeft w:val="0"/>
      <w:marRight w:val="0"/>
      <w:marTop w:val="0"/>
      <w:marBottom w:val="0"/>
      <w:divBdr>
        <w:top w:val="none" w:sz="0" w:space="0" w:color="auto"/>
        <w:left w:val="none" w:sz="0" w:space="0" w:color="auto"/>
        <w:bottom w:val="none" w:sz="0" w:space="0" w:color="auto"/>
        <w:right w:val="none" w:sz="0" w:space="0" w:color="auto"/>
      </w:divBdr>
    </w:div>
    <w:div w:id="1376923800">
      <w:bodyDiv w:val="1"/>
      <w:marLeft w:val="0"/>
      <w:marRight w:val="0"/>
      <w:marTop w:val="0"/>
      <w:marBottom w:val="0"/>
      <w:divBdr>
        <w:top w:val="none" w:sz="0" w:space="0" w:color="auto"/>
        <w:left w:val="none" w:sz="0" w:space="0" w:color="auto"/>
        <w:bottom w:val="none" w:sz="0" w:space="0" w:color="auto"/>
        <w:right w:val="none" w:sz="0" w:space="0" w:color="auto"/>
      </w:divBdr>
    </w:div>
    <w:div w:id="1377512475">
      <w:bodyDiv w:val="1"/>
      <w:marLeft w:val="0"/>
      <w:marRight w:val="0"/>
      <w:marTop w:val="0"/>
      <w:marBottom w:val="0"/>
      <w:divBdr>
        <w:top w:val="none" w:sz="0" w:space="0" w:color="auto"/>
        <w:left w:val="none" w:sz="0" w:space="0" w:color="auto"/>
        <w:bottom w:val="none" w:sz="0" w:space="0" w:color="auto"/>
        <w:right w:val="none" w:sz="0" w:space="0" w:color="auto"/>
      </w:divBdr>
    </w:div>
    <w:div w:id="1387333509">
      <w:bodyDiv w:val="1"/>
      <w:marLeft w:val="0"/>
      <w:marRight w:val="0"/>
      <w:marTop w:val="0"/>
      <w:marBottom w:val="0"/>
      <w:divBdr>
        <w:top w:val="none" w:sz="0" w:space="0" w:color="auto"/>
        <w:left w:val="none" w:sz="0" w:space="0" w:color="auto"/>
        <w:bottom w:val="none" w:sz="0" w:space="0" w:color="auto"/>
        <w:right w:val="none" w:sz="0" w:space="0" w:color="auto"/>
      </w:divBdr>
    </w:div>
    <w:div w:id="1397625056">
      <w:bodyDiv w:val="1"/>
      <w:marLeft w:val="0"/>
      <w:marRight w:val="0"/>
      <w:marTop w:val="0"/>
      <w:marBottom w:val="0"/>
      <w:divBdr>
        <w:top w:val="none" w:sz="0" w:space="0" w:color="auto"/>
        <w:left w:val="none" w:sz="0" w:space="0" w:color="auto"/>
        <w:bottom w:val="none" w:sz="0" w:space="0" w:color="auto"/>
        <w:right w:val="none" w:sz="0" w:space="0" w:color="auto"/>
      </w:divBdr>
    </w:div>
    <w:div w:id="1403529937">
      <w:bodyDiv w:val="1"/>
      <w:marLeft w:val="0"/>
      <w:marRight w:val="0"/>
      <w:marTop w:val="0"/>
      <w:marBottom w:val="0"/>
      <w:divBdr>
        <w:top w:val="none" w:sz="0" w:space="0" w:color="auto"/>
        <w:left w:val="none" w:sz="0" w:space="0" w:color="auto"/>
        <w:bottom w:val="none" w:sz="0" w:space="0" w:color="auto"/>
        <w:right w:val="none" w:sz="0" w:space="0" w:color="auto"/>
      </w:divBdr>
    </w:div>
    <w:div w:id="1408916433">
      <w:bodyDiv w:val="1"/>
      <w:marLeft w:val="0"/>
      <w:marRight w:val="0"/>
      <w:marTop w:val="0"/>
      <w:marBottom w:val="0"/>
      <w:divBdr>
        <w:top w:val="none" w:sz="0" w:space="0" w:color="auto"/>
        <w:left w:val="none" w:sz="0" w:space="0" w:color="auto"/>
        <w:bottom w:val="none" w:sz="0" w:space="0" w:color="auto"/>
        <w:right w:val="none" w:sz="0" w:space="0" w:color="auto"/>
      </w:divBdr>
    </w:div>
    <w:div w:id="1410468502">
      <w:bodyDiv w:val="1"/>
      <w:marLeft w:val="0"/>
      <w:marRight w:val="0"/>
      <w:marTop w:val="0"/>
      <w:marBottom w:val="0"/>
      <w:divBdr>
        <w:top w:val="none" w:sz="0" w:space="0" w:color="auto"/>
        <w:left w:val="none" w:sz="0" w:space="0" w:color="auto"/>
        <w:bottom w:val="none" w:sz="0" w:space="0" w:color="auto"/>
        <w:right w:val="none" w:sz="0" w:space="0" w:color="auto"/>
      </w:divBdr>
    </w:div>
    <w:div w:id="1436752412">
      <w:bodyDiv w:val="1"/>
      <w:marLeft w:val="0"/>
      <w:marRight w:val="0"/>
      <w:marTop w:val="0"/>
      <w:marBottom w:val="0"/>
      <w:divBdr>
        <w:top w:val="none" w:sz="0" w:space="0" w:color="auto"/>
        <w:left w:val="none" w:sz="0" w:space="0" w:color="auto"/>
        <w:bottom w:val="none" w:sz="0" w:space="0" w:color="auto"/>
        <w:right w:val="none" w:sz="0" w:space="0" w:color="auto"/>
      </w:divBdr>
    </w:div>
    <w:div w:id="1448430201">
      <w:bodyDiv w:val="1"/>
      <w:marLeft w:val="0"/>
      <w:marRight w:val="0"/>
      <w:marTop w:val="0"/>
      <w:marBottom w:val="0"/>
      <w:divBdr>
        <w:top w:val="none" w:sz="0" w:space="0" w:color="auto"/>
        <w:left w:val="none" w:sz="0" w:space="0" w:color="auto"/>
        <w:bottom w:val="none" w:sz="0" w:space="0" w:color="auto"/>
        <w:right w:val="none" w:sz="0" w:space="0" w:color="auto"/>
      </w:divBdr>
    </w:div>
    <w:div w:id="1463112468">
      <w:bodyDiv w:val="1"/>
      <w:marLeft w:val="0"/>
      <w:marRight w:val="0"/>
      <w:marTop w:val="0"/>
      <w:marBottom w:val="0"/>
      <w:divBdr>
        <w:top w:val="none" w:sz="0" w:space="0" w:color="auto"/>
        <w:left w:val="none" w:sz="0" w:space="0" w:color="auto"/>
        <w:bottom w:val="none" w:sz="0" w:space="0" w:color="auto"/>
        <w:right w:val="none" w:sz="0" w:space="0" w:color="auto"/>
      </w:divBdr>
    </w:div>
    <w:div w:id="1494028788">
      <w:bodyDiv w:val="1"/>
      <w:marLeft w:val="0"/>
      <w:marRight w:val="0"/>
      <w:marTop w:val="0"/>
      <w:marBottom w:val="0"/>
      <w:divBdr>
        <w:top w:val="none" w:sz="0" w:space="0" w:color="auto"/>
        <w:left w:val="none" w:sz="0" w:space="0" w:color="auto"/>
        <w:bottom w:val="none" w:sz="0" w:space="0" w:color="auto"/>
        <w:right w:val="none" w:sz="0" w:space="0" w:color="auto"/>
      </w:divBdr>
    </w:div>
    <w:div w:id="1496606885">
      <w:bodyDiv w:val="1"/>
      <w:marLeft w:val="0"/>
      <w:marRight w:val="0"/>
      <w:marTop w:val="0"/>
      <w:marBottom w:val="0"/>
      <w:divBdr>
        <w:top w:val="none" w:sz="0" w:space="0" w:color="auto"/>
        <w:left w:val="none" w:sz="0" w:space="0" w:color="auto"/>
        <w:bottom w:val="none" w:sz="0" w:space="0" w:color="auto"/>
        <w:right w:val="none" w:sz="0" w:space="0" w:color="auto"/>
      </w:divBdr>
    </w:div>
    <w:div w:id="1505391723">
      <w:bodyDiv w:val="1"/>
      <w:marLeft w:val="0"/>
      <w:marRight w:val="0"/>
      <w:marTop w:val="0"/>
      <w:marBottom w:val="0"/>
      <w:divBdr>
        <w:top w:val="none" w:sz="0" w:space="0" w:color="auto"/>
        <w:left w:val="none" w:sz="0" w:space="0" w:color="auto"/>
        <w:bottom w:val="none" w:sz="0" w:space="0" w:color="auto"/>
        <w:right w:val="none" w:sz="0" w:space="0" w:color="auto"/>
      </w:divBdr>
    </w:div>
    <w:div w:id="1516727045">
      <w:bodyDiv w:val="1"/>
      <w:marLeft w:val="0"/>
      <w:marRight w:val="0"/>
      <w:marTop w:val="0"/>
      <w:marBottom w:val="0"/>
      <w:divBdr>
        <w:top w:val="none" w:sz="0" w:space="0" w:color="auto"/>
        <w:left w:val="none" w:sz="0" w:space="0" w:color="auto"/>
        <w:bottom w:val="none" w:sz="0" w:space="0" w:color="auto"/>
        <w:right w:val="none" w:sz="0" w:space="0" w:color="auto"/>
      </w:divBdr>
    </w:div>
    <w:div w:id="1521891613">
      <w:bodyDiv w:val="1"/>
      <w:marLeft w:val="0"/>
      <w:marRight w:val="0"/>
      <w:marTop w:val="0"/>
      <w:marBottom w:val="0"/>
      <w:divBdr>
        <w:top w:val="none" w:sz="0" w:space="0" w:color="auto"/>
        <w:left w:val="none" w:sz="0" w:space="0" w:color="auto"/>
        <w:bottom w:val="none" w:sz="0" w:space="0" w:color="auto"/>
        <w:right w:val="none" w:sz="0" w:space="0" w:color="auto"/>
      </w:divBdr>
    </w:div>
    <w:div w:id="1525242102">
      <w:bodyDiv w:val="1"/>
      <w:marLeft w:val="0"/>
      <w:marRight w:val="0"/>
      <w:marTop w:val="0"/>
      <w:marBottom w:val="0"/>
      <w:divBdr>
        <w:top w:val="none" w:sz="0" w:space="0" w:color="auto"/>
        <w:left w:val="none" w:sz="0" w:space="0" w:color="auto"/>
        <w:bottom w:val="none" w:sz="0" w:space="0" w:color="auto"/>
        <w:right w:val="none" w:sz="0" w:space="0" w:color="auto"/>
      </w:divBdr>
    </w:div>
    <w:div w:id="1528562482">
      <w:bodyDiv w:val="1"/>
      <w:marLeft w:val="0"/>
      <w:marRight w:val="0"/>
      <w:marTop w:val="0"/>
      <w:marBottom w:val="0"/>
      <w:divBdr>
        <w:top w:val="none" w:sz="0" w:space="0" w:color="auto"/>
        <w:left w:val="none" w:sz="0" w:space="0" w:color="auto"/>
        <w:bottom w:val="none" w:sz="0" w:space="0" w:color="auto"/>
        <w:right w:val="none" w:sz="0" w:space="0" w:color="auto"/>
      </w:divBdr>
    </w:div>
    <w:div w:id="1528955412">
      <w:bodyDiv w:val="1"/>
      <w:marLeft w:val="0"/>
      <w:marRight w:val="0"/>
      <w:marTop w:val="0"/>
      <w:marBottom w:val="0"/>
      <w:divBdr>
        <w:top w:val="none" w:sz="0" w:space="0" w:color="auto"/>
        <w:left w:val="none" w:sz="0" w:space="0" w:color="auto"/>
        <w:bottom w:val="none" w:sz="0" w:space="0" w:color="auto"/>
        <w:right w:val="none" w:sz="0" w:space="0" w:color="auto"/>
      </w:divBdr>
    </w:div>
    <w:div w:id="1547334517">
      <w:bodyDiv w:val="1"/>
      <w:marLeft w:val="0"/>
      <w:marRight w:val="0"/>
      <w:marTop w:val="0"/>
      <w:marBottom w:val="0"/>
      <w:divBdr>
        <w:top w:val="none" w:sz="0" w:space="0" w:color="auto"/>
        <w:left w:val="none" w:sz="0" w:space="0" w:color="auto"/>
        <w:bottom w:val="none" w:sz="0" w:space="0" w:color="auto"/>
        <w:right w:val="none" w:sz="0" w:space="0" w:color="auto"/>
      </w:divBdr>
    </w:div>
    <w:div w:id="1567960742">
      <w:bodyDiv w:val="1"/>
      <w:marLeft w:val="0"/>
      <w:marRight w:val="0"/>
      <w:marTop w:val="0"/>
      <w:marBottom w:val="0"/>
      <w:divBdr>
        <w:top w:val="none" w:sz="0" w:space="0" w:color="auto"/>
        <w:left w:val="none" w:sz="0" w:space="0" w:color="auto"/>
        <w:bottom w:val="none" w:sz="0" w:space="0" w:color="auto"/>
        <w:right w:val="none" w:sz="0" w:space="0" w:color="auto"/>
      </w:divBdr>
    </w:div>
    <w:div w:id="1569148092">
      <w:bodyDiv w:val="1"/>
      <w:marLeft w:val="0"/>
      <w:marRight w:val="0"/>
      <w:marTop w:val="0"/>
      <w:marBottom w:val="0"/>
      <w:divBdr>
        <w:top w:val="none" w:sz="0" w:space="0" w:color="auto"/>
        <w:left w:val="none" w:sz="0" w:space="0" w:color="auto"/>
        <w:bottom w:val="none" w:sz="0" w:space="0" w:color="auto"/>
        <w:right w:val="none" w:sz="0" w:space="0" w:color="auto"/>
      </w:divBdr>
    </w:div>
    <w:div w:id="1579630914">
      <w:bodyDiv w:val="1"/>
      <w:marLeft w:val="0"/>
      <w:marRight w:val="0"/>
      <w:marTop w:val="0"/>
      <w:marBottom w:val="0"/>
      <w:divBdr>
        <w:top w:val="none" w:sz="0" w:space="0" w:color="auto"/>
        <w:left w:val="none" w:sz="0" w:space="0" w:color="auto"/>
        <w:bottom w:val="none" w:sz="0" w:space="0" w:color="auto"/>
        <w:right w:val="none" w:sz="0" w:space="0" w:color="auto"/>
      </w:divBdr>
    </w:div>
    <w:div w:id="1594557178">
      <w:bodyDiv w:val="1"/>
      <w:marLeft w:val="0"/>
      <w:marRight w:val="0"/>
      <w:marTop w:val="0"/>
      <w:marBottom w:val="0"/>
      <w:divBdr>
        <w:top w:val="none" w:sz="0" w:space="0" w:color="auto"/>
        <w:left w:val="none" w:sz="0" w:space="0" w:color="auto"/>
        <w:bottom w:val="none" w:sz="0" w:space="0" w:color="auto"/>
        <w:right w:val="none" w:sz="0" w:space="0" w:color="auto"/>
      </w:divBdr>
    </w:div>
    <w:div w:id="1602029512">
      <w:bodyDiv w:val="1"/>
      <w:marLeft w:val="0"/>
      <w:marRight w:val="0"/>
      <w:marTop w:val="0"/>
      <w:marBottom w:val="0"/>
      <w:divBdr>
        <w:top w:val="none" w:sz="0" w:space="0" w:color="auto"/>
        <w:left w:val="none" w:sz="0" w:space="0" w:color="auto"/>
        <w:bottom w:val="none" w:sz="0" w:space="0" w:color="auto"/>
        <w:right w:val="none" w:sz="0" w:space="0" w:color="auto"/>
      </w:divBdr>
    </w:div>
    <w:div w:id="1606302408">
      <w:bodyDiv w:val="1"/>
      <w:marLeft w:val="0"/>
      <w:marRight w:val="0"/>
      <w:marTop w:val="0"/>
      <w:marBottom w:val="0"/>
      <w:divBdr>
        <w:top w:val="none" w:sz="0" w:space="0" w:color="auto"/>
        <w:left w:val="none" w:sz="0" w:space="0" w:color="auto"/>
        <w:bottom w:val="none" w:sz="0" w:space="0" w:color="auto"/>
        <w:right w:val="none" w:sz="0" w:space="0" w:color="auto"/>
      </w:divBdr>
    </w:div>
    <w:div w:id="1606304646">
      <w:bodyDiv w:val="1"/>
      <w:marLeft w:val="0"/>
      <w:marRight w:val="0"/>
      <w:marTop w:val="0"/>
      <w:marBottom w:val="0"/>
      <w:divBdr>
        <w:top w:val="none" w:sz="0" w:space="0" w:color="auto"/>
        <w:left w:val="none" w:sz="0" w:space="0" w:color="auto"/>
        <w:bottom w:val="none" w:sz="0" w:space="0" w:color="auto"/>
        <w:right w:val="none" w:sz="0" w:space="0" w:color="auto"/>
      </w:divBdr>
    </w:div>
    <w:div w:id="1606380621">
      <w:bodyDiv w:val="1"/>
      <w:marLeft w:val="0"/>
      <w:marRight w:val="0"/>
      <w:marTop w:val="0"/>
      <w:marBottom w:val="0"/>
      <w:divBdr>
        <w:top w:val="none" w:sz="0" w:space="0" w:color="auto"/>
        <w:left w:val="none" w:sz="0" w:space="0" w:color="auto"/>
        <w:bottom w:val="none" w:sz="0" w:space="0" w:color="auto"/>
        <w:right w:val="none" w:sz="0" w:space="0" w:color="auto"/>
      </w:divBdr>
    </w:div>
    <w:div w:id="1616476451">
      <w:bodyDiv w:val="1"/>
      <w:marLeft w:val="0"/>
      <w:marRight w:val="0"/>
      <w:marTop w:val="0"/>
      <w:marBottom w:val="0"/>
      <w:divBdr>
        <w:top w:val="none" w:sz="0" w:space="0" w:color="auto"/>
        <w:left w:val="none" w:sz="0" w:space="0" w:color="auto"/>
        <w:bottom w:val="none" w:sz="0" w:space="0" w:color="auto"/>
        <w:right w:val="none" w:sz="0" w:space="0" w:color="auto"/>
      </w:divBdr>
    </w:div>
    <w:div w:id="1616592190">
      <w:bodyDiv w:val="1"/>
      <w:marLeft w:val="0"/>
      <w:marRight w:val="0"/>
      <w:marTop w:val="0"/>
      <w:marBottom w:val="0"/>
      <w:divBdr>
        <w:top w:val="none" w:sz="0" w:space="0" w:color="auto"/>
        <w:left w:val="none" w:sz="0" w:space="0" w:color="auto"/>
        <w:bottom w:val="none" w:sz="0" w:space="0" w:color="auto"/>
        <w:right w:val="none" w:sz="0" w:space="0" w:color="auto"/>
      </w:divBdr>
    </w:div>
    <w:div w:id="1623733312">
      <w:bodyDiv w:val="1"/>
      <w:marLeft w:val="0"/>
      <w:marRight w:val="0"/>
      <w:marTop w:val="0"/>
      <w:marBottom w:val="0"/>
      <w:divBdr>
        <w:top w:val="none" w:sz="0" w:space="0" w:color="auto"/>
        <w:left w:val="none" w:sz="0" w:space="0" w:color="auto"/>
        <w:bottom w:val="none" w:sz="0" w:space="0" w:color="auto"/>
        <w:right w:val="none" w:sz="0" w:space="0" w:color="auto"/>
      </w:divBdr>
    </w:div>
    <w:div w:id="1628311188">
      <w:bodyDiv w:val="1"/>
      <w:marLeft w:val="0"/>
      <w:marRight w:val="0"/>
      <w:marTop w:val="0"/>
      <w:marBottom w:val="0"/>
      <w:divBdr>
        <w:top w:val="none" w:sz="0" w:space="0" w:color="auto"/>
        <w:left w:val="none" w:sz="0" w:space="0" w:color="auto"/>
        <w:bottom w:val="none" w:sz="0" w:space="0" w:color="auto"/>
        <w:right w:val="none" w:sz="0" w:space="0" w:color="auto"/>
      </w:divBdr>
    </w:div>
    <w:div w:id="1640262602">
      <w:bodyDiv w:val="1"/>
      <w:marLeft w:val="0"/>
      <w:marRight w:val="0"/>
      <w:marTop w:val="0"/>
      <w:marBottom w:val="0"/>
      <w:divBdr>
        <w:top w:val="none" w:sz="0" w:space="0" w:color="auto"/>
        <w:left w:val="none" w:sz="0" w:space="0" w:color="auto"/>
        <w:bottom w:val="none" w:sz="0" w:space="0" w:color="auto"/>
        <w:right w:val="none" w:sz="0" w:space="0" w:color="auto"/>
      </w:divBdr>
    </w:div>
    <w:div w:id="1641183101">
      <w:bodyDiv w:val="1"/>
      <w:marLeft w:val="0"/>
      <w:marRight w:val="0"/>
      <w:marTop w:val="0"/>
      <w:marBottom w:val="0"/>
      <w:divBdr>
        <w:top w:val="none" w:sz="0" w:space="0" w:color="auto"/>
        <w:left w:val="none" w:sz="0" w:space="0" w:color="auto"/>
        <w:bottom w:val="none" w:sz="0" w:space="0" w:color="auto"/>
        <w:right w:val="none" w:sz="0" w:space="0" w:color="auto"/>
      </w:divBdr>
    </w:div>
    <w:div w:id="1642465665">
      <w:bodyDiv w:val="1"/>
      <w:marLeft w:val="0"/>
      <w:marRight w:val="0"/>
      <w:marTop w:val="0"/>
      <w:marBottom w:val="0"/>
      <w:divBdr>
        <w:top w:val="none" w:sz="0" w:space="0" w:color="auto"/>
        <w:left w:val="none" w:sz="0" w:space="0" w:color="auto"/>
        <w:bottom w:val="none" w:sz="0" w:space="0" w:color="auto"/>
        <w:right w:val="none" w:sz="0" w:space="0" w:color="auto"/>
      </w:divBdr>
    </w:div>
    <w:div w:id="1643465517">
      <w:bodyDiv w:val="1"/>
      <w:marLeft w:val="0"/>
      <w:marRight w:val="0"/>
      <w:marTop w:val="0"/>
      <w:marBottom w:val="0"/>
      <w:divBdr>
        <w:top w:val="none" w:sz="0" w:space="0" w:color="auto"/>
        <w:left w:val="none" w:sz="0" w:space="0" w:color="auto"/>
        <w:bottom w:val="none" w:sz="0" w:space="0" w:color="auto"/>
        <w:right w:val="none" w:sz="0" w:space="0" w:color="auto"/>
      </w:divBdr>
    </w:div>
    <w:div w:id="1652714181">
      <w:bodyDiv w:val="1"/>
      <w:marLeft w:val="0"/>
      <w:marRight w:val="0"/>
      <w:marTop w:val="0"/>
      <w:marBottom w:val="0"/>
      <w:divBdr>
        <w:top w:val="none" w:sz="0" w:space="0" w:color="auto"/>
        <w:left w:val="none" w:sz="0" w:space="0" w:color="auto"/>
        <w:bottom w:val="none" w:sz="0" w:space="0" w:color="auto"/>
        <w:right w:val="none" w:sz="0" w:space="0" w:color="auto"/>
      </w:divBdr>
    </w:div>
    <w:div w:id="1655374333">
      <w:bodyDiv w:val="1"/>
      <w:marLeft w:val="0"/>
      <w:marRight w:val="0"/>
      <w:marTop w:val="0"/>
      <w:marBottom w:val="0"/>
      <w:divBdr>
        <w:top w:val="none" w:sz="0" w:space="0" w:color="auto"/>
        <w:left w:val="none" w:sz="0" w:space="0" w:color="auto"/>
        <w:bottom w:val="none" w:sz="0" w:space="0" w:color="auto"/>
        <w:right w:val="none" w:sz="0" w:space="0" w:color="auto"/>
      </w:divBdr>
    </w:div>
    <w:div w:id="1655528441">
      <w:bodyDiv w:val="1"/>
      <w:marLeft w:val="0"/>
      <w:marRight w:val="0"/>
      <w:marTop w:val="0"/>
      <w:marBottom w:val="0"/>
      <w:divBdr>
        <w:top w:val="none" w:sz="0" w:space="0" w:color="auto"/>
        <w:left w:val="none" w:sz="0" w:space="0" w:color="auto"/>
        <w:bottom w:val="none" w:sz="0" w:space="0" w:color="auto"/>
        <w:right w:val="none" w:sz="0" w:space="0" w:color="auto"/>
      </w:divBdr>
    </w:div>
    <w:div w:id="1657756086">
      <w:bodyDiv w:val="1"/>
      <w:marLeft w:val="0"/>
      <w:marRight w:val="0"/>
      <w:marTop w:val="0"/>
      <w:marBottom w:val="0"/>
      <w:divBdr>
        <w:top w:val="none" w:sz="0" w:space="0" w:color="auto"/>
        <w:left w:val="none" w:sz="0" w:space="0" w:color="auto"/>
        <w:bottom w:val="none" w:sz="0" w:space="0" w:color="auto"/>
        <w:right w:val="none" w:sz="0" w:space="0" w:color="auto"/>
      </w:divBdr>
    </w:div>
    <w:div w:id="1659529629">
      <w:bodyDiv w:val="1"/>
      <w:marLeft w:val="0"/>
      <w:marRight w:val="0"/>
      <w:marTop w:val="0"/>
      <w:marBottom w:val="0"/>
      <w:divBdr>
        <w:top w:val="none" w:sz="0" w:space="0" w:color="auto"/>
        <w:left w:val="none" w:sz="0" w:space="0" w:color="auto"/>
        <w:bottom w:val="none" w:sz="0" w:space="0" w:color="auto"/>
        <w:right w:val="none" w:sz="0" w:space="0" w:color="auto"/>
      </w:divBdr>
    </w:div>
    <w:div w:id="1662930580">
      <w:bodyDiv w:val="1"/>
      <w:marLeft w:val="0"/>
      <w:marRight w:val="0"/>
      <w:marTop w:val="0"/>
      <w:marBottom w:val="0"/>
      <w:divBdr>
        <w:top w:val="none" w:sz="0" w:space="0" w:color="auto"/>
        <w:left w:val="none" w:sz="0" w:space="0" w:color="auto"/>
        <w:bottom w:val="none" w:sz="0" w:space="0" w:color="auto"/>
        <w:right w:val="none" w:sz="0" w:space="0" w:color="auto"/>
      </w:divBdr>
    </w:div>
    <w:div w:id="1667393096">
      <w:bodyDiv w:val="1"/>
      <w:marLeft w:val="0"/>
      <w:marRight w:val="0"/>
      <w:marTop w:val="0"/>
      <w:marBottom w:val="0"/>
      <w:divBdr>
        <w:top w:val="none" w:sz="0" w:space="0" w:color="auto"/>
        <w:left w:val="none" w:sz="0" w:space="0" w:color="auto"/>
        <w:bottom w:val="none" w:sz="0" w:space="0" w:color="auto"/>
        <w:right w:val="none" w:sz="0" w:space="0" w:color="auto"/>
      </w:divBdr>
    </w:div>
    <w:div w:id="1667437785">
      <w:bodyDiv w:val="1"/>
      <w:marLeft w:val="0"/>
      <w:marRight w:val="0"/>
      <w:marTop w:val="0"/>
      <w:marBottom w:val="0"/>
      <w:divBdr>
        <w:top w:val="none" w:sz="0" w:space="0" w:color="auto"/>
        <w:left w:val="none" w:sz="0" w:space="0" w:color="auto"/>
        <w:bottom w:val="none" w:sz="0" w:space="0" w:color="auto"/>
        <w:right w:val="none" w:sz="0" w:space="0" w:color="auto"/>
      </w:divBdr>
    </w:div>
    <w:div w:id="1668553344">
      <w:bodyDiv w:val="1"/>
      <w:marLeft w:val="0"/>
      <w:marRight w:val="0"/>
      <w:marTop w:val="0"/>
      <w:marBottom w:val="0"/>
      <w:divBdr>
        <w:top w:val="none" w:sz="0" w:space="0" w:color="auto"/>
        <w:left w:val="none" w:sz="0" w:space="0" w:color="auto"/>
        <w:bottom w:val="none" w:sz="0" w:space="0" w:color="auto"/>
        <w:right w:val="none" w:sz="0" w:space="0" w:color="auto"/>
      </w:divBdr>
    </w:div>
    <w:div w:id="1681617856">
      <w:bodyDiv w:val="1"/>
      <w:marLeft w:val="0"/>
      <w:marRight w:val="0"/>
      <w:marTop w:val="0"/>
      <w:marBottom w:val="0"/>
      <w:divBdr>
        <w:top w:val="none" w:sz="0" w:space="0" w:color="auto"/>
        <w:left w:val="none" w:sz="0" w:space="0" w:color="auto"/>
        <w:bottom w:val="none" w:sz="0" w:space="0" w:color="auto"/>
        <w:right w:val="none" w:sz="0" w:space="0" w:color="auto"/>
      </w:divBdr>
    </w:div>
    <w:div w:id="1705203793">
      <w:bodyDiv w:val="1"/>
      <w:marLeft w:val="0"/>
      <w:marRight w:val="0"/>
      <w:marTop w:val="0"/>
      <w:marBottom w:val="0"/>
      <w:divBdr>
        <w:top w:val="none" w:sz="0" w:space="0" w:color="auto"/>
        <w:left w:val="none" w:sz="0" w:space="0" w:color="auto"/>
        <w:bottom w:val="none" w:sz="0" w:space="0" w:color="auto"/>
        <w:right w:val="none" w:sz="0" w:space="0" w:color="auto"/>
      </w:divBdr>
    </w:div>
    <w:div w:id="1707175422">
      <w:bodyDiv w:val="1"/>
      <w:marLeft w:val="0"/>
      <w:marRight w:val="0"/>
      <w:marTop w:val="0"/>
      <w:marBottom w:val="0"/>
      <w:divBdr>
        <w:top w:val="none" w:sz="0" w:space="0" w:color="auto"/>
        <w:left w:val="none" w:sz="0" w:space="0" w:color="auto"/>
        <w:bottom w:val="none" w:sz="0" w:space="0" w:color="auto"/>
        <w:right w:val="none" w:sz="0" w:space="0" w:color="auto"/>
      </w:divBdr>
    </w:div>
    <w:div w:id="1708069290">
      <w:bodyDiv w:val="1"/>
      <w:marLeft w:val="0"/>
      <w:marRight w:val="0"/>
      <w:marTop w:val="0"/>
      <w:marBottom w:val="0"/>
      <w:divBdr>
        <w:top w:val="none" w:sz="0" w:space="0" w:color="auto"/>
        <w:left w:val="none" w:sz="0" w:space="0" w:color="auto"/>
        <w:bottom w:val="none" w:sz="0" w:space="0" w:color="auto"/>
        <w:right w:val="none" w:sz="0" w:space="0" w:color="auto"/>
      </w:divBdr>
    </w:div>
    <w:div w:id="1719278131">
      <w:bodyDiv w:val="1"/>
      <w:marLeft w:val="0"/>
      <w:marRight w:val="0"/>
      <w:marTop w:val="0"/>
      <w:marBottom w:val="0"/>
      <w:divBdr>
        <w:top w:val="none" w:sz="0" w:space="0" w:color="auto"/>
        <w:left w:val="none" w:sz="0" w:space="0" w:color="auto"/>
        <w:bottom w:val="none" w:sz="0" w:space="0" w:color="auto"/>
        <w:right w:val="none" w:sz="0" w:space="0" w:color="auto"/>
      </w:divBdr>
    </w:div>
    <w:div w:id="1725908212">
      <w:bodyDiv w:val="1"/>
      <w:marLeft w:val="0"/>
      <w:marRight w:val="0"/>
      <w:marTop w:val="0"/>
      <w:marBottom w:val="0"/>
      <w:divBdr>
        <w:top w:val="none" w:sz="0" w:space="0" w:color="auto"/>
        <w:left w:val="none" w:sz="0" w:space="0" w:color="auto"/>
        <w:bottom w:val="none" w:sz="0" w:space="0" w:color="auto"/>
        <w:right w:val="none" w:sz="0" w:space="0" w:color="auto"/>
      </w:divBdr>
    </w:div>
    <w:div w:id="1732196254">
      <w:bodyDiv w:val="1"/>
      <w:marLeft w:val="0"/>
      <w:marRight w:val="0"/>
      <w:marTop w:val="0"/>
      <w:marBottom w:val="0"/>
      <w:divBdr>
        <w:top w:val="none" w:sz="0" w:space="0" w:color="auto"/>
        <w:left w:val="none" w:sz="0" w:space="0" w:color="auto"/>
        <w:bottom w:val="none" w:sz="0" w:space="0" w:color="auto"/>
        <w:right w:val="none" w:sz="0" w:space="0" w:color="auto"/>
      </w:divBdr>
    </w:div>
    <w:div w:id="1733112917">
      <w:bodyDiv w:val="1"/>
      <w:marLeft w:val="0"/>
      <w:marRight w:val="0"/>
      <w:marTop w:val="0"/>
      <w:marBottom w:val="0"/>
      <w:divBdr>
        <w:top w:val="none" w:sz="0" w:space="0" w:color="auto"/>
        <w:left w:val="none" w:sz="0" w:space="0" w:color="auto"/>
        <w:bottom w:val="none" w:sz="0" w:space="0" w:color="auto"/>
        <w:right w:val="none" w:sz="0" w:space="0" w:color="auto"/>
      </w:divBdr>
    </w:div>
    <w:div w:id="1752461541">
      <w:bodyDiv w:val="1"/>
      <w:marLeft w:val="0"/>
      <w:marRight w:val="0"/>
      <w:marTop w:val="0"/>
      <w:marBottom w:val="0"/>
      <w:divBdr>
        <w:top w:val="none" w:sz="0" w:space="0" w:color="auto"/>
        <w:left w:val="none" w:sz="0" w:space="0" w:color="auto"/>
        <w:bottom w:val="none" w:sz="0" w:space="0" w:color="auto"/>
        <w:right w:val="none" w:sz="0" w:space="0" w:color="auto"/>
      </w:divBdr>
    </w:div>
    <w:div w:id="1752970806">
      <w:bodyDiv w:val="1"/>
      <w:marLeft w:val="0"/>
      <w:marRight w:val="0"/>
      <w:marTop w:val="0"/>
      <w:marBottom w:val="0"/>
      <w:divBdr>
        <w:top w:val="none" w:sz="0" w:space="0" w:color="auto"/>
        <w:left w:val="none" w:sz="0" w:space="0" w:color="auto"/>
        <w:bottom w:val="none" w:sz="0" w:space="0" w:color="auto"/>
        <w:right w:val="none" w:sz="0" w:space="0" w:color="auto"/>
      </w:divBdr>
    </w:div>
    <w:div w:id="1762949438">
      <w:bodyDiv w:val="1"/>
      <w:marLeft w:val="0"/>
      <w:marRight w:val="0"/>
      <w:marTop w:val="0"/>
      <w:marBottom w:val="0"/>
      <w:divBdr>
        <w:top w:val="none" w:sz="0" w:space="0" w:color="auto"/>
        <w:left w:val="none" w:sz="0" w:space="0" w:color="auto"/>
        <w:bottom w:val="none" w:sz="0" w:space="0" w:color="auto"/>
        <w:right w:val="none" w:sz="0" w:space="0" w:color="auto"/>
      </w:divBdr>
    </w:div>
    <w:div w:id="1764064250">
      <w:bodyDiv w:val="1"/>
      <w:marLeft w:val="0"/>
      <w:marRight w:val="0"/>
      <w:marTop w:val="0"/>
      <w:marBottom w:val="0"/>
      <w:divBdr>
        <w:top w:val="none" w:sz="0" w:space="0" w:color="auto"/>
        <w:left w:val="none" w:sz="0" w:space="0" w:color="auto"/>
        <w:bottom w:val="none" w:sz="0" w:space="0" w:color="auto"/>
        <w:right w:val="none" w:sz="0" w:space="0" w:color="auto"/>
      </w:divBdr>
    </w:div>
    <w:div w:id="1772815594">
      <w:bodyDiv w:val="1"/>
      <w:marLeft w:val="0"/>
      <w:marRight w:val="0"/>
      <w:marTop w:val="0"/>
      <w:marBottom w:val="0"/>
      <w:divBdr>
        <w:top w:val="none" w:sz="0" w:space="0" w:color="auto"/>
        <w:left w:val="none" w:sz="0" w:space="0" w:color="auto"/>
        <w:bottom w:val="none" w:sz="0" w:space="0" w:color="auto"/>
        <w:right w:val="none" w:sz="0" w:space="0" w:color="auto"/>
      </w:divBdr>
    </w:div>
    <w:div w:id="1773669783">
      <w:bodyDiv w:val="1"/>
      <w:marLeft w:val="0"/>
      <w:marRight w:val="0"/>
      <w:marTop w:val="0"/>
      <w:marBottom w:val="0"/>
      <w:divBdr>
        <w:top w:val="none" w:sz="0" w:space="0" w:color="auto"/>
        <w:left w:val="none" w:sz="0" w:space="0" w:color="auto"/>
        <w:bottom w:val="none" w:sz="0" w:space="0" w:color="auto"/>
        <w:right w:val="none" w:sz="0" w:space="0" w:color="auto"/>
      </w:divBdr>
    </w:div>
    <w:div w:id="1779786992">
      <w:bodyDiv w:val="1"/>
      <w:marLeft w:val="0"/>
      <w:marRight w:val="0"/>
      <w:marTop w:val="0"/>
      <w:marBottom w:val="0"/>
      <w:divBdr>
        <w:top w:val="none" w:sz="0" w:space="0" w:color="auto"/>
        <w:left w:val="none" w:sz="0" w:space="0" w:color="auto"/>
        <w:bottom w:val="none" w:sz="0" w:space="0" w:color="auto"/>
        <w:right w:val="none" w:sz="0" w:space="0" w:color="auto"/>
      </w:divBdr>
    </w:div>
    <w:div w:id="1788623725">
      <w:bodyDiv w:val="1"/>
      <w:marLeft w:val="0"/>
      <w:marRight w:val="0"/>
      <w:marTop w:val="0"/>
      <w:marBottom w:val="0"/>
      <w:divBdr>
        <w:top w:val="none" w:sz="0" w:space="0" w:color="auto"/>
        <w:left w:val="none" w:sz="0" w:space="0" w:color="auto"/>
        <w:bottom w:val="none" w:sz="0" w:space="0" w:color="auto"/>
        <w:right w:val="none" w:sz="0" w:space="0" w:color="auto"/>
      </w:divBdr>
    </w:div>
    <w:div w:id="1788697694">
      <w:bodyDiv w:val="1"/>
      <w:marLeft w:val="0"/>
      <w:marRight w:val="0"/>
      <w:marTop w:val="0"/>
      <w:marBottom w:val="0"/>
      <w:divBdr>
        <w:top w:val="none" w:sz="0" w:space="0" w:color="auto"/>
        <w:left w:val="none" w:sz="0" w:space="0" w:color="auto"/>
        <w:bottom w:val="none" w:sz="0" w:space="0" w:color="auto"/>
        <w:right w:val="none" w:sz="0" w:space="0" w:color="auto"/>
      </w:divBdr>
    </w:div>
    <w:div w:id="1789352558">
      <w:bodyDiv w:val="1"/>
      <w:marLeft w:val="0"/>
      <w:marRight w:val="0"/>
      <w:marTop w:val="0"/>
      <w:marBottom w:val="0"/>
      <w:divBdr>
        <w:top w:val="none" w:sz="0" w:space="0" w:color="auto"/>
        <w:left w:val="none" w:sz="0" w:space="0" w:color="auto"/>
        <w:bottom w:val="none" w:sz="0" w:space="0" w:color="auto"/>
        <w:right w:val="none" w:sz="0" w:space="0" w:color="auto"/>
      </w:divBdr>
    </w:div>
    <w:div w:id="1794712288">
      <w:bodyDiv w:val="1"/>
      <w:marLeft w:val="0"/>
      <w:marRight w:val="0"/>
      <w:marTop w:val="0"/>
      <w:marBottom w:val="0"/>
      <w:divBdr>
        <w:top w:val="none" w:sz="0" w:space="0" w:color="auto"/>
        <w:left w:val="none" w:sz="0" w:space="0" w:color="auto"/>
        <w:bottom w:val="none" w:sz="0" w:space="0" w:color="auto"/>
        <w:right w:val="none" w:sz="0" w:space="0" w:color="auto"/>
      </w:divBdr>
    </w:div>
    <w:div w:id="1807625198">
      <w:bodyDiv w:val="1"/>
      <w:marLeft w:val="0"/>
      <w:marRight w:val="0"/>
      <w:marTop w:val="0"/>
      <w:marBottom w:val="0"/>
      <w:divBdr>
        <w:top w:val="none" w:sz="0" w:space="0" w:color="auto"/>
        <w:left w:val="none" w:sz="0" w:space="0" w:color="auto"/>
        <w:bottom w:val="none" w:sz="0" w:space="0" w:color="auto"/>
        <w:right w:val="none" w:sz="0" w:space="0" w:color="auto"/>
      </w:divBdr>
    </w:div>
    <w:div w:id="1808818719">
      <w:bodyDiv w:val="1"/>
      <w:marLeft w:val="0"/>
      <w:marRight w:val="0"/>
      <w:marTop w:val="0"/>
      <w:marBottom w:val="0"/>
      <w:divBdr>
        <w:top w:val="none" w:sz="0" w:space="0" w:color="auto"/>
        <w:left w:val="none" w:sz="0" w:space="0" w:color="auto"/>
        <w:bottom w:val="none" w:sz="0" w:space="0" w:color="auto"/>
        <w:right w:val="none" w:sz="0" w:space="0" w:color="auto"/>
      </w:divBdr>
    </w:div>
    <w:div w:id="1811743850">
      <w:bodyDiv w:val="1"/>
      <w:marLeft w:val="0"/>
      <w:marRight w:val="0"/>
      <w:marTop w:val="0"/>
      <w:marBottom w:val="0"/>
      <w:divBdr>
        <w:top w:val="none" w:sz="0" w:space="0" w:color="auto"/>
        <w:left w:val="none" w:sz="0" w:space="0" w:color="auto"/>
        <w:bottom w:val="none" w:sz="0" w:space="0" w:color="auto"/>
        <w:right w:val="none" w:sz="0" w:space="0" w:color="auto"/>
      </w:divBdr>
    </w:div>
    <w:div w:id="1850437865">
      <w:bodyDiv w:val="1"/>
      <w:marLeft w:val="0"/>
      <w:marRight w:val="0"/>
      <w:marTop w:val="0"/>
      <w:marBottom w:val="0"/>
      <w:divBdr>
        <w:top w:val="none" w:sz="0" w:space="0" w:color="auto"/>
        <w:left w:val="none" w:sz="0" w:space="0" w:color="auto"/>
        <w:bottom w:val="none" w:sz="0" w:space="0" w:color="auto"/>
        <w:right w:val="none" w:sz="0" w:space="0" w:color="auto"/>
      </w:divBdr>
    </w:div>
    <w:div w:id="1863014399">
      <w:bodyDiv w:val="1"/>
      <w:marLeft w:val="0"/>
      <w:marRight w:val="0"/>
      <w:marTop w:val="0"/>
      <w:marBottom w:val="0"/>
      <w:divBdr>
        <w:top w:val="none" w:sz="0" w:space="0" w:color="auto"/>
        <w:left w:val="none" w:sz="0" w:space="0" w:color="auto"/>
        <w:bottom w:val="none" w:sz="0" w:space="0" w:color="auto"/>
        <w:right w:val="none" w:sz="0" w:space="0" w:color="auto"/>
      </w:divBdr>
    </w:div>
    <w:div w:id="1863670167">
      <w:bodyDiv w:val="1"/>
      <w:marLeft w:val="0"/>
      <w:marRight w:val="0"/>
      <w:marTop w:val="0"/>
      <w:marBottom w:val="0"/>
      <w:divBdr>
        <w:top w:val="none" w:sz="0" w:space="0" w:color="auto"/>
        <w:left w:val="none" w:sz="0" w:space="0" w:color="auto"/>
        <w:bottom w:val="none" w:sz="0" w:space="0" w:color="auto"/>
        <w:right w:val="none" w:sz="0" w:space="0" w:color="auto"/>
      </w:divBdr>
    </w:div>
    <w:div w:id="1876573571">
      <w:bodyDiv w:val="1"/>
      <w:marLeft w:val="0"/>
      <w:marRight w:val="0"/>
      <w:marTop w:val="0"/>
      <w:marBottom w:val="0"/>
      <w:divBdr>
        <w:top w:val="none" w:sz="0" w:space="0" w:color="auto"/>
        <w:left w:val="none" w:sz="0" w:space="0" w:color="auto"/>
        <w:bottom w:val="none" w:sz="0" w:space="0" w:color="auto"/>
        <w:right w:val="none" w:sz="0" w:space="0" w:color="auto"/>
      </w:divBdr>
    </w:div>
    <w:div w:id="1879269676">
      <w:bodyDiv w:val="1"/>
      <w:marLeft w:val="0"/>
      <w:marRight w:val="0"/>
      <w:marTop w:val="0"/>
      <w:marBottom w:val="0"/>
      <w:divBdr>
        <w:top w:val="none" w:sz="0" w:space="0" w:color="auto"/>
        <w:left w:val="none" w:sz="0" w:space="0" w:color="auto"/>
        <w:bottom w:val="none" w:sz="0" w:space="0" w:color="auto"/>
        <w:right w:val="none" w:sz="0" w:space="0" w:color="auto"/>
      </w:divBdr>
    </w:div>
    <w:div w:id="1895580345">
      <w:bodyDiv w:val="1"/>
      <w:marLeft w:val="0"/>
      <w:marRight w:val="0"/>
      <w:marTop w:val="0"/>
      <w:marBottom w:val="0"/>
      <w:divBdr>
        <w:top w:val="none" w:sz="0" w:space="0" w:color="auto"/>
        <w:left w:val="none" w:sz="0" w:space="0" w:color="auto"/>
        <w:bottom w:val="none" w:sz="0" w:space="0" w:color="auto"/>
        <w:right w:val="none" w:sz="0" w:space="0" w:color="auto"/>
      </w:divBdr>
    </w:div>
    <w:div w:id="1899634672">
      <w:bodyDiv w:val="1"/>
      <w:marLeft w:val="0"/>
      <w:marRight w:val="0"/>
      <w:marTop w:val="0"/>
      <w:marBottom w:val="0"/>
      <w:divBdr>
        <w:top w:val="none" w:sz="0" w:space="0" w:color="auto"/>
        <w:left w:val="none" w:sz="0" w:space="0" w:color="auto"/>
        <w:bottom w:val="none" w:sz="0" w:space="0" w:color="auto"/>
        <w:right w:val="none" w:sz="0" w:space="0" w:color="auto"/>
      </w:divBdr>
    </w:div>
    <w:div w:id="1914467404">
      <w:bodyDiv w:val="1"/>
      <w:marLeft w:val="0"/>
      <w:marRight w:val="0"/>
      <w:marTop w:val="0"/>
      <w:marBottom w:val="0"/>
      <w:divBdr>
        <w:top w:val="none" w:sz="0" w:space="0" w:color="auto"/>
        <w:left w:val="none" w:sz="0" w:space="0" w:color="auto"/>
        <w:bottom w:val="none" w:sz="0" w:space="0" w:color="auto"/>
        <w:right w:val="none" w:sz="0" w:space="0" w:color="auto"/>
      </w:divBdr>
    </w:div>
    <w:div w:id="1932733078">
      <w:bodyDiv w:val="1"/>
      <w:marLeft w:val="0"/>
      <w:marRight w:val="0"/>
      <w:marTop w:val="0"/>
      <w:marBottom w:val="0"/>
      <w:divBdr>
        <w:top w:val="none" w:sz="0" w:space="0" w:color="auto"/>
        <w:left w:val="none" w:sz="0" w:space="0" w:color="auto"/>
        <w:bottom w:val="none" w:sz="0" w:space="0" w:color="auto"/>
        <w:right w:val="none" w:sz="0" w:space="0" w:color="auto"/>
      </w:divBdr>
    </w:div>
    <w:div w:id="1937319707">
      <w:bodyDiv w:val="1"/>
      <w:marLeft w:val="0"/>
      <w:marRight w:val="0"/>
      <w:marTop w:val="0"/>
      <w:marBottom w:val="0"/>
      <w:divBdr>
        <w:top w:val="none" w:sz="0" w:space="0" w:color="auto"/>
        <w:left w:val="none" w:sz="0" w:space="0" w:color="auto"/>
        <w:bottom w:val="none" w:sz="0" w:space="0" w:color="auto"/>
        <w:right w:val="none" w:sz="0" w:space="0" w:color="auto"/>
      </w:divBdr>
    </w:div>
    <w:div w:id="1944065882">
      <w:bodyDiv w:val="1"/>
      <w:marLeft w:val="0"/>
      <w:marRight w:val="0"/>
      <w:marTop w:val="0"/>
      <w:marBottom w:val="0"/>
      <w:divBdr>
        <w:top w:val="none" w:sz="0" w:space="0" w:color="auto"/>
        <w:left w:val="none" w:sz="0" w:space="0" w:color="auto"/>
        <w:bottom w:val="none" w:sz="0" w:space="0" w:color="auto"/>
        <w:right w:val="none" w:sz="0" w:space="0" w:color="auto"/>
      </w:divBdr>
    </w:div>
    <w:div w:id="1944723040">
      <w:bodyDiv w:val="1"/>
      <w:marLeft w:val="0"/>
      <w:marRight w:val="0"/>
      <w:marTop w:val="0"/>
      <w:marBottom w:val="0"/>
      <w:divBdr>
        <w:top w:val="none" w:sz="0" w:space="0" w:color="auto"/>
        <w:left w:val="none" w:sz="0" w:space="0" w:color="auto"/>
        <w:bottom w:val="none" w:sz="0" w:space="0" w:color="auto"/>
        <w:right w:val="none" w:sz="0" w:space="0" w:color="auto"/>
      </w:divBdr>
    </w:div>
    <w:div w:id="1949040781">
      <w:bodyDiv w:val="1"/>
      <w:marLeft w:val="0"/>
      <w:marRight w:val="0"/>
      <w:marTop w:val="0"/>
      <w:marBottom w:val="0"/>
      <w:divBdr>
        <w:top w:val="none" w:sz="0" w:space="0" w:color="auto"/>
        <w:left w:val="none" w:sz="0" w:space="0" w:color="auto"/>
        <w:bottom w:val="none" w:sz="0" w:space="0" w:color="auto"/>
        <w:right w:val="none" w:sz="0" w:space="0" w:color="auto"/>
      </w:divBdr>
    </w:div>
    <w:div w:id="1949653575">
      <w:bodyDiv w:val="1"/>
      <w:marLeft w:val="0"/>
      <w:marRight w:val="0"/>
      <w:marTop w:val="0"/>
      <w:marBottom w:val="0"/>
      <w:divBdr>
        <w:top w:val="none" w:sz="0" w:space="0" w:color="auto"/>
        <w:left w:val="none" w:sz="0" w:space="0" w:color="auto"/>
        <w:bottom w:val="none" w:sz="0" w:space="0" w:color="auto"/>
        <w:right w:val="none" w:sz="0" w:space="0" w:color="auto"/>
      </w:divBdr>
    </w:div>
    <w:div w:id="1950117900">
      <w:bodyDiv w:val="1"/>
      <w:marLeft w:val="0"/>
      <w:marRight w:val="0"/>
      <w:marTop w:val="0"/>
      <w:marBottom w:val="0"/>
      <w:divBdr>
        <w:top w:val="none" w:sz="0" w:space="0" w:color="auto"/>
        <w:left w:val="none" w:sz="0" w:space="0" w:color="auto"/>
        <w:bottom w:val="none" w:sz="0" w:space="0" w:color="auto"/>
        <w:right w:val="none" w:sz="0" w:space="0" w:color="auto"/>
      </w:divBdr>
    </w:div>
    <w:div w:id="1956525218">
      <w:bodyDiv w:val="1"/>
      <w:marLeft w:val="0"/>
      <w:marRight w:val="0"/>
      <w:marTop w:val="0"/>
      <w:marBottom w:val="0"/>
      <w:divBdr>
        <w:top w:val="none" w:sz="0" w:space="0" w:color="auto"/>
        <w:left w:val="none" w:sz="0" w:space="0" w:color="auto"/>
        <w:bottom w:val="none" w:sz="0" w:space="0" w:color="auto"/>
        <w:right w:val="none" w:sz="0" w:space="0" w:color="auto"/>
      </w:divBdr>
    </w:div>
    <w:div w:id="1961644465">
      <w:bodyDiv w:val="1"/>
      <w:marLeft w:val="0"/>
      <w:marRight w:val="0"/>
      <w:marTop w:val="0"/>
      <w:marBottom w:val="0"/>
      <w:divBdr>
        <w:top w:val="none" w:sz="0" w:space="0" w:color="auto"/>
        <w:left w:val="none" w:sz="0" w:space="0" w:color="auto"/>
        <w:bottom w:val="none" w:sz="0" w:space="0" w:color="auto"/>
        <w:right w:val="none" w:sz="0" w:space="0" w:color="auto"/>
      </w:divBdr>
    </w:div>
    <w:div w:id="1964071904">
      <w:bodyDiv w:val="1"/>
      <w:marLeft w:val="0"/>
      <w:marRight w:val="0"/>
      <w:marTop w:val="0"/>
      <w:marBottom w:val="0"/>
      <w:divBdr>
        <w:top w:val="none" w:sz="0" w:space="0" w:color="auto"/>
        <w:left w:val="none" w:sz="0" w:space="0" w:color="auto"/>
        <w:bottom w:val="none" w:sz="0" w:space="0" w:color="auto"/>
        <w:right w:val="none" w:sz="0" w:space="0" w:color="auto"/>
      </w:divBdr>
    </w:div>
    <w:div w:id="1971202084">
      <w:bodyDiv w:val="1"/>
      <w:marLeft w:val="0"/>
      <w:marRight w:val="0"/>
      <w:marTop w:val="0"/>
      <w:marBottom w:val="0"/>
      <w:divBdr>
        <w:top w:val="none" w:sz="0" w:space="0" w:color="auto"/>
        <w:left w:val="none" w:sz="0" w:space="0" w:color="auto"/>
        <w:bottom w:val="none" w:sz="0" w:space="0" w:color="auto"/>
        <w:right w:val="none" w:sz="0" w:space="0" w:color="auto"/>
      </w:divBdr>
    </w:div>
    <w:div w:id="1980987038">
      <w:bodyDiv w:val="1"/>
      <w:marLeft w:val="0"/>
      <w:marRight w:val="0"/>
      <w:marTop w:val="0"/>
      <w:marBottom w:val="0"/>
      <w:divBdr>
        <w:top w:val="none" w:sz="0" w:space="0" w:color="auto"/>
        <w:left w:val="none" w:sz="0" w:space="0" w:color="auto"/>
        <w:bottom w:val="none" w:sz="0" w:space="0" w:color="auto"/>
        <w:right w:val="none" w:sz="0" w:space="0" w:color="auto"/>
      </w:divBdr>
    </w:div>
    <w:div w:id="1995529277">
      <w:bodyDiv w:val="1"/>
      <w:marLeft w:val="0"/>
      <w:marRight w:val="0"/>
      <w:marTop w:val="0"/>
      <w:marBottom w:val="0"/>
      <w:divBdr>
        <w:top w:val="none" w:sz="0" w:space="0" w:color="auto"/>
        <w:left w:val="none" w:sz="0" w:space="0" w:color="auto"/>
        <w:bottom w:val="none" w:sz="0" w:space="0" w:color="auto"/>
        <w:right w:val="none" w:sz="0" w:space="0" w:color="auto"/>
      </w:divBdr>
    </w:div>
    <w:div w:id="2004039331">
      <w:bodyDiv w:val="1"/>
      <w:marLeft w:val="0"/>
      <w:marRight w:val="0"/>
      <w:marTop w:val="0"/>
      <w:marBottom w:val="0"/>
      <w:divBdr>
        <w:top w:val="none" w:sz="0" w:space="0" w:color="auto"/>
        <w:left w:val="none" w:sz="0" w:space="0" w:color="auto"/>
        <w:bottom w:val="none" w:sz="0" w:space="0" w:color="auto"/>
        <w:right w:val="none" w:sz="0" w:space="0" w:color="auto"/>
      </w:divBdr>
    </w:div>
    <w:div w:id="2012638349">
      <w:bodyDiv w:val="1"/>
      <w:marLeft w:val="0"/>
      <w:marRight w:val="0"/>
      <w:marTop w:val="0"/>
      <w:marBottom w:val="0"/>
      <w:divBdr>
        <w:top w:val="none" w:sz="0" w:space="0" w:color="auto"/>
        <w:left w:val="none" w:sz="0" w:space="0" w:color="auto"/>
        <w:bottom w:val="none" w:sz="0" w:space="0" w:color="auto"/>
        <w:right w:val="none" w:sz="0" w:space="0" w:color="auto"/>
      </w:divBdr>
    </w:div>
    <w:div w:id="2015567756">
      <w:bodyDiv w:val="1"/>
      <w:marLeft w:val="0"/>
      <w:marRight w:val="0"/>
      <w:marTop w:val="0"/>
      <w:marBottom w:val="0"/>
      <w:divBdr>
        <w:top w:val="none" w:sz="0" w:space="0" w:color="auto"/>
        <w:left w:val="none" w:sz="0" w:space="0" w:color="auto"/>
        <w:bottom w:val="none" w:sz="0" w:space="0" w:color="auto"/>
        <w:right w:val="none" w:sz="0" w:space="0" w:color="auto"/>
      </w:divBdr>
    </w:div>
    <w:div w:id="2042513716">
      <w:bodyDiv w:val="1"/>
      <w:marLeft w:val="0"/>
      <w:marRight w:val="0"/>
      <w:marTop w:val="0"/>
      <w:marBottom w:val="0"/>
      <w:divBdr>
        <w:top w:val="none" w:sz="0" w:space="0" w:color="auto"/>
        <w:left w:val="none" w:sz="0" w:space="0" w:color="auto"/>
        <w:bottom w:val="none" w:sz="0" w:space="0" w:color="auto"/>
        <w:right w:val="none" w:sz="0" w:space="0" w:color="auto"/>
      </w:divBdr>
    </w:div>
    <w:div w:id="2052537042">
      <w:bodyDiv w:val="1"/>
      <w:marLeft w:val="0"/>
      <w:marRight w:val="0"/>
      <w:marTop w:val="0"/>
      <w:marBottom w:val="0"/>
      <w:divBdr>
        <w:top w:val="none" w:sz="0" w:space="0" w:color="auto"/>
        <w:left w:val="none" w:sz="0" w:space="0" w:color="auto"/>
        <w:bottom w:val="none" w:sz="0" w:space="0" w:color="auto"/>
        <w:right w:val="none" w:sz="0" w:space="0" w:color="auto"/>
      </w:divBdr>
    </w:div>
    <w:div w:id="2055041248">
      <w:bodyDiv w:val="1"/>
      <w:marLeft w:val="0"/>
      <w:marRight w:val="0"/>
      <w:marTop w:val="0"/>
      <w:marBottom w:val="0"/>
      <w:divBdr>
        <w:top w:val="none" w:sz="0" w:space="0" w:color="auto"/>
        <w:left w:val="none" w:sz="0" w:space="0" w:color="auto"/>
        <w:bottom w:val="none" w:sz="0" w:space="0" w:color="auto"/>
        <w:right w:val="none" w:sz="0" w:space="0" w:color="auto"/>
      </w:divBdr>
    </w:div>
    <w:div w:id="2059088909">
      <w:bodyDiv w:val="1"/>
      <w:marLeft w:val="0"/>
      <w:marRight w:val="0"/>
      <w:marTop w:val="0"/>
      <w:marBottom w:val="0"/>
      <w:divBdr>
        <w:top w:val="none" w:sz="0" w:space="0" w:color="auto"/>
        <w:left w:val="none" w:sz="0" w:space="0" w:color="auto"/>
        <w:bottom w:val="none" w:sz="0" w:space="0" w:color="auto"/>
        <w:right w:val="none" w:sz="0" w:space="0" w:color="auto"/>
      </w:divBdr>
    </w:div>
    <w:div w:id="2068187655">
      <w:bodyDiv w:val="1"/>
      <w:marLeft w:val="0"/>
      <w:marRight w:val="0"/>
      <w:marTop w:val="0"/>
      <w:marBottom w:val="0"/>
      <w:divBdr>
        <w:top w:val="none" w:sz="0" w:space="0" w:color="auto"/>
        <w:left w:val="none" w:sz="0" w:space="0" w:color="auto"/>
        <w:bottom w:val="none" w:sz="0" w:space="0" w:color="auto"/>
        <w:right w:val="none" w:sz="0" w:space="0" w:color="auto"/>
      </w:divBdr>
    </w:div>
    <w:div w:id="2070569934">
      <w:bodyDiv w:val="1"/>
      <w:marLeft w:val="0"/>
      <w:marRight w:val="0"/>
      <w:marTop w:val="0"/>
      <w:marBottom w:val="0"/>
      <w:divBdr>
        <w:top w:val="none" w:sz="0" w:space="0" w:color="auto"/>
        <w:left w:val="none" w:sz="0" w:space="0" w:color="auto"/>
        <w:bottom w:val="none" w:sz="0" w:space="0" w:color="auto"/>
        <w:right w:val="none" w:sz="0" w:space="0" w:color="auto"/>
      </w:divBdr>
    </w:div>
    <w:div w:id="2074231310">
      <w:bodyDiv w:val="1"/>
      <w:marLeft w:val="0"/>
      <w:marRight w:val="0"/>
      <w:marTop w:val="0"/>
      <w:marBottom w:val="0"/>
      <w:divBdr>
        <w:top w:val="none" w:sz="0" w:space="0" w:color="auto"/>
        <w:left w:val="none" w:sz="0" w:space="0" w:color="auto"/>
        <w:bottom w:val="none" w:sz="0" w:space="0" w:color="auto"/>
        <w:right w:val="none" w:sz="0" w:space="0" w:color="auto"/>
      </w:divBdr>
    </w:div>
    <w:div w:id="2078017544">
      <w:bodyDiv w:val="1"/>
      <w:marLeft w:val="0"/>
      <w:marRight w:val="0"/>
      <w:marTop w:val="0"/>
      <w:marBottom w:val="0"/>
      <w:divBdr>
        <w:top w:val="none" w:sz="0" w:space="0" w:color="auto"/>
        <w:left w:val="none" w:sz="0" w:space="0" w:color="auto"/>
        <w:bottom w:val="none" w:sz="0" w:space="0" w:color="auto"/>
        <w:right w:val="none" w:sz="0" w:space="0" w:color="auto"/>
      </w:divBdr>
    </w:div>
    <w:div w:id="2082603288">
      <w:bodyDiv w:val="1"/>
      <w:marLeft w:val="0"/>
      <w:marRight w:val="0"/>
      <w:marTop w:val="0"/>
      <w:marBottom w:val="0"/>
      <w:divBdr>
        <w:top w:val="none" w:sz="0" w:space="0" w:color="auto"/>
        <w:left w:val="none" w:sz="0" w:space="0" w:color="auto"/>
        <w:bottom w:val="none" w:sz="0" w:space="0" w:color="auto"/>
        <w:right w:val="none" w:sz="0" w:space="0" w:color="auto"/>
      </w:divBdr>
    </w:div>
    <w:div w:id="2087874026">
      <w:bodyDiv w:val="1"/>
      <w:marLeft w:val="0"/>
      <w:marRight w:val="0"/>
      <w:marTop w:val="0"/>
      <w:marBottom w:val="0"/>
      <w:divBdr>
        <w:top w:val="none" w:sz="0" w:space="0" w:color="auto"/>
        <w:left w:val="none" w:sz="0" w:space="0" w:color="auto"/>
        <w:bottom w:val="none" w:sz="0" w:space="0" w:color="auto"/>
        <w:right w:val="none" w:sz="0" w:space="0" w:color="auto"/>
      </w:divBdr>
    </w:div>
    <w:div w:id="2097701289">
      <w:bodyDiv w:val="1"/>
      <w:marLeft w:val="0"/>
      <w:marRight w:val="0"/>
      <w:marTop w:val="0"/>
      <w:marBottom w:val="0"/>
      <w:divBdr>
        <w:top w:val="none" w:sz="0" w:space="0" w:color="auto"/>
        <w:left w:val="none" w:sz="0" w:space="0" w:color="auto"/>
        <w:bottom w:val="none" w:sz="0" w:space="0" w:color="auto"/>
        <w:right w:val="none" w:sz="0" w:space="0" w:color="auto"/>
      </w:divBdr>
    </w:div>
    <w:div w:id="2113739277">
      <w:bodyDiv w:val="1"/>
      <w:marLeft w:val="0"/>
      <w:marRight w:val="0"/>
      <w:marTop w:val="0"/>
      <w:marBottom w:val="0"/>
      <w:divBdr>
        <w:top w:val="none" w:sz="0" w:space="0" w:color="auto"/>
        <w:left w:val="none" w:sz="0" w:space="0" w:color="auto"/>
        <w:bottom w:val="none" w:sz="0" w:space="0" w:color="auto"/>
        <w:right w:val="none" w:sz="0" w:space="0" w:color="auto"/>
      </w:divBdr>
    </w:div>
    <w:div w:id="2122726814">
      <w:bodyDiv w:val="1"/>
      <w:marLeft w:val="0"/>
      <w:marRight w:val="0"/>
      <w:marTop w:val="0"/>
      <w:marBottom w:val="0"/>
      <w:divBdr>
        <w:top w:val="none" w:sz="0" w:space="0" w:color="auto"/>
        <w:left w:val="none" w:sz="0" w:space="0" w:color="auto"/>
        <w:bottom w:val="none" w:sz="0" w:space="0" w:color="auto"/>
        <w:right w:val="none" w:sz="0" w:space="0" w:color="auto"/>
      </w:divBdr>
    </w:div>
    <w:div w:id="2124956116">
      <w:bodyDiv w:val="1"/>
      <w:marLeft w:val="0"/>
      <w:marRight w:val="0"/>
      <w:marTop w:val="0"/>
      <w:marBottom w:val="0"/>
      <w:divBdr>
        <w:top w:val="none" w:sz="0" w:space="0" w:color="auto"/>
        <w:left w:val="none" w:sz="0" w:space="0" w:color="auto"/>
        <w:bottom w:val="none" w:sz="0" w:space="0" w:color="auto"/>
        <w:right w:val="none" w:sz="0" w:space="0" w:color="auto"/>
      </w:divBdr>
    </w:div>
    <w:div w:id="2125683695">
      <w:bodyDiv w:val="1"/>
      <w:marLeft w:val="0"/>
      <w:marRight w:val="0"/>
      <w:marTop w:val="0"/>
      <w:marBottom w:val="0"/>
      <w:divBdr>
        <w:top w:val="none" w:sz="0" w:space="0" w:color="auto"/>
        <w:left w:val="none" w:sz="0" w:space="0" w:color="auto"/>
        <w:bottom w:val="none" w:sz="0" w:space="0" w:color="auto"/>
        <w:right w:val="none" w:sz="0" w:space="0" w:color="auto"/>
      </w:divBdr>
    </w:div>
    <w:div w:id="214546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1842</Words>
  <Characters>10135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maria.leonc</cp:lastModifiedBy>
  <cp:revision>2</cp:revision>
  <cp:lastPrinted>2016-06-27T19:25:00Z</cp:lastPrinted>
  <dcterms:created xsi:type="dcterms:W3CDTF">2018-03-21T17:19:00Z</dcterms:created>
  <dcterms:modified xsi:type="dcterms:W3CDTF">2018-03-21T17:19:00Z</dcterms:modified>
</cp:coreProperties>
</file>