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896B064" wp14:editId="17F99551">
            <wp:simplePos x="0" y="0"/>
            <wp:positionH relativeFrom="column">
              <wp:posOffset>-311965</wp:posOffset>
            </wp:positionH>
            <wp:positionV relativeFrom="paragraph">
              <wp:posOffset>0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1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603">
        <w:rPr>
          <w:rFonts w:eastAsiaTheme="minorEastAsia"/>
          <w:lang w:eastAsia="es-MX"/>
        </w:rPr>
        <w:t xml:space="preserve">                               </w:t>
      </w:r>
      <w:r w:rsidR="002B6B71">
        <w:rPr>
          <w:rFonts w:eastAsiaTheme="minorEastAsia"/>
          <w:lang w:eastAsia="es-MX"/>
        </w:rPr>
        <w:tab/>
      </w:r>
      <w:r w:rsidRPr="00003603">
        <w:rPr>
          <w:rFonts w:eastAsiaTheme="minorEastAsia"/>
          <w:lang w:eastAsia="es-MX"/>
        </w:rPr>
        <w:t xml:space="preserve"> </w:t>
      </w:r>
      <w:r w:rsidR="002B6B71">
        <w:rPr>
          <w:rFonts w:eastAsiaTheme="minorEastAsia"/>
          <w:lang w:eastAsia="es-MX"/>
        </w:rPr>
        <w:t xml:space="preserve">                                    </w:t>
      </w:r>
      <w:r w:rsidRPr="00003603">
        <w:rPr>
          <w:rFonts w:eastAsiaTheme="minorEastAsia"/>
          <w:lang w:eastAsia="es-MX"/>
        </w:rPr>
        <w:t>CLAVE DEL LOCAL</w:t>
      </w:r>
      <w:r w:rsidR="008959A2">
        <w:rPr>
          <w:rFonts w:eastAsiaTheme="minorEastAsia"/>
          <w:lang w:eastAsia="es-MX"/>
        </w:rPr>
        <w:t xml:space="preserve">   :   </w:t>
      </w:r>
      <w:r w:rsidR="003948FB" w:rsidRPr="003948FB">
        <w:rPr>
          <w:rFonts w:eastAsiaTheme="minorEastAsia"/>
          <w:b/>
          <w:u w:val="single"/>
          <w:lang w:eastAsia="es-MX"/>
        </w:rPr>
        <w:t>404-02</w:t>
      </w:r>
      <w:r w:rsidRPr="00003603">
        <w:rPr>
          <w:rFonts w:eastAsiaTheme="minorEastAsia"/>
          <w:lang w:eastAsia="es-MX"/>
        </w:rPr>
        <w:t xml:space="preserve">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Copperplate Gothic Bold" w:eastAsia="Times New Roman" w:hAnsi="Copperplate Gothic Bold" w:cs="Times New Roman"/>
          <w:sz w:val="18"/>
          <w:szCs w:val="18"/>
          <w:lang w:eastAsia="es-ES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</w:t>
      </w:r>
      <w:r w:rsidR="008959A2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CUOTA: </w:t>
      </w:r>
      <w:r w:rsidR="008D1D47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$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32,456.90</w:t>
      </w:r>
    </w:p>
    <w:p w:rsidR="008959A2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  <w:t xml:space="preserve">           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</w:t>
      </w:r>
      <w:r w:rsidR="003948FB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IVA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: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$ 5,193.10</w:t>
      </w:r>
    </w:p>
    <w:p w:rsidR="000629EC" w:rsidRPr="008959A2" w:rsidRDefault="000629EC" w:rsidP="000629EC">
      <w:pPr>
        <w:tabs>
          <w:tab w:val="left" w:pos="1440"/>
        </w:tabs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                                                     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TOTAL: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$ 37,650.00</w:t>
      </w:r>
    </w:p>
    <w:p w:rsidR="000629EC" w:rsidRDefault="000629EC" w:rsidP="000629EC">
      <w:pPr>
        <w:tabs>
          <w:tab w:val="left" w:pos="1440"/>
        </w:tabs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SOLICITUD DE PARTICIPACION</w:t>
      </w: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FERIA YUCATAN X´MATKUIL 201</w:t>
      </w:r>
      <w:r w:rsidR="00FE3A0F"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8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MERIDA, 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YUCATAN,  A    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12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SEPTIEMBRE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DEL 201</w:t>
      </w:r>
      <w:r w:rsidR="00FE3A0F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8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. </w:t>
      </w: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POR MEDIO DE LA PRESENTE SOLICITAMOS SER CONSIDERADOS PARTICIPANTES DE LA FERIA YUCATAN </w:t>
      </w:r>
      <w:r>
        <w:rPr>
          <w:rFonts w:ascii="Copperplate Gothic Bold" w:eastAsia="Times New Roman" w:hAnsi="Copperplate Gothic Bold" w:cs="Arial"/>
          <w:b/>
          <w:sz w:val="20"/>
          <w:szCs w:val="20"/>
          <w:u w:val="single"/>
          <w:lang w:val="es-ES" w:eastAsia="es-ES"/>
        </w:rPr>
        <w:t>201</w:t>
      </w:r>
      <w:r w:rsidR="00FE3A0F">
        <w:rPr>
          <w:rFonts w:ascii="Copperplate Gothic Bold" w:eastAsia="Times New Roman" w:hAnsi="Copperplate Gothic Bold" w:cs="Arial"/>
          <w:b/>
          <w:sz w:val="20"/>
          <w:szCs w:val="20"/>
          <w:u w:val="single"/>
          <w:lang w:val="es-ES" w:eastAsia="es-ES"/>
        </w:rPr>
        <w:t>8</w:t>
      </w:r>
      <w:r w:rsidRPr="00003603">
        <w:rPr>
          <w:rFonts w:ascii="Copperplate Gothic Bold" w:eastAsia="Times New Roman" w:hAnsi="Copperplate Gothic Bold" w:cs="Arial"/>
          <w:b/>
          <w:sz w:val="20"/>
          <w:szCs w:val="20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QU</w:t>
      </w:r>
      <w:r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E SE EFECTUARA EN X`MATKUIL DEL </w:t>
      </w:r>
      <w:r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0</w:t>
      </w:r>
      <w:r w:rsidR="00FE3A0F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9</w:t>
      </w:r>
      <w:r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de noviembre al 0</w:t>
      </w:r>
      <w:r w:rsidR="00FE3A0F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2</w:t>
      </w:r>
      <w:r w:rsidRPr="00CA370C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de diciembre</w:t>
      </w:r>
      <w:r w:rsidRPr="00CA370C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PARA LA CUAL NOS PERMITIMO</w:t>
      </w:r>
      <w:bookmarkStart w:id="0" w:name="_GoBack"/>
      <w:bookmarkEnd w:id="0"/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S PROPORCIONARLES LOS DATOS SIGUIENTES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DATOS PERSONALES.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87124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COMPLETO: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___________________________________________________________________________________</w:t>
      </w:r>
    </w:p>
    <w:p w:rsidR="003948FB" w:rsidRPr="003948FB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DE LA EMPRESA: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FABRICA TEXTILERA SA DE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CV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CAMARA A LA QUE PERTENECE:_____________________________________________________________________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</w:t>
      </w:r>
    </w:p>
    <w:p w:rsidR="008D1D47" w:rsidRPr="003948FB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R.F.C.: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FTX054799RT3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ESTADO CIVIL:___________</w:t>
      </w:r>
      <w:r w:rsidR="00262DD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 FECHA Y LUGAR DE NACIMIENTO: _____</w:t>
      </w:r>
      <w:r w:rsidR="00262DD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</w:t>
      </w:r>
    </w:p>
    <w:p w:rsidR="00105657" w:rsidRPr="003948FB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DIRECCION</w:t>
      </w:r>
      <w:r w:rsidR="0010565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FISCAL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CALLE 59 # 458 X 19 Y 20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COLONIA: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CENTRO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TELEFONO PARTIC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ULAR: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9331122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CELULAR:</w:t>
      </w:r>
      <w:r w:rsidR="003948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948FB" w:rsidRPr="003948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9997884466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MUNICIPIO:</w:t>
      </w:r>
      <w:r w:rsidR="00A47CD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MÉRIDA        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ESTADO: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YUCATÁN 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</w:t>
      </w:r>
      <w:r w:rsidR="00A47CD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2A36D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CIUDAD: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MÉRIDA</w:t>
      </w:r>
      <w:r w:rsidR="00A47CD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C.P.: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97100</w:t>
      </w:r>
    </w:p>
    <w:p w:rsidR="008D1D47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CORREO ELECTRONICO: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FABRICA.TEXTILERA@YAHOO.COM.MX</w:t>
      </w:r>
    </w:p>
    <w:p w:rsidR="002766AC" w:rsidRDefault="00887124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FORMA DE PAGO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03 TRANSFERENCIA ELECTRÓ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NICA DE FONDOS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</w:p>
    <w:p w:rsidR="009743CD" w:rsidRPr="002766AC" w:rsidRDefault="00887124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</w:pP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NÚMERO DE CUENTA</w:t>
      </w:r>
      <w:r w:rsidR="002766AC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2766AC" w:rsidRPr="002766AC"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  <w:t>HSBC 0000</w:t>
      </w:r>
    </w:p>
    <w:p w:rsidR="009743CD" w:rsidRPr="002766AC" w:rsidRDefault="00F9750A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USO DEL</w:t>
      </w:r>
      <w:r w:rsidR="00887124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CFDI</w:t>
      </w:r>
      <w:r w:rsidR="002766AC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2766AC" w:rsidRPr="002766AC"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  <w:t>G03 GASTOS EN GENERAL</w:t>
      </w:r>
    </w:p>
    <w:p w:rsidR="008D1D47" w:rsidRPr="00003603" w:rsidRDefault="008D1D47" w:rsidP="002766AC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REQUERIMIENTOS DEL AREA.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262DD8" w:rsidRPr="002766AC" w:rsidRDefault="008D1D47" w:rsidP="002766AC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SECCION: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ARRENDAMIENTO LOCAL # 2 UBICADO EN AVENIDA PRINCIPAL Y AVENIDA PROGRESO</w:t>
      </w:r>
    </w:p>
    <w:p w:rsidR="00262DD8" w:rsidRPr="00003603" w:rsidRDefault="00262DD8" w:rsidP="002766AC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EXPOSICION Y VENTA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VENTA DE ROPA Y CALZADO EN GENERAL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ETROS DE FRENTE: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6.00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METROS DE FONDO: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5.00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TOTA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L DE METROS CUADRADOS: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30.00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MTS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NUMERO DE PER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SONAS QUE ATENDERAN EL LOCAL: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2 PERSONAS</w:t>
      </w:r>
    </w:p>
    <w:p w:rsidR="008D1D47" w:rsidRPr="002766AC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PERSONA (1):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KATIA NOEMI LEÓN CONTRERAS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</w:t>
      </w:r>
      <w:r w:rsidR="002766AC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E PERSONA (2): </w:t>
      </w:r>
      <w:r w:rsidR="002766AC" w:rsidRPr="002766A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MONICA LETICIA ROBLES CASTILLO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1D47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8D1D47" w:rsidRPr="00CD518B" w:rsidRDefault="002A36D4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003603">
        <w:rPr>
          <w:rFonts w:eastAsiaTheme="minorEastAsia"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1938B623" wp14:editId="2FB01B35">
            <wp:simplePos x="0" y="0"/>
            <wp:positionH relativeFrom="column">
              <wp:posOffset>-278453</wp:posOffset>
            </wp:positionH>
            <wp:positionV relativeFrom="paragraph">
              <wp:posOffset>-484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5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lastRenderedPageBreak/>
        <w:t xml:space="preserve">                               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CASO DE SER ACEPTADA NUESTRA SOLICITUD  NOS COMPROMETEMOS ANTE ESTE INSTITUTO:</w:t>
      </w: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PAGAR LA CUOTA DE PARTICIPACIÓN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15 DIAS ANTES DEL INICIO DE LA FERIA YUCATAN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,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YA SEA EN EFECTIVO, CHEQUE DE CAJA O CERTIFICADO, DEPOSITO O TRANSFERENCIA  BANCARIA  A NOMBRE  DEL INSTITUTO PROMOTOR  DE  FERIAS DE YUCATAN; DE NO REALIZAR EL PAGO MENCIONADO NO PODRA SER OCUPADA EL AREA SOLICITADA .</w:t>
      </w:r>
    </w:p>
    <w:p w:rsidR="008D1D47" w:rsidRPr="00003603" w:rsidRDefault="008D1D47" w:rsidP="008D1D47">
      <w:pPr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REALIZAR ANTE LA SECRETARIA DE HACIENDA Y CREDITO PUBLICO LOS PAGOS Y/O TRAMITES QUE SE DERIVEN DE NUESTRA PARTICIPACION EN ESTE EVENTO.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CONTRATAR POR NUESTRA CUENTA LOS SERVICIOS DE ENERGIA ELECTRICA ANTE EL INSTITUTO; ASI COMO REALIZAR EL PAGO DEL CONSUMO DE ENERGIA ELECTRICA DEL AREA SOLICITADA,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EL PRIMER DIA DE INICIO DE LA FERIA YUCATAN.</w:t>
      </w:r>
    </w:p>
    <w:p w:rsidR="008D1D47" w:rsidRPr="00003603" w:rsidRDefault="008D1D47" w:rsidP="008D1D47">
      <w:pPr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TRAMITAR CON CARGO A NUESTRA EMPRESA 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ANTES DEL 19 DE NOVIEMBRE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DEL PRESENTE AÑO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>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GAFETES DE IDENTIFICACION DE LAS PERSONAS  EXPOSITORAS QUE ATENDERAN EL LOCAL, YA QUE PERSONA QUE NO PORTE GAFETE NO PODRA SER CONSIDERADA COMO PARTE DE LA EMPRESA Y/O PARTICULAR.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EL CASO DE LA ADMISION Y EL ESTACIONAMIENTO A LAS INSTALACIONES DE LA FERIA, ESTOS SERAN PAGADOS POR NUESTRA EMPRESA Y/O PARTICULAR.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NO TRANSFERIR A OTRA EMPRESA Y/O PARTICULAR EL LOCAL EXPOSITOR O ESPACIO CONTRATADO.                                             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POR NINGUN MOTIVO UBICARNOS O TRASLADARNOS A UN LOCAL EXPOSITOR O ESPACIO DIFERENTE AL CONTRATADO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, O A LAS ÁREAS COMUNES O CUALQUIER ÁREA DIFERENTE A LA ASIGNADA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color w:val="FF0000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PERDER NUESTRO DERECHO DE PARTICIPACION SIN RESPONSABILIDAD PARA EL INSTITUTO, EN CASO DE NO PRESENTARNOS A OCUPAR NUESTRO LOCAL EXPOSITOR O ESPACIO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DENTRO DE LOS SIGUIENTES 3 DIAS DE INICIADA LA FERIA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YUCATAN</w:t>
      </w:r>
      <w:r w:rsidRPr="00003603">
        <w:rPr>
          <w:rFonts w:ascii="Copperplate Gothic Bold" w:eastAsia="Times New Roman" w:hAnsi="Copperplate Gothic Bold" w:cs="Times New Roman"/>
          <w:color w:val="17365D" w:themeColor="text2" w:themeShade="BF"/>
          <w:sz w:val="18"/>
          <w:szCs w:val="18"/>
          <w:lang w:val="es-ES" w:eastAsia="es-ES"/>
        </w:rPr>
        <w:t>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Y EN EL CASO DE CA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NCELAR NUESTRA PARTICIPACION NO TENDREMOS DERECHO A LA DEVOLUCION DE NUESTRO DINERO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SOLICITAR AUTORIZACION AL INSTITUTO PARA REALIZAR CUALQUIER CONSTRUCCION O MODIFICACION DEL LOCAL QUE SE NOS ASIGNE; NO PODREMOS ROTULAR EN LOS LOCALES EXPOSITORES O ESPACIOS DE LA FERIA YUCATAN, SOLO PODREMOS COLOCAR ANUNCIOS LUMINOSOS.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CONCLUIR TOTALMENTE LOS TRABAJOS DE INSTALACION Y PRESENTACION DE NUESTRO LOCAL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 MAS TARDAR EL DIA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08 DE NOVIEMBRE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DEL PRESENTE AÑO.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CD518B" w:rsidRPr="00CD518B" w:rsidRDefault="00CD518B" w:rsidP="00CD518B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CD518B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2B6B71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3B6B1A89" wp14:editId="16E5D1F7">
            <wp:simplePos x="0" y="0"/>
            <wp:positionH relativeFrom="margin">
              <wp:posOffset>-224846</wp:posOffset>
            </wp:positionH>
            <wp:positionV relativeFrom="paragraph">
              <wp:posOffset>6824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6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eastAsiaTheme="minorEastAsia"/>
          <w:lang w:eastAsia="es-MX"/>
        </w:rPr>
        <w:t xml:space="preserve">                                        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RESPETAR EL HORARIO QUE ESTABLEZCA EL INSTITUTO PARA LA PERMANENCIA DE LOS VEHICULOS DE ABASTECIMIENTO EN EL INTERIOR DE LAS INSTALACIONES, SIENDO ESTE DE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LUNES A DOMINGOS DE LAS  3:00  A.M   A LAS   06: 00  A.M</w:t>
      </w:r>
      <w:proofErr w:type="gramStart"/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.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,</w:t>
      </w:r>
      <w:proofErr w:type="gramEnd"/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RESTRINGIENDO LA ENTRADA A LAS INSTALACIONES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30 MINUTOS ANTES QUE TERMINE EL HORARIO ESTABLECIDO.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>EL HORARIO ESTIPULADO PUEDE CAMBIAR SI EL INSTITUTO, LO CONSIDERA NECESARIO, A RAZON DE OPERACIÓN DE LA FERIA Y SEGURIDAD DE LOS VISITANTES.</w:t>
      </w:r>
    </w:p>
    <w:p w:rsidR="008D1D47" w:rsidRPr="00CA370C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EXPONER Y/O VENDER EXCLUSIVAMENTE LOS BIENES, SERVICIOS Y PRODUCTOS QUE SE SEÑALAN EN ESTA SOLICITUD, SIN RECURRIR A VENDEDORES O CARROS EXPENDEDORES AMBULANTES; TENER A LA VISTA DEL PUBLICO LA LISTA DE PRECIOS DE LOS BIENES, SERVICIOS Y PRODUCTOS; EL INSTITUTO TENDRA DERECHO DE CLAUSURAR O RETIRAR LOS BIENES, SERVICIOS Y PRODUCTOS NO MANIFESTADOS EN LA PRESENTE SOLICITUD.</w:t>
      </w: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VENDER SUBSTANCIAS TOXICAS U OTRAS QUE A JUICIO DEL INSTITUTO, POR SUS CARACTERISTICAS REPRESENTEN UN RIESGO PARA LA SEGURIDAD O PUEDA CAUSAR DAÑOS FISICOS O MATERIALES AL PUBLICO Y EXPOSITORES, TALES COMO AEROSOL DE PINTURA Y ESPUMA, RAYOS LASER, PICAPICA, EXPLOSIVOS, BOMBAS DE HUMO, NAVAJAS, CA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DENAS, TIJERAS, CABLES, ESPADAS, FLECHAS DE LUZ, LAMPARA DE TOQUE DE USO PERSONAL,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RESPETAR LA PROHIBICION DE REALIZAR TATUAJES  PERMANENTES Y  PIERCING.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VENDER ALIMENTOS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BANDERILLAS, HOT CAKES, PLATILLO DE SALCHICHA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, NI BEBIDAS ALCOHOLICAS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, CREMAS ARTESANALES CON LICOR O ESENCIA DE ALCOHOL,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A MENOS DE CONTAR CON PERMISO EXPRESO DEL INSTITUTO, EN EL CASO DE CONTAR CON EL, RESPETAREMOS LOS HORARIOS Y REGLAMENTOS ESTABLECIDOS POR LAS AUTORIDADES COMPETENTES.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CONSERVAR Y CUIDAR LAS PLANTAS DE ORNATO EXISTENTES EN LAS INSTALACIONES.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REALIZAR, NI PROMOVER JUEGOS DE AZAR PROHIBIDOS POR LA LEY, NI DAR COMO PREMIO DINERO EN EFECTIVO,  BEBIDAS ALCOHOLICAS O MASCOTAS.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CASO DE REQUERIR EQUIPO DE SONIDO, SE SOLICITARA LA AUTORIZACION POR ESCRITO AL INSTITUTO  Y NO SE  PODRA EXCEDER EL VOLUMEN DE 60 DECIBELES, EN CASO CONTRARIO, SE PROCEDERA A LA CANCELACION TOTAL  DE DICHO PERMISO.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</w:t>
      </w:r>
    </w:p>
    <w:p w:rsidR="008D1D47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MANTENER EN OPTIMAS CONDICIONES EL AREA ASIGNADA, CUMPLIENDO LOS REQUERIMIENTOS DE HIGIENE Y LIMPIEZA, UTILIZANDO BOLSAS DE PLASTICO PARA DEPOSITAR LA BASURA, COLOCAR LOS DESPERDICIOS EN LOS TAMBORES SITUADOS EN LAS INSTALACIONES  DE LA FERIA YUCATAN;  Y EN EL CASO DE LAS PERSONAS QUE MANEJEN ALIMENTOS, ESTAS DEBERAN DE CONTAR CON PROTECCION DE TAPABOCAS, GUANTES Y RED PARA EL CABELLO.</w:t>
      </w:r>
    </w:p>
    <w:p w:rsidR="008D1D47" w:rsidRPr="00CD518B" w:rsidRDefault="008D1D47" w:rsidP="008D1D47">
      <w:pPr>
        <w:spacing w:after="0" w:line="240" w:lineRule="auto"/>
        <w:jc w:val="both"/>
        <w:rPr>
          <w:rFonts w:ascii="Copperplate Gothic Bold" w:eastAsia="Times New Roman" w:hAnsi="Copperplate Gothic Bold" w:cs="Times New Roman"/>
          <w:sz w:val="14"/>
          <w:szCs w:val="14"/>
          <w:lang w:val="es-ES" w:eastAsia="es-ES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spacing w:after="0" w:line="240" w:lineRule="auto"/>
        <w:jc w:val="both"/>
        <w:rPr>
          <w:rFonts w:ascii="Copperplate Gothic Bold" w:eastAsia="Times New Roman" w:hAnsi="Copperplate Gothic Bold" w:cs="Times New Roman"/>
          <w:sz w:val="14"/>
          <w:szCs w:val="14"/>
          <w:lang w:val="es-ES" w:eastAsia="es-ES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1D47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2B6B71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  <w:r w:rsidRPr="00003603">
        <w:rPr>
          <w:rFonts w:eastAsiaTheme="minorEastAsia"/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1F31C80A" wp14:editId="53D3E812">
            <wp:simplePos x="0" y="0"/>
            <wp:positionH relativeFrom="column">
              <wp:posOffset>-259080</wp:posOffset>
            </wp:positionH>
            <wp:positionV relativeFrom="paragraph">
              <wp:posOffset>13174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7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                             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lastRenderedPageBreak/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POR LA NATURALEZA DE LOS BIENES, SERVICIOS Y PRODUCTOS QUE EXHIBIMOS Y/O VENDEMOS, Y EN EL CASO DE UTILIZAR GAS U OTRO TIPO DE COMBUSTIBLE, POR EL CUAL SE REQUIERA EL USO DE EXTINGUIDORES, NOS OBLIGAMOS A CONTAR CON ELLOS, EN EL LOCAL EXPOSITOR O ESPACIO CONTRATADO, DE ACUERDO A LOS PARAMETROS ESTABLECIDOS POR LAS AUTORIDAD COMPETENTES, ASI COMO CUMPLIR CON LAS DEMAS DISPOSICIONES QUE ESTABLEZCAN AL RESPECTO.</w:t>
      </w:r>
    </w:p>
    <w:p w:rsidR="008D1D47" w:rsidRPr="00003603" w:rsidRDefault="008D1D47" w:rsidP="008D1D47">
      <w:pPr>
        <w:tabs>
          <w:tab w:val="left" w:pos="3234"/>
        </w:tabs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INGERIR BEBIDAS ALCOHOLICAS, YA SEA DENTRO DE LOS LOCALES O AREAS LIBRES.</w:t>
      </w:r>
    </w:p>
    <w:p w:rsidR="008D1D47" w:rsidRPr="00003603" w:rsidRDefault="008D1D47" w:rsidP="008D1D47">
      <w:pPr>
        <w:spacing w:after="0" w:line="24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RESPETAR LOS LINEAMIENTOS ESTABLECIDOS EN LOS CONTRATOS DE PATROCINIO Y/O PRESENCIA DE MARCA Y/O PREFERENCIA DE MARCA CELEBRADOS POR EL INSTITUTO Y EMPRESAS CERVECERAS Y DE BEBIDAS EMBOTELLADAS.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DESOCUPAR EN SU TOTALIDAD, EL LOCAL EXPOSITOR O ESPACIO QUE NOS SEA ASIGNADO  EN LAS INSTALACIONES DE LA FERIA YUCATAN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 M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AS TARDAR_EL DIA 05 DE DICIEMBRE_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DEL PRESENTE AÑO.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PERDER NUESTROS DERECHOS DE PARTICIPACION EN LA FERIA Y ABANDONAR LAS INSTALACIONES DE LA MISMA, EN CASO DE NO DAR CUMPLIMIENTO A LOS PUNTOS ANTERIORES, ESTO SIN RESPONSABILIDAD ALGUNA PARA EL INSTITUTO.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 NO RETIRAR LAS ADECUACIONES O INSTALACIONES QUE HAGA AL LOCAL EXPOSITOR O ESPACIO QUE NOS SEA ASIGNADO AL TERMINAR LA FERIA, ESTAS QUEDARAN SUJETAS A LO QUE DETERMINE EL INSTITUTO.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LA ACEPTACION DE ESTA SOLICITUD NO NOS DA DERECHO DE EXCLUSIVIDAD SOBRE EL LOCAL PARA PARTICIPACIONES POSTERIORES.</w:t>
      </w:r>
    </w:p>
    <w:p w:rsidR="008D1D47" w:rsidRPr="00003603" w:rsidRDefault="008D1D47" w:rsidP="008D1D47">
      <w:p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contextualSpacing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AJUSTARNOS A LAS DEMAS DISPOSICIONES QUE A CRITERIO DEL INSTITUTO, SEAN NECESARIAS PARA EL MEJOR DESARROLLO DE LA FERIA YUCATAN.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contextualSpacing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DECLARAMOS QUE TODO LO ANTERIOR ESTIPULADO EN ESTA SOLICITUD ES NUESTRA VOLUNTAD EXPRESA Y ESTAMOS CONFORMES CON RESPETARLO.</w:t>
      </w:r>
    </w:p>
    <w:p w:rsidR="008D1D47" w:rsidRPr="00003603" w:rsidRDefault="008D1D47" w:rsidP="008D1D47">
      <w:pPr>
        <w:tabs>
          <w:tab w:val="left" w:pos="7575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tabs>
          <w:tab w:val="left" w:pos="7575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A T E N T A M E N T E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</w:t>
      </w:r>
    </w:p>
    <w:p w:rsidR="008D1D47" w:rsidRDefault="008D1D47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2A36D4" w:rsidRPr="00003603" w:rsidRDefault="002A36D4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219B" w:rsidRPr="00CD518B" w:rsidRDefault="00CD518B" w:rsidP="00CD518B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sectPr w:rsidR="008D219B" w:rsidRPr="00CD518B" w:rsidSect="002D4D02">
      <w:pgSz w:w="12240" w:h="15840"/>
      <w:pgMar w:top="454" w:right="1134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0F9B"/>
    <w:multiLevelType w:val="hybridMultilevel"/>
    <w:tmpl w:val="79E47D1E"/>
    <w:lvl w:ilvl="0" w:tplc="80C45C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  <w:sz w:val="18"/>
        <w:szCs w:val="18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47"/>
    <w:rsid w:val="000629EC"/>
    <w:rsid w:val="000B62FC"/>
    <w:rsid w:val="00105657"/>
    <w:rsid w:val="00262DD8"/>
    <w:rsid w:val="002766AC"/>
    <w:rsid w:val="002A36D4"/>
    <w:rsid w:val="002B6B71"/>
    <w:rsid w:val="003948FB"/>
    <w:rsid w:val="004A36B6"/>
    <w:rsid w:val="00887124"/>
    <w:rsid w:val="008959A2"/>
    <w:rsid w:val="008D1D47"/>
    <w:rsid w:val="008D219B"/>
    <w:rsid w:val="009743CD"/>
    <w:rsid w:val="00A47CD1"/>
    <w:rsid w:val="00CD518B"/>
    <w:rsid w:val="00E755AF"/>
    <w:rsid w:val="00ED51D4"/>
    <w:rsid w:val="00F9750A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5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7583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SERVIDOR</cp:lastModifiedBy>
  <cp:revision>2</cp:revision>
  <cp:lastPrinted>2017-09-13T18:15:00Z</cp:lastPrinted>
  <dcterms:created xsi:type="dcterms:W3CDTF">2018-04-04T15:56:00Z</dcterms:created>
  <dcterms:modified xsi:type="dcterms:W3CDTF">2018-04-04T15:56:00Z</dcterms:modified>
</cp:coreProperties>
</file>